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893F" w14:textId="77777777" w:rsidR="00516A80" w:rsidRPr="008B3DCA" w:rsidRDefault="00516A80" w:rsidP="00516A80">
      <w:pPr>
        <w:rPr>
          <w:rFonts w:ascii="Times New Roman" w:hAnsi="Times New Roman" w:cs="Times New Roman"/>
        </w:rPr>
      </w:pPr>
      <w:r w:rsidRPr="008B3DCA">
        <w:rPr>
          <w:rFonts w:ascii="Times New Roman" w:hAnsi="Times New Roman" w:cs="Times New Roman"/>
        </w:rPr>
        <w:t>Team Name: Bay Area Rockers</w:t>
      </w:r>
    </w:p>
    <w:p w14:paraId="04BB3259" w14:textId="77777777" w:rsidR="00516A80" w:rsidRPr="008B3DCA" w:rsidRDefault="00516A80" w:rsidP="00516A80">
      <w:pPr>
        <w:rPr>
          <w:rFonts w:ascii="Times New Roman" w:hAnsi="Times New Roman" w:cs="Times New Roman"/>
        </w:rPr>
      </w:pPr>
      <w:r w:rsidRPr="008B3DCA">
        <w:rPr>
          <w:rFonts w:ascii="Times New Roman" w:hAnsi="Times New Roman" w:cs="Times New Roman"/>
        </w:rPr>
        <w:t>Team Members: Shawn Chumbar, Dhruval Shah, Sajal Agarwal</w:t>
      </w:r>
    </w:p>
    <w:p w14:paraId="6CFF2587" w14:textId="6A59BBBF" w:rsidR="00516A80" w:rsidRPr="008B3DCA" w:rsidRDefault="00516A80">
      <w:pPr>
        <w:rPr>
          <w:rFonts w:ascii="Times New Roman" w:hAnsi="Times New Roman" w:cs="Times New Roman"/>
        </w:rPr>
      </w:pPr>
      <w:r w:rsidRPr="008B3DCA">
        <w:rPr>
          <w:rFonts w:ascii="Times New Roman" w:hAnsi="Times New Roman" w:cs="Times New Roman"/>
        </w:rPr>
        <w:t>CMPE 272: HW#7</w:t>
      </w:r>
    </w:p>
    <w:p w14:paraId="6FF4DCA2" w14:textId="1AB2E57E" w:rsidR="00516A80" w:rsidRPr="008B3DCA" w:rsidRDefault="00516A80" w:rsidP="00516A80">
      <w:pPr>
        <w:jc w:val="center"/>
        <w:rPr>
          <w:rFonts w:ascii="Times New Roman" w:hAnsi="Times New Roman" w:cs="Times New Roman"/>
          <w:b/>
          <w:bCs/>
          <w:u w:val="single"/>
        </w:rPr>
      </w:pPr>
      <w:r w:rsidRPr="008B3DCA">
        <w:rPr>
          <w:rFonts w:ascii="Times New Roman" w:hAnsi="Times New Roman" w:cs="Times New Roman"/>
          <w:b/>
          <w:bCs/>
          <w:u w:val="single"/>
        </w:rPr>
        <w:t>HW #7: Security</w:t>
      </w:r>
    </w:p>
    <w:p w14:paraId="5002BB70" w14:textId="77777777" w:rsidR="00BD127E" w:rsidRPr="008B3DCA" w:rsidRDefault="00BD127E" w:rsidP="00BC7BF8">
      <w:pPr>
        <w:rPr>
          <w:rFonts w:ascii="Times New Roman" w:hAnsi="Times New Roman" w:cs="Times New Roman"/>
        </w:rPr>
      </w:pPr>
    </w:p>
    <w:p w14:paraId="64C7208F" w14:textId="4002FF4B" w:rsidR="00BD127E" w:rsidRPr="008B3DCA" w:rsidRDefault="00BD127E" w:rsidP="00BC7BF8">
      <w:pPr>
        <w:rPr>
          <w:rFonts w:ascii="Times New Roman" w:hAnsi="Times New Roman" w:cs="Times New Roman"/>
        </w:rPr>
      </w:pPr>
      <w:r w:rsidRPr="008B3DCA">
        <w:rPr>
          <w:rFonts w:ascii="Times New Roman" w:hAnsi="Times New Roman" w:cs="Times New Roman"/>
        </w:rPr>
        <w:t xml:space="preserve">In this assignment, we designed and built a PKI infrastructure which includes Root CA, Signing CA, and TLS Certificate. We used the following links for help </w:t>
      </w:r>
      <w:r w:rsidR="00A9542F" w:rsidRPr="008B3DCA">
        <w:rPr>
          <w:rFonts w:ascii="Times New Roman" w:hAnsi="Times New Roman" w:cs="Times New Roman"/>
        </w:rPr>
        <w:t>regarding</w:t>
      </w:r>
      <w:r w:rsidRPr="008B3DCA">
        <w:rPr>
          <w:rFonts w:ascii="Times New Roman" w:hAnsi="Times New Roman" w:cs="Times New Roman"/>
        </w:rPr>
        <w:t xml:space="preserve"> this assignment:</w:t>
      </w:r>
    </w:p>
    <w:p w14:paraId="09551D0D" w14:textId="7BBD98A9" w:rsidR="00BD127E" w:rsidRPr="008B3DCA" w:rsidRDefault="00BD127E" w:rsidP="00BD127E">
      <w:pPr>
        <w:pStyle w:val="ListParagraph"/>
        <w:numPr>
          <w:ilvl w:val="0"/>
          <w:numId w:val="1"/>
        </w:numPr>
        <w:rPr>
          <w:rFonts w:ascii="Times New Roman" w:hAnsi="Times New Roman" w:cs="Times New Roman"/>
        </w:rPr>
      </w:pPr>
      <w:hyperlink r:id="rId7" w:history="1">
        <w:r w:rsidRPr="008B3DCA">
          <w:rPr>
            <w:rStyle w:val="Hyperlink"/>
            <w:rFonts w:ascii="Times New Roman" w:hAnsi="Times New Roman" w:cs="Times New Roman"/>
            <w:color w:val="auto"/>
          </w:rPr>
          <w:t>Simple PKI T</w:t>
        </w:r>
        <w:r w:rsidRPr="008B3DCA">
          <w:rPr>
            <w:rStyle w:val="Hyperlink"/>
            <w:rFonts w:ascii="Times New Roman" w:hAnsi="Times New Roman" w:cs="Times New Roman"/>
            <w:color w:val="auto"/>
          </w:rPr>
          <w:t>u</w:t>
        </w:r>
        <w:r w:rsidRPr="008B3DCA">
          <w:rPr>
            <w:rStyle w:val="Hyperlink"/>
            <w:rFonts w:ascii="Times New Roman" w:hAnsi="Times New Roman" w:cs="Times New Roman"/>
            <w:color w:val="auto"/>
          </w:rPr>
          <w:t>torial</w:t>
        </w:r>
      </w:hyperlink>
    </w:p>
    <w:p w14:paraId="71A6FDD0" w14:textId="0BC2C36C" w:rsidR="00BD127E" w:rsidRPr="008B3DCA" w:rsidRDefault="00BD127E" w:rsidP="00BD127E">
      <w:pPr>
        <w:pStyle w:val="ListParagraph"/>
        <w:numPr>
          <w:ilvl w:val="0"/>
          <w:numId w:val="1"/>
        </w:numPr>
        <w:rPr>
          <w:rFonts w:ascii="Times New Roman" w:hAnsi="Times New Roman" w:cs="Times New Roman"/>
        </w:rPr>
      </w:pPr>
      <w:hyperlink r:id="rId8" w:history="1">
        <w:r w:rsidRPr="008B3DCA">
          <w:rPr>
            <w:rStyle w:val="Hyperlink"/>
            <w:rFonts w:ascii="Times New Roman" w:hAnsi="Times New Roman" w:cs="Times New Roman"/>
            <w:color w:val="auto"/>
          </w:rPr>
          <w:t>SSL/TLS Config</w:t>
        </w:r>
        <w:r w:rsidRPr="008B3DCA">
          <w:rPr>
            <w:rStyle w:val="Hyperlink"/>
            <w:rFonts w:ascii="Times New Roman" w:hAnsi="Times New Roman" w:cs="Times New Roman"/>
            <w:color w:val="auto"/>
          </w:rPr>
          <w:t>u</w:t>
        </w:r>
        <w:r w:rsidRPr="008B3DCA">
          <w:rPr>
            <w:rStyle w:val="Hyperlink"/>
            <w:rFonts w:ascii="Times New Roman" w:hAnsi="Times New Roman" w:cs="Times New Roman"/>
            <w:color w:val="auto"/>
          </w:rPr>
          <w:t>ration How-To</w:t>
        </w:r>
      </w:hyperlink>
    </w:p>
    <w:p w14:paraId="4450278B" w14:textId="77777777" w:rsidR="00BD127E" w:rsidRPr="008B3DCA" w:rsidRDefault="00BD127E" w:rsidP="00BD127E">
      <w:pPr>
        <w:rPr>
          <w:rFonts w:ascii="Times New Roman" w:hAnsi="Times New Roman" w:cs="Times New Roman"/>
        </w:rPr>
      </w:pPr>
    </w:p>
    <w:p w14:paraId="5E8CA456" w14:textId="1C76D4FC" w:rsidR="002B4257" w:rsidRPr="008B3DCA" w:rsidRDefault="002B4257" w:rsidP="00BD127E">
      <w:pPr>
        <w:rPr>
          <w:rFonts w:ascii="Times New Roman" w:hAnsi="Times New Roman" w:cs="Times New Roman"/>
          <w:b/>
          <w:bCs/>
          <w:u w:val="single"/>
        </w:rPr>
      </w:pPr>
      <w:r w:rsidRPr="008B3DCA">
        <w:rPr>
          <w:rFonts w:ascii="Times New Roman" w:hAnsi="Times New Roman" w:cs="Times New Roman"/>
          <w:b/>
          <w:bCs/>
          <w:u w:val="single"/>
        </w:rPr>
        <w:t>Section 1: Create Root CA</w:t>
      </w:r>
    </w:p>
    <w:p w14:paraId="1B620921" w14:textId="3858E9C1" w:rsidR="00BD127E" w:rsidRPr="008B3DCA" w:rsidRDefault="00BD127E" w:rsidP="00FD49DB">
      <w:pPr>
        <w:rPr>
          <w:rFonts w:ascii="Times New Roman" w:hAnsi="Times New Roman" w:cs="Times New Roman"/>
        </w:rPr>
      </w:pPr>
      <w:r w:rsidRPr="008B3DCA">
        <w:rPr>
          <w:rFonts w:ascii="Times New Roman" w:hAnsi="Times New Roman" w:cs="Times New Roman"/>
        </w:rPr>
        <w:t xml:space="preserve">The first step that we did was create the appropriate directories, </w:t>
      </w:r>
      <w:r w:rsidR="00B34DEC" w:rsidRPr="008B3DCA">
        <w:rPr>
          <w:rFonts w:ascii="Times New Roman" w:hAnsi="Times New Roman" w:cs="Times New Roman"/>
        </w:rPr>
        <w:t>create</w:t>
      </w:r>
      <w:r w:rsidRPr="008B3DCA">
        <w:rPr>
          <w:rFonts w:ascii="Times New Roman" w:hAnsi="Times New Roman" w:cs="Times New Roman"/>
        </w:rPr>
        <w:t xml:space="preserve"> a database, create a CA request, and create a CA certificate. </w:t>
      </w:r>
      <w:r w:rsidR="00FD49DB" w:rsidRPr="008B3DCA">
        <w:rPr>
          <w:rFonts w:ascii="Times New Roman" w:hAnsi="Times New Roman" w:cs="Times New Roman"/>
        </w:rPr>
        <w:t>Please see below for the screenshots taken for this assignment followed by a description of the screenshot:</w:t>
      </w:r>
    </w:p>
    <w:p w14:paraId="51BE8A5B" w14:textId="77777777" w:rsidR="00FD49DB" w:rsidRPr="008B3DCA" w:rsidRDefault="00FD49DB" w:rsidP="00FD49DB">
      <w:pPr>
        <w:rPr>
          <w:rFonts w:ascii="Times New Roman" w:hAnsi="Times New Roman" w:cs="Times New Roman"/>
        </w:rPr>
      </w:pPr>
    </w:p>
    <w:p w14:paraId="3492B9A1" w14:textId="46D4C553" w:rsidR="00FD49DB" w:rsidRPr="008B3DCA" w:rsidRDefault="00B734DF" w:rsidP="00FD49DB">
      <w:pPr>
        <w:rPr>
          <w:rFonts w:ascii="Times New Roman" w:hAnsi="Times New Roman" w:cs="Times New Roman"/>
          <w:b/>
          <w:bCs/>
        </w:rPr>
      </w:pPr>
      <w:r w:rsidRPr="008B3DCA">
        <w:rPr>
          <w:rFonts w:ascii="Times New Roman" w:hAnsi="Times New Roman" w:cs="Times New Roman"/>
          <w:b/>
          <w:bCs/>
          <w:noProof/>
        </w:rPr>
        <w:drawing>
          <wp:inline distT="0" distB="0" distL="0" distR="0" wp14:anchorId="6BA2EE05" wp14:editId="71F89282">
            <wp:extent cx="5943600" cy="3343275"/>
            <wp:effectExtent l="0" t="0" r="0" b="0"/>
            <wp:docPr id="1441308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0889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0D9C64" w14:textId="77777777" w:rsidR="00B734DF" w:rsidRPr="008B3DCA" w:rsidRDefault="00B734DF" w:rsidP="00FD49DB">
      <w:pPr>
        <w:rPr>
          <w:rFonts w:ascii="Times New Roman" w:hAnsi="Times New Roman" w:cs="Times New Roman"/>
          <w:b/>
          <w:bCs/>
        </w:rPr>
      </w:pPr>
    </w:p>
    <w:p w14:paraId="3D8258E1" w14:textId="7AE99E36" w:rsidR="00435F09" w:rsidRPr="008B3DCA" w:rsidRDefault="00B734DF" w:rsidP="00FD49DB">
      <w:pPr>
        <w:rPr>
          <w:rFonts w:ascii="Times New Roman" w:hAnsi="Times New Roman" w:cs="Times New Roman"/>
        </w:rPr>
      </w:pPr>
      <w:r w:rsidRPr="008B3DCA">
        <w:rPr>
          <w:rFonts w:ascii="Times New Roman" w:hAnsi="Times New Roman" w:cs="Times New Roman"/>
        </w:rPr>
        <w:t xml:space="preserve">In the screenshot above, we create directories, create database, create CA request, and Create CA certificate. We tried to skip a line in between each set of commands. </w:t>
      </w:r>
      <w:r w:rsidR="00435F09" w:rsidRPr="008B3DCA">
        <w:rPr>
          <w:rFonts w:ascii="Times New Roman" w:hAnsi="Times New Roman" w:cs="Times New Roman"/>
        </w:rPr>
        <w:t>The overview for this section is as follows:</w:t>
      </w:r>
      <w:r w:rsidR="001C73FC" w:rsidRPr="008B3DCA">
        <w:rPr>
          <w:rFonts w:ascii="Times New Roman" w:hAnsi="Times New Roman" w:cs="Times New Roman"/>
        </w:rPr>
        <w:t xml:space="preserve"> </w:t>
      </w:r>
      <w:r w:rsidR="001C73FC" w:rsidRPr="008B3DCA">
        <w:rPr>
          <w:rFonts w:ascii="Times New Roman" w:hAnsi="Times New Roman" w:cs="Times New Roman"/>
        </w:rPr>
        <w:t>The ca directory holds CA resources, the crl directory holds CRLs, and the certs directory holds user certificates. The database files must exist before the openssl ca command can be used. With the openssl ca command we issue a root CA certificate based on the CSR. The root certificate is self-signed and serves as the starting point for all trust relationships in the PKI. The openssl ca command takes its configuration from the [ca] section of the configuration file.</w:t>
      </w:r>
    </w:p>
    <w:p w14:paraId="0C6A9280" w14:textId="77777777" w:rsidR="00C4779C" w:rsidRPr="008B3DCA" w:rsidRDefault="00C4779C">
      <w:pPr>
        <w:rPr>
          <w:rFonts w:ascii="Times New Roman" w:eastAsia="Times New Roman" w:hAnsi="Times New Roman" w:cs="Times New Roman"/>
          <w:b/>
          <w:bCs/>
          <w:u w:val="single"/>
        </w:rPr>
      </w:pPr>
      <w:r w:rsidRPr="008B3DCA">
        <w:rPr>
          <w:rFonts w:ascii="Times New Roman" w:eastAsia="Times New Roman" w:hAnsi="Times New Roman" w:cs="Times New Roman"/>
          <w:b/>
          <w:bCs/>
          <w:u w:val="single"/>
        </w:rPr>
        <w:br w:type="page"/>
      </w:r>
    </w:p>
    <w:p w14:paraId="430A3343" w14:textId="076A19C0" w:rsidR="00A805AF" w:rsidRPr="00A805AF" w:rsidRDefault="002B4257" w:rsidP="00A805AF">
      <w:pPr>
        <w:shd w:val="clear" w:color="auto" w:fill="FFFFFF"/>
        <w:rPr>
          <w:rFonts w:ascii="Times New Roman" w:eastAsia="Times New Roman" w:hAnsi="Times New Roman" w:cs="Times New Roman"/>
          <w:b/>
          <w:bCs/>
          <w:u w:val="single"/>
        </w:rPr>
      </w:pPr>
      <w:r w:rsidRPr="008B3DCA">
        <w:rPr>
          <w:rFonts w:ascii="Times New Roman" w:eastAsia="Times New Roman" w:hAnsi="Times New Roman" w:cs="Times New Roman"/>
          <w:b/>
          <w:bCs/>
          <w:u w:val="single"/>
        </w:rPr>
        <w:lastRenderedPageBreak/>
        <w:t>Section 2: Create Signing CA</w:t>
      </w:r>
    </w:p>
    <w:p w14:paraId="5741E2D0" w14:textId="584FD872" w:rsidR="00435F09" w:rsidRPr="008B3DCA" w:rsidRDefault="00461E3F" w:rsidP="00435F09">
      <w:pPr>
        <w:shd w:val="clear" w:color="auto" w:fill="FFFFFF"/>
        <w:spacing w:before="100" w:beforeAutospacing="1" w:after="100" w:afterAutospacing="1" w:line="360" w:lineRule="atLeast"/>
        <w:rPr>
          <w:rFonts w:ascii="Times New Roman" w:eastAsia="Times New Roman" w:hAnsi="Times New Roman" w:cs="Times New Roman"/>
        </w:rPr>
      </w:pPr>
      <w:r w:rsidRPr="008B3DCA">
        <w:rPr>
          <w:rFonts w:ascii="Times New Roman" w:eastAsia="Times New Roman" w:hAnsi="Times New Roman" w:cs="Times New Roman"/>
        </w:rPr>
        <w:t>In the screenshot below, the next thing that we do is create the signing CA. This includes the following steps:</w:t>
      </w:r>
    </w:p>
    <w:p w14:paraId="5B842D26" w14:textId="4A0AFB0A" w:rsidR="00461E3F" w:rsidRPr="008B3DCA" w:rsidRDefault="00461E3F" w:rsidP="00461E3F">
      <w:pPr>
        <w:pStyle w:val="ListParagraph"/>
        <w:numPr>
          <w:ilvl w:val="0"/>
          <w:numId w:val="3"/>
        </w:numPr>
        <w:shd w:val="clear" w:color="auto" w:fill="FFFFFF"/>
        <w:spacing w:before="100" w:beforeAutospacing="1" w:after="100" w:afterAutospacing="1" w:line="360" w:lineRule="atLeast"/>
        <w:rPr>
          <w:rFonts w:ascii="Times New Roman" w:eastAsia="Times New Roman" w:hAnsi="Times New Roman" w:cs="Times New Roman"/>
        </w:rPr>
      </w:pPr>
      <w:r w:rsidRPr="008B3DCA">
        <w:rPr>
          <w:rFonts w:ascii="Times New Roman" w:eastAsia="Times New Roman" w:hAnsi="Times New Roman" w:cs="Times New Roman"/>
        </w:rPr>
        <w:t>Create directories.</w:t>
      </w:r>
    </w:p>
    <w:p w14:paraId="49B81752" w14:textId="04C76858" w:rsidR="00461E3F" w:rsidRPr="008B3DCA" w:rsidRDefault="00461E3F" w:rsidP="00461E3F">
      <w:pPr>
        <w:pStyle w:val="ListParagraph"/>
        <w:numPr>
          <w:ilvl w:val="0"/>
          <w:numId w:val="3"/>
        </w:numPr>
        <w:shd w:val="clear" w:color="auto" w:fill="FFFFFF"/>
        <w:spacing w:before="100" w:beforeAutospacing="1" w:after="100" w:afterAutospacing="1" w:line="360" w:lineRule="atLeast"/>
        <w:rPr>
          <w:rFonts w:ascii="Times New Roman" w:eastAsia="Times New Roman" w:hAnsi="Times New Roman" w:cs="Times New Roman"/>
        </w:rPr>
      </w:pPr>
      <w:r w:rsidRPr="008B3DCA">
        <w:rPr>
          <w:rFonts w:ascii="Times New Roman" w:eastAsia="Times New Roman" w:hAnsi="Times New Roman" w:cs="Times New Roman"/>
        </w:rPr>
        <w:t>Create database.</w:t>
      </w:r>
    </w:p>
    <w:p w14:paraId="378F3BCC" w14:textId="337FA3C1" w:rsidR="00461E3F" w:rsidRPr="008B3DCA" w:rsidRDefault="00461E3F" w:rsidP="00461E3F">
      <w:pPr>
        <w:pStyle w:val="ListParagraph"/>
        <w:numPr>
          <w:ilvl w:val="0"/>
          <w:numId w:val="3"/>
        </w:numPr>
        <w:shd w:val="clear" w:color="auto" w:fill="FFFFFF"/>
        <w:spacing w:before="100" w:beforeAutospacing="1" w:after="100" w:afterAutospacing="1" w:line="360" w:lineRule="atLeast"/>
        <w:rPr>
          <w:rFonts w:ascii="Times New Roman" w:eastAsia="Times New Roman" w:hAnsi="Times New Roman" w:cs="Times New Roman"/>
        </w:rPr>
      </w:pPr>
      <w:r w:rsidRPr="008B3DCA">
        <w:rPr>
          <w:rFonts w:ascii="Times New Roman" w:eastAsia="Times New Roman" w:hAnsi="Times New Roman" w:cs="Times New Roman"/>
        </w:rPr>
        <w:t>Create CA request.</w:t>
      </w:r>
    </w:p>
    <w:p w14:paraId="6FE171FF" w14:textId="611BE87B" w:rsidR="00461E3F" w:rsidRPr="008B3DCA" w:rsidRDefault="00461E3F" w:rsidP="00461E3F">
      <w:pPr>
        <w:pStyle w:val="ListParagraph"/>
        <w:numPr>
          <w:ilvl w:val="0"/>
          <w:numId w:val="3"/>
        </w:numPr>
        <w:shd w:val="clear" w:color="auto" w:fill="FFFFFF"/>
        <w:spacing w:before="100" w:beforeAutospacing="1" w:after="100" w:afterAutospacing="1" w:line="360" w:lineRule="atLeast"/>
        <w:rPr>
          <w:rFonts w:ascii="Times New Roman" w:eastAsia="Times New Roman" w:hAnsi="Times New Roman" w:cs="Times New Roman"/>
        </w:rPr>
      </w:pPr>
      <w:r w:rsidRPr="008B3DCA">
        <w:rPr>
          <w:rFonts w:ascii="Times New Roman" w:eastAsia="Times New Roman" w:hAnsi="Times New Roman" w:cs="Times New Roman"/>
        </w:rPr>
        <w:t>Create CA certificate.</w:t>
      </w:r>
    </w:p>
    <w:p w14:paraId="15A72746" w14:textId="1E45A935" w:rsidR="00435F09" w:rsidRPr="00435F09" w:rsidRDefault="00461E3F" w:rsidP="00435F09">
      <w:pPr>
        <w:shd w:val="clear" w:color="auto" w:fill="FFFFFF"/>
        <w:rPr>
          <w:rFonts w:ascii="Times New Roman" w:eastAsia="Times New Roman" w:hAnsi="Times New Roman" w:cs="Times New Roman"/>
        </w:rPr>
      </w:pPr>
      <w:r w:rsidRPr="008B3DCA">
        <w:rPr>
          <w:rFonts w:ascii="Times New Roman" w:eastAsia="Times New Roman" w:hAnsi="Times New Roman" w:cs="Times New Roman"/>
          <w:noProof/>
        </w:rPr>
        <w:drawing>
          <wp:inline distT="0" distB="0" distL="0" distR="0" wp14:anchorId="71792779" wp14:editId="1082C033">
            <wp:extent cx="5943600" cy="3343275"/>
            <wp:effectExtent l="0" t="0" r="0" b="0"/>
            <wp:docPr id="5196946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94682"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DC95B94" w14:textId="77777777" w:rsidR="008B0FE9" w:rsidRPr="008B3DCA" w:rsidRDefault="008B0FE9">
      <w:pPr>
        <w:rPr>
          <w:rFonts w:ascii="Times New Roman" w:hAnsi="Times New Roman" w:cs="Times New Roman"/>
        </w:rPr>
      </w:pPr>
    </w:p>
    <w:p w14:paraId="7E5D0BE8" w14:textId="06372B18" w:rsidR="008B0FE9" w:rsidRPr="008B3DCA" w:rsidRDefault="007F55A7" w:rsidP="0021559F">
      <w:pPr>
        <w:pStyle w:val="NormalWeb"/>
        <w:shd w:val="clear" w:color="auto" w:fill="FFFFFF"/>
        <w:spacing w:line="360" w:lineRule="atLeast"/>
      </w:pPr>
      <w:r w:rsidRPr="008B3DCA">
        <w:t>The ca directory holds CA resources, the crl directory holds CRLs, and the certs directory holds user certificates. We will use this layout for all CAs in this tutorial. With the openssl req -new command we create a private key and a CSR for the signing CA. You will be asked for a passphrase to protect the private key. The openssl req command takes its configuration from the [req] section of the configuration file. With the openssl ca command we issue a certificate based on the CSR. The command takes its configuration from the [ca] section of the configuration file. Note that it is the root CA that issues the signing CA certificate! Note also that we attach a different set of extensions.</w:t>
      </w:r>
      <w:r w:rsidR="008B0FE9" w:rsidRPr="008B3DCA">
        <w:br w:type="page"/>
      </w:r>
    </w:p>
    <w:p w14:paraId="2A5A4A7B" w14:textId="1110C0B2" w:rsidR="001A76A2" w:rsidRPr="008B3DCA" w:rsidRDefault="006C6855" w:rsidP="00FD49DB">
      <w:pPr>
        <w:rPr>
          <w:rFonts w:ascii="Times New Roman" w:hAnsi="Times New Roman" w:cs="Times New Roman"/>
          <w:b/>
          <w:bCs/>
          <w:u w:val="single"/>
        </w:rPr>
      </w:pPr>
      <w:r w:rsidRPr="008B3DCA">
        <w:rPr>
          <w:rFonts w:ascii="Times New Roman" w:hAnsi="Times New Roman" w:cs="Times New Roman"/>
          <w:b/>
          <w:bCs/>
          <w:u w:val="single"/>
        </w:rPr>
        <w:lastRenderedPageBreak/>
        <w:t>Section 3: Operate Signing CA</w:t>
      </w:r>
    </w:p>
    <w:p w14:paraId="31E71918" w14:textId="77777777" w:rsidR="001A76A2" w:rsidRPr="008B3DCA" w:rsidRDefault="001A76A2" w:rsidP="00FD49DB">
      <w:pPr>
        <w:rPr>
          <w:rFonts w:ascii="Times New Roman" w:hAnsi="Times New Roman" w:cs="Times New Roman"/>
        </w:rPr>
      </w:pPr>
      <w:r w:rsidRPr="008B3DCA">
        <w:rPr>
          <w:rFonts w:ascii="Times New Roman" w:hAnsi="Times New Roman" w:cs="Times New Roman"/>
        </w:rPr>
        <w:t xml:space="preserve">In the two screenshots below, we perform the steps outlined in the </w:t>
      </w:r>
      <w:r w:rsidRPr="008B3DCA">
        <w:rPr>
          <w:rFonts w:ascii="Times New Roman" w:hAnsi="Times New Roman" w:cs="Times New Roman"/>
          <w:b/>
          <w:bCs/>
        </w:rPr>
        <w:t>Operate Signing CA</w:t>
      </w:r>
      <w:r w:rsidRPr="008B3DCA">
        <w:rPr>
          <w:rFonts w:ascii="Times New Roman" w:hAnsi="Times New Roman" w:cs="Times New Roman"/>
        </w:rPr>
        <w:t xml:space="preserve"> section. This includes the following steps:</w:t>
      </w:r>
    </w:p>
    <w:p w14:paraId="2C435B02" w14:textId="1C9B945F" w:rsidR="001A76A2" w:rsidRPr="008B3DCA" w:rsidRDefault="001A76A2" w:rsidP="001A76A2">
      <w:pPr>
        <w:pStyle w:val="ListParagraph"/>
        <w:numPr>
          <w:ilvl w:val="0"/>
          <w:numId w:val="4"/>
        </w:numPr>
        <w:rPr>
          <w:rFonts w:ascii="Times New Roman" w:hAnsi="Times New Roman" w:cs="Times New Roman"/>
        </w:rPr>
      </w:pPr>
      <w:r w:rsidRPr="008B3DCA">
        <w:rPr>
          <w:rFonts w:ascii="Times New Roman" w:hAnsi="Times New Roman" w:cs="Times New Roman"/>
        </w:rPr>
        <w:t xml:space="preserve">Create email </w:t>
      </w:r>
      <w:r w:rsidR="00B34DEC" w:rsidRPr="008B3DCA">
        <w:rPr>
          <w:rFonts w:ascii="Times New Roman" w:hAnsi="Times New Roman" w:cs="Times New Roman"/>
        </w:rPr>
        <w:t>request.</w:t>
      </w:r>
    </w:p>
    <w:p w14:paraId="3EA64856" w14:textId="27B3AC18" w:rsidR="001A76A2" w:rsidRPr="008B3DCA" w:rsidRDefault="001A76A2" w:rsidP="001A76A2">
      <w:pPr>
        <w:pStyle w:val="ListParagraph"/>
        <w:numPr>
          <w:ilvl w:val="0"/>
          <w:numId w:val="4"/>
        </w:numPr>
        <w:rPr>
          <w:rFonts w:ascii="Times New Roman" w:hAnsi="Times New Roman" w:cs="Times New Roman"/>
        </w:rPr>
      </w:pPr>
      <w:r w:rsidRPr="008B3DCA">
        <w:rPr>
          <w:rFonts w:ascii="Times New Roman" w:hAnsi="Times New Roman" w:cs="Times New Roman"/>
        </w:rPr>
        <w:t xml:space="preserve">Create email </w:t>
      </w:r>
      <w:r w:rsidR="00B34DEC" w:rsidRPr="008B3DCA">
        <w:rPr>
          <w:rFonts w:ascii="Times New Roman" w:hAnsi="Times New Roman" w:cs="Times New Roman"/>
        </w:rPr>
        <w:t>certificate.</w:t>
      </w:r>
    </w:p>
    <w:p w14:paraId="4F804B88" w14:textId="77777777" w:rsidR="001A76A2" w:rsidRPr="008B3DCA" w:rsidRDefault="001A76A2" w:rsidP="001A76A2">
      <w:pPr>
        <w:pStyle w:val="ListParagraph"/>
        <w:numPr>
          <w:ilvl w:val="0"/>
          <w:numId w:val="4"/>
        </w:numPr>
        <w:rPr>
          <w:rFonts w:ascii="Times New Roman" w:hAnsi="Times New Roman" w:cs="Times New Roman"/>
        </w:rPr>
      </w:pPr>
      <w:r w:rsidRPr="008B3DCA">
        <w:rPr>
          <w:rFonts w:ascii="Times New Roman" w:hAnsi="Times New Roman" w:cs="Times New Roman"/>
        </w:rPr>
        <w:t>Create TLS Server Request</w:t>
      </w:r>
    </w:p>
    <w:p w14:paraId="46700723" w14:textId="77777777" w:rsidR="001A76A2" w:rsidRPr="008B3DCA" w:rsidRDefault="001A76A2" w:rsidP="001A76A2">
      <w:pPr>
        <w:pStyle w:val="ListParagraph"/>
        <w:numPr>
          <w:ilvl w:val="0"/>
          <w:numId w:val="4"/>
        </w:numPr>
        <w:rPr>
          <w:rFonts w:ascii="Times New Roman" w:hAnsi="Times New Roman" w:cs="Times New Roman"/>
        </w:rPr>
      </w:pPr>
      <w:r w:rsidRPr="008B3DCA">
        <w:rPr>
          <w:rFonts w:ascii="Times New Roman" w:hAnsi="Times New Roman" w:cs="Times New Roman"/>
        </w:rPr>
        <w:t>Create TLS Server Certificate</w:t>
      </w:r>
    </w:p>
    <w:p w14:paraId="2FACFE92" w14:textId="5D3E16C8" w:rsidR="001A76A2" w:rsidRPr="008B3DCA" w:rsidRDefault="001A76A2" w:rsidP="001A76A2">
      <w:pPr>
        <w:pStyle w:val="ListParagraph"/>
        <w:numPr>
          <w:ilvl w:val="0"/>
          <w:numId w:val="4"/>
        </w:numPr>
        <w:rPr>
          <w:rFonts w:ascii="Times New Roman" w:hAnsi="Times New Roman" w:cs="Times New Roman"/>
        </w:rPr>
      </w:pPr>
      <w:r w:rsidRPr="008B3DCA">
        <w:rPr>
          <w:rFonts w:ascii="Times New Roman" w:hAnsi="Times New Roman" w:cs="Times New Roman"/>
        </w:rPr>
        <w:t xml:space="preserve">Create CRL </w:t>
      </w:r>
    </w:p>
    <w:p w14:paraId="354F2CA6" w14:textId="77777777" w:rsidR="0009364E" w:rsidRPr="008B3DCA" w:rsidRDefault="0009364E" w:rsidP="0009364E">
      <w:pPr>
        <w:rPr>
          <w:rFonts w:ascii="Times New Roman" w:hAnsi="Times New Roman" w:cs="Times New Roman"/>
        </w:rPr>
      </w:pPr>
    </w:p>
    <w:p w14:paraId="1D9AA96F" w14:textId="3295522F" w:rsidR="0009364E" w:rsidRPr="008B3DCA" w:rsidRDefault="00144F95" w:rsidP="0009364E">
      <w:pPr>
        <w:rPr>
          <w:rFonts w:ascii="Times New Roman" w:hAnsi="Times New Roman" w:cs="Times New Roman"/>
        </w:rPr>
      </w:pPr>
      <w:r w:rsidRPr="008B3DCA">
        <w:rPr>
          <w:rFonts w:ascii="Times New Roman" w:hAnsi="Times New Roman" w:cs="Times New Roman"/>
          <w:noProof/>
        </w:rPr>
        <w:drawing>
          <wp:inline distT="0" distB="0" distL="0" distR="0" wp14:anchorId="257EA64C" wp14:editId="59117882">
            <wp:extent cx="5943600" cy="3343275"/>
            <wp:effectExtent l="0" t="0" r="0" b="0"/>
            <wp:docPr id="938156818"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56818" name="Picture 3"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333AD65" w14:textId="77777777" w:rsidR="00144F95" w:rsidRPr="008B3DCA" w:rsidRDefault="00144F95" w:rsidP="0009364E">
      <w:pPr>
        <w:rPr>
          <w:rFonts w:ascii="Times New Roman" w:hAnsi="Times New Roman" w:cs="Times New Roman"/>
        </w:rPr>
      </w:pPr>
    </w:p>
    <w:p w14:paraId="7E9846DD" w14:textId="77777777" w:rsidR="00E113B9" w:rsidRPr="008B3DCA" w:rsidRDefault="00E113B9" w:rsidP="00E113B9">
      <w:pPr>
        <w:rPr>
          <w:rFonts w:ascii="Times New Roman" w:hAnsi="Times New Roman" w:cs="Times New Roman"/>
        </w:rPr>
      </w:pPr>
      <w:r w:rsidRPr="008B3DCA">
        <w:rPr>
          <w:rFonts w:ascii="Times New Roman" w:hAnsi="Times New Roman" w:cs="Times New Roman"/>
        </w:rPr>
        <w:t>In the above screenshot, we perform the following commands: “create email request”, “create email certificate”, and “create TLS server request”. Please keep reading for a general summary of all these steps:</w:t>
      </w:r>
    </w:p>
    <w:p w14:paraId="32E39315" w14:textId="77777777" w:rsidR="00E113B9" w:rsidRPr="008B3DCA" w:rsidRDefault="00E113B9" w:rsidP="00E113B9">
      <w:pPr>
        <w:rPr>
          <w:rFonts w:ascii="Times New Roman" w:hAnsi="Times New Roman" w:cs="Times New Roman"/>
        </w:rPr>
      </w:pPr>
      <w:r w:rsidRPr="008B3DCA">
        <w:rPr>
          <w:rFonts w:ascii="Times New Roman" w:hAnsi="Times New Roman" w:cs="Times New Roman"/>
        </w:rPr>
        <w:t>With the openssl req -new command we create the private key and CSR for an email-protection certificate. When prompted we entered the configuration specified in the PKI tutorial, which included the following DN components: DC=org, DC=simple, O=Simple Inc, CN=Fred Flintstone, emailAddress=fred@simple.org. We left other fields empty.</w:t>
      </w:r>
    </w:p>
    <w:p w14:paraId="5F8E5DC6" w14:textId="77777777" w:rsidR="00E113B9" w:rsidRPr="008B3DCA" w:rsidRDefault="00E113B9" w:rsidP="00E113B9">
      <w:pPr>
        <w:rPr>
          <w:rFonts w:ascii="Times New Roman" w:hAnsi="Times New Roman" w:cs="Times New Roman"/>
        </w:rPr>
      </w:pPr>
      <w:r w:rsidRPr="008B3DCA">
        <w:rPr>
          <w:rFonts w:ascii="Times New Roman" w:hAnsi="Times New Roman" w:cs="Times New Roman"/>
        </w:rPr>
        <w:t xml:space="preserve">In the create email certificate step, we used the signing CA to issue the email-protection certificate. The certificate type is defined by the extensions we attach. </w:t>
      </w:r>
    </w:p>
    <w:p w14:paraId="7F443697" w14:textId="73B06A44" w:rsidR="00E113B9" w:rsidRPr="008B3DCA" w:rsidRDefault="00E113B9" w:rsidP="00E113B9">
      <w:pPr>
        <w:rPr>
          <w:rFonts w:ascii="Times New Roman" w:eastAsia="Times New Roman" w:hAnsi="Times New Roman" w:cs="Times New Roman"/>
        </w:rPr>
      </w:pPr>
      <w:r w:rsidRPr="008B3DCA">
        <w:rPr>
          <w:rFonts w:ascii="Times New Roman" w:hAnsi="Times New Roman" w:cs="Times New Roman"/>
        </w:rPr>
        <w:t>In the Create TLS Server Request step, we created the private key and CSR for a TLS-server certificate using another request config file. We entered these DN components: DC=org, DC=simple, O=Simple Inc, CN=www.simple.org.</w:t>
      </w:r>
      <w:r w:rsidRPr="008B3DCA">
        <w:rPr>
          <w:rFonts w:ascii="Times New Roman" w:hAnsi="Times New Roman" w:cs="Times New Roman"/>
        </w:rPr>
        <w:br w:type="page"/>
      </w:r>
    </w:p>
    <w:p w14:paraId="61D982A5" w14:textId="6CC5E738" w:rsidR="00DB4630" w:rsidRPr="008B3DCA" w:rsidRDefault="00DB4630" w:rsidP="00FC324C">
      <w:pPr>
        <w:pStyle w:val="NormalWeb"/>
        <w:shd w:val="clear" w:color="auto" w:fill="FFFFFF"/>
        <w:spacing w:line="360" w:lineRule="atLeast"/>
      </w:pPr>
      <w:r w:rsidRPr="008B3DCA">
        <w:lastRenderedPageBreak/>
        <w:t xml:space="preserve">The next screenshot shows the second set of commands we performed for section 3. </w:t>
      </w:r>
    </w:p>
    <w:p w14:paraId="5830A2E0" w14:textId="173C2A0E" w:rsidR="00DB4630" w:rsidRPr="008B3DCA" w:rsidRDefault="00A34F9A" w:rsidP="00FC324C">
      <w:pPr>
        <w:pStyle w:val="NormalWeb"/>
        <w:shd w:val="clear" w:color="auto" w:fill="FFFFFF"/>
        <w:spacing w:line="360" w:lineRule="atLeast"/>
      </w:pPr>
      <w:r w:rsidRPr="008B3DCA">
        <w:rPr>
          <w:noProof/>
        </w:rPr>
        <w:drawing>
          <wp:inline distT="0" distB="0" distL="0" distR="0" wp14:anchorId="7A2610A8" wp14:editId="47CF857C">
            <wp:extent cx="5943600" cy="3343275"/>
            <wp:effectExtent l="0" t="0" r="0" b="0"/>
            <wp:docPr id="10885472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47290"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26DCE2" w14:textId="62AAA6D8" w:rsidR="00FC324C" w:rsidRPr="008B3DCA" w:rsidRDefault="00A34F9A" w:rsidP="00FC324C">
      <w:pPr>
        <w:shd w:val="clear" w:color="auto" w:fill="FFFFFF"/>
        <w:rPr>
          <w:rFonts w:ascii="Times New Roman" w:eastAsia="Times New Roman" w:hAnsi="Times New Roman" w:cs="Times New Roman"/>
        </w:rPr>
      </w:pPr>
      <w:r w:rsidRPr="008B3DCA">
        <w:rPr>
          <w:rFonts w:ascii="Times New Roman" w:eastAsia="Times New Roman" w:hAnsi="Times New Roman" w:cs="Times New Roman"/>
        </w:rPr>
        <w:t xml:space="preserve">Please see below for a summary of the steps we did for the “Create TLS Server Certificate” and “Create CRL” steps. </w:t>
      </w:r>
    </w:p>
    <w:p w14:paraId="5E9A6BDC" w14:textId="5B8D0C90" w:rsidR="00190DB3" w:rsidRPr="00190DB3" w:rsidRDefault="009C7E9D" w:rsidP="00190DB3">
      <w:pPr>
        <w:shd w:val="clear" w:color="auto" w:fill="FFFFFF"/>
        <w:rPr>
          <w:rFonts w:ascii="Times New Roman" w:eastAsia="Times New Roman" w:hAnsi="Times New Roman" w:cs="Times New Roman"/>
        </w:rPr>
      </w:pPr>
      <w:r w:rsidRPr="008B3DCA">
        <w:rPr>
          <w:rFonts w:ascii="Times New Roman" w:eastAsia="Times New Roman" w:hAnsi="Times New Roman" w:cs="Times New Roman"/>
        </w:rPr>
        <w:t>We use the signing CA to issue the server certificate. The certificate type is defined by the extensions we attach. A copy of the certificate is saved in the certificate archive under the name ca/signing-ca/02.pem. The openssl ca -gencrl command creates a certificate revocation list (CRL). The CRL contains all revoked, not-yet-expired certificates from the CA database. A new CRL must be issued at regular intervals.</w:t>
      </w:r>
    </w:p>
    <w:p w14:paraId="1B3090C9" w14:textId="32DF2E5D" w:rsidR="00415341" w:rsidRPr="008B3DCA" w:rsidRDefault="00415341">
      <w:pPr>
        <w:rPr>
          <w:rFonts w:ascii="Times New Roman" w:eastAsia="Times New Roman" w:hAnsi="Times New Roman" w:cs="Times New Roman"/>
        </w:rPr>
      </w:pPr>
      <w:r w:rsidRPr="008B3DCA">
        <w:rPr>
          <w:rFonts w:ascii="Times New Roman" w:eastAsia="Times New Roman" w:hAnsi="Times New Roman" w:cs="Times New Roman"/>
        </w:rPr>
        <w:br w:type="page"/>
      </w:r>
    </w:p>
    <w:p w14:paraId="312F2D10" w14:textId="40806452" w:rsidR="00190DB3" w:rsidRPr="008B3DCA" w:rsidRDefault="00415341" w:rsidP="00190DB3">
      <w:pPr>
        <w:shd w:val="clear" w:color="auto" w:fill="FFFFFF"/>
        <w:rPr>
          <w:rFonts w:ascii="Times New Roman" w:eastAsia="Times New Roman" w:hAnsi="Times New Roman" w:cs="Times New Roman"/>
          <w:b/>
          <w:u w:val="single"/>
        </w:rPr>
      </w:pPr>
      <w:r w:rsidRPr="008B3DCA">
        <w:rPr>
          <w:rFonts w:ascii="Times New Roman" w:eastAsia="Times New Roman" w:hAnsi="Times New Roman" w:cs="Times New Roman"/>
          <w:b/>
          <w:u w:val="single"/>
        </w:rPr>
        <w:lastRenderedPageBreak/>
        <w:t>Section 4: Output Formats</w:t>
      </w:r>
    </w:p>
    <w:p w14:paraId="13EA290D" w14:textId="46B3A764" w:rsidR="00A115B3" w:rsidRPr="008B3DCA" w:rsidRDefault="00A115B3" w:rsidP="00190DB3">
      <w:pPr>
        <w:shd w:val="clear" w:color="auto" w:fill="FFFFFF"/>
        <w:rPr>
          <w:rFonts w:ascii="Times New Roman" w:eastAsia="Times New Roman" w:hAnsi="Times New Roman" w:cs="Times New Roman"/>
          <w:bCs/>
        </w:rPr>
      </w:pPr>
      <w:r w:rsidRPr="008B3DCA">
        <w:rPr>
          <w:rFonts w:ascii="Times New Roman" w:eastAsia="Times New Roman" w:hAnsi="Times New Roman" w:cs="Times New Roman"/>
          <w:bCs/>
        </w:rPr>
        <w:t xml:space="preserve">This section </w:t>
      </w:r>
      <w:r w:rsidR="00DD1489" w:rsidRPr="008B3DCA">
        <w:rPr>
          <w:rFonts w:ascii="Times New Roman" w:eastAsia="Times New Roman" w:hAnsi="Times New Roman" w:cs="Times New Roman"/>
          <w:bCs/>
        </w:rPr>
        <w:t>encompasses</w:t>
      </w:r>
      <w:r w:rsidRPr="008B3DCA">
        <w:rPr>
          <w:rFonts w:ascii="Times New Roman" w:eastAsia="Times New Roman" w:hAnsi="Times New Roman" w:cs="Times New Roman"/>
          <w:bCs/>
        </w:rPr>
        <w:t xml:space="preserve"> the following steps:</w:t>
      </w:r>
    </w:p>
    <w:p w14:paraId="41749E6F" w14:textId="212A2318" w:rsidR="00A115B3" w:rsidRPr="008B3DCA" w:rsidRDefault="00A115B3" w:rsidP="00A115B3">
      <w:pPr>
        <w:pStyle w:val="ListParagraph"/>
        <w:numPr>
          <w:ilvl w:val="0"/>
          <w:numId w:val="5"/>
        </w:numPr>
        <w:shd w:val="clear" w:color="auto" w:fill="FFFFFF"/>
        <w:rPr>
          <w:rFonts w:ascii="Times New Roman" w:eastAsia="Times New Roman" w:hAnsi="Times New Roman" w:cs="Times New Roman"/>
          <w:bCs/>
        </w:rPr>
      </w:pPr>
      <w:r w:rsidRPr="008B3DCA">
        <w:rPr>
          <w:rFonts w:ascii="Times New Roman" w:eastAsia="Times New Roman" w:hAnsi="Times New Roman" w:cs="Times New Roman"/>
          <w:bCs/>
        </w:rPr>
        <w:t>Create DER Certificate</w:t>
      </w:r>
    </w:p>
    <w:p w14:paraId="21987FC8" w14:textId="48B8EB88" w:rsidR="00A115B3" w:rsidRPr="008B3DCA" w:rsidRDefault="00A115B3" w:rsidP="00A115B3">
      <w:pPr>
        <w:pStyle w:val="ListParagraph"/>
        <w:numPr>
          <w:ilvl w:val="0"/>
          <w:numId w:val="5"/>
        </w:numPr>
        <w:shd w:val="clear" w:color="auto" w:fill="FFFFFF"/>
        <w:rPr>
          <w:rFonts w:ascii="Times New Roman" w:eastAsia="Times New Roman" w:hAnsi="Times New Roman" w:cs="Times New Roman"/>
          <w:bCs/>
        </w:rPr>
      </w:pPr>
      <w:r w:rsidRPr="008B3DCA">
        <w:rPr>
          <w:rFonts w:ascii="Times New Roman" w:eastAsia="Times New Roman" w:hAnsi="Times New Roman" w:cs="Times New Roman"/>
          <w:bCs/>
        </w:rPr>
        <w:t>Create DER CRL</w:t>
      </w:r>
    </w:p>
    <w:p w14:paraId="5957EC06" w14:textId="5380F593" w:rsidR="00A115B3" w:rsidRPr="008B3DCA" w:rsidRDefault="00A115B3" w:rsidP="00A115B3">
      <w:pPr>
        <w:pStyle w:val="ListParagraph"/>
        <w:numPr>
          <w:ilvl w:val="0"/>
          <w:numId w:val="5"/>
        </w:numPr>
        <w:shd w:val="clear" w:color="auto" w:fill="FFFFFF"/>
        <w:rPr>
          <w:rFonts w:ascii="Times New Roman" w:eastAsia="Times New Roman" w:hAnsi="Times New Roman" w:cs="Times New Roman"/>
          <w:bCs/>
        </w:rPr>
      </w:pPr>
      <w:r w:rsidRPr="008B3DCA">
        <w:rPr>
          <w:rFonts w:ascii="Times New Roman" w:eastAsia="Times New Roman" w:hAnsi="Times New Roman" w:cs="Times New Roman"/>
          <w:bCs/>
        </w:rPr>
        <w:t>Create PKCS#7 Bundle</w:t>
      </w:r>
    </w:p>
    <w:p w14:paraId="356009A7" w14:textId="1C3DC304" w:rsidR="00A115B3" w:rsidRPr="008B3DCA" w:rsidRDefault="00A115B3" w:rsidP="00A115B3">
      <w:pPr>
        <w:pStyle w:val="ListParagraph"/>
        <w:numPr>
          <w:ilvl w:val="0"/>
          <w:numId w:val="5"/>
        </w:numPr>
        <w:shd w:val="clear" w:color="auto" w:fill="FFFFFF"/>
        <w:rPr>
          <w:rFonts w:ascii="Times New Roman" w:eastAsia="Times New Roman" w:hAnsi="Times New Roman" w:cs="Times New Roman"/>
          <w:bCs/>
        </w:rPr>
      </w:pPr>
      <w:r w:rsidRPr="008B3DCA">
        <w:rPr>
          <w:rFonts w:ascii="Times New Roman" w:eastAsia="Times New Roman" w:hAnsi="Times New Roman" w:cs="Times New Roman"/>
          <w:bCs/>
        </w:rPr>
        <w:t>Create PKCS#12 Bundle</w:t>
      </w:r>
    </w:p>
    <w:p w14:paraId="2B186F41" w14:textId="742D4DE4" w:rsidR="00A115B3" w:rsidRPr="008B3DCA" w:rsidRDefault="00A115B3" w:rsidP="00A115B3">
      <w:pPr>
        <w:pStyle w:val="ListParagraph"/>
        <w:numPr>
          <w:ilvl w:val="0"/>
          <w:numId w:val="5"/>
        </w:numPr>
        <w:shd w:val="clear" w:color="auto" w:fill="FFFFFF"/>
        <w:rPr>
          <w:rFonts w:ascii="Times New Roman" w:eastAsia="Times New Roman" w:hAnsi="Times New Roman" w:cs="Times New Roman"/>
          <w:bCs/>
        </w:rPr>
      </w:pPr>
      <w:r w:rsidRPr="008B3DCA">
        <w:rPr>
          <w:rFonts w:ascii="Times New Roman" w:eastAsia="Times New Roman" w:hAnsi="Times New Roman" w:cs="Times New Roman"/>
          <w:bCs/>
        </w:rPr>
        <w:t>Create PEM Bundle</w:t>
      </w:r>
    </w:p>
    <w:p w14:paraId="3F7EE1C0" w14:textId="77777777" w:rsidR="003B431C" w:rsidRPr="008B3DCA" w:rsidRDefault="003B431C" w:rsidP="003B431C">
      <w:pPr>
        <w:shd w:val="clear" w:color="auto" w:fill="FFFFFF"/>
        <w:rPr>
          <w:rFonts w:ascii="Times New Roman" w:eastAsia="Times New Roman" w:hAnsi="Times New Roman" w:cs="Times New Roman"/>
          <w:bCs/>
        </w:rPr>
      </w:pPr>
    </w:p>
    <w:p w14:paraId="5C8BD4D1" w14:textId="3620AB1F" w:rsidR="00190DB3" w:rsidRPr="00FC324C" w:rsidRDefault="003B431C" w:rsidP="00FC324C">
      <w:pPr>
        <w:shd w:val="clear" w:color="auto" w:fill="FFFFFF"/>
        <w:rPr>
          <w:rFonts w:ascii="Times New Roman" w:eastAsia="Times New Roman" w:hAnsi="Times New Roman" w:cs="Times New Roman"/>
          <w:bCs/>
        </w:rPr>
      </w:pPr>
      <w:r w:rsidRPr="008B3DCA">
        <w:rPr>
          <w:rFonts w:ascii="Times New Roman" w:eastAsia="Times New Roman" w:hAnsi="Times New Roman" w:cs="Times New Roman"/>
          <w:bCs/>
        </w:rPr>
        <w:t>Please see below for the associated screenshots:</w:t>
      </w:r>
    </w:p>
    <w:p w14:paraId="5D916CAC" w14:textId="65ABC14D" w:rsidR="00FC324C" w:rsidRPr="008B3DCA" w:rsidRDefault="00BD348E" w:rsidP="00FC324C">
      <w:pPr>
        <w:pStyle w:val="NormalWeb"/>
        <w:shd w:val="clear" w:color="auto" w:fill="FFFFFF"/>
        <w:spacing w:line="360" w:lineRule="atLeast"/>
      </w:pPr>
      <w:r w:rsidRPr="008B3DCA">
        <w:rPr>
          <w:noProof/>
        </w:rPr>
        <w:drawing>
          <wp:inline distT="0" distB="0" distL="0" distR="0" wp14:anchorId="09238BE8" wp14:editId="6C40D8C5">
            <wp:extent cx="5943600" cy="3343275"/>
            <wp:effectExtent l="0" t="0" r="0" b="0"/>
            <wp:docPr id="451238133" name="Picture 5"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38133" name="Picture 5" descr="A computer screen with green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70B1C39" w14:textId="670EE982" w:rsidR="00FC324C" w:rsidRPr="008B3DCA" w:rsidRDefault="00BD348E" w:rsidP="00FC324C">
      <w:pPr>
        <w:shd w:val="clear" w:color="auto" w:fill="FFFFFF"/>
        <w:rPr>
          <w:rFonts w:ascii="Times New Roman" w:eastAsia="Times New Roman" w:hAnsi="Times New Roman" w:cs="Times New Roman"/>
        </w:rPr>
      </w:pPr>
      <w:r w:rsidRPr="008B3DCA">
        <w:rPr>
          <w:rFonts w:ascii="Times New Roman" w:eastAsia="Times New Roman" w:hAnsi="Times New Roman" w:cs="Times New Roman"/>
        </w:rPr>
        <w:t>Please continue reading for a summary of the screenshot:</w:t>
      </w:r>
    </w:p>
    <w:p w14:paraId="381D34C2" w14:textId="515E0FEA" w:rsidR="00FE7D96" w:rsidRPr="008B3DCA" w:rsidRDefault="00FE7D96" w:rsidP="00FE7D96">
      <w:pPr>
        <w:pStyle w:val="NormalWeb"/>
        <w:shd w:val="clear" w:color="auto" w:fill="FFFFFF"/>
        <w:spacing w:line="360" w:lineRule="atLeast"/>
      </w:pPr>
      <w:r w:rsidRPr="008B3DCA">
        <w:rPr>
          <w:shd w:val="clear" w:color="auto" w:fill="FFFFFF"/>
        </w:rPr>
        <w:t>All published certificates must be in DER format</w:t>
      </w:r>
      <w:r w:rsidRPr="008B3DCA">
        <w:rPr>
          <w:shd w:val="clear" w:color="auto" w:fill="FFFFFF"/>
        </w:rPr>
        <w:t xml:space="preserve">. </w:t>
      </w:r>
      <w:r w:rsidRPr="008B3DCA">
        <w:rPr>
          <w:shd w:val="clear" w:color="auto" w:fill="FFFFFF"/>
        </w:rPr>
        <w:t>All published CRLs must be in DER format</w:t>
      </w:r>
      <w:r w:rsidRPr="008B3DCA">
        <w:rPr>
          <w:shd w:val="clear" w:color="auto" w:fill="FFFFFF"/>
        </w:rPr>
        <w:t xml:space="preserve">. </w:t>
      </w:r>
      <w:r w:rsidRPr="008B3DCA">
        <w:t xml:space="preserve">PKCS#7 is used to bundle two or more certificates. The format would also allow for </w:t>
      </w:r>
      <w:r w:rsidR="00B34DEC" w:rsidRPr="008B3DCA">
        <w:t>CRLs,</w:t>
      </w:r>
      <w:r w:rsidRPr="008B3DCA">
        <w:t xml:space="preserve"> but they are not used in practice.</w:t>
      </w:r>
      <w:r w:rsidRPr="008B3DCA">
        <w:t xml:space="preserve"> </w:t>
      </w:r>
      <w:r w:rsidRPr="008B3DCA">
        <w:t>PKCS#12 is used to bundle a certificate and its private key. Additional certificates may be added, typically the certificates comprising the chain up to the Root CA.</w:t>
      </w:r>
      <w:r w:rsidRPr="008B3DCA">
        <w:t xml:space="preserve"> </w:t>
      </w:r>
      <w:r w:rsidRPr="008B3DCA">
        <w:t>PEM bundles are created by concatenating other PEM-formatted files. The most common forms are “cert chain”, “key + cert”, and “key + cert chain”. PEM bundles are supported by OpenSSL and most software based on it (e.g. Apache mod_ssl and stunnel.)</w:t>
      </w:r>
    </w:p>
    <w:p w14:paraId="537DCD05" w14:textId="77777777" w:rsidR="00FE7D96" w:rsidRPr="00FE7D96" w:rsidRDefault="00FE7D96" w:rsidP="00FE7D96">
      <w:pPr>
        <w:shd w:val="clear" w:color="auto" w:fill="FFFFFF"/>
        <w:rPr>
          <w:rFonts w:ascii="Times New Roman" w:eastAsia="Times New Roman" w:hAnsi="Times New Roman" w:cs="Times New Roman"/>
        </w:rPr>
      </w:pPr>
    </w:p>
    <w:p w14:paraId="3C2960E8" w14:textId="1C2F0ACA" w:rsidR="00FE7D96" w:rsidRPr="008B3DCA" w:rsidRDefault="00FE7D96" w:rsidP="00FE7D96">
      <w:pPr>
        <w:pStyle w:val="NormalWeb"/>
        <w:shd w:val="clear" w:color="auto" w:fill="FFFFFF"/>
        <w:spacing w:line="360" w:lineRule="atLeast"/>
      </w:pPr>
    </w:p>
    <w:p w14:paraId="1A777D99" w14:textId="77777777" w:rsidR="00FE7D96" w:rsidRPr="00FE7D96" w:rsidRDefault="00FE7D96" w:rsidP="00FE7D96">
      <w:pPr>
        <w:shd w:val="clear" w:color="auto" w:fill="FFFFFF"/>
        <w:rPr>
          <w:rFonts w:ascii="Times New Roman" w:eastAsia="Times New Roman" w:hAnsi="Times New Roman" w:cs="Times New Roman"/>
        </w:rPr>
      </w:pPr>
    </w:p>
    <w:p w14:paraId="337FEA57" w14:textId="3B08DF9B" w:rsidR="00FE7D96" w:rsidRPr="008B3DCA" w:rsidRDefault="00473E36" w:rsidP="00FE7D96">
      <w:pPr>
        <w:pStyle w:val="NormalWeb"/>
        <w:shd w:val="clear" w:color="auto" w:fill="FFFFFF"/>
        <w:spacing w:line="360" w:lineRule="atLeast"/>
        <w:rPr>
          <w:b/>
          <w:bCs/>
          <w:u w:val="single"/>
        </w:rPr>
      </w:pPr>
      <w:r w:rsidRPr="008B3DCA">
        <w:rPr>
          <w:b/>
          <w:bCs/>
          <w:u w:val="single"/>
        </w:rPr>
        <w:t>Section 5: View Results</w:t>
      </w:r>
    </w:p>
    <w:p w14:paraId="4D4DD735" w14:textId="3B08DA3B" w:rsidR="00FE7D96" w:rsidRPr="008B3DCA" w:rsidRDefault="00D868E6" w:rsidP="00FE7D96">
      <w:pPr>
        <w:shd w:val="clear" w:color="auto" w:fill="FFFFFF"/>
        <w:rPr>
          <w:rFonts w:ascii="Times New Roman" w:eastAsia="Times New Roman" w:hAnsi="Times New Roman" w:cs="Times New Roman"/>
        </w:rPr>
      </w:pPr>
      <w:r w:rsidRPr="008B3DCA">
        <w:rPr>
          <w:rFonts w:ascii="Times New Roman" w:eastAsia="Times New Roman" w:hAnsi="Times New Roman" w:cs="Times New Roman"/>
        </w:rPr>
        <w:t>This section contains the following steps:</w:t>
      </w:r>
    </w:p>
    <w:p w14:paraId="2FD3CC41" w14:textId="3C481A58" w:rsidR="00D868E6" w:rsidRPr="008B3DCA" w:rsidRDefault="00D868E6" w:rsidP="00D868E6">
      <w:pPr>
        <w:pStyle w:val="ListParagraph"/>
        <w:numPr>
          <w:ilvl w:val="0"/>
          <w:numId w:val="6"/>
        </w:numPr>
        <w:shd w:val="clear" w:color="auto" w:fill="FFFFFF"/>
        <w:rPr>
          <w:rFonts w:ascii="Times New Roman" w:eastAsia="Times New Roman" w:hAnsi="Times New Roman" w:cs="Times New Roman"/>
        </w:rPr>
      </w:pPr>
      <w:r w:rsidRPr="008B3DCA">
        <w:rPr>
          <w:rFonts w:ascii="Times New Roman" w:eastAsia="Times New Roman" w:hAnsi="Times New Roman" w:cs="Times New Roman"/>
        </w:rPr>
        <w:t>View request</w:t>
      </w:r>
    </w:p>
    <w:p w14:paraId="45FC4EED" w14:textId="77BBCF83" w:rsidR="00D868E6" w:rsidRPr="008B3DCA" w:rsidRDefault="00D868E6" w:rsidP="00D868E6">
      <w:pPr>
        <w:pStyle w:val="ListParagraph"/>
        <w:numPr>
          <w:ilvl w:val="0"/>
          <w:numId w:val="6"/>
        </w:numPr>
        <w:shd w:val="clear" w:color="auto" w:fill="FFFFFF"/>
        <w:rPr>
          <w:rFonts w:ascii="Times New Roman" w:eastAsia="Times New Roman" w:hAnsi="Times New Roman" w:cs="Times New Roman"/>
        </w:rPr>
      </w:pPr>
      <w:r w:rsidRPr="008B3DCA">
        <w:rPr>
          <w:rFonts w:ascii="Times New Roman" w:eastAsia="Times New Roman" w:hAnsi="Times New Roman" w:cs="Times New Roman"/>
        </w:rPr>
        <w:t>View Certificate</w:t>
      </w:r>
    </w:p>
    <w:p w14:paraId="689EC837" w14:textId="3062CDCC" w:rsidR="00D868E6" w:rsidRPr="008B3DCA" w:rsidRDefault="00D868E6" w:rsidP="00D868E6">
      <w:pPr>
        <w:pStyle w:val="ListParagraph"/>
        <w:numPr>
          <w:ilvl w:val="0"/>
          <w:numId w:val="6"/>
        </w:numPr>
        <w:shd w:val="clear" w:color="auto" w:fill="FFFFFF"/>
        <w:rPr>
          <w:rFonts w:ascii="Times New Roman" w:eastAsia="Times New Roman" w:hAnsi="Times New Roman" w:cs="Times New Roman"/>
        </w:rPr>
      </w:pPr>
      <w:r w:rsidRPr="008B3DCA">
        <w:rPr>
          <w:rFonts w:ascii="Times New Roman" w:eastAsia="Times New Roman" w:hAnsi="Times New Roman" w:cs="Times New Roman"/>
        </w:rPr>
        <w:t>View CRL</w:t>
      </w:r>
    </w:p>
    <w:p w14:paraId="56079B15" w14:textId="2732B3AA" w:rsidR="00D868E6" w:rsidRPr="008B3DCA" w:rsidRDefault="00D868E6" w:rsidP="00FC324C">
      <w:pPr>
        <w:pStyle w:val="ListParagraph"/>
        <w:numPr>
          <w:ilvl w:val="0"/>
          <w:numId w:val="6"/>
        </w:numPr>
        <w:shd w:val="clear" w:color="auto" w:fill="FFFFFF"/>
        <w:rPr>
          <w:rFonts w:ascii="Times New Roman" w:eastAsia="Times New Roman" w:hAnsi="Times New Roman" w:cs="Times New Roman"/>
        </w:rPr>
      </w:pPr>
      <w:r w:rsidRPr="008B3DCA">
        <w:rPr>
          <w:rFonts w:ascii="Times New Roman" w:eastAsia="Times New Roman" w:hAnsi="Times New Roman" w:cs="Times New Roman"/>
        </w:rPr>
        <w:t>View PKCS#7 Bundle</w:t>
      </w:r>
    </w:p>
    <w:p w14:paraId="65528B10" w14:textId="18750CDC" w:rsidR="00D868E6" w:rsidRPr="008B3DCA" w:rsidRDefault="00D868E6" w:rsidP="00D868E6">
      <w:pPr>
        <w:pStyle w:val="ListParagraph"/>
        <w:numPr>
          <w:ilvl w:val="0"/>
          <w:numId w:val="6"/>
        </w:numPr>
        <w:shd w:val="clear" w:color="auto" w:fill="FFFFFF"/>
        <w:rPr>
          <w:rFonts w:ascii="Times New Roman" w:eastAsia="Times New Roman" w:hAnsi="Times New Roman" w:cs="Times New Roman"/>
        </w:rPr>
      </w:pPr>
      <w:r w:rsidRPr="008B3DCA">
        <w:rPr>
          <w:rFonts w:ascii="Times New Roman" w:eastAsia="Times New Roman" w:hAnsi="Times New Roman" w:cs="Times New Roman"/>
        </w:rPr>
        <w:t>View PKCS#</w:t>
      </w:r>
      <w:r w:rsidRPr="008B3DCA">
        <w:rPr>
          <w:rFonts w:ascii="Times New Roman" w:eastAsia="Times New Roman" w:hAnsi="Times New Roman" w:cs="Times New Roman"/>
        </w:rPr>
        <w:t>12</w:t>
      </w:r>
      <w:r w:rsidRPr="008B3DCA">
        <w:rPr>
          <w:rFonts w:ascii="Times New Roman" w:eastAsia="Times New Roman" w:hAnsi="Times New Roman" w:cs="Times New Roman"/>
        </w:rPr>
        <w:t xml:space="preserve"> Bundle</w:t>
      </w:r>
    </w:p>
    <w:p w14:paraId="573BBEAB" w14:textId="77777777" w:rsidR="00D868E6" w:rsidRPr="008B3DCA" w:rsidRDefault="00D868E6" w:rsidP="00D868E6">
      <w:pPr>
        <w:shd w:val="clear" w:color="auto" w:fill="FFFFFF"/>
        <w:rPr>
          <w:rFonts w:ascii="Times New Roman" w:eastAsia="Times New Roman" w:hAnsi="Times New Roman" w:cs="Times New Roman"/>
        </w:rPr>
      </w:pPr>
    </w:p>
    <w:p w14:paraId="40C2B90E" w14:textId="2535E88F" w:rsidR="00D868E6" w:rsidRPr="008B3DCA" w:rsidRDefault="00D868E6" w:rsidP="00D868E6">
      <w:pPr>
        <w:shd w:val="clear" w:color="auto" w:fill="FFFFFF"/>
        <w:rPr>
          <w:rFonts w:ascii="Times New Roman" w:eastAsia="Times New Roman" w:hAnsi="Times New Roman" w:cs="Times New Roman"/>
        </w:rPr>
      </w:pPr>
      <w:r w:rsidRPr="008B3DCA">
        <w:rPr>
          <w:rFonts w:ascii="Times New Roman" w:eastAsia="Times New Roman" w:hAnsi="Times New Roman" w:cs="Times New Roman"/>
        </w:rPr>
        <w:t>Please see below for the associated screenshots:</w:t>
      </w:r>
    </w:p>
    <w:p w14:paraId="257CAFD2" w14:textId="77777777" w:rsidR="00D868E6" w:rsidRPr="008B3DCA" w:rsidRDefault="00D868E6" w:rsidP="00D868E6">
      <w:pPr>
        <w:shd w:val="clear" w:color="auto" w:fill="FFFFFF"/>
        <w:rPr>
          <w:rFonts w:ascii="Times New Roman" w:eastAsia="Times New Roman" w:hAnsi="Times New Roman" w:cs="Times New Roman"/>
        </w:rPr>
      </w:pPr>
    </w:p>
    <w:p w14:paraId="7B80E643" w14:textId="740C5118" w:rsidR="00FC324C" w:rsidRPr="0084338B" w:rsidRDefault="00A03634" w:rsidP="0084338B">
      <w:pPr>
        <w:shd w:val="clear" w:color="auto" w:fill="FFFFFF"/>
        <w:spacing w:before="100" w:beforeAutospacing="1" w:after="100" w:afterAutospacing="1" w:line="360" w:lineRule="atLeast"/>
        <w:rPr>
          <w:rFonts w:ascii="Times New Roman" w:eastAsia="Times New Roman" w:hAnsi="Times New Roman" w:cs="Times New Roman"/>
        </w:rPr>
      </w:pPr>
      <w:r w:rsidRPr="008B3DCA">
        <w:rPr>
          <w:rFonts w:ascii="Times New Roman" w:eastAsia="Times New Roman" w:hAnsi="Times New Roman" w:cs="Times New Roman"/>
          <w:noProof/>
        </w:rPr>
        <w:drawing>
          <wp:inline distT="0" distB="0" distL="0" distR="0" wp14:anchorId="178FF118" wp14:editId="750C3FF2">
            <wp:extent cx="5943600" cy="3343275"/>
            <wp:effectExtent l="0" t="0" r="0" b="0"/>
            <wp:docPr id="122399893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98932" name="Picture 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D8C3AB3" w14:textId="77777777" w:rsidR="0084338B" w:rsidRPr="0084338B" w:rsidRDefault="0084338B" w:rsidP="0084338B">
      <w:pPr>
        <w:shd w:val="clear" w:color="auto" w:fill="FFFFFF"/>
        <w:rPr>
          <w:rFonts w:ascii="Times New Roman" w:eastAsia="Times New Roman" w:hAnsi="Times New Roman" w:cs="Times New Roman"/>
        </w:rPr>
      </w:pPr>
    </w:p>
    <w:p w14:paraId="3C46EE51" w14:textId="7F2948B5" w:rsidR="00144F95" w:rsidRPr="008B3DCA" w:rsidRDefault="00A03634" w:rsidP="0009364E">
      <w:pPr>
        <w:rPr>
          <w:rFonts w:ascii="Times New Roman" w:hAnsi="Times New Roman" w:cs="Times New Roman"/>
        </w:rPr>
      </w:pPr>
      <w:r w:rsidRPr="008B3DCA">
        <w:rPr>
          <w:rFonts w:ascii="Times New Roman" w:hAnsi="Times New Roman" w:cs="Times New Roman"/>
        </w:rPr>
        <w:t xml:space="preserve">In the screenshot above, we perform the view request command. The openssl req command can be used to display the contents of CSR files. The -noout and -text options select a human-readable output format. </w:t>
      </w:r>
    </w:p>
    <w:p w14:paraId="562F99E4" w14:textId="77777777" w:rsidR="00A03634" w:rsidRPr="008B3DCA" w:rsidRDefault="00A03634" w:rsidP="0009364E">
      <w:pPr>
        <w:rPr>
          <w:rFonts w:ascii="Times New Roman" w:hAnsi="Times New Roman" w:cs="Times New Roman"/>
        </w:rPr>
      </w:pPr>
    </w:p>
    <w:p w14:paraId="6E858B81" w14:textId="77777777" w:rsidR="00A03634" w:rsidRPr="008B3DCA" w:rsidRDefault="00A03634" w:rsidP="0009364E">
      <w:pPr>
        <w:rPr>
          <w:rFonts w:ascii="Times New Roman" w:hAnsi="Times New Roman" w:cs="Times New Roman"/>
        </w:rPr>
      </w:pPr>
    </w:p>
    <w:p w14:paraId="5202CEAB" w14:textId="0A221B73" w:rsidR="00A03634" w:rsidRPr="008B3DCA" w:rsidRDefault="00A03634" w:rsidP="0009364E">
      <w:pPr>
        <w:rPr>
          <w:rFonts w:ascii="Times New Roman" w:hAnsi="Times New Roman" w:cs="Times New Roman"/>
        </w:rPr>
      </w:pPr>
      <w:r w:rsidRPr="008B3DCA">
        <w:rPr>
          <w:rFonts w:ascii="Times New Roman" w:hAnsi="Times New Roman" w:cs="Times New Roman"/>
          <w:noProof/>
        </w:rPr>
        <w:lastRenderedPageBreak/>
        <w:drawing>
          <wp:inline distT="0" distB="0" distL="0" distR="0" wp14:anchorId="5983BA6E" wp14:editId="760D3DE4">
            <wp:extent cx="5943600" cy="3343275"/>
            <wp:effectExtent l="0" t="0" r="0" b="0"/>
            <wp:docPr id="85352725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27250" name="Picture 7"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991562" w14:textId="28794680" w:rsidR="004F63E1" w:rsidRPr="008B3DCA" w:rsidRDefault="004F63E1" w:rsidP="0009364E">
      <w:pPr>
        <w:rPr>
          <w:rFonts w:ascii="Times New Roman" w:hAnsi="Times New Roman" w:cs="Times New Roman"/>
        </w:rPr>
      </w:pPr>
      <w:r w:rsidRPr="008B3DCA">
        <w:rPr>
          <w:rFonts w:ascii="Times New Roman" w:hAnsi="Times New Roman" w:cs="Times New Roman"/>
        </w:rPr>
        <w:t>The screenshot above pictures us using the view certificate command. The openssl x509 command can be used to display the contents of certificate files.</w:t>
      </w:r>
    </w:p>
    <w:p w14:paraId="3C0AF20E" w14:textId="00AE310A" w:rsidR="00472983" w:rsidRPr="008B3DCA" w:rsidRDefault="00472983">
      <w:pPr>
        <w:rPr>
          <w:rFonts w:ascii="Times New Roman" w:hAnsi="Times New Roman" w:cs="Times New Roman"/>
        </w:rPr>
      </w:pPr>
      <w:r w:rsidRPr="008B3DCA">
        <w:rPr>
          <w:rFonts w:ascii="Times New Roman" w:hAnsi="Times New Roman" w:cs="Times New Roman"/>
        </w:rPr>
        <w:br w:type="page"/>
      </w:r>
    </w:p>
    <w:p w14:paraId="29CE2291" w14:textId="2F741810" w:rsidR="00A03634" w:rsidRPr="008B3DCA" w:rsidRDefault="00A03634" w:rsidP="0009364E">
      <w:pPr>
        <w:rPr>
          <w:rFonts w:ascii="Times New Roman" w:hAnsi="Times New Roman" w:cs="Times New Roman"/>
        </w:rPr>
      </w:pPr>
      <w:r w:rsidRPr="008B3DCA">
        <w:rPr>
          <w:rFonts w:ascii="Times New Roman" w:hAnsi="Times New Roman" w:cs="Times New Roman"/>
          <w:noProof/>
        </w:rPr>
        <w:lastRenderedPageBreak/>
        <w:drawing>
          <wp:inline distT="0" distB="0" distL="0" distR="0" wp14:anchorId="13CBFB1A" wp14:editId="6DD74209">
            <wp:extent cx="5943600" cy="3343275"/>
            <wp:effectExtent l="0" t="0" r="0" b="0"/>
            <wp:docPr id="237605187" name="Picture 8"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05187" name="Picture 8" descr="A computer screen with green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4DE5DC9" w14:textId="77777777" w:rsidR="00472983" w:rsidRPr="008B3DCA" w:rsidRDefault="00472983" w:rsidP="0009364E">
      <w:pPr>
        <w:rPr>
          <w:rFonts w:ascii="Times New Roman" w:hAnsi="Times New Roman" w:cs="Times New Roman"/>
        </w:rPr>
      </w:pPr>
    </w:p>
    <w:p w14:paraId="37F0E44F" w14:textId="3E3B52A5" w:rsidR="00A03634" w:rsidRPr="008B3DCA" w:rsidRDefault="00BA3574" w:rsidP="0009364E">
      <w:pPr>
        <w:rPr>
          <w:rFonts w:ascii="Times New Roman" w:hAnsi="Times New Roman" w:cs="Times New Roman"/>
        </w:rPr>
      </w:pPr>
      <w:r w:rsidRPr="008B3DCA">
        <w:rPr>
          <w:rFonts w:ascii="Times New Roman" w:hAnsi="Times New Roman" w:cs="Times New Roman"/>
        </w:rPr>
        <w:t xml:space="preserve">The screenshot above depicts us using the view CRL command. The openssl crl command can be used to view the contents of CRL files. </w:t>
      </w:r>
      <w:r w:rsidR="009460B4" w:rsidRPr="008B3DCA">
        <w:rPr>
          <w:rFonts w:ascii="Times New Roman" w:hAnsi="Times New Roman" w:cs="Times New Roman"/>
        </w:rPr>
        <w:t xml:space="preserve">Please </w:t>
      </w:r>
      <w:r w:rsidR="00C908C0" w:rsidRPr="008B3DCA">
        <w:rPr>
          <w:rFonts w:ascii="Times New Roman" w:hAnsi="Times New Roman" w:cs="Times New Roman"/>
        </w:rPr>
        <w:t>n</w:t>
      </w:r>
      <w:r w:rsidR="009460B4" w:rsidRPr="008B3DCA">
        <w:rPr>
          <w:rFonts w:ascii="Times New Roman" w:hAnsi="Times New Roman" w:cs="Times New Roman"/>
        </w:rPr>
        <w:t>ote that we specify -inform der because we have already converted the CRL in step 4.2.</w:t>
      </w:r>
    </w:p>
    <w:p w14:paraId="7A691991" w14:textId="1D1E3CD3" w:rsidR="00A03634" w:rsidRPr="008B3DCA" w:rsidRDefault="00A03634" w:rsidP="0009364E">
      <w:pPr>
        <w:rPr>
          <w:rFonts w:ascii="Times New Roman" w:hAnsi="Times New Roman" w:cs="Times New Roman"/>
        </w:rPr>
      </w:pPr>
      <w:r w:rsidRPr="008B3DCA">
        <w:rPr>
          <w:rFonts w:ascii="Times New Roman" w:hAnsi="Times New Roman" w:cs="Times New Roman"/>
          <w:noProof/>
        </w:rPr>
        <w:lastRenderedPageBreak/>
        <w:drawing>
          <wp:inline distT="0" distB="0" distL="0" distR="0" wp14:anchorId="2C103C8D" wp14:editId="22465EC3">
            <wp:extent cx="3514901" cy="6581869"/>
            <wp:effectExtent l="0" t="0" r="3175" b="0"/>
            <wp:docPr id="1443173363"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73363" name="Picture 9"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25027" cy="6600830"/>
                    </a:xfrm>
                    <a:prstGeom prst="rect">
                      <a:avLst/>
                    </a:prstGeom>
                  </pic:spPr>
                </pic:pic>
              </a:graphicData>
            </a:graphic>
          </wp:inline>
        </w:drawing>
      </w:r>
    </w:p>
    <w:p w14:paraId="02BA5400" w14:textId="0E660B18" w:rsidR="00961E77" w:rsidRPr="00961E77" w:rsidRDefault="00961E77" w:rsidP="00961E77">
      <w:pPr>
        <w:pStyle w:val="NormalWeb"/>
        <w:shd w:val="clear" w:color="auto" w:fill="FFFFFF"/>
        <w:spacing w:line="360" w:lineRule="atLeast"/>
      </w:pPr>
      <w:r w:rsidRPr="008B3DCA">
        <w:t>The picture above shows us using the View PKCS#7 Bundle command. The openssl pkcs12 command can be used to display the content of PKCS#7 bundles.</w:t>
      </w:r>
    </w:p>
    <w:p w14:paraId="54EB13E4" w14:textId="3767BAD8" w:rsidR="00D949A6" w:rsidRPr="008B3DCA" w:rsidRDefault="00D949A6">
      <w:pPr>
        <w:rPr>
          <w:rFonts w:ascii="Times New Roman" w:hAnsi="Times New Roman" w:cs="Times New Roman"/>
        </w:rPr>
      </w:pPr>
      <w:r w:rsidRPr="008B3DCA">
        <w:rPr>
          <w:rFonts w:ascii="Times New Roman" w:hAnsi="Times New Roman" w:cs="Times New Roman"/>
        </w:rPr>
        <w:br w:type="page"/>
      </w:r>
    </w:p>
    <w:p w14:paraId="5FA1EBCE" w14:textId="24D81B54" w:rsidR="00A03634" w:rsidRPr="008B3DCA" w:rsidRDefault="00A03634" w:rsidP="0009364E">
      <w:pPr>
        <w:rPr>
          <w:rFonts w:ascii="Times New Roman" w:hAnsi="Times New Roman" w:cs="Times New Roman"/>
        </w:rPr>
      </w:pPr>
      <w:r w:rsidRPr="008B3DCA">
        <w:rPr>
          <w:rFonts w:ascii="Times New Roman" w:hAnsi="Times New Roman" w:cs="Times New Roman"/>
          <w:noProof/>
        </w:rPr>
        <w:lastRenderedPageBreak/>
        <w:drawing>
          <wp:inline distT="0" distB="0" distL="0" distR="0" wp14:anchorId="119D21C3" wp14:editId="42C110C4">
            <wp:extent cx="4670927" cy="6934954"/>
            <wp:effectExtent l="0" t="0" r="3175" b="0"/>
            <wp:docPr id="1553050187"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50187" name="Picture 1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86782" cy="6958494"/>
                    </a:xfrm>
                    <a:prstGeom prst="rect">
                      <a:avLst/>
                    </a:prstGeom>
                  </pic:spPr>
                </pic:pic>
              </a:graphicData>
            </a:graphic>
          </wp:inline>
        </w:drawing>
      </w:r>
    </w:p>
    <w:p w14:paraId="564A6EDB" w14:textId="77777777" w:rsidR="009346C0" w:rsidRPr="008B3DCA" w:rsidRDefault="009346C0" w:rsidP="0009364E">
      <w:pPr>
        <w:rPr>
          <w:rFonts w:ascii="Times New Roman" w:hAnsi="Times New Roman" w:cs="Times New Roman"/>
        </w:rPr>
      </w:pPr>
    </w:p>
    <w:p w14:paraId="0A39BB05" w14:textId="38A7DD30" w:rsidR="009346C0" w:rsidRPr="008B3DCA" w:rsidRDefault="009346C0" w:rsidP="0009364E">
      <w:pPr>
        <w:rPr>
          <w:rFonts w:ascii="Times New Roman" w:hAnsi="Times New Roman" w:cs="Times New Roman"/>
        </w:rPr>
      </w:pPr>
      <w:r w:rsidRPr="008B3DCA">
        <w:rPr>
          <w:rFonts w:ascii="Times New Roman" w:hAnsi="Times New Roman" w:cs="Times New Roman"/>
        </w:rPr>
        <w:t>Lastly, the above screenshot shows us using the view PKCS#12 bundle. This command can be used to display the contents of PKCS#12 bundles.</w:t>
      </w:r>
    </w:p>
    <w:sectPr w:rsidR="009346C0" w:rsidRPr="008B3D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7992" w14:textId="77777777" w:rsidR="004A5CDF" w:rsidRDefault="004A5CDF" w:rsidP="00A03634">
      <w:r>
        <w:separator/>
      </w:r>
    </w:p>
  </w:endnote>
  <w:endnote w:type="continuationSeparator" w:id="0">
    <w:p w14:paraId="3C3C100D" w14:textId="77777777" w:rsidR="004A5CDF" w:rsidRDefault="004A5CDF" w:rsidP="00A0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50E87" w14:textId="77777777" w:rsidR="004A5CDF" w:rsidRDefault="004A5CDF" w:rsidP="00A03634">
      <w:r>
        <w:separator/>
      </w:r>
    </w:p>
  </w:footnote>
  <w:footnote w:type="continuationSeparator" w:id="0">
    <w:p w14:paraId="7FF03734" w14:textId="77777777" w:rsidR="004A5CDF" w:rsidRDefault="004A5CDF" w:rsidP="00A03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4F08"/>
    <w:multiLevelType w:val="hybridMultilevel"/>
    <w:tmpl w:val="C264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E1367"/>
    <w:multiLevelType w:val="hybridMultilevel"/>
    <w:tmpl w:val="113E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13EA5"/>
    <w:multiLevelType w:val="multilevel"/>
    <w:tmpl w:val="F1C6E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10237B"/>
    <w:multiLevelType w:val="hybridMultilevel"/>
    <w:tmpl w:val="D0E46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33A56"/>
    <w:multiLevelType w:val="hybridMultilevel"/>
    <w:tmpl w:val="ECF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C425B"/>
    <w:multiLevelType w:val="hybridMultilevel"/>
    <w:tmpl w:val="9C06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974804">
    <w:abstractNumId w:val="4"/>
  </w:num>
  <w:num w:numId="2" w16cid:durableId="857230907">
    <w:abstractNumId w:val="2"/>
  </w:num>
  <w:num w:numId="3" w16cid:durableId="1419329786">
    <w:abstractNumId w:val="3"/>
  </w:num>
  <w:num w:numId="4" w16cid:durableId="449053134">
    <w:abstractNumId w:val="0"/>
  </w:num>
  <w:num w:numId="5" w16cid:durableId="249581671">
    <w:abstractNumId w:val="5"/>
  </w:num>
  <w:num w:numId="6" w16cid:durableId="459616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80"/>
    <w:rsid w:val="0009364E"/>
    <w:rsid w:val="000F6D19"/>
    <w:rsid w:val="00144F95"/>
    <w:rsid w:val="00190DB3"/>
    <w:rsid w:val="001A76A2"/>
    <w:rsid w:val="001C73FC"/>
    <w:rsid w:val="0021559F"/>
    <w:rsid w:val="002B4257"/>
    <w:rsid w:val="003B431C"/>
    <w:rsid w:val="00415341"/>
    <w:rsid w:val="00435F09"/>
    <w:rsid w:val="00461E3F"/>
    <w:rsid w:val="00472983"/>
    <w:rsid w:val="00473E36"/>
    <w:rsid w:val="004A5CDF"/>
    <w:rsid w:val="004F63E1"/>
    <w:rsid w:val="00516A80"/>
    <w:rsid w:val="00624E3F"/>
    <w:rsid w:val="006C6855"/>
    <w:rsid w:val="006E58C2"/>
    <w:rsid w:val="007531EB"/>
    <w:rsid w:val="007F55A7"/>
    <w:rsid w:val="0084338B"/>
    <w:rsid w:val="008B0FE9"/>
    <w:rsid w:val="008B3DCA"/>
    <w:rsid w:val="009346C0"/>
    <w:rsid w:val="009460B4"/>
    <w:rsid w:val="00961E77"/>
    <w:rsid w:val="009C7E9D"/>
    <w:rsid w:val="00A03634"/>
    <w:rsid w:val="00A115B3"/>
    <w:rsid w:val="00A34F9A"/>
    <w:rsid w:val="00A805AF"/>
    <w:rsid w:val="00A9542F"/>
    <w:rsid w:val="00B34DEC"/>
    <w:rsid w:val="00B734DF"/>
    <w:rsid w:val="00BA3574"/>
    <w:rsid w:val="00BC7BF8"/>
    <w:rsid w:val="00BD127E"/>
    <w:rsid w:val="00BD348E"/>
    <w:rsid w:val="00C4779C"/>
    <w:rsid w:val="00C908C0"/>
    <w:rsid w:val="00D868E6"/>
    <w:rsid w:val="00D949A6"/>
    <w:rsid w:val="00DB4630"/>
    <w:rsid w:val="00DD1489"/>
    <w:rsid w:val="00E113B9"/>
    <w:rsid w:val="00EE1FA7"/>
    <w:rsid w:val="00F22AFE"/>
    <w:rsid w:val="00FC324C"/>
    <w:rsid w:val="00FD49DB"/>
    <w:rsid w:val="00FE7D96"/>
    <w:rsid w:val="00FF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759B1"/>
  <w15:chartTrackingRefBased/>
  <w15:docId w15:val="{3D3E2131-10C5-044F-9850-9F77F889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27E"/>
    <w:pPr>
      <w:ind w:left="720"/>
      <w:contextualSpacing/>
    </w:pPr>
  </w:style>
  <w:style w:type="character" w:styleId="Hyperlink">
    <w:name w:val="Hyperlink"/>
    <w:basedOn w:val="DefaultParagraphFont"/>
    <w:uiPriority w:val="99"/>
    <w:unhideWhenUsed/>
    <w:rsid w:val="00BD127E"/>
    <w:rPr>
      <w:color w:val="0563C1" w:themeColor="hyperlink"/>
      <w:u w:val="single"/>
    </w:rPr>
  </w:style>
  <w:style w:type="character" w:styleId="UnresolvedMention">
    <w:name w:val="Unresolved Mention"/>
    <w:basedOn w:val="DefaultParagraphFont"/>
    <w:uiPriority w:val="99"/>
    <w:semiHidden/>
    <w:unhideWhenUsed/>
    <w:rsid w:val="00BD127E"/>
    <w:rPr>
      <w:color w:val="605E5C"/>
      <w:shd w:val="clear" w:color="auto" w:fill="E1DFDD"/>
    </w:rPr>
  </w:style>
  <w:style w:type="character" w:styleId="FollowedHyperlink">
    <w:name w:val="FollowedHyperlink"/>
    <w:basedOn w:val="DefaultParagraphFont"/>
    <w:uiPriority w:val="99"/>
    <w:semiHidden/>
    <w:unhideWhenUsed/>
    <w:rsid w:val="00BD127E"/>
    <w:rPr>
      <w:color w:val="954F72" w:themeColor="followedHyperlink"/>
      <w:u w:val="single"/>
    </w:rPr>
  </w:style>
  <w:style w:type="paragraph" w:styleId="NormalWeb">
    <w:name w:val="Normal (Web)"/>
    <w:basedOn w:val="Normal"/>
    <w:uiPriority w:val="99"/>
    <w:unhideWhenUsed/>
    <w:rsid w:val="00435F09"/>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435F09"/>
  </w:style>
  <w:style w:type="character" w:styleId="HTMLCode">
    <w:name w:val="HTML Code"/>
    <w:basedOn w:val="DefaultParagraphFont"/>
    <w:uiPriority w:val="99"/>
    <w:semiHidden/>
    <w:unhideWhenUsed/>
    <w:rsid w:val="00A805AF"/>
    <w:rPr>
      <w:rFonts w:ascii="Courier New" w:eastAsia="Times New Roman" w:hAnsi="Courier New" w:cs="Courier New"/>
      <w:sz w:val="20"/>
      <w:szCs w:val="20"/>
    </w:rPr>
  </w:style>
  <w:style w:type="character" w:customStyle="1" w:styleId="doc">
    <w:name w:val="doc"/>
    <w:basedOn w:val="DefaultParagraphFont"/>
    <w:rsid w:val="00A805AF"/>
  </w:style>
  <w:style w:type="paragraph" w:styleId="Header">
    <w:name w:val="header"/>
    <w:basedOn w:val="Normal"/>
    <w:link w:val="HeaderChar"/>
    <w:uiPriority w:val="99"/>
    <w:unhideWhenUsed/>
    <w:rsid w:val="00A03634"/>
    <w:pPr>
      <w:tabs>
        <w:tab w:val="center" w:pos="4680"/>
        <w:tab w:val="right" w:pos="9360"/>
      </w:tabs>
    </w:pPr>
  </w:style>
  <w:style w:type="character" w:customStyle="1" w:styleId="HeaderChar">
    <w:name w:val="Header Char"/>
    <w:basedOn w:val="DefaultParagraphFont"/>
    <w:link w:val="Header"/>
    <w:uiPriority w:val="99"/>
    <w:rsid w:val="00A03634"/>
  </w:style>
  <w:style w:type="paragraph" w:styleId="Footer">
    <w:name w:val="footer"/>
    <w:basedOn w:val="Normal"/>
    <w:link w:val="FooterChar"/>
    <w:uiPriority w:val="99"/>
    <w:unhideWhenUsed/>
    <w:rsid w:val="00A03634"/>
    <w:pPr>
      <w:tabs>
        <w:tab w:val="center" w:pos="4680"/>
        <w:tab w:val="right" w:pos="9360"/>
      </w:tabs>
    </w:pPr>
  </w:style>
  <w:style w:type="character" w:customStyle="1" w:styleId="FooterChar">
    <w:name w:val="Footer Char"/>
    <w:basedOn w:val="DefaultParagraphFont"/>
    <w:link w:val="Footer"/>
    <w:uiPriority w:val="99"/>
    <w:rsid w:val="00A03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4444">
      <w:bodyDiv w:val="1"/>
      <w:marLeft w:val="0"/>
      <w:marRight w:val="0"/>
      <w:marTop w:val="0"/>
      <w:marBottom w:val="0"/>
      <w:divBdr>
        <w:top w:val="none" w:sz="0" w:space="0" w:color="auto"/>
        <w:left w:val="none" w:sz="0" w:space="0" w:color="auto"/>
        <w:bottom w:val="none" w:sz="0" w:space="0" w:color="auto"/>
        <w:right w:val="none" w:sz="0" w:space="0" w:color="auto"/>
      </w:divBdr>
      <w:divsChild>
        <w:div w:id="1819833383">
          <w:marLeft w:val="0"/>
          <w:marRight w:val="0"/>
          <w:marTop w:val="0"/>
          <w:marBottom w:val="0"/>
          <w:divBdr>
            <w:top w:val="none" w:sz="0" w:space="0" w:color="auto"/>
            <w:left w:val="none" w:sz="0" w:space="0" w:color="auto"/>
            <w:bottom w:val="none" w:sz="0" w:space="0" w:color="auto"/>
            <w:right w:val="none" w:sz="0" w:space="0" w:color="auto"/>
          </w:divBdr>
          <w:divsChild>
            <w:div w:id="711345199">
              <w:marLeft w:val="0"/>
              <w:marRight w:val="0"/>
              <w:marTop w:val="0"/>
              <w:marBottom w:val="0"/>
              <w:divBdr>
                <w:top w:val="none" w:sz="0" w:space="0" w:color="auto"/>
                <w:left w:val="none" w:sz="0" w:space="0" w:color="auto"/>
                <w:bottom w:val="none" w:sz="0" w:space="0" w:color="auto"/>
                <w:right w:val="none" w:sz="0" w:space="0" w:color="auto"/>
              </w:divBdr>
            </w:div>
          </w:divsChild>
        </w:div>
        <w:div w:id="844053168">
          <w:marLeft w:val="0"/>
          <w:marRight w:val="0"/>
          <w:marTop w:val="0"/>
          <w:marBottom w:val="0"/>
          <w:divBdr>
            <w:top w:val="none" w:sz="0" w:space="0" w:color="auto"/>
            <w:left w:val="none" w:sz="0" w:space="0" w:color="auto"/>
            <w:bottom w:val="none" w:sz="0" w:space="0" w:color="auto"/>
            <w:right w:val="none" w:sz="0" w:space="0" w:color="auto"/>
          </w:divBdr>
        </w:div>
      </w:divsChild>
    </w:div>
    <w:div w:id="347634774">
      <w:bodyDiv w:val="1"/>
      <w:marLeft w:val="0"/>
      <w:marRight w:val="0"/>
      <w:marTop w:val="0"/>
      <w:marBottom w:val="0"/>
      <w:divBdr>
        <w:top w:val="none" w:sz="0" w:space="0" w:color="auto"/>
        <w:left w:val="none" w:sz="0" w:space="0" w:color="auto"/>
        <w:bottom w:val="none" w:sz="0" w:space="0" w:color="auto"/>
        <w:right w:val="none" w:sz="0" w:space="0" w:color="auto"/>
      </w:divBdr>
      <w:divsChild>
        <w:div w:id="888027634">
          <w:marLeft w:val="0"/>
          <w:marRight w:val="0"/>
          <w:marTop w:val="0"/>
          <w:marBottom w:val="0"/>
          <w:divBdr>
            <w:top w:val="none" w:sz="0" w:space="0" w:color="auto"/>
            <w:left w:val="none" w:sz="0" w:space="0" w:color="auto"/>
            <w:bottom w:val="none" w:sz="0" w:space="0" w:color="auto"/>
            <w:right w:val="none" w:sz="0" w:space="0" w:color="auto"/>
          </w:divBdr>
        </w:div>
        <w:div w:id="497117098">
          <w:marLeft w:val="0"/>
          <w:marRight w:val="0"/>
          <w:marTop w:val="0"/>
          <w:marBottom w:val="0"/>
          <w:divBdr>
            <w:top w:val="none" w:sz="0" w:space="0" w:color="auto"/>
            <w:left w:val="none" w:sz="0" w:space="0" w:color="auto"/>
            <w:bottom w:val="none" w:sz="0" w:space="0" w:color="auto"/>
            <w:right w:val="none" w:sz="0" w:space="0" w:color="auto"/>
          </w:divBdr>
        </w:div>
      </w:divsChild>
    </w:div>
    <w:div w:id="384959043">
      <w:bodyDiv w:val="1"/>
      <w:marLeft w:val="0"/>
      <w:marRight w:val="0"/>
      <w:marTop w:val="0"/>
      <w:marBottom w:val="0"/>
      <w:divBdr>
        <w:top w:val="none" w:sz="0" w:space="0" w:color="auto"/>
        <w:left w:val="none" w:sz="0" w:space="0" w:color="auto"/>
        <w:bottom w:val="none" w:sz="0" w:space="0" w:color="auto"/>
        <w:right w:val="none" w:sz="0" w:space="0" w:color="auto"/>
      </w:divBdr>
      <w:divsChild>
        <w:div w:id="1232741347">
          <w:marLeft w:val="0"/>
          <w:marRight w:val="0"/>
          <w:marTop w:val="0"/>
          <w:marBottom w:val="0"/>
          <w:divBdr>
            <w:top w:val="none" w:sz="0" w:space="0" w:color="auto"/>
            <w:left w:val="none" w:sz="0" w:space="0" w:color="auto"/>
            <w:bottom w:val="none" w:sz="0" w:space="0" w:color="auto"/>
            <w:right w:val="none" w:sz="0" w:space="0" w:color="auto"/>
          </w:divBdr>
        </w:div>
        <w:div w:id="1032806614">
          <w:marLeft w:val="0"/>
          <w:marRight w:val="0"/>
          <w:marTop w:val="0"/>
          <w:marBottom w:val="0"/>
          <w:divBdr>
            <w:top w:val="none" w:sz="0" w:space="0" w:color="auto"/>
            <w:left w:val="none" w:sz="0" w:space="0" w:color="auto"/>
            <w:bottom w:val="none" w:sz="0" w:space="0" w:color="auto"/>
            <w:right w:val="none" w:sz="0" w:space="0" w:color="auto"/>
          </w:divBdr>
        </w:div>
      </w:divsChild>
    </w:div>
    <w:div w:id="461505242">
      <w:bodyDiv w:val="1"/>
      <w:marLeft w:val="0"/>
      <w:marRight w:val="0"/>
      <w:marTop w:val="0"/>
      <w:marBottom w:val="0"/>
      <w:divBdr>
        <w:top w:val="none" w:sz="0" w:space="0" w:color="auto"/>
        <w:left w:val="none" w:sz="0" w:space="0" w:color="auto"/>
        <w:bottom w:val="none" w:sz="0" w:space="0" w:color="auto"/>
        <w:right w:val="none" w:sz="0" w:space="0" w:color="auto"/>
      </w:divBdr>
      <w:divsChild>
        <w:div w:id="831411277">
          <w:marLeft w:val="0"/>
          <w:marRight w:val="0"/>
          <w:marTop w:val="0"/>
          <w:marBottom w:val="0"/>
          <w:divBdr>
            <w:top w:val="none" w:sz="0" w:space="0" w:color="auto"/>
            <w:left w:val="none" w:sz="0" w:space="0" w:color="auto"/>
            <w:bottom w:val="none" w:sz="0" w:space="0" w:color="auto"/>
            <w:right w:val="none" w:sz="0" w:space="0" w:color="auto"/>
          </w:divBdr>
        </w:div>
        <w:div w:id="677973290">
          <w:marLeft w:val="0"/>
          <w:marRight w:val="0"/>
          <w:marTop w:val="0"/>
          <w:marBottom w:val="0"/>
          <w:divBdr>
            <w:top w:val="none" w:sz="0" w:space="0" w:color="auto"/>
            <w:left w:val="none" w:sz="0" w:space="0" w:color="auto"/>
            <w:bottom w:val="none" w:sz="0" w:space="0" w:color="auto"/>
            <w:right w:val="none" w:sz="0" w:space="0" w:color="auto"/>
          </w:divBdr>
        </w:div>
      </w:divsChild>
    </w:div>
    <w:div w:id="563569809">
      <w:bodyDiv w:val="1"/>
      <w:marLeft w:val="0"/>
      <w:marRight w:val="0"/>
      <w:marTop w:val="0"/>
      <w:marBottom w:val="0"/>
      <w:divBdr>
        <w:top w:val="none" w:sz="0" w:space="0" w:color="auto"/>
        <w:left w:val="none" w:sz="0" w:space="0" w:color="auto"/>
        <w:bottom w:val="none" w:sz="0" w:space="0" w:color="auto"/>
        <w:right w:val="none" w:sz="0" w:space="0" w:color="auto"/>
      </w:divBdr>
      <w:divsChild>
        <w:div w:id="576092637">
          <w:marLeft w:val="0"/>
          <w:marRight w:val="0"/>
          <w:marTop w:val="0"/>
          <w:marBottom w:val="0"/>
          <w:divBdr>
            <w:top w:val="none" w:sz="0" w:space="0" w:color="auto"/>
            <w:left w:val="none" w:sz="0" w:space="0" w:color="auto"/>
            <w:bottom w:val="none" w:sz="0" w:space="0" w:color="auto"/>
            <w:right w:val="none" w:sz="0" w:space="0" w:color="auto"/>
          </w:divBdr>
        </w:div>
        <w:div w:id="1348143049">
          <w:marLeft w:val="0"/>
          <w:marRight w:val="0"/>
          <w:marTop w:val="0"/>
          <w:marBottom w:val="0"/>
          <w:divBdr>
            <w:top w:val="none" w:sz="0" w:space="0" w:color="auto"/>
            <w:left w:val="none" w:sz="0" w:space="0" w:color="auto"/>
            <w:bottom w:val="none" w:sz="0" w:space="0" w:color="auto"/>
            <w:right w:val="none" w:sz="0" w:space="0" w:color="auto"/>
          </w:divBdr>
        </w:div>
      </w:divsChild>
    </w:div>
    <w:div w:id="573710600">
      <w:bodyDiv w:val="1"/>
      <w:marLeft w:val="0"/>
      <w:marRight w:val="0"/>
      <w:marTop w:val="0"/>
      <w:marBottom w:val="0"/>
      <w:divBdr>
        <w:top w:val="none" w:sz="0" w:space="0" w:color="auto"/>
        <w:left w:val="none" w:sz="0" w:space="0" w:color="auto"/>
        <w:bottom w:val="none" w:sz="0" w:space="0" w:color="auto"/>
        <w:right w:val="none" w:sz="0" w:space="0" w:color="auto"/>
      </w:divBdr>
      <w:divsChild>
        <w:div w:id="708457070">
          <w:marLeft w:val="0"/>
          <w:marRight w:val="0"/>
          <w:marTop w:val="0"/>
          <w:marBottom w:val="0"/>
          <w:divBdr>
            <w:top w:val="none" w:sz="0" w:space="0" w:color="auto"/>
            <w:left w:val="none" w:sz="0" w:space="0" w:color="auto"/>
            <w:bottom w:val="none" w:sz="0" w:space="0" w:color="auto"/>
            <w:right w:val="none" w:sz="0" w:space="0" w:color="auto"/>
          </w:divBdr>
          <w:divsChild>
            <w:div w:id="1094931977">
              <w:marLeft w:val="0"/>
              <w:marRight w:val="0"/>
              <w:marTop w:val="0"/>
              <w:marBottom w:val="0"/>
              <w:divBdr>
                <w:top w:val="none" w:sz="0" w:space="0" w:color="auto"/>
                <w:left w:val="none" w:sz="0" w:space="0" w:color="auto"/>
                <w:bottom w:val="none" w:sz="0" w:space="0" w:color="auto"/>
                <w:right w:val="none" w:sz="0" w:space="0" w:color="auto"/>
              </w:divBdr>
            </w:div>
          </w:divsChild>
        </w:div>
        <w:div w:id="1004825892">
          <w:marLeft w:val="0"/>
          <w:marRight w:val="0"/>
          <w:marTop w:val="0"/>
          <w:marBottom w:val="0"/>
          <w:divBdr>
            <w:top w:val="none" w:sz="0" w:space="0" w:color="auto"/>
            <w:left w:val="none" w:sz="0" w:space="0" w:color="auto"/>
            <w:bottom w:val="none" w:sz="0" w:space="0" w:color="auto"/>
            <w:right w:val="none" w:sz="0" w:space="0" w:color="auto"/>
          </w:divBdr>
        </w:div>
      </w:divsChild>
    </w:div>
    <w:div w:id="595096941">
      <w:bodyDiv w:val="1"/>
      <w:marLeft w:val="0"/>
      <w:marRight w:val="0"/>
      <w:marTop w:val="0"/>
      <w:marBottom w:val="0"/>
      <w:divBdr>
        <w:top w:val="none" w:sz="0" w:space="0" w:color="auto"/>
        <w:left w:val="none" w:sz="0" w:space="0" w:color="auto"/>
        <w:bottom w:val="none" w:sz="0" w:space="0" w:color="auto"/>
        <w:right w:val="none" w:sz="0" w:space="0" w:color="auto"/>
      </w:divBdr>
      <w:divsChild>
        <w:div w:id="621349063">
          <w:marLeft w:val="0"/>
          <w:marRight w:val="0"/>
          <w:marTop w:val="0"/>
          <w:marBottom w:val="0"/>
          <w:divBdr>
            <w:top w:val="none" w:sz="0" w:space="0" w:color="auto"/>
            <w:left w:val="none" w:sz="0" w:space="0" w:color="auto"/>
            <w:bottom w:val="none" w:sz="0" w:space="0" w:color="auto"/>
            <w:right w:val="none" w:sz="0" w:space="0" w:color="auto"/>
          </w:divBdr>
        </w:div>
        <w:div w:id="1442601828">
          <w:marLeft w:val="0"/>
          <w:marRight w:val="0"/>
          <w:marTop w:val="0"/>
          <w:marBottom w:val="0"/>
          <w:divBdr>
            <w:top w:val="none" w:sz="0" w:space="0" w:color="auto"/>
            <w:left w:val="none" w:sz="0" w:space="0" w:color="auto"/>
            <w:bottom w:val="none" w:sz="0" w:space="0" w:color="auto"/>
            <w:right w:val="none" w:sz="0" w:space="0" w:color="auto"/>
          </w:divBdr>
        </w:div>
      </w:divsChild>
    </w:div>
    <w:div w:id="851140486">
      <w:bodyDiv w:val="1"/>
      <w:marLeft w:val="0"/>
      <w:marRight w:val="0"/>
      <w:marTop w:val="0"/>
      <w:marBottom w:val="0"/>
      <w:divBdr>
        <w:top w:val="none" w:sz="0" w:space="0" w:color="auto"/>
        <w:left w:val="none" w:sz="0" w:space="0" w:color="auto"/>
        <w:bottom w:val="none" w:sz="0" w:space="0" w:color="auto"/>
        <w:right w:val="none" w:sz="0" w:space="0" w:color="auto"/>
      </w:divBdr>
      <w:divsChild>
        <w:div w:id="1056053979">
          <w:marLeft w:val="0"/>
          <w:marRight w:val="0"/>
          <w:marTop w:val="0"/>
          <w:marBottom w:val="0"/>
          <w:divBdr>
            <w:top w:val="none" w:sz="0" w:space="0" w:color="auto"/>
            <w:left w:val="none" w:sz="0" w:space="0" w:color="auto"/>
            <w:bottom w:val="none" w:sz="0" w:space="0" w:color="auto"/>
            <w:right w:val="none" w:sz="0" w:space="0" w:color="auto"/>
          </w:divBdr>
        </w:div>
        <w:div w:id="1666202866">
          <w:marLeft w:val="0"/>
          <w:marRight w:val="0"/>
          <w:marTop w:val="0"/>
          <w:marBottom w:val="0"/>
          <w:divBdr>
            <w:top w:val="none" w:sz="0" w:space="0" w:color="auto"/>
            <w:left w:val="none" w:sz="0" w:space="0" w:color="auto"/>
            <w:bottom w:val="none" w:sz="0" w:space="0" w:color="auto"/>
            <w:right w:val="none" w:sz="0" w:space="0" w:color="auto"/>
          </w:divBdr>
        </w:div>
      </w:divsChild>
    </w:div>
    <w:div w:id="978874944">
      <w:bodyDiv w:val="1"/>
      <w:marLeft w:val="0"/>
      <w:marRight w:val="0"/>
      <w:marTop w:val="0"/>
      <w:marBottom w:val="0"/>
      <w:divBdr>
        <w:top w:val="none" w:sz="0" w:space="0" w:color="auto"/>
        <w:left w:val="none" w:sz="0" w:space="0" w:color="auto"/>
        <w:bottom w:val="none" w:sz="0" w:space="0" w:color="auto"/>
        <w:right w:val="none" w:sz="0" w:space="0" w:color="auto"/>
      </w:divBdr>
      <w:divsChild>
        <w:div w:id="1975866506">
          <w:marLeft w:val="0"/>
          <w:marRight w:val="0"/>
          <w:marTop w:val="0"/>
          <w:marBottom w:val="0"/>
          <w:divBdr>
            <w:top w:val="none" w:sz="0" w:space="0" w:color="auto"/>
            <w:left w:val="none" w:sz="0" w:space="0" w:color="auto"/>
            <w:bottom w:val="none" w:sz="0" w:space="0" w:color="auto"/>
            <w:right w:val="none" w:sz="0" w:space="0" w:color="auto"/>
          </w:divBdr>
        </w:div>
        <w:div w:id="1506899341">
          <w:marLeft w:val="0"/>
          <w:marRight w:val="0"/>
          <w:marTop w:val="0"/>
          <w:marBottom w:val="0"/>
          <w:divBdr>
            <w:top w:val="none" w:sz="0" w:space="0" w:color="auto"/>
            <w:left w:val="none" w:sz="0" w:space="0" w:color="auto"/>
            <w:bottom w:val="none" w:sz="0" w:space="0" w:color="auto"/>
            <w:right w:val="none" w:sz="0" w:space="0" w:color="auto"/>
          </w:divBdr>
        </w:div>
      </w:divsChild>
    </w:div>
    <w:div w:id="1029723550">
      <w:bodyDiv w:val="1"/>
      <w:marLeft w:val="0"/>
      <w:marRight w:val="0"/>
      <w:marTop w:val="0"/>
      <w:marBottom w:val="0"/>
      <w:divBdr>
        <w:top w:val="none" w:sz="0" w:space="0" w:color="auto"/>
        <w:left w:val="none" w:sz="0" w:space="0" w:color="auto"/>
        <w:bottom w:val="none" w:sz="0" w:space="0" w:color="auto"/>
        <w:right w:val="none" w:sz="0" w:space="0" w:color="auto"/>
      </w:divBdr>
      <w:divsChild>
        <w:div w:id="780497738">
          <w:marLeft w:val="0"/>
          <w:marRight w:val="0"/>
          <w:marTop w:val="0"/>
          <w:marBottom w:val="0"/>
          <w:divBdr>
            <w:top w:val="none" w:sz="0" w:space="0" w:color="auto"/>
            <w:left w:val="none" w:sz="0" w:space="0" w:color="auto"/>
            <w:bottom w:val="none" w:sz="0" w:space="0" w:color="auto"/>
            <w:right w:val="none" w:sz="0" w:space="0" w:color="auto"/>
          </w:divBdr>
          <w:divsChild>
            <w:div w:id="1920672725">
              <w:marLeft w:val="0"/>
              <w:marRight w:val="0"/>
              <w:marTop w:val="0"/>
              <w:marBottom w:val="0"/>
              <w:divBdr>
                <w:top w:val="none" w:sz="0" w:space="0" w:color="auto"/>
                <w:left w:val="none" w:sz="0" w:space="0" w:color="auto"/>
                <w:bottom w:val="none" w:sz="0" w:space="0" w:color="auto"/>
                <w:right w:val="none" w:sz="0" w:space="0" w:color="auto"/>
              </w:divBdr>
            </w:div>
          </w:divsChild>
        </w:div>
        <w:div w:id="2126002395">
          <w:marLeft w:val="0"/>
          <w:marRight w:val="0"/>
          <w:marTop w:val="0"/>
          <w:marBottom w:val="0"/>
          <w:divBdr>
            <w:top w:val="none" w:sz="0" w:space="0" w:color="auto"/>
            <w:left w:val="none" w:sz="0" w:space="0" w:color="auto"/>
            <w:bottom w:val="none" w:sz="0" w:space="0" w:color="auto"/>
            <w:right w:val="none" w:sz="0" w:space="0" w:color="auto"/>
          </w:divBdr>
        </w:div>
      </w:divsChild>
    </w:div>
    <w:div w:id="1398086149">
      <w:bodyDiv w:val="1"/>
      <w:marLeft w:val="0"/>
      <w:marRight w:val="0"/>
      <w:marTop w:val="0"/>
      <w:marBottom w:val="0"/>
      <w:divBdr>
        <w:top w:val="none" w:sz="0" w:space="0" w:color="auto"/>
        <w:left w:val="none" w:sz="0" w:space="0" w:color="auto"/>
        <w:bottom w:val="none" w:sz="0" w:space="0" w:color="auto"/>
        <w:right w:val="none" w:sz="0" w:space="0" w:color="auto"/>
      </w:divBdr>
      <w:divsChild>
        <w:div w:id="121003577">
          <w:marLeft w:val="0"/>
          <w:marRight w:val="0"/>
          <w:marTop w:val="0"/>
          <w:marBottom w:val="0"/>
          <w:divBdr>
            <w:top w:val="none" w:sz="0" w:space="0" w:color="auto"/>
            <w:left w:val="none" w:sz="0" w:space="0" w:color="auto"/>
            <w:bottom w:val="none" w:sz="0" w:space="0" w:color="auto"/>
            <w:right w:val="none" w:sz="0" w:space="0" w:color="auto"/>
          </w:divBdr>
          <w:divsChild>
            <w:div w:id="48697402">
              <w:marLeft w:val="0"/>
              <w:marRight w:val="0"/>
              <w:marTop w:val="0"/>
              <w:marBottom w:val="0"/>
              <w:divBdr>
                <w:top w:val="none" w:sz="0" w:space="0" w:color="auto"/>
                <w:left w:val="none" w:sz="0" w:space="0" w:color="auto"/>
                <w:bottom w:val="none" w:sz="0" w:space="0" w:color="auto"/>
                <w:right w:val="none" w:sz="0" w:space="0" w:color="auto"/>
              </w:divBdr>
            </w:div>
          </w:divsChild>
        </w:div>
        <w:div w:id="1345595764">
          <w:marLeft w:val="0"/>
          <w:marRight w:val="0"/>
          <w:marTop w:val="0"/>
          <w:marBottom w:val="0"/>
          <w:divBdr>
            <w:top w:val="none" w:sz="0" w:space="0" w:color="auto"/>
            <w:left w:val="none" w:sz="0" w:space="0" w:color="auto"/>
            <w:bottom w:val="none" w:sz="0" w:space="0" w:color="auto"/>
            <w:right w:val="none" w:sz="0" w:space="0" w:color="auto"/>
          </w:divBdr>
        </w:div>
      </w:divsChild>
    </w:div>
    <w:div w:id="1529830245">
      <w:bodyDiv w:val="1"/>
      <w:marLeft w:val="0"/>
      <w:marRight w:val="0"/>
      <w:marTop w:val="0"/>
      <w:marBottom w:val="0"/>
      <w:divBdr>
        <w:top w:val="none" w:sz="0" w:space="0" w:color="auto"/>
        <w:left w:val="none" w:sz="0" w:space="0" w:color="auto"/>
        <w:bottom w:val="none" w:sz="0" w:space="0" w:color="auto"/>
        <w:right w:val="none" w:sz="0" w:space="0" w:color="auto"/>
      </w:divBdr>
      <w:divsChild>
        <w:div w:id="1565990304">
          <w:marLeft w:val="0"/>
          <w:marRight w:val="0"/>
          <w:marTop w:val="0"/>
          <w:marBottom w:val="0"/>
          <w:divBdr>
            <w:top w:val="none" w:sz="0" w:space="0" w:color="auto"/>
            <w:left w:val="none" w:sz="0" w:space="0" w:color="auto"/>
            <w:bottom w:val="none" w:sz="0" w:space="0" w:color="auto"/>
            <w:right w:val="none" w:sz="0" w:space="0" w:color="auto"/>
          </w:divBdr>
        </w:div>
        <w:div w:id="346563485">
          <w:marLeft w:val="0"/>
          <w:marRight w:val="0"/>
          <w:marTop w:val="0"/>
          <w:marBottom w:val="0"/>
          <w:divBdr>
            <w:top w:val="none" w:sz="0" w:space="0" w:color="auto"/>
            <w:left w:val="none" w:sz="0" w:space="0" w:color="auto"/>
            <w:bottom w:val="none" w:sz="0" w:space="0" w:color="auto"/>
            <w:right w:val="none" w:sz="0" w:space="0" w:color="auto"/>
          </w:divBdr>
        </w:div>
      </w:divsChild>
    </w:div>
    <w:div w:id="1733842454">
      <w:bodyDiv w:val="1"/>
      <w:marLeft w:val="0"/>
      <w:marRight w:val="0"/>
      <w:marTop w:val="0"/>
      <w:marBottom w:val="0"/>
      <w:divBdr>
        <w:top w:val="none" w:sz="0" w:space="0" w:color="auto"/>
        <w:left w:val="none" w:sz="0" w:space="0" w:color="auto"/>
        <w:bottom w:val="none" w:sz="0" w:space="0" w:color="auto"/>
        <w:right w:val="none" w:sz="0" w:space="0" w:color="auto"/>
      </w:divBdr>
      <w:divsChild>
        <w:div w:id="1864125065">
          <w:marLeft w:val="0"/>
          <w:marRight w:val="0"/>
          <w:marTop w:val="0"/>
          <w:marBottom w:val="0"/>
          <w:divBdr>
            <w:top w:val="none" w:sz="0" w:space="0" w:color="auto"/>
            <w:left w:val="none" w:sz="0" w:space="0" w:color="auto"/>
            <w:bottom w:val="none" w:sz="0" w:space="0" w:color="auto"/>
            <w:right w:val="none" w:sz="0" w:space="0" w:color="auto"/>
          </w:divBdr>
        </w:div>
        <w:div w:id="331496999">
          <w:marLeft w:val="0"/>
          <w:marRight w:val="0"/>
          <w:marTop w:val="0"/>
          <w:marBottom w:val="0"/>
          <w:divBdr>
            <w:top w:val="none" w:sz="0" w:space="0" w:color="auto"/>
            <w:left w:val="none" w:sz="0" w:space="0" w:color="auto"/>
            <w:bottom w:val="none" w:sz="0" w:space="0" w:color="auto"/>
            <w:right w:val="none" w:sz="0" w:space="0" w:color="auto"/>
          </w:divBdr>
        </w:div>
      </w:divsChild>
    </w:div>
    <w:div w:id="1973440665">
      <w:bodyDiv w:val="1"/>
      <w:marLeft w:val="0"/>
      <w:marRight w:val="0"/>
      <w:marTop w:val="0"/>
      <w:marBottom w:val="0"/>
      <w:divBdr>
        <w:top w:val="none" w:sz="0" w:space="0" w:color="auto"/>
        <w:left w:val="none" w:sz="0" w:space="0" w:color="auto"/>
        <w:bottom w:val="none" w:sz="0" w:space="0" w:color="auto"/>
        <w:right w:val="none" w:sz="0" w:space="0" w:color="auto"/>
      </w:divBdr>
      <w:divsChild>
        <w:div w:id="1376850635">
          <w:marLeft w:val="0"/>
          <w:marRight w:val="0"/>
          <w:marTop w:val="0"/>
          <w:marBottom w:val="0"/>
          <w:divBdr>
            <w:top w:val="none" w:sz="0" w:space="0" w:color="auto"/>
            <w:left w:val="none" w:sz="0" w:space="0" w:color="auto"/>
            <w:bottom w:val="none" w:sz="0" w:space="0" w:color="auto"/>
            <w:right w:val="none" w:sz="0" w:space="0" w:color="auto"/>
          </w:divBdr>
        </w:div>
        <w:div w:id="130901209">
          <w:marLeft w:val="0"/>
          <w:marRight w:val="0"/>
          <w:marTop w:val="0"/>
          <w:marBottom w:val="0"/>
          <w:divBdr>
            <w:top w:val="none" w:sz="0" w:space="0" w:color="auto"/>
            <w:left w:val="none" w:sz="0" w:space="0" w:color="auto"/>
            <w:bottom w:val="none" w:sz="0" w:space="0" w:color="auto"/>
            <w:right w:val="none" w:sz="0" w:space="0" w:color="auto"/>
          </w:divBdr>
        </w:div>
      </w:divsChild>
    </w:div>
    <w:div w:id="2083214255">
      <w:bodyDiv w:val="1"/>
      <w:marLeft w:val="0"/>
      <w:marRight w:val="0"/>
      <w:marTop w:val="0"/>
      <w:marBottom w:val="0"/>
      <w:divBdr>
        <w:top w:val="none" w:sz="0" w:space="0" w:color="auto"/>
        <w:left w:val="none" w:sz="0" w:space="0" w:color="auto"/>
        <w:bottom w:val="none" w:sz="0" w:space="0" w:color="auto"/>
        <w:right w:val="none" w:sz="0" w:space="0" w:color="auto"/>
      </w:divBdr>
      <w:divsChild>
        <w:div w:id="1395618247">
          <w:marLeft w:val="0"/>
          <w:marRight w:val="0"/>
          <w:marTop w:val="0"/>
          <w:marBottom w:val="0"/>
          <w:divBdr>
            <w:top w:val="none" w:sz="0" w:space="0" w:color="auto"/>
            <w:left w:val="none" w:sz="0" w:space="0" w:color="auto"/>
            <w:bottom w:val="none" w:sz="0" w:space="0" w:color="auto"/>
            <w:right w:val="none" w:sz="0" w:space="0" w:color="auto"/>
          </w:divBdr>
        </w:div>
        <w:div w:id="2059746712">
          <w:marLeft w:val="0"/>
          <w:marRight w:val="0"/>
          <w:marTop w:val="0"/>
          <w:marBottom w:val="0"/>
          <w:divBdr>
            <w:top w:val="none" w:sz="0" w:space="0" w:color="auto"/>
            <w:left w:val="none" w:sz="0" w:space="0" w:color="auto"/>
            <w:bottom w:val="none" w:sz="0" w:space="0" w:color="auto"/>
            <w:right w:val="none" w:sz="0" w:space="0" w:color="auto"/>
          </w:divBdr>
        </w:div>
      </w:divsChild>
    </w:div>
    <w:div w:id="21001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cat.apache.org/tomcat-7.0-doc/ssl-howto.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pki-tutorial.readthedocs.io/en/latest/simpl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Chumbar</dc:creator>
  <cp:keywords/>
  <dc:description/>
  <cp:lastModifiedBy>Shawn Chumbar</cp:lastModifiedBy>
  <cp:revision>2</cp:revision>
  <dcterms:created xsi:type="dcterms:W3CDTF">2023-12-05T06:28:00Z</dcterms:created>
  <dcterms:modified xsi:type="dcterms:W3CDTF">2023-12-05T06:28:00Z</dcterms:modified>
</cp:coreProperties>
</file>