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jc w:val="center"/>
            </w:pPr>
            <w:r>
              <w:rPr>
                <w:rFonts w:ascii="Arial" w:cs="Arial" w:eastAsia="Arial" w:hAnsi="Arial"/>
                <w:b/>
                <w:bCs/>
                <w:color w:val="4A90D9"/>
                <w:sz w:val="14"/>
                <w:szCs w:val="14"/>
              </w:rPr>
              <w:t xml:space="preserve">APEX TRADING BOT</w:t>
            </w:r>
          </w:p>
          <w:p>
            <w:pPr>
              <w:spacing w:before="80"/>
              <w:jc w:val="center"/>
            </w:pPr>
            <w:r>
              <w:rPr>
                <w:rFonts w:ascii="Arial" w:cs="Arial" w:eastAsia="Arial" w:hAnsi="Arial"/>
                <w:b/>
                <w:bCs/>
                <w:color w:val="FFFFFF"/>
                <w:sz w:val="48"/>
                <w:szCs w:val="48"/>
              </w:rPr>
              <w:t xml:space="preserve">Training Data &amp; Fine-Tuning Guide</w:t>
            </w:r>
          </w:p>
          <w:p>
            <w:pPr>
              <w:spacing w:before="120"/>
              <w:jc w:val="center"/>
            </w:pPr>
            <w:r>
              <w:rPr>
                <w:rFonts w:ascii="Arial" w:cs="Arial" w:eastAsia="Arial" w:hAnsi="Arial"/>
                <w:i/>
                <w:iCs/>
                <w:color w:val="AABBCC"/>
                <w:sz w:val="20"/>
                <w:szCs w:val="20"/>
              </w:rPr>
              <w:t xml:space="preserve">Data Sources  ·  Collection Strategy  ·  Fine-Tuning Pipeline  ·  Architecture Notes</w:t>
            </w:r>
          </w:p>
        </w:tc>
      </w:tr>
    </w:tbl>
    <w:p>
      <w:r>
        <w:t xml:space="preserve"/>
      </w:r>
    </w:p>
    <w:p>
      <w:r>
        <w:t xml:space="preserve"/>
      </w:r>
    </w:p>
    <w:p>
      <w:pPr>
        <w:spacing w:before="60" w:after="80"/>
      </w:pPr>
      <w:r>
        <w:rPr>
          <w:rFonts w:ascii="Arial" w:cs="Arial" w:eastAsia="Arial" w:hAnsi="Arial"/>
          <w:color w:val="555555"/>
          <w:sz w:val="20"/>
          <w:szCs w:val="20"/>
        </w:rPr>
        <w:t xml:space="preserve">This document consolidates all research, architecture decisions, and implementation guidance for training the APEX Trading Bot's local LLM. It covers where to get data, how to collect it, how to format it for fine-tuning, and how to load the trained model into Ollama for production use.</w:t>
      </w:r>
    </w:p>
    <w:p>
      <w:r>
        <w:t xml:space="preserve"/>
      </w:r>
    </w:p>
    <w:p>
      <w:pPr>
        <w:pBdr>
          <w:bottom w:val="single" w:color="2E5BA8" w:sz="8" w:space="6"/>
        </w:pBdr>
        <w:spacing w:before="360" w:after="120"/>
      </w:pPr>
      <w:r>
        <w:rPr>
          <w:rFonts w:ascii="Arial" w:cs="Arial" w:eastAsia="Arial" w:hAnsi="Arial"/>
          <w:b/>
          <w:bCs/>
          <w:color w:val="2E5BA8"/>
          <w:sz w:val="32"/>
          <w:szCs w:val="32"/>
        </w:rPr>
        <w:t xml:space="preserve">1. Why Train a Local Model</w:t>
      </w:r>
    </w:p>
    <w:p>
      <w:pPr>
        <w:spacing w:before="60" w:after="80"/>
      </w:pPr>
      <w:r>
        <w:rPr>
          <w:rFonts w:ascii="Arial" w:cs="Arial" w:eastAsia="Arial" w:hAnsi="Arial"/>
          <w:color w:val="555555"/>
          <w:sz w:val="20"/>
          <w:szCs w:val="20"/>
        </w:rPr>
        <w:t xml:space="preserve">Ollama does not train models — it runs them. Fine-tuning uses an existing base model (like Llama 3.1 8B) and adapts it on your trading data using a technique called QLoRA. The result is a model that understands your specific strategy, terminology, and risk rules — without sending any data to a cloud provider.</w:t>
      </w:r>
    </w:p>
    <w:p>
      <w:r>
        <w:t xml:space="preserve"/>
      </w:r>
    </w:p>
    <w:p>
      <w:pPr>
        <w:spacing w:before="240" w:after="80"/>
      </w:pPr>
      <w:r>
        <w:rPr>
          <w:rFonts w:ascii="Arial" w:cs="Arial" w:eastAsia="Arial" w:hAnsi="Arial"/>
          <w:b/>
          <w:bCs/>
          <w:color w:val="1B2A4A"/>
          <w:sz w:val="24"/>
          <w:szCs w:val="24"/>
        </w:rPr>
        <w:t xml:space="preserve">Benefits vs. Cloud LLM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Capability</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Cloud Only (DeepSeek)</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Fine-Tuned Local (Ollama)</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Latency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500ms–3s per call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30–80ms per call</w:t>
            </w:r>
          </w:p>
        </w:tc>
      </w:tr>
      <w:tr>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Cost</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Per-token API cost</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 after training</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Privacy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Data sent to cloud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Fully local, no leakage</w:t>
            </w:r>
          </w:p>
        </w:tc>
      </w:tr>
      <w:tr>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Availability</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API downtime risk</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Always available</w:t>
            </w:r>
          </w:p>
        </w:tc>
      </w:tr>
      <w:tr>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Domain knowledge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Generic financial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Your exact strategy &amp; rules</w:t>
            </w:r>
          </w:p>
        </w:tc>
      </w:tr>
      <w:tr>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Fallback role</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C62828"/>
                <w:sz w:val="18"/>
                <w:szCs w:val="18"/>
              </w:rPr>
              <w:t xml:space="preserve">Primary</w:t>
            </w:r>
          </w:p>
        </w:tc>
        <w:tc>
          <w:tcPr>
            <w:tcW w:type="dxa" w:w="312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Primary + offline backup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51A" w:sz="12"/>
              <w:left w:val="single" w:color="D4851A" w:sz="24"/>
              <w:bottom w:val="single" w:color="D4851A" w:sz="4"/>
              <w:right w:val="single" w:color="DDDDDD" w:sz="4"/>
            </w:tcBorders>
            <w:shd w:fill="FFFDF5" w:val="clear"/>
            <w:tcMar>
              <w:top w:type="dxa" w:w="100"/>
              <w:left w:type="dxa" w:w="180"/>
              <w:bottom w:type="dxa" w:w="100"/>
              <w:right w:type="dxa" w:w="120"/>
            </w:tcMar>
          </w:tcPr>
          <w:p>
            <w:r>
              <w:rPr>
                <w:rFonts w:ascii="Arial" w:cs="Arial" w:eastAsia="Arial" w:hAnsi="Arial"/>
                <w:b/>
                <w:bCs/>
                <w:color w:val="D4851A"/>
                <w:sz w:val="18"/>
                <w:szCs w:val="18"/>
              </w:rPr>
              <w:t xml:space="preserve">Important</w:t>
            </w:r>
          </w:p>
          <w:p>
            <w:r>
              <w:rPr>
                <w:rFonts w:ascii="Arial" w:cs="Arial" w:eastAsia="Arial" w:hAnsi="Arial"/>
                <w:color w:val="555555"/>
                <w:sz w:val="18"/>
                <w:szCs w:val="18"/>
              </w:rPr>
              <w:t xml:space="preserve">Do NOT fine-tune until you have at least 200 real or paper trade decisions logged. Training on sparse data produces an overfit model that makes things worse. Use a strong system prompt in the Ollama Modelfile first — that gets you 80% of the benefit with zero training required.</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2. The Three Types of Training Data Needed</w:t>
      </w:r>
    </w:p>
    <w:p>
      <w:pPr>
        <w:spacing w:before="60" w:after="80"/>
      </w:pPr>
      <w:r>
        <w:rPr>
          <w:rFonts w:ascii="Arial" w:cs="Arial" w:eastAsia="Arial" w:hAnsi="Arial"/>
          <w:color w:val="555555"/>
          <w:sz w:val="20"/>
          <w:szCs w:val="20"/>
        </w:rPr>
        <w:t xml:space="preserve">APEX requires three distinct datasets, each training a different capability of the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Training Goal</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Type</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Volume Needed</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Used By Agent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Price pattern recognition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Historical OHLCV + indicators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 years hourly bars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Market Analyst</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Sentiment classification</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News headlines + market outcomes</w:t>
            </w:r>
          </w:p>
        </w:tc>
        <w:tc>
          <w:tcPr>
            <w:tcW w:type="dxa" w:w="22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10,000+ labelled items</w:t>
            </w:r>
          </w:p>
        </w:tc>
        <w:tc>
          <w:tcPr>
            <w:tcW w:type="dxa" w:w="2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Sentiment Agent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Trade decision quality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Setup → reasoning → outcome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 trade decisions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Orchestrator</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Macro correlation</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DXY/US10Y vs Gold/asset prices</w:t>
            </w:r>
          </w:p>
        </w:tc>
        <w:tc>
          <w:tcPr>
            <w:tcW w:type="dxa" w:w="22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3+ years daily</w:t>
            </w:r>
          </w:p>
        </w:tc>
        <w:tc>
          <w:tcPr>
            <w:tcW w:type="dxa" w:w="2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Macro Agent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Geopolitical impact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News events + price reactions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5,000+ events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Sentiment Agent</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3. Free Data Sources</w:t>
      </w:r>
    </w:p>
    <w:p>
      <w:pPr>
        <w:spacing w:before="240" w:after="80"/>
      </w:pPr>
      <w:r>
        <w:rPr>
          <w:rFonts w:ascii="Arial" w:cs="Arial" w:eastAsia="Arial" w:hAnsi="Arial"/>
          <w:b/>
          <w:bCs/>
          <w:color w:val="1B2A4A"/>
          <w:sz w:val="24"/>
          <w:szCs w:val="24"/>
        </w:rPr>
        <w:t xml:space="preserve">3.1  Price &amp; OHLCV Data</w:t>
      </w:r>
    </w:p>
    <w:p>
      <w:pPr>
        <w:spacing w:before="60" w:after="80"/>
      </w:pPr>
      <w:r>
        <w:rPr>
          <w:rFonts w:ascii="Arial" w:cs="Arial" w:eastAsia="Arial" w:hAnsi="Arial"/>
          <w:color w:val="555555"/>
          <w:sz w:val="20"/>
          <w:szCs w:val="20"/>
        </w:rPr>
        <w:t xml:space="preserve">Start here. These sources give years of clean historical price data at no cost.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32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17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Coverage</w:t>
            </w:r>
          </w:p>
        </w:tc>
        <w:tc>
          <w:tcPr>
            <w:tcW w:type="dxa" w:w="32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Yahoo Finance (yfinance)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2000–present, 1m–1mo</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Gold, Oil, Forex, Indices, Crypto — all instruments</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Binance via CCXT</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2019–present, 1m–1d</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Crypto OHLCV — highest quality, millisecond accurate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Stooq</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1995–present, hourly</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Forex pairs (EURUSD, GBPUSD, XAUUSD) CSV download</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Alpha Vantage</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555555"/>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 years</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Forex, stocks, crypto — 25 req/day on free tier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MetaTrader 5</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Broker-dependent</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Direct from MT5 terminal — best for your traded pairs</w:t>
            </w:r>
          </w:p>
        </w:tc>
      </w:tr>
    </w:tbl>
    <w:p>
      <w:r>
        <w:t xml:space="preserve"/>
      </w:r>
    </w:p>
    <w:p>
      <w:pPr>
        <w:spacing w:before="240" w:after="80"/>
      </w:pPr>
      <w:r>
        <w:rPr>
          <w:rFonts w:ascii="Arial" w:cs="Arial" w:eastAsia="Arial" w:hAnsi="Arial"/>
          <w:b/>
          <w:bCs/>
          <w:color w:val="1B2A4A"/>
          <w:sz w:val="24"/>
          <w:szCs w:val="24"/>
        </w:rPr>
        <w:t xml:space="preserve">Yahoo Finance — Python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import yfinance as yf</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symbols = {</w:t>
            </w:r>
          </w:p>
          <w:p>
            <w:r>
              <w:rPr>
                <w:rFonts w:ascii="Courier New" w:cs="Courier New" w:eastAsia="Courier New" w:hAnsi="Courier New"/>
                <w:color w:val="1B2A4A"/>
                <w:sz w:val="16"/>
                <w:szCs w:val="16"/>
              </w:rPr>
              <w:t xml:space="preserve">    "XAUUSD": "GC=F",     # Gold futures</w:t>
            </w:r>
          </w:p>
          <w:p>
            <w:r>
              <w:rPr>
                <w:rFonts w:ascii="Courier New" w:cs="Courier New" w:eastAsia="Courier New" w:hAnsi="Courier New"/>
                <w:color w:val="1B2A4A"/>
                <w:sz w:val="16"/>
                <w:szCs w:val="16"/>
              </w:rPr>
              <w:t xml:space="preserve">    "USOIL":  "CL=F",     # Crude Oil futures</w:t>
            </w:r>
          </w:p>
          <w:p>
            <w:r>
              <w:rPr>
                <w:rFonts w:ascii="Courier New" w:cs="Courier New" w:eastAsia="Courier New" w:hAnsi="Courier New"/>
                <w:color w:val="1B2A4A"/>
                <w:sz w:val="16"/>
                <w:szCs w:val="16"/>
              </w:rPr>
              <w:t xml:space="preserve">    "EURUSD": "EURUSD=X",</w:t>
            </w:r>
          </w:p>
          <w:p>
            <w:r>
              <w:rPr>
                <w:rFonts w:ascii="Courier New" w:cs="Courier New" w:eastAsia="Courier New" w:hAnsi="Courier New"/>
                <w:color w:val="1B2A4A"/>
                <w:sz w:val="16"/>
                <w:szCs w:val="16"/>
              </w:rPr>
              <w:t xml:space="preserve">    "GBPUSD": "GBPUSD=X",</w:t>
            </w:r>
          </w:p>
          <w:p>
            <w:r>
              <w:rPr>
                <w:rFonts w:ascii="Courier New" w:cs="Courier New" w:eastAsia="Courier New" w:hAnsi="Courier New"/>
                <w:color w:val="1B2A4A"/>
                <w:sz w:val="16"/>
                <w:szCs w:val="16"/>
              </w:rPr>
              <w:t xml:space="preserve">    "DXY":    "DX-Y.NYB", # USD Index — critical for Macro Agent</w:t>
            </w:r>
          </w:p>
          <w:p>
            <w:r>
              <w:rPr>
                <w:rFonts w:ascii="Courier New" w:cs="Courier New" w:eastAsia="Courier New" w:hAnsi="Courier New"/>
                <w:color w:val="1B2A4A"/>
                <w:sz w:val="16"/>
                <w:szCs w:val="16"/>
              </w:rPr>
              <w:t xml:space="preserve">    "US10Y":  "^TNX",     # 10-Year Treasury Yield</w:t>
            </w:r>
          </w:p>
          <w:p>
            <w:r>
              <w:rPr>
                <w:rFonts w:ascii="Courier New" w:cs="Courier New" w:eastAsia="Courier New" w:hAnsi="Courier New"/>
                <w:color w:val="1B2A4A"/>
                <w:sz w:val="16"/>
                <w:szCs w:val="16"/>
              </w:rPr>
              <w:t xml:space="preserve">    "BTC":    "BTC-USD",</w:t>
            </w:r>
          </w:p>
          <w:p>
            <w:r>
              <w:rPr>
                <w:rFonts w:ascii="Courier New" w:cs="Courier New" w:eastAsia="Courier New" w:hAnsi="Courier New"/>
                <w:color w:val="1B2A4A"/>
                <w:sz w:val="16"/>
                <w:szCs w:val="16"/>
              </w:rPr>
              <w:t xml:space="preserve">    "SP500":  "^GSPC",</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for name, ticker in symbols.items():</w:t>
            </w:r>
          </w:p>
          <w:p>
            <w:r>
              <w:rPr>
                <w:rFonts w:ascii="Courier New" w:cs="Courier New" w:eastAsia="Courier New" w:hAnsi="Courier New"/>
                <w:color w:val="1B2A4A"/>
                <w:sz w:val="16"/>
                <w:szCs w:val="16"/>
              </w:rPr>
              <w:t xml:space="preserve">    df = yf.download(ticker, start="2018-01-01", interval="1h")</w:t>
            </w:r>
          </w:p>
          <w:p>
            <w:r>
              <w:rPr>
                <w:rFonts w:ascii="Courier New" w:cs="Courier New" w:eastAsia="Courier New" w:hAnsi="Courier New"/>
                <w:color w:val="1B2A4A"/>
                <w:sz w:val="16"/>
                <w:szCs w:val="16"/>
              </w:rPr>
              <w:t xml:space="preserve">    df.to_csv(f"data/raw/{name}_1h.csv")</w:t>
            </w:r>
          </w:p>
          <w:p>
            <w:r>
              <w:rPr>
                <w:rFonts w:ascii="Courier New" w:cs="Courier New" w:eastAsia="Courier New" w:hAnsi="Courier New"/>
                <w:color w:val="1B2A4A"/>
                <w:sz w:val="16"/>
                <w:szCs w:val="16"/>
              </w:rPr>
              <w:t xml:space="preserve">    print(f"{name}: {len(df)} bars downloaded")</w:t>
            </w:r>
          </w:p>
        </w:tc>
      </w:tr>
    </w:tbl>
    <w:p>
      <w:r>
        <w:t xml:space="preserve"/>
      </w:r>
    </w:p>
    <w:p>
      <w:pPr>
        <w:spacing w:before="240" w:after="80"/>
      </w:pPr>
      <w:r>
        <w:rPr>
          <w:rFonts w:ascii="Arial" w:cs="Arial" w:eastAsia="Arial" w:hAnsi="Arial"/>
          <w:b/>
          <w:bCs/>
          <w:color w:val="1B2A4A"/>
          <w:sz w:val="24"/>
          <w:szCs w:val="24"/>
        </w:rPr>
        <w:t xml:space="preserve">Binance CCXT — Full History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import ccxt, time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exchange = ccxt.binance()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def fetch_full_history(symbol, timeframe="1h"):</w:t>
            </w:r>
          </w:p>
          <w:p>
            <w:r>
              <w:rPr>
                <w:rFonts w:ascii="Courier New" w:cs="Courier New" w:eastAsia="Courier New" w:hAnsi="Courier New"/>
                <w:color w:val="1B2A4A"/>
                <w:sz w:val="16"/>
                <w:szCs w:val="16"/>
              </w:rPr>
              <w:t xml:space="preserve">    all_bars = []</w:t>
            </w:r>
          </w:p>
          <w:p>
            <w:r>
              <w:rPr>
                <w:rFonts w:ascii="Courier New" w:cs="Courier New" w:eastAsia="Courier New" w:hAnsi="Courier New"/>
                <w:color w:val="1B2A4A"/>
                <w:sz w:val="16"/>
                <w:szCs w:val="16"/>
              </w:rPr>
              <w:t xml:space="preserve">    since = exchange.parse8601("2019-01-01T00:00:00Z")</w:t>
            </w:r>
          </w:p>
          <w:p>
            <w:r>
              <w:rPr>
                <w:rFonts w:ascii="Courier New" w:cs="Courier New" w:eastAsia="Courier New" w:hAnsi="Courier New"/>
                <w:color w:val="1B2A4A"/>
                <w:sz w:val="16"/>
                <w:szCs w:val="16"/>
              </w:rPr>
              <w:t xml:space="preserve">    while True:</w:t>
            </w:r>
          </w:p>
          <w:p>
            <w:r>
              <w:rPr>
                <w:rFonts w:ascii="Courier New" w:cs="Courier New" w:eastAsia="Courier New" w:hAnsi="Courier New"/>
                <w:color w:val="1B2A4A"/>
                <w:sz w:val="16"/>
                <w:szCs w:val="16"/>
              </w:rPr>
              <w:t xml:space="preserve">        bars = exchange.fetch_ohlcv(symbol, timeframe, since=since, limit=1000)</w:t>
            </w:r>
          </w:p>
          <w:p>
            <w:r>
              <w:rPr>
                <w:rFonts w:ascii="Courier New" w:cs="Courier New" w:eastAsia="Courier New" w:hAnsi="Courier New"/>
                <w:color w:val="1B2A4A"/>
                <w:sz w:val="16"/>
                <w:szCs w:val="16"/>
              </w:rPr>
              <w:t xml:space="preserve">        if not bars: break</w:t>
            </w:r>
          </w:p>
          <w:p>
            <w:r>
              <w:rPr>
                <w:rFonts w:ascii="Courier New" w:cs="Courier New" w:eastAsia="Courier New" w:hAnsi="Courier New"/>
                <w:color w:val="1B2A4A"/>
                <w:sz w:val="16"/>
                <w:szCs w:val="16"/>
              </w:rPr>
              <w:t xml:space="preserve">        all_bars.extend(bars)</w:t>
            </w:r>
          </w:p>
          <w:p>
            <w:r>
              <w:rPr>
                <w:rFonts w:ascii="Courier New" w:cs="Courier New" w:eastAsia="Courier New" w:hAnsi="Courier New"/>
                <w:color w:val="1B2A4A"/>
                <w:sz w:val="16"/>
                <w:szCs w:val="16"/>
              </w:rPr>
              <w:t xml:space="preserve">        since = bars[-1][0] + 1</w:t>
            </w:r>
          </w:p>
          <w:p>
            <w:r>
              <w:rPr>
                <w:rFonts w:ascii="Courier New" w:cs="Courier New" w:eastAsia="Courier New" w:hAnsi="Courier New"/>
                <w:color w:val="1B2A4A"/>
                <w:sz w:val="16"/>
                <w:szCs w:val="16"/>
              </w:rPr>
              <w:t xml:space="preserve">        time.sleep(0.5)  # respect rate limits</w:t>
            </w:r>
          </w:p>
          <w:p>
            <w:r>
              <w:rPr>
                <w:rFonts w:ascii="Courier New" w:cs="Courier New" w:eastAsia="Courier New" w:hAnsi="Courier New"/>
                <w:color w:val="1B2A4A"/>
                <w:sz w:val="16"/>
                <w:szCs w:val="16"/>
              </w:rPr>
              <w:t xml:space="preserve">    return all_bars</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BTC/USDT, ETH/USDT, SOL/USDT — all free, no auth required</w:t>
            </w:r>
          </w:p>
          <w:p>
            <w:r>
              <w:rPr>
                <w:rFonts w:ascii="Courier New" w:cs="Courier New" w:eastAsia="Courier New" w:hAnsi="Courier New"/>
                <w:color w:val="1B2A4A"/>
                <w:sz w:val="16"/>
                <w:szCs w:val="16"/>
              </w:rPr>
              <w:t xml:space="preserve">btc_bars = fetch_full_history("BTC/USDT", "1h")</w:t>
            </w:r>
          </w:p>
        </w:tc>
      </w:tr>
    </w:tbl>
    <w:p>
      <w:r>
        <w:t xml:space="preserve"/>
      </w:r>
    </w:p>
    <w:p>
      <w:pPr>
        <w:spacing w:before="240" w:after="80"/>
      </w:pPr>
      <w:r>
        <w:rPr>
          <w:rFonts w:ascii="Arial" w:cs="Arial" w:eastAsia="Arial" w:hAnsi="Arial"/>
          <w:b/>
          <w:bCs/>
          <w:color w:val="1B2A4A"/>
          <w:sz w:val="24"/>
          <w:szCs w:val="24"/>
        </w:rPr>
        <w:t xml:space="preserve">3.2  News &amp; Sentiment Data</w:t>
      </w:r>
    </w:p>
    <w:p>
      <w:pPr>
        <w:spacing w:before="60" w:after="80"/>
      </w:pPr>
      <w:r>
        <w:rPr>
          <w:rFonts w:ascii="Arial" w:cs="Arial" w:eastAsia="Arial" w:hAnsi="Arial"/>
          <w:color w:val="555555"/>
          <w:sz w:val="20"/>
          <w:szCs w:val="20"/>
        </w:rPr>
        <w:t xml:space="preserve">Sentiment data is the hardest to source. These are the best free options, ranked by quality for financial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32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17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Coverage</w:t>
            </w:r>
          </w:p>
        </w:tc>
        <w:tc>
          <w:tcPr>
            <w:tcW w:type="dxa" w:w="32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GDELT Project</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1979–present</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Geopolitical events, tone scores pre-calculated — best for Sentiment Agent</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FinancialPhraseBank</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4,840 sentences</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Gold standard financial NLP — labelled positive/negative/neutral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FiQA 2018</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17,000 samples</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Financial QA + sentiment — great for training orchestrator reasoning</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Alpaca Financial News</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100,000+ articles</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Financial news with sentiment labels — HuggingFace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Reddit Pushshift</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2005–2023</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r/Forex, r/Gold, r/wallstreetbets — retail sentiment signal</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Fear &amp; Greed Index</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2011–present</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CNN daily risk sentiment — risk-on/off training signal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NewsAPI</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$449/mo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2016–present</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Full archive with keyword search — best quality paid news source</w:t>
            </w:r>
          </w:p>
        </w:tc>
      </w:tr>
    </w:tbl>
    <w:p>
      <w:r>
        <w:t xml:space="preserve"/>
      </w:r>
    </w:p>
    <w:p>
      <w:pPr>
        <w:spacing w:before="240" w:after="80"/>
      </w:pPr>
      <w:r>
        <w:rPr>
          <w:rFonts w:ascii="Arial" w:cs="Arial" w:eastAsia="Arial" w:hAnsi="Arial"/>
          <w:b/>
          <w:bCs/>
          <w:color w:val="1B2A4A"/>
          <w:sz w:val="24"/>
          <w:szCs w:val="24"/>
        </w:rPr>
        <w:t xml:space="preserve">GDELT — Geopolitical News with Pre-Scored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from gdelt import gdelt</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gd = gdelt.gdelt(version=2)</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Fetch 2 years of news mentioning Gold + macro keywords</w:t>
            </w:r>
          </w:p>
          <w:p>
            <w:r>
              <w:rPr>
                <w:rFonts w:ascii="Courier New" w:cs="Courier New" w:eastAsia="Courier New" w:hAnsi="Courier New"/>
                <w:color w:val="1B2A4A"/>
                <w:sz w:val="16"/>
                <w:szCs w:val="16"/>
              </w:rPr>
              <w:t xml:space="preserve">results = gd.Search(</w:t>
            </w:r>
          </w:p>
          <w:p>
            <w:r>
              <w:rPr>
                <w:rFonts w:ascii="Courier New" w:cs="Courier New" w:eastAsia="Courier New" w:hAnsi="Courier New"/>
                <w:color w:val="1B2A4A"/>
                <w:sz w:val="16"/>
                <w:szCs w:val="16"/>
              </w:rPr>
              <w:t xml:space="preserve">    ["gold", "federal reserve", "inflation", "oil", "geopolitical"],</w:t>
            </w:r>
          </w:p>
          <w:p>
            <w:r>
              <w:rPr>
                <w:rFonts w:ascii="Courier New" w:cs="Courier New" w:eastAsia="Courier New" w:hAnsi="Courier New"/>
                <w:color w:val="1B2A4A"/>
                <w:sz w:val="16"/>
                <w:szCs w:val="16"/>
              </w:rPr>
              <w:t xml:space="preserve">    date=["2022 Jan 1", "2024 Dec 31"],</w:t>
            </w:r>
          </w:p>
          <w:p>
            <w:r>
              <w:rPr>
                <w:rFonts w:ascii="Courier New" w:cs="Courier New" w:eastAsia="Courier New" w:hAnsi="Courier New"/>
                <w:color w:val="1B2A4A"/>
                <w:sz w:val="16"/>
                <w:szCs w:val="16"/>
              </w:rPr>
              <w:t xml:space="preserve">    coverage=True</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Already pre-scored — no NLP needed</w:t>
            </w:r>
          </w:p>
          <w:p>
            <w:r>
              <w:rPr>
                <w:rFonts w:ascii="Courier New" w:cs="Courier New" w:eastAsia="Courier New" w:hAnsi="Courier New"/>
                <w:color w:val="1B2A4A"/>
                <w:sz w:val="16"/>
                <w:szCs w:val="16"/>
              </w:rPr>
              <w:t xml:space="preserve"># AvgTone: negative = bearish news, positive = bullish</w:t>
            </w:r>
          </w:p>
          <w:p>
            <w:r>
              <w:rPr>
                <w:rFonts w:ascii="Courier New" w:cs="Courier New" w:eastAsia="Courier New" w:hAnsi="Courier New"/>
                <w:color w:val="1B2A4A"/>
                <w:sz w:val="16"/>
                <w:szCs w:val="16"/>
              </w:rPr>
              <w:t xml:space="preserve"># GoldsteinScale: conflict/cooperation intensity</w:t>
            </w:r>
          </w:p>
          <w:p>
            <w:r>
              <w:rPr>
                <w:rFonts w:ascii="Courier New" w:cs="Courier New" w:eastAsia="Courier New" w:hAnsi="Courier New"/>
                <w:color w:val="1B2A4A"/>
                <w:sz w:val="16"/>
                <w:szCs w:val="16"/>
              </w:rPr>
              <w:t xml:space="preserve">print(results[["SQLDATE", "Actor1Name", "GoldsteinScale", "AvgTone"]].head())</w:t>
            </w:r>
          </w:p>
        </w:tc>
      </w:tr>
    </w:tbl>
    <w:p>
      <w:r>
        <w:t xml:space="preserve"/>
      </w:r>
    </w:p>
    <w:p>
      <w:pPr>
        <w:spacing w:before="240" w:after="80"/>
      </w:pPr>
      <w:r>
        <w:rPr>
          <w:rFonts w:ascii="Arial" w:cs="Arial" w:eastAsia="Arial" w:hAnsi="Arial"/>
          <w:b/>
          <w:bCs/>
          <w:color w:val="1B2A4A"/>
          <w:sz w:val="24"/>
          <w:szCs w:val="24"/>
        </w:rPr>
        <w:t xml:space="preserve">HuggingFace Datasets — Pre-Labelled Financial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from datasets import load_dataset</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FinancialPhraseBank — industry gold standard for financial sentiment</w:t>
            </w:r>
          </w:p>
          <w:p>
            <w:r>
              <w:rPr>
                <w:rFonts w:ascii="Courier New" w:cs="Courier New" w:eastAsia="Courier New" w:hAnsi="Courier New"/>
                <w:color w:val="1B2A4A"/>
                <w:sz w:val="16"/>
                <w:szCs w:val="16"/>
              </w:rPr>
              <w:t xml:space="preserve"># Labels: 0=negative, 1=neutral, 2=positive</w:t>
            </w:r>
          </w:p>
          <w:p>
            <w:r>
              <w:rPr>
                <w:rFonts w:ascii="Courier New" w:cs="Courier New" w:eastAsia="Courier New" w:hAnsi="Courier New"/>
                <w:color w:val="1B2A4A"/>
                <w:sz w:val="16"/>
                <w:szCs w:val="16"/>
              </w:rPr>
              <w:t xml:space="preserve">phrasebank = load_dataset("financial_phrasebank", "sentences_allagree")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FiQA 2018 — financial QA + sentiment scoring</w:t>
            </w:r>
          </w:p>
          <w:p>
            <w:r>
              <w:rPr>
                <w:rFonts w:ascii="Courier New" w:cs="Courier New" w:eastAsia="Courier New" w:hAnsi="Courier New"/>
                <w:color w:val="1B2A4A"/>
                <w:sz w:val="16"/>
                <w:szCs w:val="16"/>
              </w:rPr>
              <w:t xml:space="preserve">fiqa = load_dataset("pauri32/fiqa-2018")</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100k+ financial news with sentiment</w:t>
            </w:r>
          </w:p>
          <w:p>
            <w:r>
              <w:rPr>
                <w:rFonts w:ascii="Courier New" w:cs="Courier New" w:eastAsia="Courier New" w:hAnsi="Courier New"/>
                <w:color w:val="1B2A4A"/>
                <w:sz w:val="16"/>
                <w:szCs w:val="16"/>
              </w:rPr>
              <w:t xml:space="preserve">alpaca_news = load_dataset("ashraq/financial-news-articles")</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Combine into single training DataFrame</w:t>
            </w:r>
          </w:p>
          <w:p>
            <w:r>
              <w:rPr>
                <w:rFonts w:ascii="Courier New" w:cs="Courier New" w:eastAsia="Courier New" w:hAnsi="Courier New"/>
                <w:color w:val="1B2A4A"/>
                <w:sz w:val="16"/>
                <w:szCs w:val="16"/>
              </w:rPr>
              <w:t xml:space="preserve">import pandas as pd</w:t>
            </w:r>
          </w:p>
          <w:p>
            <w:r>
              <w:rPr>
                <w:rFonts w:ascii="Courier New" w:cs="Courier New" w:eastAsia="Courier New" w:hAnsi="Courier New"/>
                <w:color w:val="1B2A4A"/>
                <w:sz w:val="16"/>
                <w:szCs w:val="16"/>
              </w:rPr>
              <w:t xml:space="preserve">df = pd.DataFrame(phrasebank["train"])</w:t>
            </w:r>
          </w:p>
          <w:p>
            <w:r>
              <w:rPr>
                <w:rFonts w:ascii="Courier New" w:cs="Courier New" w:eastAsia="Courier New" w:hAnsi="Courier New"/>
                <w:color w:val="1B2A4A"/>
                <w:sz w:val="16"/>
                <w:szCs w:val="16"/>
              </w:rPr>
              <w:t xml:space="preserve">df["source"] = "financial_phrasebank"</w:t>
            </w:r>
          </w:p>
        </w:tc>
      </w:tr>
    </w:tbl>
    <w:p>
      <w:r>
        <w:t xml:space="preserve"/>
      </w:r>
    </w:p>
    <w:p>
      <w:pPr>
        <w:spacing w:before="240" w:after="80"/>
      </w:pPr>
      <w:r>
        <w:rPr>
          <w:rFonts w:ascii="Arial" w:cs="Arial" w:eastAsia="Arial" w:hAnsi="Arial"/>
          <w:b/>
          <w:bCs/>
          <w:color w:val="1B2A4A"/>
          <w:sz w:val="24"/>
          <w:szCs w:val="24"/>
        </w:rPr>
        <w:t xml:space="preserve">Fear &amp; Greed Index — Risk-On/Off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import requests, pandas as pd</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def get_fear_greed_history():</w:t>
            </w:r>
          </w:p>
          <w:p>
            <w:r>
              <w:rPr>
                <w:rFonts w:ascii="Courier New" w:cs="Courier New" w:eastAsia="Courier New" w:hAnsi="Courier New"/>
                <w:color w:val="1B2A4A"/>
                <w:sz w:val="16"/>
                <w:szCs w:val="16"/>
              </w:rPr>
              <w:t xml:space="preserve">    url = "https://production.dataviz.cnn.io/index/fearandgreed/graphdata/2020-01-01"</w:t>
            </w:r>
          </w:p>
          <w:p>
            <w:r>
              <w:rPr>
                <w:rFonts w:ascii="Courier New" w:cs="Courier New" w:eastAsia="Courier New" w:hAnsi="Courier New"/>
                <w:color w:val="1B2A4A"/>
                <w:sz w:val="16"/>
                <w:szCs w:val="16"/>
              </w:rPr>
              <w:t xml:space="preserve">    r = requests.get(url, headers={"User-Agent": "Mozilla/5.0"})</w:t>
            </w:r>
          </w:p>
          <w:p>
            <w:r>
              <w:rPr>
                <w:rFonts w:ascii="Courier New" w:cs="Courier New" w:eastAsia="Courier New" w:hAnsi="Courier New"/>
                <w:color w:val="1B2A4A"/>
                <w:sz w:val="16"/>
                <w:szCs w:val="16"/>
              </w:rPr>
              <w:t xml:space="preserve">    data = r.json()["fear_and_greed_historical"]["data"]</w:t>
            </w:r>
          </w:p>
          <w:p>
            <w:r>
              <w:rPr>
                <w:rFonts w:ascii="Courier New" w:cs="Courier New" w:eastAsia="Courier New" w:hAnsi="Courier New"/>
                <w:color w:val="1B2A4A"/>
                <w:sz w:val="16"/>
                <w:szCs w:val="16"/>
              </w:rPr>
              <w:t xml:space="preserve">    df = pd.DataFrame(data)</w:t>
            </w:r>
          </w:p>
          <w:p>
            <w:r>
              <w:rPr>
                <w:rFonts w:ascii="Courier New" w:cs="Courier New" w:eastAsia="Courier New" w:hAnsi="Courier New"/>
                <w:color w:val="1B2A4A"/>
                <w:sz w:val="16"/>
                <w:szCs w:val="16"/>
              </w:rPr>
              <w:t xml:space="preserve">    # Columns: score (0-100), rating, timestamp</w:t>
            </w:r>
          </w:p>
          <w:p>
            <w:r>
              <w:rPr>
                <w:rFonts w:ascii="Courier New" w:cs="Courier New" w:eastAsia="Courier New" w:hAnsi="Courier New"/>
                <w:color w:val="1B2A4A"/>
                <w:sz w:val="16"/>
                <w:szCs w:val="16"/>
              </w:rPr>
              <w:t xml:space="preserve">    # rating: "Extreme Fear", "Fear", "Neutral", "Greed", "Extreme Greed"</w:t>
            </w:r>
          </w:p>
          <w:p>
            <w:r>
              <w:rPr>
                <w:rFonts w:ascii="Courier New" w:cs="Courier New" w:eastAsia="Courier New" w:hAnsi="Courier New"/>
                <w:color w:val="1B2A4A"/>
                <w:sz w:val="16"/>
                <w:szCs w:val="16"/>
              </w:rPr>
              <w:t xml:space="preserve">    return df</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fg = get_fear_greed_history()</w:t>
            </w:r>
          </w:p>
          <w:p>
            <w:r>
              <w:rPr>
                <w:rFonts w:ascii="Courier New" w:cs="Courier New" w:eastAsia="Courier New" w:hAnsi="Courier New"/>
                <w:color w:val="1B2A4A"/>
                <w:sz w:val="16"/>
                <w:szCs w:val="16"/>
              </w:rPr>
              <w:t xml:space="preserve"># Use as RISK_OFF signal when score &lt; 30 (Extreme Fear)</w:t>
            </w:r>
          </w:p>
          <w:p>
            <w:r>
              <w:rPr>
                <w:rFonts w:ascii="Courier New" w:cs="Courier New" w:eastAsia="Courier New" w:hAnsi="Courier New"/>
                <w:color w:val="1B2A4A"/>
                <w:sz w:val="16"/>
                <w:szCs w:val="16"/>
              </w:rPr>
              <w:t xml:space="preserve"># Use as RISK_ON signal when score &gt; 70 (Extreme Greed)</w:t>
            </w:r>
          </w:p>
        </w:tc>
      </w:tr>
    </w:tbl>
    <w:p>
      <w:r>
        <w:t xml:space="preserve"/>
      </w:r>
    </w:p>
    <w:p>
      <w:pPr>
        <w:spacing w:before="240" w:after="80"/>
      </w:pPr>
      <w:r>
        <w:rPr>
          <w:rFonts w:ascii="Arial" w:cs="Arial" w:eastAsia="Arial" w:hAnsi="Arial"/>
          <w:b/>
          <w:bCs/>
          <w:color w:val="1B2A4A"/>
          <w:sz w:val="24"/>
          <w:szCs w:val="24"/>
        </w:rPr>
        <w:t xml:space="preserve">3.3  Macro &amp; Alternative Data</w:t>
      </w:r>
    </w:p>
    <w:p>
      <w:pPr>
        <w:spacing w:before="60" w:after="80"/>
      </w:pPr>
      <w:r>
        <w:rPr>
          <w:rFonts w:ascii="Arial" w:cs="Arial" w:eastAsia="Arial" w:hAnsi="Arial"/>
          <w:color w:val="555555"/>
          <w:sz w:val="20"/>
          <w:szCs w:val="20"/>
        </w:rPr>
        <w:t xml:space="preserve">These sources power the Macro Agent — the DXY/US10Y filter that vetoes trades when macro conditions are adverse for Gold.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326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17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Coverage</w:t>
            </w:r>
          </w:p>
        </w:tc>
        <w:tc>
          <w:tcPr>
            <w:tcW w:type="dxa" w:w="32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CFTC COT Reports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1986–present, weekly</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Commitment of Traders — commercial vs. speculative positioning on Gold futures</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Economic Policy Uncertainty</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1985–present, monthly</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Baker/Bloom/Davis EPU index — correlates strongly with Gold and VIX</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FRED (St. Louis Fed)</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Historical, daily</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DXY, US10Y, CPI, unemployment — official US macro data via API</w:t>
            </w:r>
          </w:p>
        </w:tc>
      </w:tr>
      <w:tr>
        <w:tc>
          <w:tcPr>
            <w:tcW w:type="dxa" w:w="2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World Gold Council</w:t>
            </w:r>
          </w:p>
        </w:tc>
        <w:tc>
          <w:tcPr>
            <w:tcW w:type="dxa" w:w="17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Annual reports</w:t>
            </w:r>
          </w:p>
        </w:tc>
        <w:tc>
          <w:tcPr>
            <w:tcW w:type="dxa" w:w="32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Gold demand/supply data by sector and geography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BIS FX Statistics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Quarterly</w:t>
            </w:r>
          </w:p>
        </w:tc>
        <w:tc>
          <w:tcPr>
            <w:tcW w:type="dxa" w:w="3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Global FX turnover data — useful for understanding market structure</w:t>
            </w:r>
          </w:p>
        </w:tc>
      </w:tr>
    </w:tbl>
    <w:p>
      <w:r>
        <w:t xml:space="preserve"/>
      </w:r>
    </w:p>
    <w:p>
      <w:pPr>
        <w:spacing w:before="240" w:after="80"/>
      </w:pPr>
      <w:r>
        <w:rPr>
          <w:rFonts w:ascii="Arial" w:cs="Arial" w:eastAsia="Arial" w:hAnsi="Arial"/>
          <w:b/>
          <w:bCs/>
          <w:color w:val="1B2A4A"/>
          <w:sz w:val="24"/>
          <w:szCs w:val="24"/>
        </w:rPr>
        <w:t xml:space="preserve">CFTC COT Report — Commercial Positioning on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import pandas as pd</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Published every Friday by CFTC — free, no API key</w:t>
            </w:r>
          </w:p>
          <w:p>
            <w:r>
              <w:rPr>
                <w:rFonts w:ascii="Courier New" w:cs="Courier New" w:eastAsia="Courier New" w:hAnsi="Courier New"/>
                <w:color w:val="1B2A4A"/>
                <w:sz w:val="16"/>
                <w:szCs w:val="16"/>
              </w:rPr>
              <w:t xml:space="preserve"># Shows what institutions (commercials) and funds are positioned</w:t>
            </w:r>
          </w:p>
          <w:p>
            <w:r>
              <w:rPr>
                <w:rFonts w:ascii="Courier New" w:cs="Courier New" w:eastAsia="Courier New" w:hAnsi="Courier New"/>
                <w:color w:val="1B2A4A"/>
                <w:sz w:val="16"/>
                <w:szCs w:val="16"/>
              </w:rPr>
              <w:t xml:space="preserve">cot_url = "https://www.cftc.gov/dea/newcot/deacot.zip"</w:t>
            </w:r>
          </w:p>
          <w:p>
            <w:r>
              <w:rPr>
                <w:rFonts w:ascii="Courier New" w:cs="Courier New" w:eastAsia="Courier New" w:hAnsi="Courier New"/>
                <w:color w:val="1B2A4A"/>
                <w:sz w:val="16"/>
                <w:szCs w:val="16"/>
              </w:rPr>
              <w:t xml:space="preserve">cot = pd.read_csv(cot_url, compression="zip")</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Filter for Gold futures</w:t>
            </w:r>
          </w:p>
          <w:p>
            <w:r>
              <w:rPr>
                <w:rFonts w:ascii="Courier New" w:cs="Courier New" w:eastAsia="Courier New" w:hAnsi="Courier New"/>
                <w:color w:val="1B2A4A"/>
                <w:sz w:val="16"/>
                <w:szCs w:val="16"/>
              </w:rPr>
              <w:t xml:space="preserve">gold_cot = cot[cot["Market_and_Exchange_Names"].str.contains("GOLD")]</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Key columns for training:</w:t>
            </w:r>
          </w:p>
          <w:p>
            <w:r>
              <w:rPr>
                <w:rFonts w:ascii="Courier New" w:cs="Courier New" w:eastAsia="Courier New" w:hAnsi="Courier New"/>
                <w:color w:val="1B2A4A"/>
                <w:sz w:val="16"/>
                <w:szCs w:val="16"/>
              </w:rPr>
              <w:t xml:space="preserve"># NonComm_Positions_Long_All  — speculative longs (retail/funds)</w:t>
            </w:r>
          </w:p>
          <w:p>
            <w:r>
              <w:rPr>
                <w:rFonts w:ascii="Courier New" w:cs="Courier New" w:eastAsia="Courier New" w:hAnsi="Courier New"/>
                <w:color w:val="1B2A4A"/>
                <w:sz w:val="16"/>
                <w:szCs w:val="16"/>
              </w:rPr>
              <w:t xml:space="preserve"># NonComm_Positions_Short_All — speculative shorts</w:t>
            </w:r>
          </w:p>
          <w:p>
            <w:r>
              <w:rPr>
                <w:rFonts w:ascii="Courier New" w:cs="Courier New" w:eastAsia="Courier New" w:hAnsi="Courier New"/>
                <w:color w:val="1B2A4A"/>
                <w:sz w:val="16"/>
                <w:szCs w:val="16"/>
              </w:rPr>
              <w:t xml:space="preserve"># Comm_Positions_Long_All     — commercial longs (producers/banks)</w:t>
            </w:r>
          </w:p>
          <w:p>
            <w:r>
              <w:rPr>
                <w:rFonts w:ascii="Courier New" w:cs="Courier New" w:eastAsia="Courier New" w:hAnsi="Courier New"/>
                <w:color w:val="1B2A4A"/>
                <w:sz w:val="16"/>
                <w:szCs w:val="16"/>
              </w:rPr>
              <w:t xml:space="preserve"># Comm_Positions_Short_All    — commercial shorts</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High commercial short = smart money expects Gold to fall</w:t>
            </w:r>
          </w:p>
          <w:p>
            <w:r>
              <w:rPr>
                <w:rFonts w:ascii="Courier New" w:cs="Courier New" w:eastAsia="Courier New" w:hAnsi="Courier New"/>
                <w:color w:val="1B2A4A"/>
                <w:sz w:val="16"/>
                <w:szCs w:val="16"/>
              </w:rPr>
              <w:t xml:space="preserve"># High speculative long = contrarian bearish signal</w:t>
            </w:r>
          </w:p>
        </w:tc>
      </w:tr>
    </w:tbl>
    <w:p>
      <w:r>
        <w:t xml:space="preserve"/>
      </w:r>
    </w:p>
    <w:p>
      <w:pPr>
        <w:spacing w:before="240" w:after="80"/>
      </w:pPr>
      <w:r>
        <w:rPr>
          <w:rFonts w:ascii="Arial" w:cs="Arial" w:eastAsia="Arial" w:hAnsi="Arial"/>
          <w:b/>
          <w:bCs/>
          <w:color w:val="1B2A4A"/>
          <w:sz w:val="24"/>
          <w:szCs w:val="24"/>
        </w:rPr>
        <w:t xml:space="preserve">FRED API — Official US Macro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from fredapi import Fred</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fred = Fred(api_key="YOUR_FREE_FRED_KEY")  # free at fred.stlouisfed.org</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Core macro series for Macro Agent training</w:t>
            </w:r>
          </w:p>
          <w:p>
            <w:r>
              <w:rPr>
                <w:rFonts w:ascii="Courier New" w:cs="Courier New" w:eastAsia="Courier New" w:hAnsi="Courier New"/>
                <w:color w:val="1B2A4A"/>
                <w:sz w:val="16"/>
                <w:szCs w:val="16"/>
              </w:rPr>
              <w:t xml:space="preserve">dxy     = fred.get_series("DTWEXBGS")    # Broad USD Index (daily)</w:t>
            </w:r>
          </w:p>
          <w:p>
            <w:r>
              <w:rPr>
                <w:rFonts w:ascii="Courier New" w:cs="Courier New" w:eastAsia="Courier New" w:hAnsi="Courier New"/>
                <w:color w:val="1B2A4A"/>
                <w:sz w:val="16"/>
                <w:szCs w:val="16"/>
              </w:rPr>
              <w:t xml:space="preserve">us10y   = fred.get_series("DGS10")        # 10-Year Treasury (daily)</w:t>
            </w:r>
          </w:p>
          <w:p>
            <w:r>
              <w:rPr>
                <w:rFonts w:ascii="Courier New" w:cs="Courier New" w:eastAsia="Courier New" w:hAnsi="Courier New"/>
                <w:color w:val="1B2A4A"/>
                <w:sz w:val="16"/>
                <w:szCs w:val="16"/>
              </w:rPr>
              <w:t xml:space="preserve">cpi     = fred.get_series("CPIAUCSL")     # CPI (monthly)</w:t>
            </w:r>
          </w:p>
          <w:p>
            <w:r>
              <w:rPr>
                <w:rFonts w:ascii="Courier New" w:cs="Courier New" w:eastAsia="Courier New" w:hAnsi="Courier New"/>
                <w:color w:val="1B2A4A"/>
                <w:sz w:val="16"/>
                <w:szCs w:val="16"/>
              </w:rPr>
              <w:t xml:space="preserve">fed_rate = fred.get_series("FEDFUNDS")    # Fed Funds Rate (monthly)</w:t>
            </w:r>
          </w:p>
          <w:p>
            <w:r>
              <w:rPr>
                <w:rFonts w:ascii="Courier New" w:cs="Courier New" w:eastAsia="Courier New" w:hAnsi="Courier New"/>
                <w:color w:val="1B2A4A"/>
                <w:sz w:val="16"/>
                <w:szCs w:val="16"/>
              </w:rPr>
              <w:t xml:space="preserve">vix     = fred.get_series("VIXCLS")       # VIX Fear Index (daily)</w:t>
            </w:r>
          </w:p>
          <w:p>
            <w:r>
              <w:rPr>
                <w:rFonts w:ascii="Courier New" w:cs="Courier New" w:eastAsia="Courier New" w:hAnsi="Courier New"/>
                <w:color w:val="1B2A4A"/>
                <w:sz w:val="16"/>
                <w:szCs w:val="16"/>
              </w:rPr>
              <w:t xml:space="preserve">gold    = fred.get_series("GOLDAMGBD228NLBM")  # Gold price (daily)</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Merge and calculate daily changes for training features</w:t>
            </w:r>
          </w:p>
          <w:p>
            <w:r>
              <w:rPr>
                <w:rFonts w:ascii="Courier New" w:cs="Courier New" w:eastAsia="Courier New" w:hAnsi="Courier New"/>
                <w:color w:val="1B2A4A"/>
                <w:sz w:val="16"/>
                <w:szCs w:val="16"/>
              </w:rPr>
              <w:t xml:space="preserve">import pandas as pd</w:t>
            </w:r>
          </w:p>
          <w:p>
            <w:r>
              <w:rPr>
                <w:rFonts w:ascii="Courier New" w:cs="Courier New" w:eastAsia="Courier New" w:hAnsi="Courier New"/>
                <w:color w:val="1B2A4A"/>
                <w:sz w:val="16"/>
                <w:szCs w:val="16"/>
              </w:rPr>
              <w:t xml:space="preserve">macro_df = pd.DataFrame({"DXY": dxy, "US10Y": us10y, "VIX": vix, "GOLD": gold})</w:t>
            </w:r>
          </w:p>
          <w:p>
            <w:r>
              <w:rPr>
                <w:rFonts w:ascii="Courier New" w:cs="Courier New" w:eastAsia="Courier New" w:hAnsi="Courier New"/>
                <w:color w:val="1B2A4A"/>
                <w:sz w:val="16"/>
                <w:szCs w:val="16"/>
              </w:rPr>
              <w:t xml:space="preserve">macro_df["DXY_change_pct"]  = macro_df["DXY"].pct_change() * 100</w:t>
            </w:r>
          </w:p>
          <w:p>
            <w:r>
              <w:rPr>
                <w:rFonts w:ascii="Courier New" w:cs="Courier New" w:eastAsia="Courier New" w:hAnsi="Courier New"/>
                <w:color w:val="1B2A4A"/>
                <w:sz w:val="16"/>
                <w:szCs w:val="16"/>
              </w:rPr>
              <w:t xml:space="preserve">macro_df["US10Y_change_bps"] = macro_df["US10Y"].diff() * 100</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4. Paid Data Sources (If Serious About Production)</w:t>
      </w:r>
    </w:p>
    <w:p>
      <w:pPr>
        <w:spacing w:before="60" w:after="80"/>
      </w:pPr>
      <w:r>
        <w:rPr>
          <w:rFonts w:ascii="Arial" w:cs="Arial" w:eastAsia="Arial" w:hAnsi="Arial"/>
          <w:color w:val="555555"/>
          <w:sz w:val="20"/>
          <w:szCs w:val="20"/>
        </w:rPr>
        <w:t xml:space="preserve">These sources provide higher quality, real-time data with better API reliability. Consider them once the bot is profitable in paper trading.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Provider</w:t>
            </w:r>
          </w:p>
        </w:tc>
        <w:tc>
          <w:tcPr>
            <w:tcW w:type="dxa" w:w="1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Cost/mo</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Coverage</w:t>
            </w:r>
          </w:p>
        </w:tc>
        <w:tc>
          <w:tcPr>
            <w:tcW w:type="dxa" w:w="35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Polygon.io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$29</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Tick data + news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Highest quality US equities, crypto, forex tick data with news API</w:t>
            </w:r>
          </w:p>
        </w:tc>
      </w:tr>
      <w:tr>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Alpha Vantage</w:t>
            </w:r>
          </w:p>
        </w:tc>
        <w:tc>
          <w:tcPr>
            <w:tcW w:type="dxa" w:w="1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$50</w:t>
            </w:r>
          </w:p>
        </w:tc>
        <w:tc>
          <w:tcPr>
            <w:tcW w:type="dxa" w:w="20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20+ years</w:t>
            </w:r>
          </w:p>
        </w:tc>
        <w:tc>
          <w:tcPr>
            <w:tcW w:type="dxa" w:w="35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Forex, crypto, fundamentals, built-in sentiment scores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Nasdaq Data Link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$50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Historical macro</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COT data, alternative datasets, economic indicators</w:t>
            </w:r>
          </w:p>
        </w:tc>
      </w:tr>
      <w:tr>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EOD Historical Data</w:t>
            </w:r>
          </w:p>
        </w:tc>
        <w:tc>
          <w:tcPr>
            <w:tcW w:type="dxa" w:w="1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$20</w:t>
            </w:r>
          </w:p>
        </w:tc>
        <w:tc>
          <w:tcPr>
            <w:tcW w:type="dxa" w:w="20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Global markets</w:t>
            </w:r>
          </w:p>
        </w:tc>
        <w:tc>
          <w:tcPr>
            <w:tcW w:type="dxa" w:w="35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Global stocks, forex, fundamentals — good value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Tiingo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$30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News + price</w:t>
            </w:r>
          </w:p>
        </w:tc>
        <w:tc>
          <w:tcPr>
            <w:tcW w:type="dxa" w:w="3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News sentiment API + historical prices — clean data</w:t>
            </w:r>
          </w:p>
        </w:tc>
      </w:tr>
      <w:tr>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Refinitiv/LSEG</w:t>
            </w:r>
          </w:p>
        </w:tc>
        <w:tc>
          <w:tcPr>
            <w:tcW w:type="dxa" w:w="1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D4851A"/>
                <w:sz w:val="18"/>
                <w:szCs w:val="18"/>
              </w:rPr>
              <w:t xml:space="preserve">$$$$</w:t>
            </w:r>
          </w:p>
        </w:tc>
        <w:tc>
          <w:tcPr>
            <w:tcW w:type="dxa" w:w="20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Institutional</w:t>
            </w:r>
          </w:p>
        </w:tc>
        <w:tc>
          <w:tcPr>
            <w:tcW w:type="dxa" w:w="35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Bloomberg-tier — only if managing significant capital</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5. Your Own Bot Data (Most Valuable)</w:t>
      </w:r>
    </w:p>
    <w:p>
      <w:pPr>
        <w:spacing w:before="60" w:after="80"/>
      </w:pPr>
      <w:r>
        <w:rPr>
          <w:rFonts w:ascii="Arial" w:cs="Arial" w:eastAsia="Arial" w:hAnsi="Arial"/>
          <w:color w:val="555555"/>
          <w:sz w:val="20"/>
          <w:szCs w:val="20"/>
        </w:rPr>
        <w:t xml:space="preserve">The most valuable training data is what your bot generates itself — because it captures your exact strategy, risk rules, and market conditions. Start collecting this from Day 1 of paper trading.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12"/>
              <w:left w:val="single" w:color="2E5BA8" w:sz="24"/>
              <w:bottom w:val="single" w:color="2E5BA8" w:sz="4"/>
              <w:right w:val="single" w:color="DDDDDD" w:sz="4"/>
            </w:tcBorders>
            <w:shd w:fill="FFFDF5" w:val="clear"/>
            <w:tcMar>
              <w:top w:type="dxa" w:w="100"/>
              <w:left w:type="dxa" w:w="180"/>
              <w:bottom w:type="dxa" w:w="100"/>
              <w:right w:type="dxa" w:w="120"/>
            </w:tcMar>
          </w:tcPr>
          <w:p>
            <w:r>
              <w:rPr>
                <w:rFonts w:ascii="Arial" w:cs="Arial" w:eastAsia="Arial" w:hAnsi="Arial"/>
                <w:b/>
                <w:bCs/>
                <w:color w:val="2E5BA8"/>
                <w:sz w:val="18"/>
                <w:szCs w:val="18"/>
              </w:rPr>
              <w:t xml:space="preserve">Key Rule</w:t>
            </w:r>
          </w:p>
          <w:p>
            <w:r>
              <w:rPr>
                <w:rFonts w:ascii="Arial" w:cs="Arial" w:eastAsia="Arial" w:hAnsi="Arial"/>
                <w:color w:val="555555"/>
                <w:sz w:val="18"/>
                <w:szCs w:val="18"/>
              </w:rPr>
              <w:t xml:space="preserve">Log EVERY orchestrator decision — not just trades that executed. Rejected signals are equally valuable training examples because they teach the model what NOT to do.</w:t>
            </w:r>
          </w:p>
        </w:tc>
      </w:tr>
    </w:tbl>
    <w:p>
      <w:r>
        <w:t xml:space="preserve"/>
      </w:r>
    </w:p>
    <w:p>
      <w:pPr>
        <w:spacing w:before="240" w:after="80"/>
      </w:pPr>
      <w:r>
        <w:rPr>
          <w:rFonts w:ascii="Arial" w:cs="Arial" w:eastAsia="Arial" w:hAnsi="Arial"/>
          <w:b/>
          <w:bCs/>
          <w:color w:val="1B2A4A"/>
          <w:sz w:val="24"/>
          <w:szCs w:val="24"/>
        </w:rPr>
        <w:t xml:space="preserve">Decision Context Logger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agents/execution_agent.py — call this for every orchestrator decision</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async def log_decision_context(signal, conditions, news_items, macro, decision):</w:t>
            </w:r>
          </w:p>
          <w:p>
            <w:r>
              <w:rPr>
                <w:rFonts w:ascii="Courier New" w:cs="Courier New" w:eastAsia="Courier New" w:hAnsi="Courier New"/>
                <w:color w:val="1B2A4A"/>
                <w:sz w:val="16"/>
                <w:szCs w:val="16"/>
              </w:rPr>
              <w:t xml:space="preserve">    context = {</w:t>
            </w:r>
          </w:p>
          <w:p>
            <w:r>
              <w:rPr>
                <w:rFonts w:ascii="Courier New" w:cs="Courier New" w:eastAsia="Courier New" w:hAnsi="Courier New"/>
                <w:color w:val="1B2A4A"/>
                <w:sz w:val="16"/>
                <w:szCs w:val="16"/>
              </w:rPr>
              <w:t xml:space="preserve">        "timestamp":      datetime.utcnow().isoformat(),</w:t>
            </w:r>
          </w:p>
          <w:p>
            <w:r>
              <w:rPr>
                <w:rFonts w:ascii="Courier New" w:cs="Courier New" w:eastAsia="Courier New" w:hAnsi="Courier New"/>
                <w:color w:val="1B2A4A"/>
                <w:sz w:val="16"/>
                <w:szCs w:val="16"/>
              </w:rPr>
              <w:t xml:space="preserve">        "symbol":         signal.symbol,</w:t>
            </w:r>
          </w:p>
          <w:p>
            <w:r>
              <w:rPr>
                <w:rFonts w:ascii="Courier New" w:cs="Courier New" w:eastAsia="Courier New" w:hAnsi="Courier New"/>
                <w:color w:val="1B2A4A"/>
                <w:sz w:val="16"/>
                <w:szCs w:val="16"/>
              </w:rPr>
              <w:t xml:space="preserve">        "direction":      signal.direction,</w:t>
            </w:r>
          </w:p>
          <w:p>
            <w:r>
              <w:rPr>
                <w:rFonts w:ascii="Courier New" w:cs="Courier New" w:eastAsia="Courier New" w:hAnsi="Courier New"/>
                <w:color w:val="1B2A4A"/>
                <w:sz w:val="16"/>
                <w:szCs w:val="16"/>
              </w:rPr>
              <w:t xml:space="preserve">        "score":          signal.score,</w:t>
            </w:r>
          </w:p>
          <w:p>
            <w:r>
              <w:rPr>
                <w:rFonts w:ascii="Courier New" w:cs="Courier New" w:eastAsia="Courier New" w:hAnsi="Courier New"/>
                <w:color w:val="1B2A4A"/>
                <w:sz w:val="16"/>
                <w:szCs w:val="16"/>
              </w:rPr>
              <w:t xml:space="preserve">        "confidence":     signal.confidence,</w:t>
            </w:r>
          </w:p>
          <w:p>
            <w:r>
              <w:rPr>
                <w:rFonts w:ascii="Courier New" w:cs="Courier New" w:eastAsia="Courier New" w:hAnsi="Courier New"/>
                <w:color w:val="1B2A4A"/>
                <w:sz w:val="16"/>
                <w:szCs w:val="16"/>
              </w:rPr>
              <w:t xml:space="preserve">        "regime":         conditions.regime,</w:t>
            </w:r>
          </w:p>
          <w:p>
            <w:r>
              <w:rPr>
                <w:rFonts w:ascii="Courier New" w:cs="Courier New" w:eastAsia="Courier New" w:hAnsi="Courier New"/>
                <w:color w:val="1B2A4A"/>
                <w:sz w:val="16"/>
                <w:szCs w:val="16"/>
              </w:rPr>
              <w:t xml:space="preserve">        "adx":            conditions.adx,</w:t>
            </w:r>
          </w:p>
          <w:p>
            <w:r>
              <w:rPr>
                <w:rFonts w:ascii="Courier New" w:cs="Courier New" w:eastAsia="Courier New" w:hAnsi="Courier New"/>
                <w:color w:val="1B2A4A"/>
                <w:sz w:val="16"/>
                <w:szCs w:val="16"/>
              </w:rPr>
              <w:t xml:space="preserve">        "rsi":            conditions.rsi,</w:t>
            </w:r>
          </w:p>
          <w:p>
            <w:r>
              <w:rPr>
                <w:rFonts w:ascii="Courier New" w:cs="Courier New" w:eastAsia="Courier New" w:hAnsi="Courier New"/>
                <w:color w:val="1B2A4A"/>
                <w:sz w:val="16"/>
                <w:szCs w:val="16"/>
              </w:rPr>
              <w:t xml:space="preserve">        "atr_pct":        conditions.atr_pct,</w:t>
            </w:r>
          </w:p>
          <w:p>
            <w:r>
              <w:rPr>
                <w:rFonts w:ascii="Courier New" w:cs="Courier New" w:eastAsia="Courier New" w:hAnsi="Courier New"/>
                <w:color w:val="1B2A4A"/>
                <w:sz w:val="16"/>
                <w:szCs w:val="16"/>
              </w:rPr>
              <w:t xml:space="preserve">        "dxy_change":     macro.dxy_change_pct if macro else None,</w:t>
            </w:r>
          </w:p>
          <w:p>
            <w:r>
              <w:rPr>
                <w:rFonts w:ascii="Courier New" w:cs="Courier New" w:eastAsia="Courier New" w:hAnsi="Courier New"/>
                <w:color w:val="1B2A4A"/>
                <w:sz w:val="16"/>
                <w:szCs w:val="16"/>
              </w:rPr>
              <w:t xml:space="preserve">        "us10y_change":   macro.us10y_change_bps if macro else None,</w:t>
            </w:r>
          </w:p>
          <w:p>
            <w:r>
              <w:rPr>
                <w:rFonts w:ascii="Courier New" w:cs="Courier New" w:eastAsia="Courier New" w:hAnsi="Courier New"/>
                <w:color w:val="1B2A4A"/>
                <w:sz w:val="16"/>
                <w:szCs w:val="16"/>
              </w:rPr>
              <w:t xml:space="preserve">        "macro_regime":   macro.risk_regime if macro else None,</w:t>
            </w:r>
          </w:p>
          <w:p>
            <w:r>
              <w:rPr>
                <w:rFonts w:ascii="Courier New" w:cs="Courier New" w:eastAsia="Courier New" w:hAnsi="Courier New"/>
                <w:color w:val="1B2A4A"/>
                <w:sz w:val="16"/>
                <w:szCs w:val="16"/>
              </w:rPr>
              <w:t xml:space="preserve">        "news_summary":   [n.title for n in news_items[:3]],</w:t>
            </w:r>
          </w:p>
          <w:p>
            <w:r>
              <w:rPr>
                <w:rFonts w:ascii="Courier New" w:cs="Courier New" w:eastAsia="Courier New" w:hAnsi="Courier New"/>
                <w:color w:val="1B2A4A"/>
                <w:sz w:val="16"/>
                <w:szCs w:val="16"/>
              </w:rPr>
              <w:t xml:space="preserve">        "avg_sentiment":  sum(n.sentiment for n in news_items[:5]) / 5,</w:t>
            </w:r>
          </w:p>
          <w:p>
            <w:r>
              <w:rPr>
                <w:rFonts w:ascii="Courier New" w:cs="Courier New" w:eastAsia="Courier New" w:hAnsi="Courier New"/>
                <w:color w:val="1B2A4A"/>
                <w:sz w:val="16"/>
                <w:szCs w:val="16"/>
              </w:rPr>
              <w:t xml:space="preserve">        "decision":       decision,   # "APPROVE" or "REJECT"</w:t>
            </w:r>
          </w:p>
          <w:p>
            <w:r>
              <w:rPr>
                <w:rFonts w:ascii="Courier New" w:cs="Courier New" w:eastAsia="Courier New" w:hAnsi="Courier New"/>
                <w:color w:val="1B2A4A"/>
                <w:sz w:val="16"/>
                <w:szCs w:val="16"/>
              </w:rPr>
              <w:t xml:space="preserve">        "reasoning":      signal.reasoning,</w:t>
            </w:r>
          </w:p>
          <w:p>
            <w:r>
              <w:rPr>
                <w:rFonts w:ascii="Courier New" w:cs="Courier New" w:eastAsia="Courier New" w:hAnsi="Courier New"/>
                <w:color w:val="1B2A4A"/>
                <w:sz w:val="16"/>
                <w:szCs w:val="16"/>
              </w:rPr>
              <w:t xml:space="preserve">        "outcome":        None,       # filled when trade closes</w:t>
            </w:r>
          </w:p>
          <w:p>
            <w:r>
              <w:rPr>
                <w:rFonts w:ascii="Courier New" w:cs="Courier New" w:eastAsia="Courier New" w:hAnsi="Courier New"/>
                <w:color w:val="1B2A4A"/>
                <w:sz w:val="16"/>
                <w:szCs w:val="16"/>
              </w:rPr>
              <w:t xml:space="preserve">        "final_pnl":      None,</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await db.execute_write(</w:t>
            </w:r>
          </w:p>
          <w:p>
            <w:r>
              <w:rPr>
                <w:rFonts w:ascii="Courier New" w:cs="Courier New" w:eastAsia="Courier New" w:hAnsi="Courier New"/>
                <w:color w:val="1B2A4A"/>
                <w:sz w:val="16"/>
                <w:szCs w:val="16"/>
              </w:rPr>
              <w:t xml:space="preserve">        "INSERT INTO decision_log VALUES (?, ?, ?)",</w:t>
            </w:r>
          </w:p>
          <w:p>
            <w:r>
              <w:rPr>
                <w:rFonts w:ascii="Courier New" w:cs="Courier New" w:eastAsia="Courier New" w:hAnsi="Courier New"/>
                <w:color w:val="1B2A4A"/>
                <w:sz w:val="16"/>
                <w:szCs w:val="16"/>
              </w:rPr>
              <w:t xml:space="preserve">        [context["timestamp"], signal.symbol, json.dumps(context)]</w:t>
            </w:r>
          </w:p>
          <w:p>
            <w:r>
              <w:rPr>
                <w:rFonts w:ascii="Courier New" w:cs="Courier New" w:eastAsia="Courier New" w:hAnsi="Courier New"/>
                <w:color w:val="1B2A4A"/>
                <w:sz w:val="16"/>
                <w:szCs w:val="16"/>
              </w:rPr>
              <w:t xml:space="preserve">    )</w:t>
            </w:r>
          </w:p>
        </w:tc>
      </w:tr>
    </w:tbl>
    <w:p>
      <w:r>
        <w:t xml:space="preserve"/>
      </w:r>
    </w:p>
    <w:p>
      <w:pPr>
        <w:spacing w:before="240" w:after="80"/>
      </w:pPr>
      <w:r>
        <w:rPr>
          <w:rFonts w:ascii="Arial" w:cs="Arial" w:eastAsia="Arial" w:hAnsi="Arial"/>
          <w:b/>
          <w:bCs/>
          <w:color w:val="1B2A4A"/>
          <w:sz w:val="24"/>
          <w:szCs w:val="24"/>
        </w:rPr>
        <w:t xml:space="preserve">DuckDB Schema for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scripts/init_db.sql — add this table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CREATE TABLE IF NOT EXISTS decision_log (</w:t>
            </w:r>
          </w:p>
          <w:p>
            <w:r>
              <w:rPr>
                <w:rFonts w:ascii="Courier New" w:cs="Courier New" w:eastAsia="Courier New" w:hAnsi="Courier New"/>
                <w:color w:val="1B2A4A"/>
                <w:sz w:val="16"/>
                <w:szCs w:val="16"/>
              </w:rPr>
              <w:t xml:space="preserve">    timestamp   TIMESTAMP,</w:t>
            </w:r>
          </w:p>
          <w:p>
            <w:r>
              <w:rPr>
                <w:rFonts w:ascii="Courier New" w:cs="Courier New" w:eastAsia="Courier New" w:hAnsi="Courier New"/>
                <w:color w:val="1B2A4A"/>
                <w:sz w:val="16"/>
                <w:szCs w:val="16"/>
              </w:rPr>
              <w:t xml:space="preserve">    symbol      VARCHAR,</w:t>
            </w:r>
          </w:p>
          <w:p>
            <w:r>
              <w:rPr>
                <w:rFonts w:ascii="Courier New" w:cs="Courier New" w:eastAsia="Courier New" w:hAnsi="Courier New"/>
                <w:color w:val="1B2A4A"/>
                <w:sz w:val="16"/>
                <w:szCs w:val="16"/>
              </w:rPr>
              <w:t xml:space="preserve">    context_json VARCHAR,     -- full JSON blob of all features</w:t>
            </w:r>
          </w:p>
          <w:p>
            <w:r>
              <w:rPr>
                <w:rFonts w:ascii="Courier New" w:cs="Courier New" w:eastAsia="Courier New" w:hAnsi="Courier New"/>
                <w:color w:val="1B2A4A"/>
                <w:sz w:val="16"/>
                <w:szCs w:val="16"/>
              </w:rPr>
              <w:t xml:space="preserve">    outcome     VARCHAR,      -- WIN / LOSS / NULL (filled on close)</w:t>
            </w:r>
          </w:p>
          <w:p>
            <w:r>
              <w:rPr>
                <w:rFonts w:ascii="Courier New" w:cs="Courier New" w:eastAsia="Courier New" w:hAnsi="Courier New"/>
                <w:color w:val="1B2A4A"/>
                <w:sz w:val="16"/>
                <w:szCs w:val="16"/>
              </w:rPr>
              <w:t xml:space="preserve">    final_pnl   DOUBLE,       -- filled when trade closes</w:t>
            </w:r>
          </w:p>
          <w:p>
            <w:r>
              <w:rPr>
                <w:rFonts w:ascii="Courier New" w:cs="Courier New" w:eastAsia="Courier New" w:hAnsi="Courier New"/>
                <w:color w:val="1B2A4A"/>
                <w:sz w:val="16"/>
                <w:szCs w:val="16"/>
              </w:rPr>
              <w:t xml:space="preserve">    PRIMARY KEY (timestamp, symbol)</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View for building training data</w:t>
            </w:r>
          </w:p>
          <w:p>
            <w:r>
              <w:rPr>
                <w:rFonts w:ascii="Courier New" w:cs="Courier New" w:eastAsia="Courier New" w:hAnsi="Courier New"/>
                <w:color w:val="1B2A4A"/>
                <w:sz w:val="16"/>
                <w:szCs w:val="16"/>
              </w:rPr>
              <w:t xml:space="preserve">CREATE VIEW training_ready AS</w:t>
            </w:r>
          </w:p>
          <w:p>
            <w:r>
              <w:rPr>
                <w:rFonts w:ascii="Courier New" w:cs="Courier New" w:eastAsia="Courier New" w:hAnsi="Courier New"/>
                <w:color w:val="1B2A4A"/>
                <w:sz w:val="16"/>
                <w:szCs w:val="16"/>
              </w:rPr>
              <w:t xml:space="preserve">SELECT * FROM decision_log</w:t>
            </w:r>
          </w:p>
          <w:p>
            <w:r>
              <w:rPr>
                <w:rFonts w:ascii="Courier New" w:cs="Courier New" w:eastAsia="Courier New" w:hAnsi="Courier New"/>
                <w:color w:val="1B2A4A"/>
                <w:sz w:val="16"/>
                <w:szCs w:val="16"/>
              </w:rPr>
              <w:t xml:space="preserve">WHERE outcome IS NOT NULL    -- only completed trades</w:t>
            </w:r>
          </w:p>
          <w:p>
            <w:r>
              <w:rPr>
                <w:rFonts w:ascii="Courier New" w:cs="Courier New" w:eastAsia="Courier New" w:hAnsi="Courier New"/>
                <w:color w:val="1B2A4A"/>
                <w:sz w:val="16"/>
                <w:szCs w:val="16"/>
              </w:rPr>
              <w:t xml:space="preserve">AND timestamp &lt; NOW() - INTERVAL 1 DAY;  -- exclude very recent</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6. Training Data Format</w:t>
      </w:r>
    </w:p>
    <w:p>
      <w:pPr>
        <w:spacing w:before="60" w:after="80"/>
      </w:pPr>
      <w:r>
        <w:rPr>
          <w:rFonts w:ascii="Arial" w:cs="Arial" w:eastAsia="Arial" w:hAnsi="Arial"/>
          <w:color w:val="555555"/>
          <w:sz w:val="20"/>
          <w:szCs w:val="20"/>
        </w:rPr>
        <w:t xml:space="preserve">All training data must be formatted as JSONL (one JSON object per line) using the instruction-input-output template. This matches how fine-tuning frameworks like Unsloth expect data.</w:t>
      </w:r>
    </w:p>
    <w:p>
      <w:r>
        <w:t xml:space="preserve"/>
      </w:r>
    </w:p>
    <w:p>
      <w:pPr>
        <w:spacing w:before="240" w:after="80"/>
      </w:pPr>
      <w:r>
        <w:rPr>
          <w:rFonts w:ascii="Arial" w:cs="Arial" w:eastAsia="Arial" w:hAnsi="Arial"/>
          <w:b/>
          <w:bCs/>
          <w:color w:val="1B2A4A"/>
          <w:sz w:val="24"/>
          <w:szCs w:val="24"/>
        </w:rPr>
        <w:t xml:space="preserve">Required JSONL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"instruction": "..what to do..", "input": "..market data..", "output": "..correct response.." }</w:t>
            </w:r>
          </w:p>
          <w:p>
            <w:r>
              <w:rPr>
                <w:rFonts w:ascii="Courier New" w:cs="Courier New" w:eastAsia="Courier New" w:hAnsi="Courier New"/>
                <w:color w:val="1B2A4A"/>
                <w:sz w:val="16"/>
                <w:szCs w:val="16"/>
              </w:rPr>
              <w:t xml:space="preserve">{ "instruction": "..what to do..", "input": "..market data..", "output": "..correct response.." }</w:t>
            </w:r>
          </w:p>
        </w:tc>
      </w:tr>
    </w:tbl>
    <w:p>
      <w:r>
        <w:t xml:space="preserve"/>
      </w:r>
    </w:p>
    <w:p>
      <w:pPr>
        <w:spacing w:before="240" w:after="80"/>
      </w:pPr>
      <w:r>
        <w:rPr>
          <w:rFonts w:ascii="Arial" w:cs="Arial" w:eastAsia="Arial" w:hAnsi="Arial"/>
          <w:b/>
          <w:bCs/>
          <w:color w:val="1B2A4A"/>
          <w:sz w:val="24"/>
          <w:szCs w:val="24"/>
        </w:rPr>
        <w:t xml:space="preserve">Example: Approved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"instruction": "Analyse this trading setup and make a structured decision.",</w:t>
            </w:r>
          </w:p>
          <w:p>
            <w:r>
              <w:rPr>
                <w:rFonts w:ascii="Courier New" w:cs="Courier New" w:eastAsia="Courier New" w:hAnsi="Courier New"/>
                <w:color w:val="1B2A4A"/>
                <w:sz w:val="16"/>
                <w:szCs w:val="16"/>
              </w:rPr>
              <w:t xml:space="preserve">  "input": "Symbol: XAUUSD | Direction: BUY | Score: 8.2 | Timeframe: H1\n</w:t>
            </w:r>
          </w:p>
          <w:p>
            <w:r>
              <w:rPr>
                <w:rFonts w:ascii="Courier New" w:cs="Courier New" w:eastAsia="Courier New" w:hAnsi="Courier New"/>
                <w:color w:val="1B2A4A"/>
                <w:sz w:val="16"/>
                <w:szCs w:val="16"/>
              </w:rPr>
              <w:t xml:space="preserve">    Indicators: EMA20=2312 &gt; EMA50=2298 | RSI=58.2 | ADX=31.2 | ATR=8.40\n</w:t>
            </w:r>
          </w:p>
          <w:p>
            <w:r>
              <w:rPr>
                <w:rFonts w:ascii="Courier New" w:cs="Courier New" w:eastAsia="Courier New" w:hAnsi="Courier New"/>
                <w:color w:val="1B2A4A"/>
                <w:sz w:val="16"/>
                <w:szCs w:val="16"/>
              </w:rPr>
              <w:t xml:space="preserve">    MACD: histogram +2.4 (rising) | Volume: 1.4x average\n</w:t>
            </w:r>
          </w:p>
          <w:p>
            <w:r>
              <w:rPr>
                <w:rFonts w:ascii="Courier New" w:cs="Courier New" w:eastAsia="Courier New" w:hAnsi="Courier New"/>
                <w:color w:val="1B2A4A"/>
                <w:sz w:val="16"/>
                <w:szCs w:val="16"/>
              </w:rPr>
              <w:t xml:space="preserve">    Macro: DXY=-0.3% | US10Y=4.21% (falling) | Regime: RISK_ON\n</w:t>
            </w:r>
          </w:p>
          <w:p>
            <w:r>
              <w:rPr>
                <w:rFonts w:ascii="Courier New" w:cs="Courier New" w:eastAsia="Courier New" w:hAnsi="Courier New"/>
                <w:color w:val="1B2A4A"/>
                <w:sz w:val="16"/>
                <w:szCs w:val="16"/>
              </w:rPr>
              <w:t xml:space="preserve">    News: Fed holds rates, USD softening | Sentiment: +0.6\n</w:t>
            </w:r>
          </w:p>
          <w:p>
            <w:r>
              <w:rPr>
                <w:rFonts w:ascii="Courier New" w:cs="Courier New" w:eastAsia="Courier New" w:hAnsi="Courier New"/>
                <w:color w:val="1B2A4A"/>
                <w:sz w:val="16"/>
                <w:szCs w:val="16"/>
              </w:rPr>
              <w:t xml:space="preserve">    Calendar: No events in next 4 hours",</w:t>
            </w:r>
          </w:p>
          <w:p>
            <w:r>
              <w:rPr>
                <w:rFonts w:ascii="Courier New" w:cs="Courier New" w:eastAsia="Courier New" w:hAnsi="Courier New"/>
                <w:color w:val="1B2A4A"/>
                <w:sz w:val="16"/>
                <w:szCs w:val="16"/>
              </w:rPr>
              <w:t xml:space="preserve">  "output": "DECISION: APPROVE\nCONFIDENCE: 0.82\n</w:t>
            </w:r>
          </w:p>
          <w:p>
            <w:r>
              <w:rPr>
                <w:rFonts w:ascii="Courier New" w:cs="Courier New" w:eastAsia="Courier New" w:hAnsi="Courier New"/>
                <w:color w:val="1B2A4A"/>
                <w:sz w:val="16"/>
                <w:szCs w:val="16"/>
              </w:rPr>
              <w:t xml:space="preserve">    REASONING:\n</w:t>
            </w:r>
          </w:p>
          <w:p>
            <w:r>
              <w:rPr>
                <w:rFonts w:ascii="Courier New" w:cs="Courier New" w:eastAsia="Courier New" w:hAnsi="Courier New"/>
                <w:color w:val="1B2A4A"/>
                <w:sz w:val="16"/>
                <w:szCs w:val="16"/>
              </w:rPr>
              <w:t xml:space="preserve">    1. TREND: EMA20 above EMA50 confirms bullish structure\n</w:t>
            </w:r>
          </w:p>
          <w:p>
            <w:r>
              <w:rPr>
                <w:rFonts w:ascii="Courier New" w:cs="Courier New" w:eastAsia="Courier New" w:hAnsi="Courier New"/>
                <w:color w:val="1B2A4A"/>
                <w:sz w:val="16"/>
                <w:szCs w:val="16"/>
              </w:rPr>
              <w:t xml:space="preserve">    2. MOMENTUM: RSI 58.2 in bullish zone with room to run\n</w:t>
            </w:r>
          </w:p>
          <w:p>
            <w:r>
              <w:rPr>
                <w:rFonts w:ascii="Courier New" w:cs="Courier New" w:eastAsia="Courier New" w:hAnsi="Courier New"/>
                <w:color w:val="1B2A4A"/>
                <w:sz w:val="16"/>
                <w:szCs w:val="16"/>
              </w:rPr>
              <w:t xml:space="preserve">    3. MACD: Histogram positive and rising — momentum accelerating\n</w:t>
            </w:r>
          </w:p>
          <w:p>
            <w:r>
              <w:rPr>
                <w:rFonts w:ascii="Courier New" w:cs="Courier New" w:eastAsia="Courier New" w:hAnsi="Courier New"/>
                <w:color w:val="1B2A4A"/>
                <w:sz w:val="16"/>
                <w:szCs w:val="16"/>
              </w:rPr>
              <w:t xml:space="preserve">    4. MACRO: Falling DXY and yields are tailwinds for Gold\n</w:t>
            </w:r>
          </w:p>
          <w:p>
            <w:r>
              <w:rPr>
                <w:rFonts w:ascii="Courier New" w:cs="Courier New" w:eastAsia="Courier New" w:hAnsi="Courier New"/>
                <w:color w:val="1B2A4A"/>
                <w:sz w:val="16"/>
                <w:szCs w:val="16"/>
              </w:rPr>
              <w:t xml:space="preserve">    5. CALENDAR: No blackout — safe to enter\n</w:t>
            </w:r>
          </w:p>
          <w:p>
            <w:r>
              <w:rPr>
                <w:rFonts w:ascii="Courier New" w:cs="Courier New" w:eastAsia="Courier New" w:hAnsi="Courier New"/>
                <w:color w:val="1B2A4A"/>
                <w:sz w:val="16"/>
                <w:szCs w:val="16"/>
              </w:rPr>
              <w:t xml:space="preserve">    ENTRY: 2318.40 | STOP: 2305.60 | TARGET: 2339.40\n</w:t>
            </w:r>
          </w:p>
          <w:p>
            <w:r>
              <w:rPr>
                <w:rFonts w:ascii="Courier New" w:cs="Courier New" w:eastAsia="Courier New" w:hAnsi="Courier New"/>
                <w:color w:val="1B2A4A"/>
                <w:sz w:val="16"/>
                <w:szCs w:val="16"/>
              </w:rPr>
              <w:t xml:space="preserve">    RISK_REWARD: 2.5:1 | OUTCOME: WIN (+$187.50)"</w:t>
            </w:r>
          </w:p>
          <w:p>
            <w:r>
              <w:rPr>
                <w:rFonts w:ascii="Courier New" w:cs="Courier New" w:eastAsia="Courier New" w:hAnsi="Courier New"/>
                <w:color w:val="1B2A4A"/>
                <w:sz w:val="16"/>
                <w:szCs w:val="16"/>
              </w:rPr>
              <w:t xml:space="preserve">}</w:t>
            </w:r>
          </w:p>
        </w:tc>
      </w:tr>
    </w:tbl>
    <w:p>
      <w:r>
        <w:t xml:space="preserve"/>
      </w:r>
    </w:p>
    <w:p>
      <w:pPr>
        <w:spacing w:before="240" w:after="80"/>
      </w:pPr>
      <w:r>
        <w:rPr>
          <w:rFonts w:ascii="Arial" w:cs="Arial" w:eastAsia="Arial" w:hAnsi="Arial"/>
          <w:b/>
          <w:bCs/>
          <w:color w:val="1B2A4A"/>
          <w:sz w:val="24"/>
          <w:szCs w:val="24"/>
        </w:rPr>
        <w:t xml:space="preserve">Example: Rejected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"instruction": "Analyse this trading setup and make a structured decision.",</w:t>
            </w:r>
          </w:p>
          <w:p>
            <w:r>
              <w:rPr>
                <w:rFonts w:ascii="Courier New" w:cs="Courier New" w:eastAsia="Courier New" w:hAnsi="Courier New"/>
                <w:color w:val="1B2A4A"/>
                <w:sz w:val="16"/>
                <w:szCs w:val="16"/>
              </w:rPr>
              <w:t xml:space="preserve">  "input": "Symbol: XAUUSD | Direction: BUY | Score: 7.8 | Timeframe: H1\n</w:t>
            </w:r>
          </w:p>
          <w:p>
            <w:r>
              <w:rPr>
                <w:rFonts w:ascii="Courier New" w:cs="Courier New" w:eastAsia="Courier New" w:hAnsi="Courier New"/>
                <w:color w:val="1B2A4A"/>
                <w:sz w:val="16"/>
                <w:szCs w:val="16"/>
              </w:rPr>
              <w:t xml:space="preserve">    Indicators: EMA20=2312 &gt; EMA50=2298 | RSI=62.1 | ADX=28.4 | ATR=8.40\n</w:t>
            </w:r>
          </w:p>
          <w:p>
            <w:r>
              <w:rPr>
                <w:rFonts w:ascii="Courier New" w:cs="Courier New" w:eastAsia="Courier New" w:hAnsi="Courier New"/>
                <w:color w:val="1B2A4A"/>
                <w:sz w:val="16"/>
                <w:szCs w:val="16"/>
              </w:rPr>
              <w:t xml:space="preserve">    Macro: DXY=+0.82% | US10Y=4.58% (rising sharply) | Regime: RISK_OFF\n</w:t>
            </w:r>
          </w:p>
          <w:p>
            <w:r>
              <w:rPr>
                <w:rFonts w:ascii="Courier New" w:cs="Courier New" w:eastAsia="Courier New" w:hAnsi="Courier New"/>
                <w:color w:val="1B2A4A"/>
                <w:sz w:val="16"/>
                <w:szCs w:val="16"/>
              </w:rPr>
              <w:t xml:space="preserve">    News: Strong ADP jobs data | Sentiment: -0.3\n</w:t>
            </w:r>
          </w:p>
          <w:p>
            <w:r>
              <w:rPr>
                <w:rFonts w:ascii="Courier New" w:cs="Courier New" w:eastAsia="Courier New" w:hAnsi="Courier New"/>
                <w:color w:val="1B2A4A"/>
                <w:sz w:val="16"/>
                <w:szCs w:val="16"/>
              </w:rPr>
              <w:t xml:space="preserve">    Calendar: NFP release in 38 minutes",</w:t>
            </w:r>
          </w:p>
          <w:p>
            <w:r>
              <w:rPr>
                <w:rFonts w:ascii="Courier New" w:cs="Courier New" w:eastAsia="Courier New" w:hAnsi="Courier New"/>
                <w:color w:val="1B2A4A"/>
                <w:sz w:val="16"/>
                <w:szCs w:val="16"/>
              </w:rPr>
              <w:t xml:space="preserve">  "output": "DECISION: REJECT\nCONFIDENCE: 0.91\n</w:t>
            </w:r>
          </w:p>
          <w:p>
            <w:r>
              <w:rPr>
                <w:rFonts w:ascii="Courier New" w:cs="Courier New" w:eastAsia="Courier New" w:hAnsi="Courier New"/>
                <w:color w:val="1B2A4A"/>
                <w:sz w:val="16"/>
                <w:szCs w:val="16"/>
              </w:rPr>
              <w:t xml:space="preserve">    REASONING:\n</w:t>
            </w:r>
          </w:p>
          <w:p>
            <w:r>
              <w:rPr>
                <w:rFonts w:ascii="Courier New" w:cs="Courier New" w:eastAsia="Courier New" w:hAnsi="Courier New"/>
                <w:color w:val="1B2A4A"/>
                <w:sz w:val="16"/>
                <w:szCs w:val="16"/>
              </w:rPr>
              <w:t xml:space="preserve">    1. MACRO VETO: DXY +0.82% triggers severe RISK_OFF veto — no trades allowed\n</w:t>
            </w:r>
          </w:p>
          <w:p>
            <w:r>
              <w:rPr>
                <w:rFonts w:ascii="Courier New" w:cs="Courier New" w:eastAsia="Courier New" w:hAnsi="Courier New"/>
                <w:color w:val="1B2A4A"/>
                <w:sz w:val="16"/>
                <w:szCs w:val="16"/>
              </w:rPr>
              <w:t xml:space="preserve">    2. YIELD VETO: US10Y rising sharply is direct headwind for Gold\n</w:t>
            </w:r>
          </w:p>
          <w:p>
            <w:r>
              <w:rPr>
                <w:rFonts w:ascii="Courier New" w:cs="Courier New" w:eastAsia="Courier New" w:hAnsi="Courier New"/>
                <w:color w:val="1B2A4A"/>
                <w:sz w:val="16"/>
                <w:szCs w:val="16"/>
              </w:rPr>
              <w:t xml:space="preserve">    3. CALENDAR VETO: NFP in 38 minutes — within 15-minute blackout window\n</w:t>
            </w:r>
          </w:p>
          <w:p>
            <w:r>
              <w:rPr>
                <w:rFonts w:ascii="Courier New" w:cs="Courier New" w:eastAsia="Courier New" w:hAnsi="Courier New"/>
                <w:color w:val="1B2A4A"/>
                <w:sz w:val="16"/>
                <w:szCs w:val="16"/>
              </w:rPr>
              <w:t xml:space="preserve">    WAIT FOR: Post-NFP price action, then re-check macro regime."</w:t>
            </w:r>
          </w:p>
          <w:p>
            <w:r>
              <w:rPr>
                <w:rFonts w:ascii="Courier New" w:cs="Courier New" w:eastAsia="Courier New" w:hAnsi="Courier New"/>
                <w:color w:val="1B2A4A"/>
                <w:sz w:val="16"/>
                <w:szCs w:val="16"/>
              </w:rPr>
              <w:t xml:space="preserve">}</w:t>
            </w:r>
          </w:p>
        </w:tc>
      </w:tr>
    </w:tbl>
    <w:p>
      <w:r>
        <w:t xml:space="preserve"/>
      </w:r>
    </w:p>
    <w:p>
      <w:pPr>
        <w:spacing w:before="240" w:after="80"/>
      </w:pPr>
      <w:r>
        <w:rPr>
          <w:rFonts w:ascii="Arial" w:cs="Arial" w:eastAsia="Arial" w:hAnsi="Arial"/>
          <w:b/>
          <w:bCs/>
          <w:color w:val="1B2A4A"/>
          <w:sz w:val="24"/>
          <w:szCs w:val="24"/>
        </w:rPr>
        <w:t xml:space="preserve">Training Data Export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scripts/prepare_training_data.py</w:t>
            </w:r>
          </w:p>
          <w:p>
            <w:r>
              <w:rPr>
                <w:rFonts w:ascii="Courier New" w:cs="Courier New" w:eastAsia="Courier New" w:hAnsi="Courier New"/>
                <w:color w:val="1B2A4A"/>
                <w:sz w:val="16"/>
                <w:szCs w:val="16"/>
              </w:rPr>
              <w:t xml:space="preserve">import duckdb, json</w:t>
            </w:r>
          </w:p>
          <w:p>
            <w:r>
              <w:rPr>
                <w:rFonts w:ascii="Courier New" w:cs="Courier New" w:eastAsia="Courier New" w:hAnsi="Courier New"/>
                <w:color w:val="1B2A4A"/>
                <w:sz w:val="16"/>
                <w:szCs w:val="16"/>
              </w:rPr>
              <w:t xml:space="preserve">from datetime import datetime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def export_training_data(db_path='data/apex.db'):</w:t>
            </w:r>
          </w:p>
          <w:p>
            <w:r>
              <w:rPr>
                <w:rFonts w:ascii="Courier New" w:cs="Courier New" w:eastAsia="Courier New" w:hAnsi="Courier New"/>
                <w:color w:val="1B2A4A"/>
                <w:sz w:val="16"/>
                <w:szCs w:val="16"/>
              </w:rPr>
              <w:t xml:space="preserve">    con = duckdb.connect(db_path)</w:t>
            </w:r>
          </w:p>
          <w:p>
            <w:r>
              <w:rPr>
                <w:rFonts w:ascii="Courier New" w:cs="Courier New" w:eastAsia="Courier New" w:hAnsi="Courier New"/>
                <w:color w:val="1B2A4A"/>
                <w:sz w:val="16"/>
                <w:szCs w:val="16"/>
              </w:rPr>
              <w:t xml:space="preserve">    trades = con.execute('''</w:t>
            </w:r>
          </w:p>
          <w:p>
            <w:r>
              <w:rPr>
                <w:rFonts w:ascii="Courier New" w:cs="Courier New" w:eastAsia="Courier New" w:hAnsi="Courier New"/>
                <w:color w:val="1B2A4A"/>
                <w:sz w:val="16"/>
                <w:szCs w:val="16"/>
              </w:rPr>
              <w:t xml:space="preserve">        SELECT context_json, outcome, final_pnl</w:t>
            </w:r>
          </w:p>
          <w:p>
            <w:r>
              <w:rPr>
                <w:rFonts w:ascii="Courier New" w:cs="Courier New" w:eastAsia="Courier New" w:hAnsi="Courier New"/>
                <w:color w:val="1B2A4A"/>
                <w:sz w:val="16"/>
                <w:szCs w:val="16"/>
              </w:rPr>
              <w:t xml:space="preserve">        FROM decision_log</w:t>
            </w:r>
          </w:p>
          <w:p>
            <w:r>
              <w:rPr>
                <w:rFonts w:ascii="Courier New" w:cs="Courier New" w:eastAsia="Courier New" w:hAnsi="Courier New"/>
                <w:color w:val="1B2A4A"/>
                <w:sz w:val="16"/>
                <w:szCs w:val="16"/>
              </w:rPr>
              <w:t xml:space="preserve">        WHERE outcome IS NOT NULL</w:t>
            </w:r>
          </w:p>
          <w:p>
            <w:r>
              <w:rPr>
                <w:rFonts w:ascii="Courier New" w:cs="Courier New" w:eastAsia="Courier New" w:hAnsi="Courier New"/>
                <w:color w:val="1B2A4A"/>
                <w:sz w:val="16"/>
                <w:szCs w:val="16"/>
              </w:rPr>
              <w:t xml:space="preserve">        ORDER BY timestamp</w:t>
            </w:r>
          </w:p>
          <w:p>
            <w:r>
              <w:rPr>
                <w:rFonts w:ascii="Courier New" w:cs="Courier New" w:eastAsia="Courier New" w:hAnsi="Courier New"/>
                <w:color w:val="1B2A4A"/>
                <w:sz w:val="16"/>
                <w:szCs w:val="16"/>
              </w:rPr>
              <w:t xml:space="preserve">    ''').fetchall()</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if len(trades) &lt; 200:</w:t>
            </w:r>
          </w:p>
          <w:p>
            <w:r>
              <w:rPr>
                <w:rFonts w:ascii="Courier New" w:cs="Courier New" w:eastAsia="Courier New" w:hAnsi="Courier New"/>
                <w:color w:val="1B2A4A"/>
                <w:sz w:val="16"/>
                <w:szCs w:val="16"/>
              </w:rPr>
              <w:t xml:space="preserve">        print(f'WARNING: Only {len(trades)} examples. Need 200+ before fine-tuning.')</w:t>
            </w:r>
          </w:p>
          <w:p>
            <w:r>
              <w:rPr>
                <w:rFonts w:ascii="Courier New" w:cs="Courier New" w:eastAsia="Courier New" w:hAnsi="Courier New"/>
                <w:color w:val="1B2A4A"/>
                <w:sz w:val="16"/>
                <w:szCs w:val="16"/>
              </w:rPr>
              <w:t xml:space="preserve">        return</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examples = []</w:t>
            </w:r>
          </w:p>
          <w:p>
            <w:r>
              <w:rPr>
                <w:rFonts w:ascii="Courier New" w:cs="Courier New" w:eastAsia="Courier New" w:hAnsi="Courier New"/>
                <w:color w:val="1B2A4A"/>
                <w:sz w:val="16"/>
                <w:szCs w:val="16"/>
              </w:rPr>
              <w:t xml:space="preserve">    for ctx_json, outcome, pnl in trades:</w:t>
            </w:r>
          </w:p>
          <w:p>
            <w:r>
              <w:rPr>
                <w:rFonts w:ascii="Courier New" w:cs="Courier New" w:eastAsia="Courier New" w:hAnsi="Courier New"/>
                <w:color w:val="1B2A4A"/>
                <w:sz w:val="16"/>
                <w:szCs w:val="16"/>
              </w:rPr>
              <w:t xml:space="preserve">        ctx = json.loads(ctx_json)</w:t>
            </w:r>
          </w:p>
          <w:p>
            <w:r>
              <w:rPr>
                <w:rFonts w:ascii="Courier New" w:cs="Courier New" w:eastAsia="Courier New" w:hAnsi="Courier New"/>
                <w:color w:val="1B2A4A"/>
                <w:sz w:val="16"/>
                <w:szCs w:val="16"/>
              </w:rPr>
              <w:t xml:space="preserve">        ctx['outcome'] = outcome</w:t>
            </w:r>
          </w:p>
          <w:p>
            <w:r>
              <w:rPr>
                <w:rFonts w:ascii="Courier New" w:cs="Courier New" w:eastAsia="Courier New" w:hAnsi="Courier New"/>
                <w:color w:val="1B2A4A"/>
                <w:sz w:val="16"/>
                <w:szCs w:val="16"/>
              </w:rPr>
              <w:t xml:space="preserve">        ctx['final_pnl'] = pnl</w:t>
            </w:r>
          </w:p>
          <w:p>
            <w:r>
              <w:rPr>
                <w:rFonts w:ascii="Courier New" w:cs="Courier New" w:eastAsia="Courier New" w:hAnsi="Courier New"/>
                <w:color w:val="1B2A4A"/>
                <w:sz w:val="16"/>
                <w:szCs w:val="16"/>
              </w:rPr>
              <w:t xml:space="preserve">        examples.append({</w:t>
            </w:r>
          </w:p>
          <w:p>
            <w:r>
              <w:rPr>
                <w:rFonts w:ascii="Courier New" w:cs="Courier New" w:eastAsia="Courier New" w:hAnsi="Courier New"/>
                <w:color w:val="1B2A4A"/>
                <w:sz w:val="16"/>
                <w:szCs w:val="16"/>
              </w:rPr>
              <w:t xml:space="preserve">            "instruction": "Analyse this trading setup and make a structured decision.",</w:t>
            </w:r>
          </w:p>
          <w:p>
            <w:r>
              <w:rPr>
                <w:rFonts w:ascii="Courier New" w:cs="Courier New" w:eastAsia="Courier New" w:hAnsi="Courier New"/>
                <w:color w:val="1B2A4A"/>
                <w:sz w:val="16"/>
                <w:szCs w:val="16"/>
              </w:rPr>
              <w:t xml:space="preserve">            "input": format_input(ctx),</w:t>
            </w:r>
          </w:p>
          <w:p>
            <w:r>
              <w:rPr>
                <w:rFonts w:ascii="Courier New" w:cs="Courier New" w:eastAsia="Courier New" w:hAnsi="Courier New"/>
                <w:color w:val="1B2A4A"/>
                <w:sz w:val="16"/>
                <w:szCs w:val="16"/>
              </w:rPr>
              <w:t xml:space="preserve">            "output": format_output(ctx)</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date_str = datetime.now().strftime("%Y-%m-%d")</w:t>
            </w:r>
          </w:p>
          <w:p>
            <w:r>
              <w:rPr>
                <w:rFonts w:ascii="Courier New" w:cs="Courier New" w:eastAsia="Courier New" w:hAnsi="Courier New"/>
                <w:color w:val="1B2A4A"/>
                <w:sz w:val="16"/>
                <w:szCs w:val="16"/>
              </w:rPr>
              <w:t xml:space="preserve">    out_path = f"training_data/apex_training_{date_str}.jsonl"</w:t>
            </w:r>
          </w:p>
          <w:p>
            <w:r>
              <w:rPr>
                <w:rFonts w:ascii="Courier New" w:cs="Courier New" w:eastAsia="Courier New" w:hAnsi="Courier New"/>
                <w:color w:val="1B2A4A"/>
                <w:sz w:val="16"/>
                <w:szCs w:val="16"/>
              </w:rPr>
              <w:t xml:space="preserve">    with open(out_path, 'w') as f:</w:t>
            </w:r>
          </w:p>
          <w:p>
            <w:r>
              <w:rPr>
                <w:rFonts w:ascii="Courier New" w:cs="Courier New" w:eastAsia="Courier New" w:hAnsi="Courier New"/>
                <w:color w:val="1B2A4A"/>
                <w:sz w:val="16"/>
                <w:szCs w:val="16"/>
              </w:rPr>
              <w:t xml:space="preserve">        for ex in examples:</w:t>
            </w:r>
          </w:p>
          <w:p>
            <w:r>
              <w:rPr>
                <w:rFonts w:ascii="Courier New" w:cs="Courier New" w:eastAsia="Courier New" w:hAnsi="Courier New"/>
                <w:color w:val="1B2A4A"/>
                <w:sz w:val="16"/>
                <w:szCs w:val="16"/>
              </w:rPr>
              <w:t xml:space="preserve">            f.write(json.dumps(ex) + '\n')</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print(f"Exported {len(examples)} training examples to {out_path}")</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7. Fine-Tuning Pipeline</w:t>
      </w:r>
    </w:p>
    <w:p>
      <w:pPr>
        <w:spacing w:before="240" w:after="80"/>
      </w:pPr>
      <w:r>
        <w:rPr>
          <w:rFonts w:ascii="Arial" w:cs="Arial" w:eastAsia="Arial" w:hAnsi="Arial"/>
          <w:b/>
          <w:bCs/>
          <w:color w:val="1B2A4A"/>
          <w:sz w:val="24"/>
          <w:szCs w:val="24"/>
        </w:rPr>
        <w:t xml:space="preserve">7.1  Hardware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Model Size</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Minimum VRAM</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Recommended GPU</w:t>
            </w:r>
          </w:p>
        </w:tc>
        <w:tc>
          <w:tcPr>
            <w:tcW w:type="dxa" w:w="2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Cloud Option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3B (Llama 3.2 3B)</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8GB VRAM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RTX 3070/4060 Ti</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Colab Free</w:t>
            </w:r>
          </w:p>
        </w:tc>
      </w:tr>
      <w:tr>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2E7D32"/>
                <w:sz w:val="18"/>
                <w:szCs w:val="18"/>
              </w:rPr>
              <w:t xml:space="preserve">7B / 8B (Llama 3.1 8B)</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16GB VRAM</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RTX 3090 / 4080</w:t>
            </w:r>
          </w:p>
        </w:tc>
        <w:tc>
          <w:tcPr>
            <w:tcW w:type="dxa" w:w="2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Colab Pro $10/mo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13B</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24GB VRAM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RTX 4090</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RunPod A100 $0.30/hr</w:t>
            </w:r>
          </w:p>
        </w:tc>
      </w:tr>
      <w:tr>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70B</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2x 80GB</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A100 cluster</w:t>
            </w:r>
          </w:p>
        </w:tc>
        <w:tc>
          <w:tcPr>
            <w:tcW w:type="dxa" w:w="2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Not practical locally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12"/>
              <w:left w:val="single" w:color="2E5BA8" w:sz="24"/>
              <w:bottom w:val="single" w:color="2E5BA8" w:sz="4"/>
              <w:right w:val="single" w:color="DDDDDD" w:sz="4"/>
            </w:tcBorders>
            <w:shd w:fill="FFFDF5" w:val="clear"/>
            <w:tcMar>
              <w:top w:type="dxa" w:w="100"/>
              <w:left w:type="dxa" w:w="180"/>
              <w:bottom w:type="dxa" w:w="100"/>
              <w:right w:type="dxa" w:w="120"/>
            </w:tcMar>
          </w:tcPr>
          <w:p>
            <w:r>
              <w:rPr>
                <w:rFonts w:ascii="Arial" w:cs="Arial" w:eastAsia="Arial" w:hAnsi="Arial"/>
                <w:b/>
                <w:bCs/>
                <w:color w:val="2E5BA8"/>
                <w:sz w:val="18"/>
                <w:szCs w:val="18"/>
              </w:rPr>
              <w:t xml:space="preserve">Recommendation</w:t>
            </w:r>
          </w:p>
          <w:p>
            <w:r>
              <w:rPr>
                <w:rFonts w:ascii="Arial" w:cs="Arial" w:eastAsia="Arial" w:hAnsi="Arial"/>
                <w:color w:val="555555"/>
                <w:sz w:val="18"/>
                <w:szCs w:val="18"/>
              </w:rPr>
              <w:t xml:space="preserve">Use Llama 3.1 8B with Unsloth QLoRA. This is the optimal balance of quality, speed, and VRAM usage. Fine-tuning 8B takes ~2 hours on an RTX 4090 or ~4 hours on Google Colab Pro.</w:t>
            </w:r>
          </w:p>
        </w:tc>
      </w:tr>
    </w:tbl>
    <w:p>
      <w:r>
        <w:t xml:space="preserve"/>
      </w:r>
    </w:p>
    <w:p>
      <w:pPr>
        <w:spacing w:before="240" w:after="80"/>
      </w:pPr>
      <w:r>
        <w:rPr>
          <w:rFonts w:ascii="Arial" w:cs="Arial" w:eastAsia="Arial" w:hAnsi="Arial"/>
          <w:b/>
          <w:bCs/>
          <w:color w:val="1B2A4A"/>
          <w:sz w:val="24"/>
          <w:szCs w:val="24"/>
        </w:rPr>
        <w:t xml:space="preserve">7.2  Unsloth Fine-Tuning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scripts/finetune.py</w:t>
            </w:r>
          </w:p>
          <w:p>
            <w:r>
              <w:rPr>
                <w:rFonts w:ascii="Courier New" w:cs="Courier New" w:eastAsia="Courier New" w:hAnsi="Courier New"/>
                <w:color w:val="1B2A4A"/>
                <w:sz w:val="16"/>
                <w:szCs w:val="16"/>
              </w:rPr>
              <w:t xml:space="preserve"># Install: pip install unsloth</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from unsloth import FastLanguageModel</w:t>
            </w:r>
          </w:p>
          <w:p>
            <w:r>
              <w:rPr>
                <w:rFonts w:ascii="Courier New" w:cs="Courier New" w:eastAsia="Courier New" w:hAnsi="Courier New"/>
                <w:color w:val="1B2A4A"/>
                <w:sz w:val="16"/>
                <w:szCs w:val="16"/>
              </w:rPr>
              <w:t xml:space="preserve">from datasets import load_dataset</w:t>
            </w:r>
          </w:p>
          <w:p>
            <w:r>
              <w:rPr>
                <w:rFonts w:ascii="Courier New" w:cs="Courier New" w:eastAsia="Courier New" w:hAnsi="Courier New"/>
                <w:color w:val="1B2A4A"/>
                <w:sz w:val="16"/>
                <w:szCs w:val="16"/>
              </w:rPr>
              <w:t xml:space="preserve">from trl import SFTTrainer</w:t>
            </w:r>
          </w:p>
          <w:p>
            <w:r>
              <w:rPr>
                <w:rFonts w:ascii="Courier New" w:cs="Courier New" w:eastAsia="Courier New" w:hAnsi="Courier New"/>
                <w:color w:val="1B2A4A"/>
                <w:sz w:val="16"/>
                <w:szCs w:val="16"/>
              </w:rPr>
              <w:t xml:space="preserve">from transformers import TrainingArguments</w:t>
            </w:r>
          </w:p>
          <w:p>
            <w:r>
              <w:rPr>
                <w:rFonts w:ascii="Courier New" w:cs="Courier New" w:eastAsia="Courier New" w:hAnsi="Courier New"/>
                <w:color w:val="1B2A4A"/>
                <w:sz w:val="16"/>
                <w:szCs w:val="16"/>
              </w:rPr>
              <w:t xml:space="preserve">import torch</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Load base model (4-bit quantization = less VRAM)</w:t>
            </w:r>
          </w:p>
          <w:p>
            <w:r>
              <w:rPr>
                <w:rFonts w:ascii="Courier New" w:cs="Courier New" w:eastAsia="Courier New" w:hAnsi="Courier New"/>
                <w:color w:val="1B2A4A"/>
                <w:sz w:val="16"/>
                <w:szCs w:val="16"/>
              </w:rPr>
              <w:t xml:space="preserve">model, tokenizer = FastLanguageModel.from_pretrained(</w:t>
            </w:r>
          </w:p>
          <w:p>
            <w:r>
              <w:rPr>
                <w:rFonts w:ascii="Courier New" w:cs="Courier New" w:eastAsia="Courier New" w:hAnsi="Courier New"/>
                <w:color w:val="1B2A4A"/>
                <w:sz w:val="16"/>
                <w:szCs w:val="16"/>
              </w:rPr>
              <w:t xml:space="preserve">    model_name="unsloth/llama-3.1-8b-bnb-4bit",</w:t>
            </w:r>
          </w:p>
          <w:p>
            <w:r>
              <w:rPr>
                <w:rFonts w:ascii="Courier New" w:cs="Courier New" w:eastAsia="Courier New" w:hAnsi="Courier New"/>
                <w:color w:val="1B2A4A"/>
                <w:sz w:val="16"/>
                <w:szCs w:val="16"/>
              </w:rPr>
              <w:t xml:space="preserve">    max_seq_length=2048,</w:t>
            </w:r>
          </w:p>
          <w:p>
            <w:r>
              <w:rPr>
                <w:rFonts w:ascii="Courier New" w:cs="Courier New" w:eastAsia="Courier New" w:hAnsi="Courier New"/>
                <w:color w:val="1B2A4A"/>
                <w:sz w:val="16"/>
                <w:szCs w:val="16"/>
              </w:rPr>
              <w:t xml:space="preserve">    load_in_4bit=True,</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Apply LoRA adapters — only trains small layers, not full weights</w:t>
            </w:r>
          </w:p>
          <w:p>
            <w:r>
              <w:rPr>
                <w:rFonts w:ascii="Courier New" w:cs="Courier New" w:eastAsia="Courier New" w:hAnsi="Courier New"/>
                <w:color w:val="1B2A4A"/>
                <w:sz w:val="16"/>
                <w:szCs w:val="16"/>
              </w:rPr>
              <w:t xml:space="preserve">model = FastLanguageModel.get_peft_model(</w:t>
            </w:r>
          </w:p>
          <w:p>
            <w:r>
              <w:rPr>
                <w:rFonts w:ascii="Courier New" w:cs="Courier New" w:eastAsia="Courier New" w:hAnsi="Courier New"/>
                <w:color w:val="1B2A4A"/>
                <w:sz w:val="16"/>
                <w:szCs w:val="16"/>
              </w:rPr>
              <w:t xml:space="preserve">    model,</w:t>
            </w:r>
          </w:p>
          <w:p>
            <w:r>
              <w:rPr>
                <w:rFonts w:ascii="Courier New" w:cs="Courier New" w:eastAsia="Courier New" w:hAnsi="Courier New"/>
                <w:color w:val="1B2A4A"/>
                <w:sz w:val="16"/>
                <w:szCs w:val="16"/>
              </w:rPr>
              <w:t xml:space="preserve">    r=16,               # LoRA rank</w:t>
            </w:r>
          </w:p>
          <w:p>
            <w:r>
              <w:rPr>
                <w:rFonts w:ascii="Courier New" w:cs="Courier New" w:eastAsia="Courier New" w:hAnsi="Courier New"/>
                <w:color w:val="1B2A4A"/>
                <w:sz w:val="16"/>
                <w:szCs w:val="16"/>
              </w:rPr>
              <w:t xml:space="preserve">    target_modules=["q_proj","k_proj","v_proj","o_proj","gate_proj","up_proj","down_proj"],</w:t>
            </w:r>
          </w:p>
          <w:p>
            <w:r>
              <w:rPr>
                <w:rFonts w:ascii="Courier New" w:cs="Courier New" w:eastAsia="Courier New" w:hAnsi="Courier New"/>
                <w:color w:val="1B2A4A"/>
                <w:sz w:val="16"/>
                <w:szCs w:val="16"/>
              </w:rPr>
              <w:t xml:space="preserve">    lora_alpha=16,</w:t>
            </w:r>
          </w:p>
          <w:p>
            <w:r>
              <w:rPr>
                <w:rFonts w:ascii="Courier New" w:cs="Courier New" w:eastAsia="Courier New" w:hAnsi="Courier New"/>
                <w:color w:val="1B2A4A"/>
                <w:sz w:val="16"/>
                <w:szCs w:val="16"/>
              </w:rPr>
              <w:t xml:space="preserve">    lora_dropout=0,</w:t>
            </w:r>
          </w:p>
          <w:p>
            <w:r>
              <w:rPr>
                <w:rFonts w:ascii="Courier New" w:cs="Courier New" w:eastAsia="Courier New" w:hAnsi="Courier New"/>
                <w:color w:val="1B2A4A"/>
                <w:sz w:val="16"/>
                <w:szCs w:val="16"/>
              </w:rPr>
              <w:t xml:space="preserve">    use_gradient_checkpointing="unsloth",  # saves VRAM</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Format training examples</w:t>
            </w:r>
          </w:p>
          <w:p>
            <w:r>
              <w:rPr>
                <w:rFonts w:ascii="Courier New" w:cs="Courier New" w:eastAsia="Courier New" w:hAnsi="Courier New"/>
                <w:color w:val="1B2A4A"/>
                <w:sz w:val="16"/>
                <w:szCs w:val="16"/>
              </w:rPr>
              <w:t xml:space="preserve">PROMPT = """### Instruction:\n{instruction}\n### Input:\n{input}\n### Response:\n{output}"""</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def format_prompts(examples):</w:t>
            </w:r>
          </w:p>
          <w:p>
            <w:r>
              <w:rPr>
                <w:rFonts w:ascii="Courier New" w:cs="Courier New" w:eastAsia="Courier New" w:hAnsi="Courier New"/>
                <w:color w:val="1B2A4A"/>
                <w:sz w:val="16"/>
                <w:szCs w:val="16"/>
              </w:rPr>
              <w:t xml:space="preserve">    return {'text': [PROMPT.format(**ex) + tokenizer.eos_token for ex in zip(</w:t>
            </w:r>
          </w:p>
          <w:p>
            <w:r>
              <w:rPr>
                <w:rFonts w:ascii="Courier New" w:cs="Courier New" w:eastAsia="Courier New" w:hAnsi="Courier New"/>
                <w:color w:val="1B2A4A"/>
                <w:sz w:val="16"/>
                <w:szCs w:val="16"/>
              </w:rPr>
              <w:t xml:space="preserve">        examples['instruction'], examples['input'], examples['output']</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Load your JSONL training data</w:t>
            </w:r>
          </w:p>
          <w:p>
            <w:r>
              <w:rPr>
                <w:rFonts w:ascii="Courier New" w:cs="Courier New" w:eastAsia="Courier New" w:hAnsi="Courier New"/>
                <w:color w:val="1B2A4A"/>
                <w:sz w:val="16"/>
                <w:szCs w:val="16"/>
              </w:rPr>
              <w:t xml:space="preserve">dataset = load_dataset("json", data_files="training_data/apex_training_latest.jsonl", split="train")</w:t>
            </w:r>
          </w:p>
          <w:p>
            <w:r>
              <w:rPr>
                <w:rFonts w:ascii="Courier New" w:cs="Courier New" w:eastAsia="Courier New" w:hAnsi="Courier New"/>
                <w:color w:val="1B2A4A"/>
                <w:sz w:val="16"/>
                <w:szCs w:val="16"/>
              </w:rPr>
              <w:t xml:space="preserve">dataset = dataset.map(format_prompts, batched=True)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trainer = SFTTrainer(</w:t>
            </w:r>
          </w:p>
          <w:p>
            <w:r>
              <w:rPr>
                <w:rFonts w:ascii="Courier New" w:cs="Courier New" w:eastAsia="Courier New" w:hAnsi="Courier New"/>
                <w:color w:val="1B2A4A"/>
                <w:sz w:val="16"/>
                <w:szCs w:val="16"/>
              </w:rPr>
              <w:t xml:space="preserve">    model=model,</w:t>
            </w:r>
          </w:p>
          <w:p>
            <w:r>
              <w:rPr>
                <w:rFonts w:ascii="Courier New" w:cs="Courier New" w:eastAsia="Courier New" w:hAnsi="Courier New"/>
                <w:color w:val="1B2A4A"/>
                <w:sz w:val="16"/>
                <w:szCs w:val="16"/>
              </w:rPr>
              <w:t xml:space="preserve">    tokenizer=tokenizer,</w:t>
            </w:r>
          </w:p>
          <w:p>
            <w:r>
              <w:rPr>
                <w:rFonts w:ascii="Courier New" w:cs="Courier New" w:eastAsia="Courier New" w:hAnsi="Courier New"/>
                <w:color w:val="1B2A4A"/>
                <w:sz w:val="16"/>
                <w:szCs w:val="16"/>
              </w:rPr>
              <w:t xml:space="preserve">    train_dataset=dataset,</w:t>
            </w:r>
          </w:p>
          <w:p>
            <w:r>
              <w:rPr>
                <w:rFonts w:ascii="Courier New" w:cs="Courier New" w:eastAsia="Courier New" w:hAnsi="Courier New"/>
                <w:color w:val="1B2A4A"/>
                <w:sz w:val="16"/>
                <w:szCs w:val="16"/>
              </w:rPr>
              <w:t xml:space="preserve">    dataset_text_field="text",</w:t>
            </w:r>
          </w:p>
          <w:p>
            <w:r>
              <w:rPr>
                <w:rFonts w:ascii="Courier New" w:cs="Courier New" w:eastAsia="Courier New" w:hAnsi="Courier New"/>
                <w:color w:val="1B2A4A"/>
                <w:sz w:val="16"/>
                <w:szCs w:val="16"/>
              </w:rPr>
              <w:t xml:space="preserve">    max_seq_length=2048,</w:t>
            </w:r>
          </w:p>
          <w:p>
            <w:r>
              <w:rPr>
                <w:rFonts w:ascii="Courier New" w:cs="Courier New" w:eastAsia="Courier New" w:hAnsi="Courier New"/>
                <w:color w:val="1B2A4A"/>
                <w:sz w:val="16"/>
                <w:szCs w:val="16"/>
              </w:rPr>
              <w:t xml:space="preserve">    args=TrainingArguments(</w:t>
            </w:r>
          </w:p>
          <w:p>
            <w:r>
              <w:rPr>
                <w:rFonts w:ascii="Courier New" w:cs="Courier New" w:eastAsia="Courier New" w:hAnsi="Courier New"/>
                <w:color w:val="1B2A4A"/>
                <w:sz w:val="16"/>
                <w:szCs w:val="16"/>
              </w:rPr>
              <w:t xml:space="preserve">        per_device_train_batch_size=2,</w:t>
            </w:r>
          </w:p>
          <w:p>
            <w:r>
              <w:rPr>
                <w:rFonts w:ascii="Courier New" w:cs="Courier New" w:eastAsia="Courier New" w:hAnsi="Courier New"/>
                <w:color w:val="1B2A4A"/>
                <w:sz w:val="16"/>
                <w:szCs w:val="16"/>
              </w:rPr>
              <w:t xml:space="preserve">        gradient_accumulation_steps=4,</w:t>
            </w:r>
          </w:p>
          <w:p>
            <w:r>
              <w:rPr>
                <w:rFonts w:ascii="Courier New" w:cs="Courier New" w:eastAsia="Courier New" w:hAnsi="Courier New"/>
                <w:color w:val="1B2A4A"/>
                <w:sz w:val="16"/>
                <w:szCs w:val="16"/>
              </w:rPr>
              <w:t xml:space="preserve">        num_train_epochs=3,</w:t>
            </w:r>
          </w:p>
          <w:p>
            <w:r>
              <w:rPr>
                <w:rFonts w:ascii="Courier New" w:cs="Courier New" w:eastAsia="Courier New" w:hAnsi="Courier New"/>
                <w:color w:val="1B2A4A"/>
                <w:sz w:val="16"/>
                <w:szCs w:val="16"/>
              </w:rPr>
              <w:t xml:space="preserve">        learning_rate=2e-4,</w:t>
            </w:r>
          </w:p>
          <w:p>
            <w:r>
              <w:rPr>
                <w:rFonts w:ascii="Courier New" w:cs="Courier New" w:eastAsia="Courier New" w:hAnsi="Courier New"/>
                <w:color w:val="1B2A4A"/>
                <w:sz w:val="16"/>
                <w:szCs w:val="16"/>
              </w:rPr>
              <w:t xml:space="preserve">        output_dir="./checkpoints",</w:t>
            </w:r>
          </w:p>
          <w:p>
            <w:r>
              <w:rPr>
                <w:rFonts w:ascii="Courier New" w:cs="Courier New" w:eastAsia="Courier New" w:hAnsi="Courier New"/>
                <w:color w:val="1B2A4A"/>
                <w:sz w:val="16"/>
                <w:szCs w:val="16"/>
              </w:rPr>
              <w:t xml:space="preserve">        optim="adamw_8bit",</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trainer.train()</w:t>
            </w:r>
          </w:p>
          <w:p>
            <w:r>
              <w:rPr>
                <w:rFonts w:ascii="Courier New" w:cs="Courier New" w:eastAsia="Courier New" w:hAnsi="Courier New"/>
                <w:color w:val="1B2A4A"/>
                <w:sz w:val="16"/>
                <w:szCs w:val="16"/>
              </w:rPr>
              <w:t xml:space="preserve">model.save_pretrained("models/apex_trading_model")</w:t>
            </w:r>
          </w:p>
        </w:tc>
      </w:tr>
    </w:tbl>
    <w:p>
      <w:r>
        <w:t xml:space="preserve"/>
      </w:r>
    </w:p>
    <w:p>
      <w:pPr>
        <w:spacing w:before="240" w:after="80"/>
      </w:pPr>
      <w:r>
        <w:rPr>
          <w:rFonts w:ascii="Arial" w:cs="Arial" w:eastAsia="Arial" w:hAnsi="Arial"/>
          <w:b/>
          <w:bCs/>
          <w:color w:val="1B2A4A"/>
          <w:sz w:val="24"/>
          <w:szCs w:val="24"/>
        </w:rPr>
        <w:t xml:space="preserve">7.3  Convert to GGUF and Load in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 Step 1: Convert to GGUF (what Ollama reads)</w:t>
            </w:r>
          </w:p>
          <w:p>
            <w:r>
              <w:rPr>
                <w:rFonts w:ascii="Courier New" w:cs="Courier New" w:eastAsia="Courier New" w:hAnsi="Courier New"/>
                <w:color w:val="1B2A4A"/>
                <w:sz w:val="16"/>
                <w:szCs w:val="16"/>
              </w:rPr>
              <w:t xml:space="preserve">git clone https://github.com/ggerganov/llama.cpp</w:t>
            </w:r>
          </w:p>
          <w:p>
            <w:r>
              <w:rPr>
                <w:rFonts w:ascii="Courier New" w:cs="Courier New" w:eastAsia="Courier New" w:hAnsi="Courier New"/>
                <w:color w:val="1B2A4A"/>
                <w:sz w:val="16"/>
                <w:szCs w:val="16"/>
              </w:rPr>
              <w:t xml:space="preserve">cd llama.cpp &amp;&amp; pip install -r requirements.txt</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python convert_hf_to_gguf.py ../models/apex_trading_model \</w:t>
            </w:r>
          </w:p>
          <w:p>
            <w:r>
              <w:rPr>
                <w:rFonts w:ascii="Courier New" w:cs="Courier New" w:eastAsia="Courier New" w:hAnsi="Courier New"/>
                <w:color w:val="1B2A4A"/>
                <w:sz w:val="16"/>
                <w:szCs w:val="16"/>
              </w:rPr>
              <w:t xml:space="preserve">    --outfile ../models/apex_trading_llm.gguf \</w:t>
            </w:r>
          </w:p>
          <w:p>
            <w:r>
              <w:rPr>
                <w:rFonts w:ascii="Courier New" w:cs="Courier New" w:eastAsia="Courier New" w:hAnsi="Courier New"/>
                <w:color w:val="1B2A4A"/>
                <w:sz w:val="16"/>
                <w:szCs w:val="16"/>
              </w:rPr>
              <w:t xml:space="preserve">    --outtype q4_k_m    # 4-bit quantization</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Step 2: Create Modelfile</w:t>
            </w:r>
          </w:p>
          <w:p>
            <w:r>
              <w:rPr>
                <w:rFonts w:ascii="Courier New" w:cs="Courier New" w:eastAsia="Courier New" w:hAnsi="Courier New"/>
                <w:color w:val="1B2A4A"/>
                <w:sz w:val="16"/>
                <w:szCs w:val="16"/>
              </w:rPr>
              <w:t xml:space="preserve">cat &gt; Modelfile &lt;&lt; 'EOF'</w:t>
            </w:r>
          </w:p>
          <w:p>
            <w:r>
              <w:rPr>
                <w:rFonts w:ascii="Courier New" w:cs="Courier New" w:eastAsia="Courier New" w:hAnsi="Courier New"/>
                <w:color w:val="1B2A4A"/>
                <w:sz w:val="16"/>
                <w:szCs w:val="16"/>
              </w:rPr>
              <w:t xml:space="preserve">FROM ./models/apex_trading_llm.gguf</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SYSTEM """</w:t>
            </w:r>
          </w:p>
          <w:p>
            <w:r>
              <w:rPr>
                <w:rFonts w:ascii="Courier New" w:cs="Courier New" w:eastAsia="Courier New" w:hAnsi="Courier New"/>
                <w:color w:val="1B2A4A"/>
                <w:sz w:val="16"/>
                <w:szCs w:val="16"/>
              </w:rPr>
              <w:t xml:space="preserve">You are APEX, an expert algorithmic trading analyst specializing in Gold (XAUUSD),</w:t>
            </w:r>
          </w:p>
          <w:p>
            <w:r>
              <w:rPr>
                <w:rFonts w:ascii="Courier New" w:cs="Courier New" w:eastAsia="Courier New" w:hAnsi="Courier New"/>
                <w:color w:val="1B2A4A"/>
                <w:sz w:val="16"/>
                <w:szCs w:val="16"/>
              </w:rPr>
              <w:t xml:space="preserve">macro analysis via DXY and US Treasury yields, and Smart Money Concepts.</w:t>
            </w:r>
          </w:p>
          <w:p>
            <w:r>
              <w:rPr>
                <w:rFonts w:ascii="Courier New" w:cs="Courier New" w:eastAsia="Courier New" w:hAnsi="Courier New"/>
                <w:color w:val="1B2A4A"/>
                <w:sz w:val="16"/>
                <w:szCs w:val="16"/>
              </w:rPr>
              <w:t xml:space="preserve">Your decisions must include: DECISION, CONFIDENCE, numbered REASONING,</w:t>
            </w:r>
          </w:p>
          <w:p>
            <w:r>
              <w:rPr>
                <w:rFonts w:ascii="Courier New" w:cs="Courier New" w:eastAsia="Courier New" w:hAnsi="Courier New"/>
                <w:color w:val="1B2A4A"/>
                <w:sz w:val="16"/>
                <w:szCs w:val="16"/>
              </w:rPr>
              <w:t xml:space="preserve">ENTRY/STOP/TARGET prices, and RISK_REWARD ratio.</w:t>
            </w:r>
          </w:p>
          <w:p>
            <w:r>
              <w:rPr>
                <w:rFonts w:ascii="Courier New" w:cs="Courier New" w:eastAsia="Courier New" w:hAnsi="Courier New"/>
                <w:color w:val="1B2A4A"/>
                <w:sz w:val="16"/>
                <w:szCs w:val="16"/>
              </w:rPr>
              <w:t xml:space="preserve">You prefer NO TRADE over a low-quality setup.</w:t>
            </w:r>
          </w:p>
          <w:p>
            <w:r>
              <w:rPr>
                <w:rFonts w:ascii="Courier New" w:cs="Courier New" w:eastAsia="Courier New" w:hAnsi="Courier New"/>
                <w:color w:val="1B2A4A"/>
                <w:sz w:val="16"/>
                <w:szCs w:val="16"/>
              </w:rPr>
              <w:t xml:space="preserve">Always respect news blackout windows and macro vetoes.</w:t>
            </w:r>
          </w:p>
          <w:p>
            <w:r>
              <w:rPr>
                <w:rFonts w:ascii="Courier New" w:cs="Courier New" w:eastAsia="Courier New" w:hAnsi="Courier New"/>
                <w:color w:val="1B2A4A"/>
                <w:sz w:val="16"/>
                <w:szCs w:val="16"/>
              </w:rPr>
              <w:t xml:space="preserv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PARAMETER temperature 0.1</w:t>
            </w:r>
          </w:p>
          <w:p>
            <w:r>
              <w:rPr>
                <w:rFonts w:ascii="Courier New" w:cs="Courier New" w:eastAsia="Courier New" w:hAnsi="Courier New"/>
                <w:color w:val="1B2A4A"/>
                <w:sz w:val="16"/>
                <w:szCs w:val="16"/>
              </w:rPr>
              <w:t xml:space="preserve">PARAMETER top_p 0.9</w:t>
            </w:r>
          </w:p>
          <w:p>
            <w:r>
              <w:rPr>
                <w:rFonts w:ascii="Courier New" w:cs="Courier New" w:eastAsia="Courier New" w:hAnsi="Courier New"/>
                <w:color w:val="1B2A4A"/>
                <w:sz w:val="16"/>
                <w:szCs w:val="16"/>
              </w:rPr>
              <w:t xml:space="preserve">PARAMETER num_ctx 4096</w:t>
            </w:r>
          </w:p>
          <w:p>
            <w:r>
              <w:rPr>
                <w:rFonts w:ascii="Courier New" w:cs="Courier New" w:eastAsia="Courier New" w:hAnsi="Courier New"/>
                <w:color w:val="1B2A4A"/>
                <w:sz w:val="16"/>
                <w:szCs w:val="16"/>
              </w:rPr>
              <w:t xml:space="preserve">EOF</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Step 3: Load into Ollama</w:t>
            </w:r>
          </w:p>
          <w:p>
            <w:r>
              <w:rPr>
                <w:rFonts w:ascii="Courier New" w:cs="Courier New" w:eastAsia="Courier New" w:hAnsi="Courier New"/>
                <w:color w:val="1B2A4A"/>
                <w:sz w:val="16"/>
                <w:szCs w:val="16"/>
              </w:rPr>
              <w:t xml:space="preserve">ollama create apex-trader -f Modelfile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Step 4: Test</w:t>
            </w:r>
          </w:p>
          <w:p>
            <w:r>
              <w:rPr>
                <w:rFonts w:ascii="Courier New" w:cs="Courier New" w:eastAsia="Courier New" w:hAnsi="Courier New"/>
                <w:color w:val="1B2A4A"/>
                <w:sz w:val="16"/>
                <w:szCs w:val="16"/>
              </w:rPr>
              <w:t xml:space="preserve">ollama run apex-trader "Analyse XAUUSD: EMA20 above EMA50, RSI 62, ADX 28, DXY flat. NFP in 2 hours."</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8. LLM Fallback Chain in Production</w:t>
      </w:r>
    </w:p>
    <w:p>
      <w:pPr>
        <w:spacing w:before="60" w:after="80"/>
      </w:pPr>
      <w:r>
        <w:rPr>
          <w:rFonts w:ascii="Arial" w:cs="Arial" w:eastAsia="Arial" w:hAnsi="Arial"/>
          <w:color w:val="555555"/>
          <w:sz w:val="20"/>
          <w:szCs w:val="20"/>
        </w:rPr>
        <w:t xml:space="preserve">The bot must never block on a single LLM. Implement a 3-tier fallback that degrades gracefully if any tier is unavailable.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600"/>
        <w:gridCol w:w="3160"/>
      </w:tblGrid>
      <w:tr>
        <w:trPr>
          <w:tblHeader/>
        </w:trPr>
        <w:tc>
          <w:tcPr>
            <w:tcW w:type="dxa" w:w="8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Provider</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Timeout</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31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Fallback Trigger</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Local Ollama (apex-trader)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 seconds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Unavailable, timeout, or error</w:t>
            </w:r>
          </w:p>
        </w:tc>
      </w:tr>
      <w:tr>
        <w:tc>
          <w:tcPr>
            <w:tcW w:type="dxa" w:w="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2</w:t>
            </w:r>
          </w:p>
        </w:tc>
        <w:tc>
          <w:tcPr>
            <w:tcW w:type="dxa" w:w="22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DeepSeek API</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12 seconds</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~$0.001/call</w:t>
            </w:r>
          </w:p>
        </w:tc>
        <w:tc>
          <w:tcPr>
            <w:tcW w:type="dxa" w:w="3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Unavailable, timeout, rate limit</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Claude Haiku (Anthropic)</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15 seconds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~$0.002/call</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Unavailable or timeout</w:t>
            </w:r>
          </w:p>
        </w:tc>
      </w:tr>
      <w:tr>
        <w:tc>
          <w:tcPr>
            <w:tcW w:type="dxa" w:w="8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C62828"/>
                <w:sz w:val="18"/>
                <w:szCs w:val="18"/>
              </w:rPr>
              <w:t xml:space="preserve">—</w:t>
            </w:r>
          </w:p>
        </w:tc>
        <w:tc>
          <w:tcPr>
            <w:tcW w:type="dxa" w:w="22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No-LLM fallback</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Instant</w:t>
            </w:r>
          </w:p>
        </w:tc>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Free</w:t>
            </w:r>
          </w:p>
        </w:tc>
        <w:tc>
          <w:tcPr>
            <w:tcW w:type="dxa" w:w="31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All tiers failed — approve signals score &gt; 8.0 only</w:t>
            </w:r>
          </w:p>
        </w:tc>
      </w:tr>
    </w:tbl>
    <w:p>
      <w:r>
        <w:t xml:space="preserve"/>
      </w:r>
    </w:p>
    <w:p>
      <w:pPr>
        <w:spacing w:before="240" w:after="80"/>
      </w:pPr>
      <w:r>
        <w:rPr>
          <w:rFonts w:ascii="Arial" w:cs="Arial" w:eastAsia="Arial" w:hAnsi="Arial"/>
          <w:b/>
          <w:bCs/>
          <w:color w:val="1B2A4A"/>
          <w:sz w:val="24"/>
          <w:szCs w:val="24"/>
        </w:rPr>
        <w:t xml:space="preserve">Tiered LLM Client (llm/client.py)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0F0" w:val="clear"/>
            <w:tcMar>
              <w:top w:type="dxa" w:w="100"/>
              <w:left w:type="dxa" w:w="160"/>
              <w:bottom w:type="dxa" w:w="100"/>
              <w:right w:type="dxa" w:w="160"/>
            </w:tcMar>
          </w:tcPr>
          <w:p>
            <w:r>
              <w:rPr>
                <w:rFonts w:ascii="Courier New" w:cs="Courier New" w:eastAsia="Courier New" w:hAnsi="Courier New"/>
                <w:color w:val="1B2A4A"/>
                <w:sz w:val="16"/>
                <w:szCs w:val="16"/>
              </w:rPr>
              <w:t xml:space="preserve">async def call_llm(system: str, user: str, max_tokens: int = 1024) -&gt; str | None:</w:t>
            </w:r>
          </w:p>
          <w:p>
            <w:r>
              <w:rPr>
                <w:rFonts w:ascii="Courier New" w:cs="Courier New" w:eastAsia="Courier New" w:hAnsi="Courier New"/>
                <w:color w:val="1B2A4A"/>
                <w:sz w:val="16"/>
                <w:szCs w:val="16"/>
              </w:rPr>
              <w:t xml:space="preserve">    # Tier 1: Local Ollama</w:t>
            </w:r>
          </w:p>
          <w:p>
            <w:r>
              <w:rPr>
                <w:rFonts w:ascii="Courier New" w:cs="Courier New" w:eastAsia="Courier New" w:hAnsi="Courier New"/>
                <w:color w:val="1B2A4A"/>
                <w:sz w:val="16"/>
                <w:szCs w:val="16"/>
              </w:rPr>
              <w:t xml:space="preserve">    try:</w:t>
            </w:r>
          </w:p>
          <w:p>
            <w:r>
              <w:rPr>
                <w:rFonts w:ascii="Courier New" w:cs="Courier New" w:eastAsia="Courier New" w:hAnsi="Courier New"/>
                <w:color w:val="1B2A4A"/>
                <w:sz w:val="16"/>
                <w:szCs w:val="16"/>
              </w:rPr>
              <w:t xml:space="preserve">        async with httpx.AsyncClient(timeout=8.0) as client:</w:t>
            </w:r>
          </w:p>
          <w:p>
            <w:r>
              <w:rPr>
                <w:rFonts w:ascii="Courier New" w:cs="Courier New" w:eastAsia="Courier New" w:hAnsi="Courier New"/>
                <w:color w:val="1B2A4A"/>
                <w:sz w:val="16"/>
                <w:szCs w:val="16"/>
              </w:rPr>
              <w:t xml:space="preserve">            resp = await client.post("http://localhost:11434/api/generate", json={</w:t>
            </w:r>
          </w:p>
          <w:p>
            <w:r>
              <w:rPr>
                <w:rFonts w:ascii="Courier New" w:cs="Courier New" w:eastAsia="Courier New" w:hAnsi="Courier New"/>
                <w:color w:val="1B2A4A"/>
                <w:sz w:val="16"/>
                <w:szCs w:val="16"/>
              </w:rPr>
              <w:t xml:space="preserve">                "model": settings.ollama_model,</w:t>
            </w:r>
          </w:p>
          <w:p>
            <w:r>
              <w:rPr>
                <w:rFonts w:ascii="Courier New" w:cs="Courier New" w:eastAsia="Courier New" w:hAnsi="Courier New"/>
                <w:color w:val="1B2A4A"/>
                <w:sz w:val="16"/>
                <w:szCs w:val="16"/>
              </w:rPr>
              <w:t xml:space="preserve">                "prompt": f"{system}\n\n{user}",</w:t>
            </w:r>
          </w:p>
          <w:p>
            <w:r>
              <w:rPr>
                <w:rFonts w:ascii="Courier New" w:cs="Courier New" w:eastAsia="Courier New" w:hAnsi="Courier New"/>
                <w:color w:val="1B2A4A"/>
                <w:sz w:val="16"/>
                <w:szCs w:val="16"/>
              </w:rPr>
              <w:t xml:space="preserve">                "stream": False,</w:t>
            </w:r>
          </w:p>
          <w:p>
            <w:r>
              <w:rPr>
                <w:rFonts w:ascii="Courier New" w:cs="Courier New" w:eastAsia="Courier New" w:hAnsi="Courier New"/>
                <w:color w:val="1B2A4A"/>
                <w:sz w:val="16"/>
                <w:szCs w:val="16"/>
              </w:rPr>
              <w:t xml:space="preserve">                "options": {"temperature": 0.1}</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if resp.status_code == 200:</w:t>
            </w:r>
          </w:p>
          <w:p>
            <w:r>
              <w:rPr>
                <w:rFonts w:ascii="Courier New" w:cs="Courier New" w:eastAsia="Courier New" w:hAnsi="Courier New"/>
                <w:color w:val="1B2A4A"/>
                <w:sz w:val="16"/>
                <w:szCs w:val="16"/>
              </w:rPr>
              <w:t xml:space="preserve">                log.info("LLM: Tier 1 (Ollama) ✓")</w:t>
            </w:r>
          </w:p>
          <w:p>
            <w:r>
              <w:rPr>
                <w:rFonts w:ascii="Courier New" w:cs="Courier New" w:eastAsia="Courier New" w:hAnsi="Courier New"/>
                <w:color w:val="1B2A4A"/>
                <w:sz w:val="16"/>
                <w:szCs w:val="16"/>
              </w:rPr>
              <w:t xml:space="preserve">                return resp.json()["response"]</w:t>
            </w:r>
          </w:p>
          <w:p>
            <w:r>
              <w:rPr>
                <w:rFonts w:ascii="Courier New" w:cs="Courier New" w:eastAsia="Courier New" w:hAnsi="Courier New"/>
                <w:color w:val="1B2A4A"/>
                <w:sz w:val="16"/>
                <w:szCs w:val="16"/>
              </w:rPr>
              <w:t xml:space="preserve">    except Exception as e:</w:t>
            </w:r>
          </w:p>
          <w:p>
            <w:r>
              <w:rPr>
                <w:rFonts w:ascii="Courier New" w:cs="Courier New" w:eastAsia="Courier New" w:hAnsi="Courier New"/>
                <w:color w:val="1B2A4A"/>
                <w:sz w:val="16"/>
                <w:szCs w:val="16"/>
              </w:rPr>
              <w:t xml:space="preserve">        log.warning("Ollama unavailable: {} → falling back to DeepSeek", 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 Tier 2: DeepSeek</w:t>
            </w:r>
          </w:p>
          <w:p>
            <w:r>
              <w:rPr>
                <w:rFonts w:ascii="Courier New" w:cs="Courier New" w:eastAsia="Courier New" w:hAnsi="Courier New"/>
                <w:color w:val="1B2A4A"/>
                <w:sz w:val="16"/>
                <w:szCs w:val="16"/>
              </w:rPr>
              <w:t xml:space="preserve">    try:</w:t>
            </w:r>
          </w:p>
          <w:p>
            <w:r>
              <w:rPr>
                <w:rFonts w:ascii="Courier New" w:cs="Courier New" w:eastAsia="Courier New" w:hAnsi="Courier New"/>
                <w:color w:val="1B2A4A"/>
                <w:sz w:val="16"/>
                <w:szCs w:val="16"/>
              </w:rPr>
              <w:t xml:space="preserve">        client = AsyncOpenAI(api_key=settings.deepseek_api_key,</w:t>
            </w:r>
          </w:p>
          <w:p>
            <w:r>
              <w:rPr>
                <w:rFonts w:ascii="Courier New" w:cs="Courier New" w:eastAsia="Courier New" w:hAnsi="Courier New"/>
                <w:color w:val="1B2A4A"/>
                <w:sz w:val="16"/>
                <w:szCs w:val="16"/>
              </w:rPr>
              <w:t xml:space="preserve">                             base_url="https://api.deepseek.com")</w:t>
            </w:r>
          </w:p>
          <w:p>
            <w:r>
              <w:rPr>
                <w:rFonts w:ascii="Courier New" w:cs="Courier New" w:eastAsia="Courier New" w:hAnsi="Courier New"/>
                <w:color w:val="1B2A4A"/>
                <w:sz w:val="16"/>
                <w:szCs w:val="16"/>
              </w:rPr>
              <w:t xml:space="preserve">        resp = await asyncio.wait_for(</w:t>
            </w:r>
          </w:p>
          <w:p>
            <w:r>
              <w:rPr>
                <w:rFonts w:ascii="Courier New" w:cs="Courier New" w:eastAsia="Courier New" w:hAnsi="Courier New"/>
                <w:color w:val="1B2A4A"/>
                <w:sz w:val="16"/>
                <w:szCs w:val="16"/>
              </w:rPr>
              <w:t xml:space="preserve">            client.chat.completions.create(model="deepseek-chat",</w:t>
            </w:r>
          </w:p>
          <w:p>
            <w:r>
              <w:rPr>
                <w:rFonts w:ascii="Courier New" w:cs="Courier New" w:eastAsia="Courier New" w:hAnsi="Courier New"/>
                <w:color w:val="1B2A4A"/>
                <w:sz w:val="16"/>
                <w:szCs w:val="16"/>
              </w:rPr>
              <w:t xml:space="preserve">                messages=[{'role':'system','content':system},</w:t>
            </w:r>
          </w:p>
          <w:p>
            <w:r>
              <w:rPr>
                <w:rFonts w:ascii="Courier New" w:cs="Courier New" w:eastAsia="Courier New" w:hAnsi="Courier New"/>
                <w:color w:val="1B2A4A"/>
                <w:sz w:val="16"/>
                <w:szCs w:val="16"/>
              </w:rPr>
              <w:t xml:space="preserve">                          {'role':'user','content':user}],</w:t>
            </w:r>
          </w:p>
          <w:p>
            <w:r>
              <w:rPr>
                <w:rFonts w:ascii="Courier New" w:cs="Courier New" w:eastAsia="Courier New" w:hAnsi="Courier New"/>
                <w:color w:val="1B2A4A"/>
                <w:sz w:val="16"/>
                <w:szCs w:val="16"/>
              </w:rPr>
              <w:t xml:space="preserve">                max_tokens=max_tokens),</w:t>
            </w:r>
          </w:p>
          <w:p>
            <w:r>
              <w:rPr>
                <w:rFonts w:ascii="Courier New" w:cs="Courier New" w:eastAsia="Courier New" w:hAnsi="Courier New"/>
                <w:color w:val="1B2A4A"/>
                <w:sz w:val="16"/>
                <w:szCs w:val="16"/>
              </w:rPr>
              <w:t xml:space="preserve">            timeout=12.0</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log.info("LLM: Tier 2 (DeepSeek) ✓")</w:t>
            </w:r>
          </w:p>
          <w:p>
            <w:r>
              <w:rPr>
                <w:rFonts w:ascii="Courier New" w:cs="Courier New" w:eastAsia="Courier New" w:hAnsi="Courier New"/>
                <w:color w:val="1B2A4A"/>
                <w:sz w:val="16"/>
                <w:szCs w:val="16"/>
              </w:rPr>
              <w:t xml:space="preserve">        return resp.choices[0].message.content</w:t>
            </w:r>
          </w:p>
          <w:p>
            <w:r>
              <w:rPr>
                <w:rFonts w:ascii="Courier New" w:cs="Courier New" w:eastAsia="Courier New" w:hAnsi="Courier New"/>
                <w:color w:val="1B2A4A"/>
                <w:sz w:val="16"/>
                <w:szCs w:val="16"/>
              </w:rPr>
              <w:t xml:space="preserve">    except Exception as e:</w:t>
            </w:r>
          </w:p>
          <w:p>
            <w:r>
              <w:rPr>
                <w:rFonts w:ascii="Courier New" w:cs="Courier New" w:eastAsia="Courier New" w:hAnsi="Courier New"/>
                <w:color w:val="1B2A4A"/>
                <w:sz w:val="16"/>
                <w:szCs w:val="16"/>
              </w:rPr>
              <w:t xml:space="preserve">        log.warning("DeepSeek failed: {} → falling back to Claude Haiku", e)</w:t>
            </w:r>
          </w:p>
          <w:p>
            <w:r>
              <w:rPr>
                <w:rFonts w:ascii="Courier New" w:cs="Courier New" w:eastAsia="Courier New" w:hAnsi="Courier New"/>
                <w:color w:val="1B2A4A"/>
                <w:sz w:val="16"/>
                <w:szCs w:val="16"/>
              </w:rPr>
              <w:t xml:space="preserve"/>
            </w:r>
          </w:p>
          <w:p>
            <w:r>
              <w:rPr>
                <w:rFonts w:ascii="Courier New" w:cs="Courier New" w:eastAsia="Courier New" w:hAnsi="Courier New"/>
                <w:color w:val="1B2A4A"/>
                <w:sz w:val="16"/>
                <w:szCs w:val="16"/>
              </w:rPr>
              <w:t xml:space="preserve">    # Tier 3: Claude Haiku</w:t>
            </w:r>
          </w:p>
          <w:p>
            <w:r>
              <w:rPr>
                <w:rFonts w:ascii="Courier New" w:cs="Courier New" w:eastAsia="Courier New" w:hAnsi="Courier New"/>
                <w:color w:val="1B2A4A"/>
                <w:sz w:val="16"/>
                <w:szCs w:val="16"/>
              </w:rPr>
              <w:t xml:space="preserve">    try:</w:t>
            </w:r>
          </w:p>
          <w:p>
            <w:r>
              <w:rPr>
                <w:rFonts w:ascii="Courier New" w:cs="Courier New" w:eastAsia="Courier New" w:hAnsi="Courier New"/>
                <w:color w:val="1B2A4A"/>
                <w:sz w:val="16"/>
                <w:szCs w:val="16"/>
              </w:rPr>
              <w:t xml:space="preserve">        client = AsyncAnthropic(api_key=settings.anthropic_api_key)</w:t>
            </w:r>
          </w:p>
          <w:p>
            <w:r>
              <w:rPr>
                <w:rFonts w:ascii="Courier New" w:cs="Courier New" w:eastAsia="Courier New" w:hAnsi="Courier New"/>
                <w:color w:val="1B2A4A"/>
                <w:sz w:val="16"/>
                <w:szCs w:val="16"/>
              </w:rPr>
              <w:t xml:space="preserve">        msg = await asyncio.wait_for(</w:t>
            </w:r>
          </w:p>
          <w:p>
            <w:r>
              <w:rPr>
                <w:rFonts w:ascii="Courier New" w:cs="Courier New" w:eastAsia="Courier New" w:hAnsi="Courier New"/>
                <w:color w:val="1B2A4A"/>
                <w:sz w:val="16"/>
                <w:szCs w:val="16"/>
              </w:rPr>
              <w:t xml:space="preserve">            client.messages.create(model="claude-haiku-4-5-20251001",</w:t>
            </w:r>
          </w:p>
          <w:p>
            <w:r>
              <w:rPr>
                <w:rFonts w:ascii="Courier New" w:cs="Courier New" w:eastAsia="Courier New" w:hAnsi="Courier New"/>
                <w:color w:val="1B2A4A"/>
                <w:sz w:val="16"/>
                <w:szCs w:val="16"/>
              </w:rPr>
              <w:t xml:space="preserve">                max_tokens=max_tokens,</w:t>
            </w:r>
          </w:p>
          <w:p>
            <w:r>
              <w:rPr>
                <w:rFonts w:ascii="Courier New" w:cs="Courier New" w:eastAsia="Courier New" w:hAnsi="Courier New"/>
                <w:color w:val="1B2A4A"/>
                <w:sz w:val="16"/>
                <w:szCs w:val="16"/>
              </w:rPr>
              <w:t xml:space="preserve">                system=system,</w:t>
            </w:r>
          </w:p>
          <w:p>
            <w:r>
              <w:rPr>
                <w:rFonts w:ascii="Courier New" w:cs="Courier New" w:eastAsia="Courier New" w:hAnsi="Courier New"/>
                <w:color w:val="1B2A4A"/>
                <w:sz w:val="16"/>
                <w:szCs w:val="16"/>
              </w:rPr>
              <w:t xml:space="preserve">                messages=[{'role':'user','content':user}]),</w:t>
            </w:r>
          </w:p>
          <w:p>
            <w:r>
              <w:rPr>
                <w:rFonts w:ascii="Courier New" w:cs="Courier New" w:eastAsia="Courier New" w:hAnsi="Courier New"/>
                <w:color w:val="1B2A4A"/>
                <w:sz w:val="16"/>
                <w:szCs w:val="16"/>
              </w:rPr>
              <w:t xml:space="preserve">            timeout=15.0</w:t>
            </w:r>
          </w:p>
          <w:p>
            <w:r>
              <w:rPr>
                <w:rFonts w:ascii="Courier New" w:cs="Courier New" w:eastAsia="Courier New" w:hAnsi="Courier New"/>
                <w:color w:val="1B2A4A"/>
                <w:sz w:val="16"/>
                <w:szCs w:val="16"/>
              </w:rPr>
              <w:t xml:space="preserve">        )</w:t>
            </w:r>
          </w:p>
          <w:p>
            <w:r>
              <w:rPr>
                <w:rFonts w:ascii="Courier New" w:cs="Courier New" w:eastAsia="Courier New" w:hAnsi="Courier New"/>
                <w:color w:val="1B2A4A"/>
                <w:sz w:val="16"/>
                <w:szCs w:val="16"/>
              </w:rPr>
              <w:t xml:space="preserve">        log.info("LLM: Tier 3 (Claude Haiku) ✓")</w:t>
            </w:r>
          </w:p>
          <w:p>
            <w:r>
              <w:rPr>
                <w:rFonts w:ascii="Courier New" w:cs="Courier New" w:eastAsia="Courier New" w:hAnsi="Courier New"/>
                <w:color w:val="1B2A4A"/>
                <w:sz w:val="16"/>
                <w:szCs w:val="16"/>
              </w:rPr>
              <w:t xml:space="preserve">        return msg.content[0].text</w:t>
            </w:r>
          </w:p>
          <w:p>
            <w:r>
              <w:rPr>
                <w:rFonts w:ascii="Courier New" w:cs="Courier New" w:eastAsia="Courier New" w:hAnsi="Courier New"/>
                <w:color w:val="1B2A4A"/>
                <w:sz w:val="16"/>
                <w:szCs w:val="16"/>
              </w:rPr>
              <w:t xml:space="preserve">    except Exception as e:</w:t>
            </w:r>
          </w:p>
          <w:p>
            <w:r>
              <w:rPr>
                <w:rFonts w:ascii="Courier New" w:cs="Courier New" w:eastAsia="Courier New" w:hAnsi="Courier New"/>
                <w:color w:val="1B2A4A"/>
                <w:sz w:val="16"/>
                <w:szCs w:val="16"/>
              </w:rPr>
              <w:t xml:space="preserve">        log.error("All LLM tiers failed: {}", e)</w:t>
            </w:r>
          </w:p>
          <w:p>
            <w:r>
              <w:rPr>
                <w:rFonts w:ascii="Courier New" w:cs="Courier New" w:eastAsia="Courier New" w:hAnsi="Courier New"/>
                <w:color w:val="1B2A4A"/>
                <w:sz w:val="16"/>
                <w:szCs w:val="16"/>
              </w:rPr>
              <w:t xml:space="preserve">        return None  # caller handles None gracefully</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9. Recommended Data Collection Schedule</w:t>
      </w:r>
    </w:p>
    <w:p>
      <w:pPr>
        <w:spacing w:before="60" w:after="80"/>
      </w:pPr>
      <w:r>
        <w:rPr>
          <w:rFonts w:ascii="Arial" w:cs="Arial" w:eastAsia="Arial" w:hAnsi="Arial"/>
          <w:color w:val="555555"/>
          <w:sz w:val="20"/>
          <w:szCs w:val="20"/>
        </w:rPr>
        <w:t xml:space="preserve">Start collecting immediately. The data you gather now will directly determine the quality of your fine-tuned model in 3-6 months.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Timeline</w:t>
            </w:r>
          </w:p>
        </w:tc>
        <w:tc>
          <w:tcPr>
            <w:tcW w:type="dxa" w:w="388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Action</w:t>
            </w:r>
          </w:p>
        </w:tc>
        <w:tc>
          <w:tcPr>
            <w:tcW w:type="dxa" w:w="388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Outcome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Week 1</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Download yfinance + Binance OHLCV (2018–now). Load FinancialPhraseBank, FiQA, Alpaca News from HuggingFace. Download Fear &amp; Greed history. Fetch COT gold reports.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5+ years of price data loaded into DuckDB. Pre-labelled sentiment data ready for ChromaDB.</w:t>
            </w:r>
          </w:p>
        </w:tc>
      </w:tr>
      <w:tr>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Week 2</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Set up GDELT feed for ongoing news collection. Configure Reddit Pushshift pull for r/Gold and r/Forex. Set up FRED API for daily DXY/US10Y/VIX.</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Live news pipeline running. Macro data updating daily automatically.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Week 3+</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Start paper trading. Log EVERY orchestrator decision via log_decision_context() — approvals AND rejections both matter.</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Building your own labelled dataset. Every decision logged with full market context.</w:t>
            </w:r>
          </w:p>
        </w:tc>
      </w:tr>
      <w:tr>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Month 2+</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Continue paper trading. Let DuckDB accumulate 200+ decision records. Review logs weekly to catch systematic errors.</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Approaching minimum data threshold for fine-tuning. Model improving with each logged trade.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Month 3–6</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Export training data via prepare_training_data.py. Run Unsloth fine-tuning. Convert to GGUF. Load apex-trader into Ollama.</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Fine-tuned model deployed as Tier 1 LLM. Bot now uses your own strategy brain.</w:t>
            </w:r>
          </w:p>
        </w:tc>
      </w:tr>
      <w:tr>
        <w:tc>
          <w:tcPr>
            <w:tcW w:type="dxa" w:w="1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2E5BA8"/>
                <w:sz w:val="18"/>
                <w:szCs w:val="18"/>
              </w:rPr>
              <w:t xml:space="preserve">Quarterly</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Re-export training data (now larger). Re-fine-tune on updated dataset. Deploy new model version.</w:t>
            </w:r>
          </w:p>
        </w:tc>
        <w:tc>
          <w:tcPr>
            <w:tcW w:type="dxa" w:w="388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7D32"/>
                <w:sz w:val="18"/>
                <w:szCs w:val="18"/>
              </w:rPr>
              <w:t xml:space="preserve">Model adapts to market regime changes over time.</w:t>
            </w:r>
          </w:p>
        </w:tc>
      </w:tr>
    </w:tbl>
    <w:p>
      <w:r>
        <w:t xml:space="preserve"/>
      </w:r>
    </w:p>
    <w:p>
      <w:pPr>
        <w:pBdr>
          <w:bottom w:val="single" w:color="2E5BA8" w:sz="8" w:space="6"/>
        </w:pBdr>
        <w:spacing w:before="360" w:after="120"/>
      </w:pPr>
      <w:r>
        <w:rPr>
          <w:rFonts w:ascii="Arial" w:cs="Arial" w:eastAsia="Arial" w:hAnsi="Arial"/>
          <w:b/>
          <w:bCs/>
          <w:color w:val="2E5BA8"/>
          <w:sz w:val="32"/>
          <w:szCs w:val="32"/>
        </w:rPr>
        <w:t xml:space="preserve">10. Key Architecture Decisions Summary</w:t>
      </w:r>
    </w:p>
    <w:p>
      <w:pPr>
        <w:spacing w:before="60" w:after="80"/>
      </w:pPr>
      <w:r>
        <w:rPr>
          <w:rFonts w:ascii="Arial" w:cs="Arial" w:eastAsia="Arial" w:hAnsi="Arial"/>
          <w:color w:val="555555"/>
          <w:sz w:val="20"/>
          <w:szCs w:val="20"/>
        </w:rPr>
        <w:t xml:space="preserve">This section summarises the major decisions made during architecture review and the rationale for each.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Decision</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Choice</w:t>
            </w:r>
          </w:p>
        </w:tc>
        <w:tc>
          <w:tcPr>
            <w:tcW w:type="dxa" w:w="436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Primary LLM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Local Ollama (fine-tuned)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Free, fast (30ms), private, no API downtime risk</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LLM fallback chain</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Ollama → DeepSeek → Claude</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Reliability + cost hierarchy. Never block pipeline on one provider.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Analytics database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DuckDB</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Embedded, columnar, zero server overhead, fast for OHLCV queries</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Vector store</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ChromaDB</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Local, simple API, good for news RAG without cloud dependency</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SMC role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Confluence filter only</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Order Blocks/FVGs too subjective to be primary signals. Use as score modifier.</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Position sizing</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Kelly Criterion (half-Kelly)</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Mathematically optimal. Half-Kelly prevents over-sizing in hot streaks.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DuckDB writes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Single asyncio writer queue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DuckDB is single-writer. Concurrent writes cause lock errors.</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Fine-tuning method</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Unsloth + QLoRA (4-bit)</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2x faster, 60% less VRAM than standard LoRA. GGUF output for Ollama.</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Training data timing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After 200+ trade decisions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Prevents overfitting. Use strong system prompt until threshold reached.</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Macro Agent source</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DXY + US10Y via FRED/yfinance</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Free, official, real-time. DXY is primary Gold directional filter.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News RAG scope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News embeddings only</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ChromaDB scoped to news-only RAG for clarity. Expand later if needed.</w:t>
            </w:r>
          </w:p>
        </w:tc>
      </w:tr>
      <w:tr>
        <w:tc>
          <w:tcPr>
            <w:tcW w:type="dxa" w:w="26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Agent timeouts</w:t>
            </w:r>
          </w:p>
        </w:tc>
        <w:tc>
          <w:tcPr>
            <w:tcW w:type="dxa" w:w="240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2E5BA8"/>
                <w:sz w:val="18"/>
                <w:szCs w:val="18"/>
              </w:rPr>
              <w:t xml:space="preserve">Per-agent 8–15s with fallback</w:t>
            </w:r>
          </w:p>
        </w:tc>
        <w:tc>
          <w:tcPr>
            <w:tcW w:type="dxa" w:w="4360"/>
            <w:tcBorders>
              <w:top w:val="single" w:color="DDDDDD" w:sz="4"/>
              <w:left w:val="single" w:color="DDDDDD" w:sz="4"/>
              <w:bottom w:val="single" w:color="DDDDDD" w:sz="4"/>
              <w:right w:val="single" w:color="DDDDDD" w:sz="4"/>
            </w:tcBorders>
            <w:shd w:fill="EEF3FB"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LLM hangs must not block the pipeline during fast market moves.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160"/>
              <w:left w:type="dxa" w:w="240"/>
              <w:bottom w:type="dxa" w:w="160"/>
              <w:right w:type="dxa" w:w="240"/>
            </w:tcMar>
          </w:tcPr>
          <w:p>
            <w:pPr>
              <w:jc w:val="center"/>
            </w:pPr>
            <w:r>
              <w:rPr>
                <w:rFonts w:ascii="Arial" w:cs="Arial" w:eastAsia="Arial" w:hAnsi="Arial"/>
                <w:b/>
                <w:bCs/>
                <w:color w:val="1B2A4A"/>
                <w:sz w:val="18"/>
                <w:szCs w:val="18"/>
              </w:rPr>
              <w:t xml:space="preserve">APEX Trading Bot — Internal Reference Document</w:t>
            </w:r>
          </w:p>
          <w:p>
            <w:pPr>
              <w:jc w:val="center"/>
            </w:pPr>
            <w:r>
              <w:rPr>
                <w:rFonts w:ascii="Arial" w:cs="Arial" w:eastAsia="Arial" w:hAnsi="Arial"/>
                <w:i/>
                <w:iCs/>
                <w:color w:val="555555"/>
                <w:sz w:val="16"/>
                <w:szCs w:val="16"/>
              </w:rPr>
              <w:t xml:space="preserve">This document covers architecture decisions, data sources, fine-tuning pipeline, and LLM strategy. Cross-reference with CLAUDE.md for implementation instructions.</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APEX Trading Bot — Training Data Guide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2026-02-27T19:40:18.346Z</dcterms:created>
  <dcterms:modified xsi:type="dcterms:W3CDTF">2026-02-27T19:40:18.346Z</dcterms:modified>
</cp:coreProperties>
</file>

<file path=docProps/custom.xml><?xml version="1.0" encoding="utf-8"?>
<Properties xmlns="http://schemas.openxmlformats.org/officeDocument/2006/custom-properties" xmlns:vt="http://schemas.openxmlformats.org/officeDocument/2006/docPropsVTypes"/>
</file>