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2BF3" w14:textId="3E8AC872" w:rsidR="00556075" w:rsidRPr="00A702CA" w:rsidRDefault="00556075" w:rsidP="00556075">
      <w:pPr>
        <w:pStyle w:val="DocumentTitle"/>
        <w:framePr w:w="9301" w:wrap="notBeside" w:x="1831" w:y="3856"/>
        <w:rPr>
          <w:rFonts w:ascii="Poppins" w:hAnsi="Poppins" w:cs="Poppins"/>
          <w:color w:val="FFFFFF" w:themeColor="background1"/>
          <w:sz w:val="56"/>
          <w:szCs w:val="56"/>
        </w:rPr>
      </w:pPr>
      <w:r w:rsidRPr="00A702CA">
        <w:rPr>
          <w:rFonts w:ascii="Poppins" w:hAnsi="Poppins" w:cs="Poppins"/>
          <w:color w:val="FFFFFF" w:themeColor="background1"/>
          <w:sz w:val="56"/>
          <w:szCs w:val="56"/>
        </w:rPr>
        <w:t>Stability Service Technical Feasibility Study Report Template.</w:t>
      </w:r>
    </w:p>
    <w:p w14:paraId="05E22D29" w14:textId="77777777" w:rsidR="00556075" w:rsidRPr="00840EA0" w:rsidRDefault="00556075" w:rsidP="00556075">
      <w:pPr>
        <w:pStyle w:val="DocumentSubtitle"/>
        <w:framePr w:w="8026" w:h="2956" w:hRule="exact" w:wrap="notBeside" w:x="1861" w:y="6946"/>
        <w:rPr>
          <w:rFonts w:ascii="Poppins" w:hAnsi="Poppins" w:cs="Poppins"/>
          <w:color w:val="FFFFFF" w:themeColor="background1"/>
          <w:sz w:val="44"/>
          <w:szCs w:val="44"/>
        </w:rPr>
      </w:pPr>
      <w:r w:rsidRPr="5D2A9C32">
        <w:rPr>
          <w:rFonts w:ascii="Poppins" w:hAnsi="Poppins" w:cs="Poppins"/>
          <w:color w:val="FFFFFF" w:themeColor="background1"/>
          <w:sz w:val="44"/>
          <w:szCs w:val="44"/>
        </w:rPr>
        <w:t>Long Term 2029 Stability Service.</w:t>
      </w:r>
    </w:p>
    <w:p w14:paraId="2430899A" w14:textId="77777777" w:rsidR="00C35928" w:rsidRPr="00840EA0" w:rsidRDefault="006A2BB3" w:rsidP="00C35928">
      <w:pPr>
        <w:pStyle w:val="BodyText"/>
        <w:ind w:left="851"/>
        <w:rPr>
          <w:rFonts w:cs="Poppins"/>
        </w:rPr>
      </w:pPr>
      <w:r w:rsidRPr="00840EA0">
        <w:rPr>
          <w:rFonts w:cs="Poppins"/>
        </w:rPr>
        <w:softHyphen/>
      </w:r>
    </w:p>
    <w:p w14:paraId="751B9F3A" w14:textId="77777777" w:rsidR="00C35928" w:rsidRPr="00840EA0" w:rsidRDefault="00C35928" w:rsidP="00C35928">
      <w:pPr>
        <w:pStyle w:val="BodyText"/>
        <w:ind w:left="851"/>
        <w:rPr>
          <w:rFonts w:cs="Poppins"/>
        </w:rPr>
      </w:pPr>
    </w:p>
    <w:p w14:paraId="3FB85C72" w14:textId="77777777" w:rsidR="001B102F" w:rsidRPr="00840EA0" w:rsidRDefault="001B102F" w:rsidP="00327945">
      <w:pPr>
        <w:pStyle w:val="Bullet3"/>
        <w:numPr>
          <w:ilvl w:val="0"/>
          <w:numId w:val="0"/>
        </w:numPr>
        <w:ind w:left="1288" w:hanging="360"/>
        <w:rPr>
          <w:rFonts w:eastAsiaTheme="majorEastAsia" w:cs="Poppins"/>
          <w:color w:val="D43900"/>
          <w:sz w:val="28"/>
          <w:szCs w:val="28"/>
        </w:rPr>
      </w:pPr>
      <w:r w:rsidRPr="00840EA0">
        <w:rPr>
          <w:rFonts w:cs="Poppins"/>
        </w:rPr>
        <w:br w:type="page"/>
      </w:r>
    </w:p>
    <w:p w14:paraId="5479F832" w14:textId="77777777" w:rsidR="00556075" w:rsidRPr="00556075" w:rsidRDefault="00556075" w:rsidP="00556075">
      <w:pPr>
        <w:pStyle w:val="BodyText"/>
        <w:rPr>
          <w:sz w:val="22"/>
          <w:szCs w:val="22"/>
        </w:rPr>
      </w:pPr>
      <w:r w:rsidRPr="00556075">
        <w:rPr>
          <w:sz w:val="22"/>
          <w:szCs w:val="22"/>
        </w:rPr>
        <w:lastRenderedPageBreak/>
        <w:t xml:space="preserve">Information that is supplied to Tenderers as part of this ITT is supplied in good faith. The information contained in the ITT Tender Pack and in any related written or oral communication is believed to be correct at the time of </w:t>
      </w:r>
      <w:proofErr w:type="gramStart"/>
      <w:r w:rsidRPr="00556075">
        <w:rPr>
          <w:sz w:val="22"/>
          <w:szCs w:val="22"/>
        </w:rPr>
        <w:t>issue</w:t>
      </w:r>
      <w:proofErr w:type="gramEnd"/>
      <w:r w:rsidRPr="00556075">
        <w:rPr>
          <w:sz w:val="22"/>
          <w:szCs w:val="22"/>
        </w:rPr>
        <w:t xml:space="preserve"> but NESO will not accept any liability for its accuracy, adequacy or completeness and no warranty is given as such. Any reliance by a Tenderer or any third party on the information provided by NESO as part of this ITT is at the Tenderer’s and/or third party’s risk.</w:t>
      </w:r>
    </w:p>
    <w:p w14:paraId="1FCCF7C2" w14:textId="77777777" w:rsidR="00556075" w:rsidRPr="008C7C3D" w:rsidRDefault="00556075" w:rsidP="00556075">
      <w:pPr>
        <w:pStyle w:val="PageTitle"/>
        <w:rPr>
          <w:rFonts w:cs="Poppins"/>
        </w:rPr>
      </w:pPr>
      <w:bookmarkStart w:id="0" w:name="_Toc197973355"/>
      <w:bookmarkStart w:id="1" w:name="_Toc198033176"/>
      <w:bookmarkStart w:id="2" w:name="_Toc199423883"/>
      <w:bookmarkStart w:id="3" w:name="_Toc222211769"/>
      <w:r w:rsidRPr="008C7C3D">
        <w:rPr>
          <w:rFonts w:cs="Poppins"/>
        </w:rPr>
        <w:t>Version Control</w:t>
      </w:r>
      <w:bookmarkEnd w:id="0"/>
      <w:bookmarkEnd w:id="1"/>
      <w:bookmarkEnd w:id="2"/>
      <w:bookmarkEnd w:id="3"/>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0"/>
        <w:gridCol w:w="1545"/>
        <w:gridCol w:w="6195"/>
      </w:tblGrid>
      <w:tr w:rsidR="00556075" w:rsidRPr="00FD64AD" w14:paraId="222353FF" w14:textId="77777777" w:rsidTr="00C9699D">
        <w:trPr>
          <w:trHeight w:val="300"/>
        </w:trPr>
        <w:tc>
          <w:tcPr>
            <w:tcW w:w="1980" w:type="dxa"/>
            <w:tcBorders>
              <w:top w:val="single" w:sz="6" w:space="0" w:color="FF00FF" w:themeColor="accent3"/>
              <w:left w:val="single" w:sz="6" w:space="0" w:color="FF00FF" w:themeColor="accent3"/>
              <w:bottom w:val="single" w:sz="6" w:space="0" w:color="FF00FF" w:themeColor="accent3"/>
              <w:right w:val="nil"/>
            </w:tcBorders>
            <w:shd w:val="clear" w:color="auto" w:fill="3F0731" w:themeFill="accent1"/>
            <w:hideMark/>
          </w:tcPr>
          <w:p w14:paraId="43B4747D" w14:textId="77777777" w:rsidR="00556075" w:rsidRPr="0084717D" w:rsidRDefault="00556075" w:rsidP="00C9699D">
            <w:pPr>
              <w:pStyle w:val="BodyText"/>
              <w:rPr>
                <w:b/>
                <w:color w:val="FFFFFF" w:themeColor="background1"/>
              </w:rPr>
            </w:pPr>
            <w:r w:rsidRPr="0084717D">
              <w:rPr>
                <w:b/>
                <w:color w:val="FFFFFF" w:themeColor="background1"/>
              </w:rPr>
              <w:t>Version Number  </w:t>
            </w:r>
          </w:p>
        </w:tc>
        <w:tc>
          <w:tcPr>
            <w:tcW w:w="1545" w:type="dxa"/>
            <w:tcBorders>
              <w:top w:val="single" w:sz="6" w:space="0" w:color="FF00FF" w:themeColor="accent3"/>
              <w:left w:val="nil"/>
              <w:bottom w:val="single" w:sz="6" w:space="0" w:color="FF00FF" w:themeColor="accent3"/>
              <w:right w:val="nil"/>
            </w:tcBorders>
            <w:shd w:val="clear" w:color="auto" w:fill="3F0731" w:themeFill="accent1"/>
            <w:hideMark/>
          </w:tcPr>
          <w:p w14:paraId="7CE5B546" w14:textId="77777777" w:rsidR="00556075" w:rsidRPr="0084717D" w:rsidRDefault="00556075" w:rsidP="00C9699D">
            <w:pPr>
              <w:pStyle w:val="BodyText"/>
              <w:rPr>
                <w:b/>
                <w:color w:val="FFFFFF" w:themeColor="background1"/>
              </w:rPr>
            </w:pPr>
            <w:r w:rsidRPr="0084717D">
              <w:rPr>
                <w:b/>
                <w:color w:val="FFFFFF" w:themeColor="background1"/>
              </w:rPr>
              <w:t>Date </w:t>
            </w:r>
          </w:p>
        </w:tc>
        <w:tc>
          <w:tcPr>
            <w:tcW w:w="6195" w:type="dxa"/>
            <w:tcBorders>
              <w:top w:val="single" w:sz="6" w:space="0" w:color="FF00FF" w:themeColor="accent3"/>
              <w:left w:val="nil"/>
              <w:bottom w:val="single" w:sz="6" w:space="0" w:color="FF00FF" w:themeColor="accent3"/>
              <w:right w:val="single" w:sz="6" w:space="0" w:color="FF00FF" w:themeColor="accent3"/>
            </w:tcBorders>
            <w:shd w:val="clear" w:color="auto" w:fill="3F0731" w:themeFill="accent1"/>
            <w:hideMark/>
          </w:tcPr>
          <w:p w14:paraId="136844C7" w14:textId="77777777" w:rsidR="00556075" w:rsidRPr="0084717D" w:rsidRDefault="00556075" w:rsidP="00C9699D">
            <w:pPr>
              <w:pStyle w:val="BodyText"/>
              <w:rPr>
                <w:b/>
                <w:color w:val="FFFFFF" w:themeColor="background1"/>
              </w:rPr>
            </w:pPr>
            <w:r w:rsidRPr="0084717D">
              <w:rPr>
                <w:b/>
                <w:color w:val="FFFFFF" w:themeColor="background1"/>
              </w:rPr>
              <w:t>Notes </w:t>
            </w:r>
          </w:p>
        </w:tc>
      </w:tr>
      <w:tr w:rsidR="00556075" w:rsidRPr="00FD64AD" w14:paraId="4E5B2EAE" w14:textId="77777777" w:rsidTr="00C9699D">
        <w:trPr>
          <w:trHeight w:val="300"/>
        </w:trPr>
        <w:tc>
          <w:tcPr>
            <w:tcW w:w="1980"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hideMark/>
          </w:tcPr>
          <w:p w14:paraId="405A1EF9" w14:textId="7AB5C8AE" w:rsidR="00556075" w:rsidRPr="00FD64AD" w:rsidRDefault="00556075" w:rsidP="00556075">
            <w:pPr>
              <w:pStyle w:val="BodyText"/>
              <w:jc w:val="center"/>
            </w:pPr>
            <w:r w:rsidRPr="00FD64AD">
              <w:t>V1</w:t>
            </w:r>
          </w:p>
        </w:tc>
        <w:tc>
          <w:tcPr>
            <w:tcW w:w="1545"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hideMark/>
          </w:tcPr>
          <w:p w14:paraId="5C631F48" w14:textId="77777777" w:rsidR="00556075" w:rsidRPr="00F72F74" w:rsidRDefault="00556075" w:rsidP="00556075">
            <w:pPr>
              <w:pStyle w:val="BodyText"/>
              <w:jc w:val="center"/>
            </w:pPr>
            <w:r>
              <w:t>16 July 2025</w:t>
            </w:r>
          </w:p>
        </w:tc>
        <w:tc>
          <w:tcPr>
            <w:tcW w:w="6195"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hideMark/>
          </w:tcPr>
          <w:p w14:paraId="61B3EB6A" w14:textId="2AE0C78E" w:rsidR="00556075" w:rsidRPr="00F72F74" w:rsidRDefault="00556075" w:rsidP="00556075">
            <w:pPr>
              <w:pStyle w:val="BodyText"/>
            </w:pPr>
            <w:r w:rsidRPr="00F72F74">
              <w:t>Initial version published at ITT.</w:t>
            </w:r>
          </w:p>
        </w:tc>
      </w:tr>
      <w:tr w:rsidR="00556075" w:rsidRPr="00FD64AD" w14:paraId="5E6F7E8F" w14:textId="77777777" w:rsidTr="00C9699D">
        <w:trPr>
          <w:trHeight w:val="300"/>
        </w:trPr>
        <w:tc>
          <w:tcPr>
            <w:tcW w:w="1980"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tcPr>
          <w:p w14:paraId="1B1A95A4" w14:textId="77777777" w:rsidR="00556075" w:rsidRPr="006E5D49" w:rsidRDefault="00556075" w:rsidP="00556075">
            <w:pPr>
              <w:pStyle w:val="BodyText"/>
              <w:jc w:val="center"/>
            </w:pPr>
            <w:r w:rsidRPr="006E5D49">
              <w:t>V2</w:t>
            </w:r>
          </w:p>
        </w:tc>
        <w:tc>
          <w:tcPr>
            <w:tcW w:w="1545"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tcPr>
          <w:p w14:paraId="65EB728B" w14:textId="77777777" w:rsidR="00556075" w:rsidRPr="006E5D49" w:rsidRDefault="00556075" w:rsidP="00556075">
            <w:pPr>
              <w:pStyle w:val="BodyText"/>
              <w:jc w:val="center"/>
            </w:pPr>
            <w:r>
              <w:t>22 August 2025</w:t>
            </w:r>
          </w:p>
        </w:tc>
        <w:tc>
          <w:tcPr>
            <w:tcW w:w="6195"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tcPr>
          <w:p w14:paraId="149620A8" w14:textId="0C544E4F" w:rsidR="00556075" w:rsidRPr="006E5D49" w:rsidRDefault="00556075" w:rsidP="00556075">
            <w:pPr>
              <w:pStyle w:val="BodyText"/>
            </w:pPr>
            <w:r w:rsidRPr="006E5D49">
              <w:t>Updated Version Published at ITT</w:t>
            </w:r>
            <w:r>
              <w:t>, with additional test requirements included. Updates have been marked with a V2 indicator.</w:t>
            </w:r>
          </w:p>
        </w:tc>
      </w:tr>
      <w:tr w:rsidR="00556075" w:rsidRPr="00FD64AD" w14:paraId="5954E276" w14:textId="77777777" w:rsidTr="00C9699D">
        <w:trPr>
          <w:trHeight w:val="300"/>
        </w:trPr>
        <w:tc>
          <w:tcPr>
            <w:tcW w:w="1980"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tcPr>
          <w:p w14:paraId="24AB5FAE" w14:textId="6CF128C4" w:rsidR="00556075" w:rsidRPr="006E5D49" w:rsidRDefault="00556075" w:rsidP="00556075">
            <w:pPr>
              <w:pStyle w:val="BodyText"/>
              <w:jc w:val="center"/>
            </w:pPr>
            <w:r>
              <w:t>V3</w:t>
            </w:r>
          </w:p>
        </w:tc>
        <w:tc>
          <w:tcPr>
            <w:tcW w:w="1545"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tcPr>
          <w:p w14:paraId="5D825F57" w14:textId="2372E6FC" w:rsidR="00556075" w:rsidRDefault="00A361BC" w:rsidP="00556075">
            <w:pPr>
              <w:pStyle w:val="BodyText"/>
              <w:jc w:val="center"/>
              <w:rPr>
                <w:highlight w:val="yellow"/>
              </w:rPr>
            </w:pPr>
            <w:r>
              <w:t>0</w:t>
            </w:r>
            <w:r w:rsidR="00CF537A">
              <w:t>5</w:t>
            </w:r>
            <w:r>
              <w:t xml:space="preserve"> </w:t>
            </w:r>
            <w:r w:rsidR="009B3D4C" w:rsidRPr="009B3D4C">
              <w:t>March</w:t>
            </w:r>
            <w:r w:rsidR="274FF22F" w:rsidRPr="009B3D4C">
              <w:t xml:space="preserve"> 2026</w:t>
            </w:r>
          </w:p>
        </w:tc>
        <w:tc>
          <w:tcPr>
            <w:tcW w:w="6195" w:type="dxa"/>
            <w:tcBorders>
              <w:top w:val="single" w:sz="6" w:space="0" w:color="FF66FF" w:themeColor="accent3" w:themeTint="99"/>
              <w:left w:val="single" w:sz="6" w:space="0" w:color="FF66FF" w:themeColor="accent3" w:themeTint="99"/>
              <w:bottom w:val="single" w:sz="6" w:space="0" w:color="FF66FF" w:themeColor="accent3" w:themeTint="99"/>
              <w:right w:val="single" w:sz="6" w:space="0" w:color="FF66FF" w:themeColor="accent3" w:themeTint="99"/>
            </w:tcBorders>
            <w:shd w:val="clear" w:color="auto" w:fill="FFFFFF" w:themeFill="background1"/>
          </w:tcPr>
          <w:p w14:paraId="6D90713B" w14:textId="5EF4B427" w:rsidR="00556075" w:rsidRPr="006E5D49" w:rsidRDefault="274FF22F" w:rsidP="3938FDA0">
            <w:pPr>
              <w:pStyle w:val="BodyText"/>
            </w:pPr>
            <w:r>
              <w:t xml:space="preserve">Updated version published at ITT to align with the clarifications provided in V6 of the Stability Feasibility Study Requirements document </w:t>
            </w:r>
          </w:p>
        </w:tc>
      </w:tr>
    </w:tbl>
    <w:p w14:paraId="1EBF5C4E" w14:textId="77777777" w:rsidR="001B102F" w:rsidRPr="00840EA0" w:rsidRDefault="001B102F" w:rsidP="00556075">
      <w:pPr>
        <w:pStyle w:val="BodyText"/>
      </w:pPr>
    </w:p>
    <w:sdt>
      <w:sdtPr>
        <w:rPr>
          <w:rFonts w:eastAsiaTheme="minorEastAsia" w:cstheme="minorBidi"/>
          <w:color w:val="auto"/>
          <w:sz w:val="22"/>
          <w:szCs w:val="22"/>
          <w:lang w:eastAsia="en-US"/>
        </w:rPr>
        <w:id w:val="-67809795"/>
        <w:docPartObj>
          <w:docPartGallery w:val="Table of Contents"/>
          <w:docPartUnique/>
        </w:docPartObj>
      </w:sdtPr>
      <w:sdtEndPr>
        <w:rPr>
          <w:b/>
          <w:bCs/>
        </w:rPr>
      </w:sdtEndPr>
      <w:sdtContent>
        <w:p w14:paraId="2E44DC7A" w14:textId="77777777" w:rsidR="00327945" w:rsidRPr="00327945" w:rsidRDefault="00327945">
          <w:pPr>
            <w:pStyle w:val="TOCHeading"/>
            <w:rPr>
              <w:b/>
              <w:bCs/>
            </w:rPr>
          </w:pPr>
          <w:r w:rsidRPr="00327945">
            <w:rPr>
              <w:b/>
              <w:bCs/>
            </w:rPr>
            <w:t>Contents</w:t>
          </w:r>
        </w:p>
        <w:p w14:paraId="3C532D6F" w14:textId="049ED81B" w:rsidR="00556075" w:rsidRPr="0058680D" w:rsidRDefault="00327945">
          <w:pPr>
            <w:pStyle w:val="TOC1"/>
            <w:rPr>
              <w:rFonts w:eastAsiaTheme="minorEastAsia" w:cstheme="minorBidi"/>
              <w:color w:val="auto"/>
              <w:sz w:val="20"/>
              <w:szCs w:val="20"/>
              <w:lang w:eastAsia="en-GB"/>
            </w:rPr>
          </w:pPr>
          <w:r w:rsidRPr="0058680D">
            <w:rPr>
              <w:sz w:val="20"/>
              <w:szCs w:val="20"/>
            </w:rPr>
            <w:fldChar w:fldCharType="begin"/>
          </w:r>
          <w:r w:rsidRPr="0058680D">
            <w:rPr>
              <w:sz w:val="20"/>
              <w:szCs w:val="20"/>
            </w:rPr>
            <w:instrText xml:space="preserve"> TOC \o "1-3" \h \z \u </w:instrText>
          </w:r>
          <w:r w:rsidRPr="0058680D">
            <w:rPr>
              <w:sz w:val="20"/>
              <w:szCs w:val="20"/>
            </w:rPr>
            <w:fldChar w:fldCharType="separate"/>
          </w:r>
          <w:hyperlink w:anchor="_Toc222211769" w:history="1">
            <w:r w:rsidR="00556075" w:rsidRPr="0058680D">
              <w:rPr>
                <w:rStyle w:val="Hyperlink"/>
                <w:rFonts w:cs="Poppins"/>
                <w:sz w:val="20"/>
                <w:szCs w:val="20"/>
              </w:rPr>
              <w:t>Version Control</w:t>
            </w:r>
            <w:r w:rsidR="00556075" w:rsidRPr="0058680D">
              <w:rPr>
                <w:webHidden/>
                <w:sz w:val="20"/>
                <w:szCs w:val="20"/>
              </w:rPr>
              <w:tab/>
            </w:r>
            <w:r w:rsidR="00556075" w:rsidRPr="0058680D">
              <w:rPr>
                <w:webHidden/>
                <w:sz w:val="20"/>
                <w:szCs w:val="20"/>
              </w:rPr>
              <w:fldChar w:fldCharType="begin"/>
            </w:r>
            <w:r w:rsidR="00556075" w:rsidRPr="0058680D">
              <w:rPr>
                <w:webHidden/>
                <w:sz w:val="20"/>
                <w:szCs w:val="20"/>
              </w:rPr>
              <w:instrText xml:space="preserve"> PAGEREF _Toc222211769 \h </w:instrText>
            </w:r>
            <w:r w:rsidR="00556075" w:rsidRPr="0058680D">
              <w:rPr>
                <w:webHidden/>
                <w:sz w:val="20"/>
                <w:szCs w:val="20"/>
              </w:rPr>
            </w:r>
            <w:r w:rsidR="00556075" w:rsidRPr="0058680D">
              <w:rPr>
                <w:webHidden/>
                <w:sz w:val="20"/>
                <w:szCs w:val="20"/>
              </w:rPr>
              <w:fldChar w:fldCharType="separate"/>
            </w:r>
            <w:r w:rsidR="007554AF">
              <w:rPr>
                <w:webHidden/>
                <w:sz w:val="20"/>
                <w:szCs w:val="20"/>
              </w:rPr>
              <w:t>2</w:t>
            </w:r>
            <w:r w:rsidR="00556075" w:rsidRPr="0058680D">
              <w:rPr>
                <w:webHidden/>
                <w:sz w:val="20"/>
                <w:szCs w:val="20"/>
              </w:rPr>
              <w:fldChar w:fldCharType="end"/>
            </w:r>
          </w:hyperlink>
        </w:p>
        <w:p w14:paraId="5E02D310" w14:textId="7669EC63" w:rsidR="00556075" w:rsidRPr="0058680D" w:rsidRDefault="00556075">
          <w:pPr>
            <w:pStyle w:val="TOC1"/>
            <w:rPr>
              <w:rFonts w:eastAsiaTheme="minorEastAsia" w:cstheme="minorBidi"/>
              <w:color w:val="auto"/>
              <w:sz w:val="20"/>
              <w:szCs w:val="20"/>
              <w:lang w:eastAsia="en-GB"/>
            </w:rPr>
          </w:pPr>
          <w:hyperlink w:anchor="_Toc222211770" w:history="1">
            <w:r w:rsidRPr="0058680D">
              <w:rPr>
                <w:rStyle w:val="Hyperlink"/>
                <w:rFonts w:cs="Poppins"/>
                <w:sz w:val="20"/>
                <w:szCs w:val="20"/>
              </w:rPr>
              <w:t>Overview</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_Toc222211770 \h </w:instrText>
            </w:r>
            <w:r w:rsidRPr="0058680D">
              <w:rPr>
                <w:webHidden/>
                <w:sz w:val="20"/>
                <w:szCs w:val="20"/>
              </w:rPr>
            </w:r>
            <w:r w:rsidRPr="0058680D">
              <w:rPr>
                <w:webHidden/>
                <w:sz w:val="20"/>
                <w:szCs w:val="20"/>
              </w:rPr>
              <w:fldChar w:fldCharType="separate"/>
            </w:r>
            <w:r w:rsidR="007554AF">
              <w:rPr>
                <w:webHidden/>
                <w:sz w:val="20"/>
                <w:szCs w:val="20"/>
              </w:rPr>
              <w:t>3</w:t>
            </w:r>
            <w:r w:rsidRPr="0058680D">
              <w:rPr>
                <w:webHidden/>
                <w:sz w:val="20"/>
                <w:szCs w:val="20"/>
              </w:rPr>
              <w:fldChar w:fldCharType="end"/>
            </w:r>
          </w:hyperlink>
        </w:p>
        <w:p w14:paraId="2D68018D" w14:textId="55EFF23A" w:rsidR="00556075" w:rsidRPr="0058680D" w:rsidRDefault="00556075">
          <w:pPr>
            <w:pStyle w:val="TOC1"/>
            <w:tabs>
              <w:tab w:val="left" w:pos="480"/>
            </w:tabs>
            <w:rPr>
              <w:rFonts w:eastAsiaTheme="minorEastAsia" w:cstheme="minorBidi"/>
              <w:color w:val="auto"/>
              <w:sz w:val="20"/>
              <w:szCs w:val="20"/>
              <w:lang w:eastAsia="en-GB"/>
            </w:rPr>
          </w:pPr>
          <w:hyperlink w:anchor="_Toc222211771" w:history="1">
            <w:r w:rsidRPr="0058680D">
              <w:rPr>
                <w:rStyle w:val="Hyperlink"/>
                <w:sz w:val="20"/>
                <w:szCs w:val="20"/>
              </w:rPr>
              <w:t>1.</w:t>
            </w:r>
            <w:r w:rsidRPr="0058680D">
              <w:rPr>
                <w:rFonts w:eastAsiaTheme="minorEastAsia" w:cstheme="minorBidi"/>
                <w:color w:val="auto"/>
                <w:sz w:val="20"/>
                <w:szCs w:val="20"/>
                <w:lang w:eastAsia="en-GB"/>
              </w:rPr>
              <w:tab/>
            </w:r>
            <w:r w:rsidRPr="0058680D">
              <w:rPr>
                <w:rStyle w:val="Hyperlink"/>
                <w:sz w:val="20"/>
                <w:szCs w:val="20"/>
              </w:rPr>
              <w:t>Solutions Details</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_Toc222211771 \h </w:instrText>
            </w:r>
            <w:r w:rsidRPr="0058680D">
              <w:rPr>
                <w:webHidden/>
                <w:sz w:val="20"/>
                <w:szCs w:val="20"/>
              </w:rPr>
            </w:r>
            <w:r w:rsidRPr="0058680D">
              <w:rPr>
                <w:webHidden/>
                <w:sz w:val="20"/>
                <w:szCs w:val="20"/>
              </w:rPr>
              <w:fldChar w:fldCharType="separate"/>
            </w:r>
            <w:r w:rsidR="007554AF">
              <w:rPr>
                <w:webHidden/>
                <w:sz w:val="20"/>
                <w:szCs w:val="20"/>
              </w:rPr>
              <w:t>3</w:t>
            </w:r>
            <w:r w:rsidRPr="0058680D">
              <w:rPr>
                <w:webHidden/>
                <w:sz w:val="20"/>
                <w:szCs w:val="20"/>
              </w:rPr>
              <w:fldChar w:fldCharType="end"/>
            </w:r>
          </w:hyperlink>
        </w:p>
        <w:p w14:paraId="0A1057EA" w14:textId="536DEAB8" w:rsidR="00556075" w:rsidRPr="0058680D" w:rsidRDefault="00556075">
          <w:pPr>
            <w:pStyle w:val="TOC1"/>
            <w:tabs>
              <w:tab w:val="left" w:pos="480"/>
            </w:tabs>
            <w:rPr>
              <w:rFonts w:eastAsiaTheme="minorEastAsia" w:cstheme="minorBidi"/>
              <w:color w:val="auto"/>
              <w:sz w:val="20"/>
              <w:szCs w:val="20"/>
              <w:lang w:eastAsia="en-GB"/>
            </w:rPr>
          </w:pPr>
          <w:hyperlink w:anchor="_Toc222211772" w:history="1">
            <w:r w:rsidRPr="0058680D">
              <w:rPr>
                <w:rStyle w:val="Hyperlink"/>
                <w:sz w:val="20"/>
                <w:szCs w:val="20"/>
              </w:rPr>
              <w:t>2.</w:t>
            </w:r>
            <w:r w:rsidRPr="0058680D">
              <w:rPr>
                <w:rFonts w:eastAsiaTheme="minorEastAsia" w:cstheme="minorBidi"/>
                <w:color w:val="auto"/>
                <w:sz w:val="20"/>
                <w:szCs w:val="20"/>
                <w:lang w:eastAsia="en-GB"/>
              </w:rPr>
              <w:tab/>
            </w:r>
            <w:r w:rsidRPr="0058680D">
              <w:rPr>
                <w:rStyle w:val="Hyperlink"/>
                <w:sz w:val="20"/>
                <w:szCs w:val="20"/>
              </w:rPr>
              <w:t>Steady State reactive power capability</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_Toc222211772 \h </w:instrText>
            </w:r>
            <w:r w:rsidRPr="0058680D">
              <w:rPr>
                <w:webHidden/>
                <w:sz w:val="20"/>
                <w:szCs w:val="20"/>
              </w:rPr>
            </w:r>
            <w:r w:rsidRPr="0058680D">
              <w:rPr>
                <w:webHidden/>
                <w:sz w:val="20"/>
                <w:szCs w:val="20"/>
              </w:rPr>
              <w:fldChar w:fldCharType="separate"/>
            </w:r>
            <w:r w:rsidR="007554AF">
              <w:rPr>
                <w:webHidden/>
                <w:sz w:val="20"/>
                <w:szCs w:val="20"/>
              </w:rPr>
              <w:t>4</w:t>
            </w:r>
            <w:r w:rsidRPr="0058680D">
              <w:rPr>
                <w:webHidden/>
                <w:sz w:val="20"/>
                <w:szCs w:val="20"/>
              </w:rPr>
              <w:fldChar w:fldCharType="end"/>
            </w:r>
          </w:hyperlink>
        </w:p>
        <w:p w14:paraId="30096FBF" w14:textId="3637BDE2" w:rsidR="00556075" w:rsidRPr="0058680D" w:rsidRDefault="00556075">
          <w:pPr>
            <w:pStyle w:val="TOC1"/>
            <w:tabs>
              <w:tab w:val="left" w:pos="480"/>
            </w:tabs>
            <w:rPr>
              <w:rFonts w:eastAsiaTheme="minorEastAsia" w:cstheme="minorBidi"/>
              <w:color w:val="auto"/>
              <w:sz w:val="20"/>
              <w:szCs w:val="20"/>
              <w:lang w:eastAsia="en-GB"/>
            </w:rPr>
          </w:pPr>
          <w:hyperlink w:anchor="_Toc222211773" w:history="1">
            <w:r w:rsidRPr="0058680D">
              <w:rPr>
                <w:rStyle w:val="Hyperlink"/>
                <w:sz w:val="20"/>
                <w:szCs w:val="20"/>
              </w:rPr>
              <w:t>3.</w:t>
            </w:r>
            <w:r w:rsidRPr="0058680D">
              <w:rPr>
                <w:rFonts w:eastAsiaTheme="minorEastAsia" w:cstheme="minorBidi"/>
                <w:color w:val="auto"/>
                <w:sz w:val="20"/>
                <w:szCs w:val="20"/>
                <w:lang w:eastAsia="en-GB"/>
              </w:rPr>
              <w:tab/>
            </w:r>
            <w:r w:rsidRPr="0058680D">
              <w:rPr>
                <w:rStyle w:val="Hyperlink"/>
                <w:sz w:val="20"/>
                <w:szCs w:val="20"/>
              </w:rPr>
              <w:t>Feasibility Study Assumptions</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_Toc222211773 \h </w:instrText>
            </w:r>
            <w:r w:rsidRPr="0058680D">
              <w:rPr>
                <w:webHidden/>
                <w:sz w:val="20"/>
                <w:szCs w:val="20"/>
              </w:rPr>
            </w:r>
            <w:r w:rsidRPr="0058680D">
              <w:rPr>
                <w:webHidden/>
                <w:sz w:val="20"/>
                <w:szCs w:val="20"/>
              </w:rPr>
              <w:fldChar w:fldCharType="separate"/>
            </w:r>
            <w:r w:rsidR="007554AF">
              <w:rPr>
                <w:webHidden/>
                <w:sz w:val="20"/>
                <w:szCs w:val="20"/>
              </w:rPr>
              <w:t>5</w:t>
            </w:r>
            <w:r w:rsidRPr="0058680D">
              <w:rPr>
                <w:webHidden/>
                <w:sz w:val="20"/>
                <w:szCs w:val="20"/>
              </w:rPr>
              <w:fldChar w:fldCharType="end"/>
            </w:r>
          </w:hyperlink>
        </w:p>
        <w:p w14:paraId="7510ADA7" w14:textId="26BF424B" w:rsidR="00556075" w:rsidRPr="0058680D" w:rsidRDefault="00556075" w:rsidP="00556075">
          <w:pPr>
            <w:pStyle w:val="TOC2"/>
            <w:rPr>
              <w:rFonts w:eastAsiaTheme="minorEastAsia"/>
              <w:sz w:val="20"/>
              <w:szCs w:val="20"/>
              <w:lang w:eastAsia="en-GB"/>
            </w:rPr>
          </w:pPr>
          <w:hyperlink w:anchor="_Toc222211774" w:history="1">
            <w:r w:rsidRPr="0058680D">
              <w:rPr>
                <w:rStyle w:val="Hyperlink"/>
                <w:sz w:val="20"/>
                <w:szCs w:val="20"/>
              </w:rPr>
              <w:t>3.1 Solution Reference e.g. [Company Name]-Bid1</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_Toc222211774 \h </w:instrText>
            </w:r>
            <w:r w:rsidRPr="0058680D">
              <w:rPr>
                <w:webHidden/>
                <w:sz w:val="20"/>
                <w:szCs w:val="20"/>
              </w:rPr>
            </w:r>
            <w:r w:rsidRPr="0058680D">
              <w:rPr>
                <w:webHidden/>
                <w:sz w:val="20"/>
                <w:szCs w:val="20"/>
              </w:rPr>
              <w:fldChar w:fldCharType="separate"/>
            </w:r>
            <w:r w:rsidR="007554AF">
              <w:rPr>
                <w:webHidden/>
                <w:sz w:val="20"/>
                <w:szCs w:val="20"/>
              </w:rPr>
              <w:t>5</w:t>
            </w:r>
            <w:r w:rsidRPr="0058680D">
              <w:rPr>
                <w:webHidden/>
                <w:sz w:val="20"/>
                <w:szCs w:val="20"/>
              </w:rPr>
              <w:fldChar w:fldCharType="end"/>
            </w:r>
          </w:hyperlink>
        </w:p>
        <w:p w14:paraId="1BE2D382" w14:textId="5FC9BC95" w:rsidR="00556075" w:rsidRPr="0058680D" w:rsidRDefault="00556075">
          <w:pPr>
            <w:pStyle w:val="TOC1"/>
            <w:tabs>
              <w:tab w:val="left" w:pos="480"/>
            </w:tabs>
            <w:rPr>
              <w:rFonts w:eastAsiaTheme="minorEastAsia" w:cstheme="minorBidi"/>
              <w:color w:val="auto"/>
              <w:sz w:val="20"/>
              <w:szCs w:val="20"/>
              <w:lang w:eastAsia="en-GB"/>
            </w:rPr>
          </w:pPr>
          <w:hyperlink w:anchor="_Toc222211775" w:history="1">
            <w:r w:rsidRPr="0058680D">
              <w:rPr>
                <w:rStyle w:val="Hyperlink"/>
                <w:sz w:val="20"/>
                <w:szCs w:val="20"/>
              </w:rPr>
              <w:t>4.</w:t>
            </w:r>
            <w:r w:rsidRPr="0058680D">
              <w:rPr>
                <w:rFonts w:eastAsiaTheme="minorEastAsia" w:cstheme="minorBidi"/>
                <w:color w:val="auto"/>
                <w:sz w:val="20"/>
                <w:szCs w:val="20"/>
                <w:lang w:eastAsia="en-GB"/>
              </w:rPr>
              <w:tab/>
            </w:r>
            <w:r w:rsidRPr="0058680D">
              <w:rPr>
                <w:rStyle w:val="Hyperlink"/>
                <w:sz w:val="20"/>
                <w:szCs w:val="20"/>
              </w:rPr>
              <w:t>Feasibility study tests results and discussion e.g. [Company Name]-Bid1</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_Toc222211775 \h </w:instrText>
            </w:r>
            <w:r w:rsidRPr="0058680D">
              <w:rPr>
                <w:webHidden/>
                <w:sz w:val="20"/>
                <w:szCs w:val="20"/>
              </w:rPr>
            </w:r>
            <w:r w:rsidRPr="0058680D">
              <w:rPr>
                <w:webHidden/>
                <w:sz w:val="20"/>
                <w:szCs w:val="20"/>
              </w:rPr>
              <w:fldChar w:fldCharType="separate"/>
            </w:r>
            <w:r w:rsidR="007554AF">
              <w:rPr>
                <w:webHidden/>
                <w:sz w:val="20"/>
                <w:szCs w:val="20"/>
              </w:rPr>
              <w:t>6</w:t>
            </w:r>
            <w:r w:rsidRPr="0058680D">
              <w:rPr>
                <w:webHidden/>
                <w:sz w:val="20"/>
                <w:szCs w:val="20"/>
              </w:rPr>
              <w:fldChar w:fldCharType="end"/>
            </w:r>
          </w:hyperlink>
        </w:p>
        <w:p w14:paraId="67D8F52C" w14:textId="1B72D2C4" w:rsidR="00556075" w:rsidRPr="0058680D" w:rsidRDefault="00556075" w:rsidP="00556075">
          <w:pPr>
            <w:pStyle w:val="TOC2"/>
            <w:rPr>
              <w:rFonts w:eastAsiaTheme="minorEastAsia"/>
              <w:sz w:val="20"/>
              <w:szCs w:val="20"/>
              <w:lang w:eastAsia="en-GB"/>
            </w:rPr>
          </w:pPr>
          <w:hyperlink w:anchor="_Toc222211776" w:history="1">
            <w:r w:rsidRPr="0058680D">
              <w:rPr>
                <w:rStyle w:val="Hyperlink"/>
                <w:sz w:val="20"/>
                <w:szCs w:val="20"/>
              </w:rPr>
              <w:t>4.1 Insert Solution Reference here e.g. [Company Name]-Bid1</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_Toc222211776 \h </w:instrText>
            </w:r>
            <w:r w:rsidRPr="0058680D">
              <w:rPr>
                <w:webHidden/>
                <w:sz w:val="20"/>
                <w:szCs w:val="20"/>
              </w:rPr>
            </w:r>
            <w:r w:rsidRPr="0058680D">
              <w:rPr>
                <w:webHidden/>
                <w:sz w:val="20"/>
                <w:szCs w:val="20"/>
              </w:rPr>
              <w:fldChar w:fldCharType="separate"/>
            </w:r>
            <w:r w:rsidR="007554AF">
              <w:rPr>
                <w:webHidden/>
                <w:sz w:val="20"/>
                <w:szCs w:val="20"/>
              </w:rPr>
              <w:t>6</w:t>
            </w:r>
            <w:r w:rsidRPr="0058680D">
              <w:rPr>
                <w:webHidden/>
                <w:sz w:val="20"/>
                <w:szCs w:val="20"/>
              </w:rPr>
              <w:fldChar w:fldCharType="end"/>
            </w:r>
          </w:hyperlink>
        </w:p>
        <w:p w14:paraId="094275C0" w14:textId="38AE0C7D" w:rsidR="00556075" w:rsidRPr="0058680D" w:rsidRDefault="00556075" w:rsidP="00556075">
          <w:pPr>
            <w:pStyle w:val="TOC2"/>
            <w:rPr>
              <w:rFonts w:eastAsiaTheme="minorEastAsia"/>
              <w:sz w:val="20"/>
              <w:szCs w:val="20"/>
              <w:lang w:eastAsia="en-GB"/>
            </w:rPr>
          </w:pPr>
          <w:hyperlink w:anchor="_Toc222211777" w:history="1">
            <w:r w:rsidRPr="0058680D">
              <w:rPr>
                <w:rStyle w:val="Hyperlink"/>
                <w:sz w:val="20"/>
                <w:szCs w:val="20"/>
              </w:rPr>
              <w:t>4.1.1 Test 1 (Refer to Test 1 of the Technical Feasibility Study Guidance)</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_Toc222211777 \h </w:instrText>
            </w:r>
            <w:r w:rsidRPr="0058680D">
              <w:rPr>
                <w:webHidden/>
                <w:sz w:val="20"/>
                <w:szCs w:val="20"/>
              </w:rPr>
            </w:r>
            <w:r w:rsidRPr="0058680D">
              <w:rPr>
                <w:webHidden/>
                <w:sz w:val="20"/>
                <w:szCs w:val="20"/>
              </w:rPr>
              <w:fldChar w:fldCharType="separate"/>
            </w:r>
            <w:r w:rsidR="007554AF">
              <w:rPr>
                <w:webHidden/>
                <w:sz w:val="20"/>
                <w:szCs w:val="20"/>
              </w:rPr>
              <w:t>6</w:t>
            </w:r>
            <w:r w:rsidRPr="0058680D">
              <w:rPr>
                <w:webHidden/>
                <w:sz w:val="20"/>
                <w:szCs w:val="20"/>
              </w:rPr>
              <w:fldChar w:fldCharType="end"/>
            </w:r>
          </w:hyperlink>
        </w:p>
        <w:p w14:paraId="55ABF548" w14:textId="155FA1E5" w:rsidR="00556075" w:rsidRPr="0058680D" w:rsidRDefault="00556075" w:rsidP="00556075">
          <w:pPr>
            <w:pStyle w:val="TOC2"/>
            <w:rPr>
              <w:rFonts w:eastAsiaTheme="minorEastAsia"/>
              <w:sz w:val="20"/>
              <w:szCs w:val="20"/>
              <w:lang w:eastAsia="en-GB"/>
            </w:rPr>
          </w:pPr>
          <w:hyperlink w:anchor="_Toc222211778" w:history="1">
            <w:r w:rsidRPr="0058680D">
              <w:rPr>
                <w:rStyle w:val="Hyperlink"/>
                <w:sz w:val="20"/>
                <w:szCs w:val="20"/>
              </w:rPr>
              <w:t>4.1.2 Test 2 (Refer to Test 2 of the Technical Feasibility Study Guidance)</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_Toc222211778 \h </w:instrText>
            </w:r>
            <w:r w:rsidRPr="0058680D">
              <w:rPr>
                <w:webHidden/>
                <w:sz w:val="20"/>
                <w:szCs w:val="20"/>
              </w:rPr>
            </w:r>
            <w:r w:rsidRPr="0058680D">
              <w:rPr>
                <w:webHidden/>
                <w:sz w:val="20"/>
                <w:szCs w:val="20"/>
              </w:rPr>
              <w:fldChar w:fldCharType="separate"/>
            </w:r>
            <w:r w:rsidR="007554AF">
              <w:rPr>
                <w:webHidden/>
                <w:sz w:val="20"/>
                <w:szCs w:val="20"/>
              </w:rPr>
              <w:t>9</w:t>
            </w:r>
            <w:r w:rsidRPr="0058680D">
              <w:rPr>
                <w:webHidden/>
                <w:sz w:val="20"/>
                <w:szCs w:val="20"/>
              </w:rPr>
              <w:fldChar w:fldCharType="end"/>
            </w:r>
          </w:hyperlink>
        </w:p>
        <w:p w14:paraId="40ED9D47" w14:textId="79B66CE8" w:rsidR="00556075" w:rsidRPr="0058680D" w:rsidRDefault="00556075" w:rsidP="00556075">
          <w:pPr>
            <w:pStyle w:val="TOC2"/>
            <w:rPr>
              <w:rFonts w:eastAsiaTheme="minorEastAsia"/>
              <w:sz w:val="20"/>
              <w:szCs w:val="20"/>
              <w:lang w:eastAsia="en-GB"/>
            </w:rPr>
          </w:pPr>
          <w:hyperlink w:anchor="_Toc222211779" w:history="1">
            <w:r w:rsidRPr="0058680D">
              <w:rPr>
                <w:rStyle w:val="Hyperlink"/>
                <w:sz w:val="20"/>
                <w:szCs w:val="20"/>
              </w:rPr>
              <w:t>4.1.3 Test 3 (Refer to Test 3 of the Technical Feasibility Study Guidance)</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_Toc222211779 \h </w:instrText>
            </w:r>
            <w:r w:rsidRPr="0058680D">
              <w:rPr>
                <w:webHidden/>
                <w:sz w:val="20"/>
                <w:szCs w:val="20"/>
              </w:rPr>
            </w:r>
            <w:r w:rsidRPr="0058680D">
              <w:rPr>
                <w:webHidden/>
                <w:sz w:val="20"/>
                <w:szCs w:val="20"/>
              </w:rPr>
              <w:fldChar w:fldCharType="separate"/>
            </w:r>
            <w:r w:rsidR="007554AF">
              <w:rPr>
                <w:webHidden/>
                <w:sz w:val="20"/>
                <w:szCs w:val="20"/>
              </w:rPr>
              <w:t>11</w:t>
            </w:r>
            <w:r w:rsidRPr="0058680D">
              <w:rPr>
                <w:webHidden/>
                <w:sz w:val="20"/>
                <w:szCs w:val="20"/>
              </w:rPr>
              <w:fldChar w:fldCharType="end"/>
            </w:r>
          </w:hyperlink>
        </w:p>
        <w:p w14:paraId="76B789A0" w14:textId="63A27123" w:rsidR="00556075" w:rsidRPr="0058680D" w:rsidRDefault="00556075">
          <w:pPr>
            <w:pStyle w:val="TOC1"/>
            <w:tabs>
              <w:tab w:val="left" w:pos="480"/>
            </w:tabs>
            <w:rPr>
              <w:rFonts w:eastAsiaTheme="minorEastAsia" w:cstheme="minorBidi"/>
              <w:color w:val="auto"/>
              <w:sz w:val="20"/>
              <w:szCs w:val="20"/>
              <w:lang w:eastAsia="en-GB"/>
            </w:rPr>
          </w:pPr>
          <w:hyperlink w:anchor="_Toc222211780" w:history="1">
            <w:r w:rsidRPr="0058680D">
              <w:rPr>
                <w:rStyle w:val="Hyperlink"/>
                <w:sz w:val="20"/>
                <w:szCs w:val="20"/>
              </w:rPr>
              <w:t>5.</w:t>
            </w:r>
            <w:r w:rsidRPr="0058680D">
              <w:rPr>
                <w:rFonts w:eastAsiaTheme="minorEastAsia" w:cstheme="minorBidi"/>
                <w:color w:val="auto"/>
                <w:sz w:val="20"/>
                <w:szCs w:val="20"/>
                <w:lang w:eastAsia="en-GB"/>
              </w:rPr>
              <w:tab/>
            </w:r>
            <w:r w:rsidRPr="0058680D">
              <w:rPr>
                <w:rStyle w:val="Hyperlink"/>
                <w:sz w:val="20"/>
                <w:szCs w:val="20"/>
              </w:rPr>
              <w:t>List of Appendices / Attachments</w:t>
            </w:r>
            <w:r w:rsidRPr="0058680D">
              <w:rPr>
                <w:webHidden/>
                <w:sz w:val="20"/>
                <w:szCs w:val="20"/>
              </w:rPr>
              <w:tab/>
            </w:r>
            <w:r w:rsidRPr="0058680D">
              <w:rPr>
                <w:webHidden/>
                <w:sz w:val="20"/>
                <w:szCs w:val="20"/>
              </w:rPr>
              <w:fldChar w:fldCharType="begin"/>
            </w:r>
            <w:r w:rsidRPr="0058680D">
              <w:rPr>
                <w:webHidden/>
                <w:sz w:val="20"/>
                <w:szCs w:val="20"/>
              </w:rPr>
              <w:instrText xml:space="preserve"> PAGEREF _Toc222211780 \h </w:instrText>
            </w:r>
            <w:r w:rsidRPr="0058680D">
              <w:rPr>
                <w:webHidden/>
                <w:sz w:val="20"/>
                <w:szCs w:val="20"/>
              </w:rPr>
            </w:r>
            <w:r w:rsidRPr="0058680D">
              <w:rPr>
                <w:webHidden/>
                <w:sz w:val="20"/>
                <w:szCs w:val="20"/>
              </w:rPr>
              <w:fldChar w:fldCharType="separate"/>
            </w:r>
            <w:r w:rsidR="007554AF">
              <w:rPr>
                <w:webHidden/>
                <w:sz w:val="20"/>
                <w:szCs w:val="20"/>
              </w:rPr>
              <w:t>15</w:t>
            </w:r>
            <w:r w:rsidRPr="0058680D">
              <w:rPr>
                <w:webHidden/>
                <w:sz w:val="20"/>
                <w:szCs w:val="20"/>
              </w:rPr>
              <w:fldChar w:fldCharType="end"/>
            </w:r>
          </w:hyperlink>
        </w:p>
        <w:p w14:paraId="52027E84" w14:textId="1F13BA79" w:rsidR="00287E31" w:rsidRPr="0058680D" w:rsidRDefault="00327945" w:rsidP="0058680D">
          <w:r w:rsidRPr="0058680D">
            <w:rPr>
              <w:b/>
              <w:bCs/>
              <w:sz w:val="20"/>
              <w:szCs w:val="20"/>
            </w:rPr>
            <w:fldChar w:fldCharType="end"/>
          </w:r>
        </w:p>
      </w:sdtContent>
    </w:sdt>
    <w:p w14:paraId="44BC7B46" w14:textId="30E87DD1" w:rsidR="00287E31" w:rsidRPr="00840EA0" w:rsidRDefault="00556075" w:rsidP="00556075">
      <w:pPr>
        <w:pStyle w:val="Heading1"/>
        <w:rPr>
          <w:rFonts w:cs="Poppins"/>
        </w:rPr>
      </w:pPr>
      <w:bookmarkStart w:id="4" w:name="_Toc198033177"/>
      <w:bookmarkStart w:id="5" w:name="_Toc199423884"/>
      <w:bookmarkStart w:id="6" w:name="_Toc222211770"/>
      <w:r w:rsidRPr="008C7C3D">
        <w:rPr>
          <w:rFonts w:cs="Poppins"/>
        </w:rPr>
        <w:lastRenderedPageBreak/>
        <w:t>Overview</w:t>
      </w:r>
      <w:bookmarkEnd w:id="4"/>
      <w:bookmarkEnd w:id="5"/>
      <w:bookmarkEnd w:id="6"/>
    </w:p>
    <w:p w14:paraId="14947ABE" w14:textId="77777777" w:rsidR="00556075" w:rsidRPr="008C7C3D" w:rsidRDefault="00556075" w:rsidP="00556075">
      <w:pPr>
        <w:pStyle w:val="Heading1Numbered"/>
      </w:pPr>
      <w:bookmarkStart w:id="7" w:name="_Toc198033178"/>
      <w:bookmarkStart w:id="8" w:name="_Toc199423885"/>
      <w:bookmarkStart w:id="9" w:name="_Toc222211771"/>
      <w:r w:rsidRPr="008C7C3D">
        <w:t>Solutions Details</w:t>
      </w:r>
      <w:bookmarkEnd w:id="7"/>
      <w:bookmarkEnd w:id="8"/>
      <w:bookmarkEnd w:id="9"/>
    </w:p>
    <w:p w14:paraId="1F3594FB" w14:textId="77777777" w:rsidR="00556075" w:rsidRPr="00A2240A" w:rsidRDefault="00556075" w:rsidP="00556075">
      <w:pPr>
        <w:pStyle w:val="BodyText"/>
        <w:rPr>
          <w:sz w:val="22"/>
          <w:szCs w:val="22"/>
        </w:rPr>
      </w:pPr>
      <w:r w:rsidRPr="00A2240A">
        <w:rPr>
          <w:sz w:val="22"/>
          <w:szCs w:val="22"/>
        </w:rPr>
        <w:t>The same solution reference/name should be used throughout the report and should be consistent with other tender documents and follow the format provided in the Technical Submission document e.g. [Company Name]–Bid1, [Company Name]–Bid2 etc</w:t>
      </w:r>
    </w:p>
    <w:p w14:paraId="65A11F5F" w14:textId="77777777" w:rsidR="00556075" w:rsidRPr="00826C51" w:rsidRDefault="00556075" w:rsidP="00556075">
      <w:pPr>
        <w:pStyle w:val="BodyText"/>
      </w:pPr>
    </w:p>
    <w:tbl>
      <w:tblPr>
        <w:tblStyle w:val="NationalGrid"/>
        <w:tblW w:w="9357" w:type="dxa"/>
        <w:tblLook w:val="04A0" w:firstRow="1" w:lastRow="0" w:firstColumn="1" w:lastColumn="0" w:noHBand="0" w:noVBand="1"/>
      </w:tblPr>
      <w:tblGrid>
        <w:gridCol w:w="1985"/>
        <w:gridCol w:w="7372"/>
      </w:tblGrid>
      <w:tr w:rsidR="00556075" w14:paraId="756277E5" w14:textId="77777777" w:rsidTr="00C9699D">
        <w:trPr>
          <w:cnfStyle w:val="100000000000" w:firstRow="1" w:lastRow="0" w:firstColumn="0" w:lastColumn="0" w:oddVBand="0" w:evenVBand="0" w:oddHBand="0" w:evenHBand="0" w:firstRowFirstColumn="0" w:firstRowLastColumn="0" w:lastRowFirstColumn="0" w:lastRowLastColumn="0"/>
        </w:trPr>
        <w:tc>
          <w:tcPr>
            <w:tcW w:w="1985" w:type="dxa"/>
            <w:tcBorders>
              <w:top w:val="single" w:sz="8" w:space="0" w:color="3F0731" w:themeColor="accent1"/>
              <w:right w:val="single" w:sz="8" w:space="0" w:color="3F0731" w:themeColor="accent1"/>
            </w:tcBorders>
          </w:tcPr>
          <w:p w14:paraId="713D7692" w14:textId="77777777" w:rsidR="00556075" w:rsidRPr="007C6238" w:rsidRDefault="00556075" w:rsidP="00C9699D">
            <w:pPr>
              <w:rPr>
                <w:rFonts w:ascii="Poppins" w:hAnsi="Poppins" w:cs="Poppins"/>
                <w:b/>
                <w:bCs/>
              </w:rPr>
            </w:pPr>
            <w:r w:rsidRPr="007C6238">
              <w:rPr>
                <w:rFonts w:ascii="Poppins" w:hAnsi="Poppins" w:cs="Poppins"/>
                <w:b/>
                <w:bCs/>
                <w:color w:val="3F0731" w:themeColor="accent1"/>
              </w:rPr>
              <w:t>Parent Company name</w:t>
            </w:r>
          </w:p>
        </w:tc>
        <w:tc>
          <w:tcPr>
            <w:tcW w:w="7372" w:type="dxa"/>
            <w:tcBorders>
              <w:top w:val="single" w:sz="8" w:space="0" w:color="3F0731" w:themeColor="accent1"/>
              <w:left w:val="single" w:sz="8" w:space="0" w:color="3F0731" w:themeColor="accent1"/>
            </w:tcBorders>
          </w:tcPr>
          <w:p w14:paraId="5DFAB0EE" w14:textId="77777777" w:rsidR="00556075" w:rsidRPr="007C6238" w:rsidRDefault="00556075" w:rsidP="00C9699D">
            <w:pPr>
              <w:pStyle w:val="Bullet1"/>
              <w:numPr>
                <w:ilvl w:val="0"/>
                <w:numId w:val="0"/>
              </w:numPr>
              <w:ind w:left="360" w:hanging="360"/>
              <w:rPr>
                <w:rFonts w:cs="Poppins"/>
                <w:i/>
                <w:iCs/>
              </w:rPr>
            </w:pPr>
          </w:p>
        </w:tc>
      </w:tr>
      <w:tr w:rsidR="00556075" w14:paraId="21C17295" w14:textId="77777777" w:rsidTr="00C9699D">
        <w:tc>
          <w:tcPr>
            <w:tcW w:w="1985" w:type="dxa"/>
            <w:tcBorders>
              <w:top w:val="single" w:sz="8" w:space="0" w:color="3F0731" w:themeColor="accent1"/>
              <w:bottom w:val="single" w:sz="8" w:space="0" w:color="3F0731" w:themeColor="accent1"/>
              <w:right w:val="single" w:sz="8" w:space="0" w:color="3F0731" w:themeColor="accent1"/>
            </w:tcBorders>
          </w:tcPr>
          <w:p w14:paraId="5D9E796F" w14:textId="77777777" w:rsidR="00556075" w:rsidRPr="007C6238" w:rsidRDefault="00556075" w:rsidP="00C9699D">
            <w:pPr>
              <w:rPr>
                <w:rFonts w:ascii="Poppins" w:hAnsi="Poppins" w:cs="Poppins"/>
                <w:b/>
                <w:bCs/>
                <w:color w:val="3F0731" w:themeColor="accent1"/>
              </w:rPr>
            </w:pPr>
            <w:r w:rsidRPr="007C6238">
              <w:rPr>
                <w:rFonts w:ascii="Poppins" w:hAnsi="Poppins" w:cs="Poppins"/>
                <w:b/>
                <w:bCs/>
                <w:color w:val="3F0731" w:themeColor="accent1"/>
              </w:rPr>
              <w:t>Solution location(s)</w:t>
            </w:r>
          </w:p>
        </w:tc>
        <w:tc>
          <w:tcPr>
            <w:tcW w:w="7372" w:type="dxa"/>
            <w:tcBorders>
              <w:top w:val="single" w:sz="8" w:space="0" w:color="3F0731" w:themeColor="accent1"/>
              <w:left w:val="single" w:sz="8" w:space="0" w:color="3F0731" w:themeColor="accent1"/>
              <w:bottom w:val="single" w:sz="8" w:space="0" w:color="3F0731" w:themeColor="accent1"/>
            </w:tcBorders>
          </w:tcPr>
          <w:p w14:paraId="23A5913C" w14:textId="77777777" w:rsidR="00556075" w:rsidRPr="007C6238" w:rsidRDefault="00556075" w:rsidP="00C9699D">
            <w:pPr>
              <w:rPr>
                <w:rFonts w:ascii="Poppins" w:hAnsi="Poppins" w:cs="Poppins"/>
                <w:iCs/>
              </w:rPr>
            </w:pPr>
            <w:r w:rsidRPr="007C6238">
              <w:rPr>
                <w:rFonts w:ascii="Poppins" w:hAnsi="Poppins" w:cs="Poppins"/>
                <w:iCs/>
              </w:rPr>
              <w:t xml:space="preserve">Please state all the Grid Entry Point (GEP) names and voltage levels for each solution considered in this report </w:t>
            </w:r>
          </w:p>
        </w:tc>
      </w:tr>
      <w:tr w:rsidR="00556075" w14:paraId="0A15A9EC" w14:textId="77777777" w:rsidTr="00C9699D">
        <w:tc>
          <w:tcPr>
            <w:tcW w:w="1985" w:type="dxa"/>
            <w:tcBorders>
              <w:top w:val="single" w:sz="8" w:space="0" w:color="3F0731" w:themeColor="accent1"/>
              <w:bottom w:val="single" w:sz="8" w:space="0" w:color="3F0731" w:themeColor="accent1"/>
              <w:right w:val="single" w:sz="8" w:space="0" w:color="3F0731" w:themeColor="accent1"/>
            </w:tcBorders>
          </w:tcPr>
          <w:p w14:paraId="1555720F" w14:textId="77777777" w:rsidR="00556075" w:rsidRPr="007C6238" w:rsidRDefault="00556075" w:rsidP="00C9699D">
            <w:pPr>
              <w:rPr>
                <w:rFonts w:ascii="Poppins" w:hAnsi="Poppins" w:cs="Poppins"/>
                <w:b/>
                <w:color w:val="3F0731" w:themeColor="accent1"/>
              </w:rPr>
            </w:pPr>
            <w:r w:rsidRPr="007C6238">
              <w:rPr>
                <w:rFonts w:ascii="Poppins" w:hAnsi="Poppins" w:cs="Poppins"/>
                <w:b/>
                <w:color w:val="3F0731" w:themeColor="accent1"/>
              </w:rPr>
              <w:t>List of solutions considered in this report</w:t>
            </w:r>
          </w:p>
        </w:tc>
        <w:tc>
          <w:tcPr>
            <w:tcW w:w="7372" w:type="dxa"/>
            <w:tcBorders>
              <w:top w:val="single" w:sz="8" w:space="0" w:color="3F0731" w:themeColor="accent1"/>
              <w:left w:val="single" w:sz="8" w:space="0" w:color="3F0731" w:themeColor="accent1"/>
              <w:bottom w:val="single" w:sz="8" w:space="0" w:color="3F0731" w:themeColor="accent1"/>
            </w:tcBorders>
          </w:tcPr>
          <w:p w14:paraId="0A055835" w14:textId="77777777" w:rsidR="00556075" w:rsidRPr="007C6238" w:rsidRDefault="00556075" w:rsidP="00C9699D">
            <w:pPr>
              <w:rPr>
                <w:rFonts w:ascii="Poppins" w:hAnsi="Poppins" w:cs="Poppins"/>
                <w:iCs/>
              </w:rPr>
            </w:pPr>
            <w:r w:rsidRPr="007C6238">
              <w:rPr>
                <w:rFonts w:ascii="Poppins" w:hAnsi="Poppins" w:cs="Poppins"/>
                <w:iCs/>
              </w:rPr>
              <w:t>Please state all the solutions considered in this report (clearly stating which solutions relate to which substation locations). It is required that all solutions be submitted in one report.</w:t>
            </w:r>
          </w:p>
        </w:tc>
      </w:tr>
      <w:tr w:rsidR="00556075" w14:paraId="21A38704" w14:textId="77777777" w:rsidTr="00C9699D">
        <w:tc>
          <w:tcPr>
            <w:tcW w:w="1985" w:type="dxa"/>
            <w:tcBorders>
              <w:top w:val="single" w:sz="8" w:space="0" w:color="3F0731" w:themeColor="accent1"/>
              <w:bottom w:val="single" w:sz="8" w:space="0" w:color="3F0731" w:themeColor="accent1"/>
              <w:right w:val="single" w:sz="8" w:space="0" w:color="3F0731" w:themeColor="accent1"/>
            </w:tcBorders>
          </w:tcPr>
          <w:p w14:paraId="7C246CD7" w14:textId="77777777" w:rsidR="00556075" w:rsidRPr="007C6238" w:rsidRDefault="00556075" w:rsidP="00C9699D">
            <w:pPr>
              <w:rPr>
                <w:rFonts w:ascii="Poppins" w:hAnsi="Poppins" w:cs="Poppins"/>
                <w:b/>
                <w:color w:val="3F0731" w:themeColor="accent1"/>
              </w:rPr>
            </w:pPr>
            <w:r w:rsidRPr="007C6238">
              <w:rPr>
                <w:rFonts w:ascii="Poppins" w:hAnsi="Poppins" w:cs="Poppins"/>
                <w:b/>
                <w:color w:val="3F0731" w:themeColor="accent1"/>
              </w:rPr>
              <w:t>Response:</w:t>
            </w:r>
          </w:p>
        </w:tc>
        <w:tc>
          <w:tcPr>
            <w:tcW w:w="7372" w:type="dxa"/>
            <w:tcBorders>
              <w:top w:val="single" w:sz="8" w:space="0" w:color="3F0731" w:themeColor="accent1"/>
              <w:left w:val="single" w:sz="8" w:space="0" w:color="3F0731" w:themeColor="accent1"/>
              <w:bottom w:val="single" w:sz="8" w:space="0" w:color="3F0731" w:themeColor="accent1"/>
            </w:tcBorders>
          </w:tcPr>
          <w:p w14:paraId="1C707775" w14:textId="77777777" w:rsidR="00556075" w:rsidRPr="007C6238" w:rsidRDefault="00556075" w:rsidP="00C9699D">
            <w:pPr>
              <w:rPr>
                <w:rFonts w:ascii="Poppins" w:hAnsi="Poppins" w:cs="Poppins"/>
                <w:iCs/>
              </w:rPr>
            </w:pPr>
          </w:p>
        </w:tc>
      </w:tr>
      <w:tr w:rsidR="00556075" w14:paraId="49FEB1E5" w14:textId="77777777" w:rsidTr="00C9699D">
        <w:tc>
          <w:tcPr>
            <w:tcW w:w="1985" w:type="dxa"/>
            <w:tcBorders>
              <w:top w:val="single" w:sz="8" w:space="0" w:color="3F0731" w:themeColor="accent1"/>
              <w:bottom w:val="single" w:sz="8" w:space="0" w:color="3F0731" w:themeColor="accent1"/>
              <w:right w:val="single" w:sz="8" w:space="0" w:color="3F0731" w:themeColor="accent1"/>
            </w:tcBorders>
          </w:tcPr>
          <w:p w14:paraId="197F712F" w14:textId="77777777" w:rsidR="00556075" w:rsidRPr="007C6238" w:rsidRDefault="00556075" w:rsidP="00C9699D">
            <w:pPr>
              <w:rPr>
                <w:rFonts w:ascii="Poppins" w:hAnsi="Poppins" w:cs="Poppins"/>
                <w:b/>
                <w:color w:val="3F0731" w:themeColor="accent1"/>
              </w:rPr>
            </w:pPr>
            <w:r w:rsidRPr="007C6238">
              <w:rPr>
                <w:rFonts w:ascii="Poppins" w:hAnsi="Poppins" w:cs="Poppins"/>
                <w:b/>
                <w:color w:val="3F0731" w:themeColor="accent1"/>
              </w:rPr>
              <w:t>Overview of solution</w:t>
            </w:r>
          </w:p>
        </w:tc>
        <w:tc>
          <w:tcPr>
            <w:tcW w:w="7372" w:type="dxa"/>
            <w:tcBorders>
              <w:top w:val="single" w:sz="8" w:space="0" w:color="3F0731" w:themeColor="accent1"/>
              <w:left w:val="single" w:sz="8" w:space="0" w:color="3F0731" w:themeColor="accent1"/>
              <w:bottom w:val="single" w:sz="8" w:space="0" w:color="3F0731" w:themeColor="accent1"/>
            </w:tcBorders>
          </w:tcPr>
          <w:p w14:paraId="4925CB8D" w14:textId="77777777" w:rsidR="00556075" w:rsidRPr="007C6238" w:rsidRDefault="00556075" w:rsidP="00C9699D">
            <w:pPr>
              <w:rPr>
                <w:rFonts w:ascii="Poppins" w:hAnsi="Poppins" w:cs="Poppins"/>
                <w:iCs/>
              </w:rPr>
            </w:pPr>
            <w:r w:rsidRPr="007C6238">
              <w:rPr>
                <w:rFonts w:ascii="Poppins" w:hAnsi="Poppins" w:cs="Poppins"/>
                <w:iCs/>
              </w:rPr>
              <w:t>Please include a brief description of the solutions covered in this report. Approx. 100 words per solution</w:t>
            </w:r>
          </w:p>
        </w:tc>
      </w:tr>
      <w:tr w:rsidR="00556075" w14:paraId="7D3537CF" w14:textId="77777777" w:rsidTr="00C9699D">
        <w:tc>
          <w:tcPr>
            <w:tcW w:w="1985" w:type="dxa"/>
            <w:tcBorders>
              <w:top w:val="single" w:sz="8" w:space="0" w:color="3F0731" w:themeColor="accent1"/>
              <w:bottom w:val="single" w:sz="4" w:space="0" w:color="000000"/>
              <w:right w:val="single" w:sz="8" w:space="0" w:color="3F0731" w:themeColor="accent1"/>
            </w:tcBorders>
          </w:tcPr>
          <w:p w14:paraId="4AFB7795" w14:textId="77777777" w:rsidR="00556075" w:rsidRPr="007C6238" w:rsidRDefault="00556075" w:rsidP="00C9699D">
            <w:pPr>
              <w:rPr>
                <w:rFonts w:ascii="Poppins" w:hAnsi="Poppins" w:cs="Poppins"/>
                <w:b/>
                <w:color w:val="3F0731" w:themeColor="accent1"/>
              </w:rPr>
            </w:pPr>
            <w:r w:rsidRPr="007C6238">
              <w:rPr>
                <w:rFonts w:ascii="Poppins" w:hAnsi="Poppins" w:cs="Poppins"/>
                <w:b/>
                <w:color w:val="3F0731" w:themeColor="accent1"/>
              </w:rPr>
              <w:t>Response:</w:t>
            </w:r>
          </w:p>
        </w:tc>
        <w:tc>
          <w:tcPr>
            <w:tcW w:w="7372" w:type="dxa"/>
            <w:tcBorders>
              <w:top w:val="single" w:sz="8" w:space="0" w:color="3F0731" w:themeColor="accent1"/>
              <w:left w:val="single" w:sz="8" w:space="0" w:color="3F0731" w:themeColor="accent1"/>
              <w:bottom w:val="single" w:sz="4" w:space="0" w:color="000000"/>
            </w:tcBorders>
          </w:tcPr>
          <w:p w14:paraId="2C275D5B" w14:textId="77777777" w:rsidR="00556075" w:rsidRPr="007C6238" w:rsidRDefault="00556075" w:rsidP="00C9699D">
            <w:pPr>
              <w:rPr>
                <w:rFonts w:ascii="Poppins" w:hAnsi="Poppins" w:cs="Poppins"/>
                <w:iCs/>
              </w:rPr>
            </w:pPr>
          </w:p>
        </w:tc>
      </w:tr>
    </w:tbl>
    <w:p w14:paraId="7DAAF289" w14:textId="77777777" w:rsidR="00556075" w:rsidRDefault="00556075" w:rsidP="00556075">
      <w:pPr>
        <w:pStyle w:val="Introtext"/>
        <w:rPr>
          <w:rFonts w:cs="Poppins"/>
        </w:rPr>
      </w:pPr>
    </w:p>
    <w:p w14:paraId="2227792B" w14:textId="166A8A93" w:rsidR="00556075" w:rsidRPr="00556075" w:rsidRDefault="00556075" w:rsidP="00556075">
      <w:pPr>
        <w:pStyle w:val="BodyText"/>
        <w:rPr>
          <w:sz w:val="22"/>
          <w:szCs w:val="22"/>
        </w:rPr>
      </w:pPr>
      <w:r w:rsidRPr="00556075">
        <w:rPr>
          <w:sz w:val="22"/>
          <w:szCs w:val="22"/>
        </w:rPr>
        <w:t xml:space="preserve">Please complete </w:t>
      </w:r>
      <w:r w:rsidR="00BD3C59">
        <w:rPr>
          <w:sz w:val="22"/>
          <w:szCs w:val="22"/>
        </w:rPr>
        <w:fldChar w:fldCharType="begin"/>
      </w:r>
      <w:r w:rsidR="00BD3C59">
        <w:rPr>
          <w:sz w:val="22"/>
          <w:szCs w:val="22"/>
        </w:rPr>
        <w:instrText xml:space="preserve"> REF _Ref223102420 \h  \* MERGEFORMAT </w:instrText>
      </w:r>
      <w:r w:rsidR="00BD3C59">
        <w:rPr>
          <w:sz w:val="22"/>
          <w:szCs w:val="22"/>
        </w:rPr>
      </w:r>
      <w:r w:rsidR="00BD3C59">
        <w:rPr>
          <w:sz w:val="22"/>
          <w:szCs w:val="22"/>
        </w:rPr>
        <w:fldChar w:fldCharType="separate"/>
      </w:r>
      <w:r w:rsidR="00BD3C59" w:rsidRPr="00BD3C59">
        <w:rPr>
          <w:rFonts w:cs="Poppins"/>
          <w:sz w:val="22"/>
          <w:szCs w:val="22"/>
        </w:rPr>
        <w:t xml:space="preserve">Table </w:t>
      </w:r>
      <w:r w:rsidR="00BD3C59">
        <w:rPr>
          <w:rFonts w:cs="Poppins"/>
          <w:noProof/>
        </w:rPr>
        <w:t>1</w:t>
      </w:r>
      <w:r w:rsidR="00BD3C59">
        <w:rPr>
          <w:sz w:val="22"/>
          <w:szCs w:val="22"/>
        </w:rPr>
        <w:fldChar w:fldCharType="end"/>
      </w:r>
      <w:r w:rsidR="00BD3C59">
        <w:rPr>
          <w:sz w:val="22"/>
          <w:szCs w:val="22"/>
        </w:rPr>
        <w:t xml:space="preserve"> </w:t>
      </w:r>
      <w:r w:rsidRPr="00556075">
        <w:rPr>
          <w:sz w:val="22"/>
          <w:szCs w:val="22"/>
        </w:rPr>
        <w:t>to show which solutions and technologies are considered at which locations. The same solution reference/name should be used throughout the report and should be consistent with other tender documents and follow the format provided the Technical Submission document (e.g. [Company Name] – Bid1, [Company Name] – Bid2 etc.)</w:t>
      </w:r>
    </w:p>
    <w:p w14:paraId="5F6022C9" w14:textId="77777777" w:rsidR="00556075" w:rsidRDefault="00556075" w:rsidP="00556075">
      <w:pPr>
        <w:pStyle w:val="Introtext"/>
        <w:rPr>
          <w:rFonts w:cs="Poppins"/>
        </w:rPr>
      </w:pPr>
    </w:p>
    <w:p w14:paraId="3C991FF3" w14:textId="77777777" w:rsidR="00786BEA" w:rsidRPr="00840EA0" w:rsidRDefault="00786BEA" w:rsidP="00556075">
      <w:pPr>
        <w:pStyle w:val="Introtext"/>
        <w:rPr>
          <w:rFonts w:cs="Poppins"/>
        </w:rPr>
      </w:pPr>
    </w:p>
    <w:p w14:paraId="062373C2" w14:textId="77777777" w:rsidR="00556075" w:rsidRPr="00840EA0" w:rsidRDefault="00556075" w:rsidP="00556075">
      <w:pPr>
        <w:pStyle w:val="Introtext"/>
        <w:rPr>
          <w:rFonts w:cs="Poppins"/>
        </w:rPr>
      </w:pPr>
    </w:p>
    <w:p w14:paraId="74A09D9B" w14:textId="335B1ED6" w:rsidR="00556075" w:rsidRPr="007C6238" w:rsidRDefault="00556075" w:rsidP="00556075">
      <w:pPr>
        <w:pStyle w:val="Caption"/>
        <w:keepNext/>
        <w:jc w:val="center"/>
        <w:rPr>
          <w:rFonts w:ascii="Poppins" w:hAnsi="Poppins" w:cs="Poppins"/>
          <w:i w:val="0"/>
          <w:iCs w:val="0"/>
          <w:sz w:val="20"/>
          <w:szCs w:val="20"/>
        </w:rPr>
      </w:pPr>
      <w:bookmarkStart w:id="10" w:name="_Ref223102420"/>
      <w:r w:rsidRPr="007C6238">
        <w:rPr>
          <w:rFonts w:ascii="Poppins" w:hAnsi="Poppins" w:cs="Poppins"/>
          <w:i w:val="0"/>
          <w:iCs w:val="0"/>
          <w:sz w:val="20"/>
          <w:szCs w:val="20"/>
        </w:rPr>
        <w:lastRenderedPageBreak/>
        <w:t xml:space="preserve">Table </w:t>
      </w:r>
      <w:r w:rsidRPr="007C6238">
        <w:rPr>
          <w:rFonts w:ascii="Poppins" w:hAnsi="Poppins" w:cs="Poppins"/>
          <w:i w:val="0"/>
          <w:iCs w:val="0"/>
          <w:sz w:val="20"/>
          <w:szCs w:val="20"/>
        </w:rPr>
        <w:fldChar w:fldCharType="begin"/>
      </w:r>
      <w:r w:rsidRPr="007C6238">
        <w:rPr>
          <w:rFonts w:ascii="Poppins" w:hAnsi="Poppins" w:cs="Poppins"/>
          <w:i w:val="0"/>
          <w:iCs w:val="0"/>
          <w:sz w:val="20"/>
          <w:szCs w:val="20"/>
        </w:rPr>
        <w:instrText xml:space="preserve"> SEQ Table \* ARABIC </w:instrText>
      </w:r>
      <w:r w:rsidRPr="007C6238">
        <w:rPr>
          <w:rFonts w:ascii="Poppins" w:hAnsi="Poppins" w:cs="Poppins"/>
          <w:i w:val="0"/>
          <w:iCs w:val="0"/>
          <w:sz w:val="20"/>
          <w:szCs w:val="20"/>
        </w:rPr>
        <w:fldChar w:fldCharType="separate"/>
      </w:r>
      <w:r w:rsidR="007554AF" w:rsidRPr="007C6238">
        <w:rPr>
          <w:rFonts w:ascii="Poppins" w:hAnsi="Poppins" w:cs="Poppins"/>
          <w:i w:val="0"/>
          <w:iCs w:val="0"/>
          <w:noProof/>
          <w:sz w:val="20"/>
          <w:szCs w:val="20"/>
        </w:rPr>
        <w:t>1</w:t>
      </w:r>
      <w:r w:rsidRPr="007C6238">
        <w:rPr>
          <w:rFonts w:ascii="Poppins" w:hAnsi="Poppins" w:cs="Poppins"/>
          <w:i w:val="0"/>
          <w:iCs w:val="0"/>
          <w:sz w:val="20"/>
          <w:szCs w:val="20"/>
        </w:rPr>
        <w:fldChar w:fldCharType="end"/>
      </w:r>
      <w:bookmarkEnd w:id="10"/>
      <w:r w:rsidRPr="007C6238">
        <w:rPr>
          <w:rFonts w:ascii="Poppins" w:hAnsi="Poppins" w:cs="Poppins"/>
          <w:i w:val="0"/>
          <w:iCs w:val="0"/>
          <w:sz w:val="20"/>
          <w:szCs w:val="20"/>
        </w:rPr>
        <w:t>: Solutions</w:t>
      </w:r>
    </w:p>
    <w:tbl>
      <w:tblPr>
        <w:tblStyle w:val="TableGrid"/>
        <w:tblW w:w="0" w:type="auto"/>
        <w:tblInd w:w="-5" w:type="dxa"/>
        <w:tblLook w:val="04A0" w:firstRow="1" w:lastRow="0" w:firstColumn="1" w:lastColumn="0" w:noHBand="0" w:noVBand="1"/>
      </w:tblPr>
      <w:tblGrid>
        <w:gridCol w:w="1614"/>
        <w:gridCol w:w="1505"/>
        <w:gridCol w:w="1559"/>
        <w:gridCol w:w="1559"/>
        <w:gridCol w:w="1134"/>
        <w:gridCol w:w="1209"/>
        <w:gridCol w:w="1167"/>
      </w:tblGrid>
      <w:tr w:rsidR="00556075" w14:paraId="13897CED" w14:textId="77777777" w:rsidTr="00556075">
        <w:tc>
          <w:tcPr>
            <w:tcW w:w="1614" w:type="dxa"/>
            <w:shd w:val="clear" w:color="auto" w:fill="3F0731" w:themeFill="accent1"/>
          </w:tcPr>
          <w:p w14:paraId="50CB42E9"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Solution Reference</w:t>
            </w:r>
          </w:p>
        </w:tc>
        <w:tc>
          <w:tcPr>
            <w:tcW w:w="1505" w:type="dxa"/>
            <w:shd w:val="clear" w:color="auto" w:fill="3F0731" w:themeFill="accent1"/>
          </w:tcPr>
          <w:p w14:paraId="20D2CB60"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Subsidiary SPV (if any)</w:t>
            </w:r>
          </w:p>
        </w:tc>
        <w:tc>
          <w:tcPr>
            <w:tcW w:w="1559" w:type="dxa"/>
            <w:shd w:val="clear" w:color="auto" w:fill="3F0731" w:themeFill="accent1"/>
          </w:tcPr>
          <w:p w14:paraId="51D0D679"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GEP name and voltage</w:t>
            </w:r>
          </w:p>
        </w:tc>
        <w:tc>
          <w:tcPr>
            <w:tcW w:w="1559" w:type="dxa"/>
            <w:shd w:val="clear" w:color="auto" w:fill="3F0731" w:themeFill="accent1"/>
          </w:tcPr>
          <w:p w14:paraId="53C0CD6D"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Technology Type *</w:t>
            </w:r>
          </w:p>
        </w:tc>
        <w:tc>
          <w:tcPr>
            <w:tcW w:w="1134" w:type="dxa"/>
            <w:shd w:val="clear" w:color="auto" w:fill="3F0731" w:themeFill="accent1"/>
          </w:tcPr>
          <w:p w14:paraId="2695B6E6"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Rated Power (MVA)</w:t>
            </w:r>
          </w:p>
        </w:tc>
        <w:tc>
          <w:tcPr>
            <w:tcW w:w="1209" w:type="dxa"/>
            <w:shd w:val="clear" w:color="auto" w:fill="3F0731" w:themeFill="accent1"/>
          </w:tcPr>
          <w:p w14:paraId="58966966"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Max MW Export</w:t>
            </w:r>
          </w:p>
        </w:tc>
        <w:tc>
          <w:tcPr>
            <w:tcW w:w="1167" w:type="dxa"/>
            <w:shd w:val="clear" w:color="auto" w:fill="3F0731" w:themeFill="accent1"/>
          </w:tcPr>
          <w:p w14:paraId="1D5651B6" w14:textId="77777777" w:rsidR="00556075" w:rsidRPr="008374D9" w:rsidRDefault="00556075" w:rsidP="00C9699D">
            <w:pPr>
              <w:pStyle w:val="NumberedBullet1"/>
              <w:numPr>
                <w:ilvl w:val="0"/>
                <w:numId w:val="0"/>
              </w:numPr>
              <w:rPr>
                <w:color w:val="FFFFFF" w:themeColor="background1"/>
              </w:rPr>
            </w:pPr>
            <w:r w:rsidRPr="008374D9">
              <w:rPr>
                <w:color w:val="FFFFFF" w:themeColor="background1"/>
              </w:rPr>
              <w:t>Max MW import</w:t>
            </w:r>
          </w:p>
        </w:tc>
      </w:tr>
      <w:tr w:rsidR="00556075" w14:paraId="7ED16C28" w14:textId="77777777" w:rsidTr="00556075">
        <w:tc>
          <w:tcPr>
            <w:tcW w:w="1614" w:type="dxa"/>
          </w:tcPr>
          <w:p w14:paraId="1C8A405B" w14:textId="77777777" w:rsidR="00556075" w:rsidRDefault="00556075" w:rsidP="00C9699D">
            <w:pPr>
              <w:pStyle w:val="NumberedBullet1"/>
              <w:numPr>
                <w:ilvl w:val="0"/>
                <w:numId w:val="0"/>
              </w:numPr>
            </w:pPr>
          </w:p>
        </w:tc>
        <w:tc>
          <w:tcPr>
            <w:tcW w:w="1505" w:type="dxa"/>
          </w:tcPr>
          <w:p w14:paraId="7ED395A2" w14:textId="77777777" w:rsidR="00556075" w:rsidRDefault="00556075" w:rsidP="00C9699D">
            <w:pPr>
              <w:pStyle w:val="NumberedBullet1"/>
              <w:numPr>
                <w:ilvl w:val="0"/>
                <w:numId w:val="0"/>
              </w:numPr>
            </w:pPr>
          </w:p>
        </w:tc>
        <w:tc>
          <w:tcPr>
            <w:tcW w:w="1559" w:type="dxa"/>
          </w:tcPr>
          <w:p w14:paraId="162058FF" w14:textId="77777777" w:rsidR="00556075" w:rsidRDefault="00556075" w:rsidP="00C9699D">
            <w:pPr>
              <w:pStyle w:val="NumberedBullet1"/>
              <w:numPr>
                <w:ilvl w:val="0"/>
                <w:numId w:val="0"/>
              </w:numPr>
            </w:pPr>
          </w:p>
        </w:tc>
        <w:tc>
          <w:tcPr>
            <w:tcW w:w="1559" w:type="dxa"/>
          </w:tcPr>
          <w:p w14:paraId="7202ECE6" w14:textId="77777777" w:rsidR="00556075" w:rsidRDefault="00556075" w:rsidP="00C9699D">
            <w:pPr>
              <w:pStyle w:val="NumberedBullet1"/>
              <w:numPr>
                <w:ilvl w:val="0"/>
                <w:numId w:val="0"/>
              </w:numPr>
            </w:pPr>
          </w:p>
        </w:tc>
        <w:tc>
          <w:tcPr>
            <w:tcW w:w="1134" w:type="dxa"/>
          </w:tcPr>
          <w:p w14:paraId="75473195" w14:textId="77777777" w:rsidR="00556075" w:rsidRDefault="00556075" w:rsidP="00C9699D">
            <w:pPr>
              <w:pStyle w:val="NumberedBullet1"/>
              <w:numPr>
                <w:ilvl w:val="0"/>
                <w:numId w:val="0"/>
              </w:numPr>
            </w:pPr>
          </w:p>
        </w:tc>
        <w:tc>
          <w:tcPr>
            <w:tcW w:w="1209" w:type="dxa"/>
          </w:tcPr>
          <w:p w14:paraId="47460F0C" w14:textId="77777777" w:rsidR="00556075" w:rsidRDefault="00556075" w:rsidP="00C9699D">
            <w:pPr>
              <w:pStyle w:val="NumberedBullet1"/>
              <w:numPr>
                <w:ilvl w:val="0"/>
                <w:numId w:val="0"/>
              </w:numPr>
            </w:pPr>
          </w:p>
        </w:tc>
        <w:tc>
          <w:tcPr>
            <w:tcW w:w="1167" w:type="dxa"/>
          </w:tcPr>
          <w:p w14:paraId="65BC2B2E" w14:textId="77777777" w:rsidR="00556075" w:rsidRDefault="00556075" w:rsidP="00C9699D">
            <w:pPr>
              <w:pStyle w:val="NumberedBullet1"/>
              <w:numPr>
                <w:ilvl w:val="0"/>
                <w:numId w:val="0"/>
              </w:numPr>
            </w:pPr>
          </w:p>
        </w:tc>
      </w:tr>
      <w:tr w:rsidR="00556075" w14:paraId="79825CD4" w14:textId="77777777" w:rsidTr="00556075">
        <w:tc>
          <w:tcPr>
            <w:tcW w:w="1614" w:type="dxa"/>
          </w:tcPr>
          <w:p w14:paraId="432F42AD" w14:textId="77777777" w:rsidR="00556075" w:rsidRDefault="00556075" w:rsidP="00C9699D">
            <w:pPr>
              <w:pStyle w:val="NumberedBullet1"/>
              <w:numPr>
                <w:ilvl w:val="0"/>
                <w:numId w:val="0"/>
              </w:numPr>
            </w:pPr>
          </w:p>
        </w:tc>
        <w:tc>
          <w:tcPr>
            <w:tcW w:w="1505" w:type="dxa"/>
          </w:tcPr>
          <w:p w14:paraId="071DC257" w14:textId="77777777" w:rsidR="00556075" w:rsidRDefault="00556075" w:rsidP="00C9699D">
            <w:pPr>
              <w:pStyle w:val="NumberedBullet1"/>
              <w:numPr>
                <w:ilvl w:val="0"/>
                <w:numId w:val="0"/>
              </w:numPr>
            </w:pPr>
          </w:p>
        </w:tc>
        <w:tc>
          <w:tcPr>
            <w:tcW w:w="1559" w:type="dxa"/>
          </w:tcPr>
          <w:p w14:paraId="1BB52EC4" w14:textId="77777777" w:rsidR="00556075" w:rsidRDefault="00556075" w:rsidP="00C9699D">
            <w:pPr>
              <w:pStyle w:val="NumberedBullet1"/>
              <w:numPr>
                <w:ilvl w:val="0"/>
                <w:numId w:val="0"/>
              </w:numPr>
            </w:pPr>
          </w:p>
        </w:tc>
        <w:tc>
          <w:tcPr>
            <w:tcW w:w="1559" w:type="dxa"/>
          </w:tcPr>
          <w:p w14:paraId="10CFE0A9" w14:textId="77777777" w:rsidR="00556075" w:rsidRDefault="00556075" w:rsidP="00C9699D">
            <w:pPr>
              <w:pStyle w:val="NumberedBullet1"/>
              <w:numPr>
                <w:ilvl w:val="0"/>
                <w:numId w:val="0"/>
              </w:numPr>
            </w:pPr>
          </w:p>
        </w:tc>
        <w:tc>
          <w:tcPr>
            <w:tcW w:w="1134" w:type="dxa"/>
          </w:tcPr>
          <w:p w14:paraId="11EA6380" w14:textId="77777777" w:rsidR="00556075" w:rsidRDefault="00556075" w:rsidP="00C9699D">
            <w:pPr>
              <w:pStyle w:val="NumberedBullet1"/>
              <w:numPr>
                <w:ilvl w:val="0"/>
                <w:numId w:val="0"/>
              </w:numPr>
            </w:pPr>
          </w:p>
        </w:tc>
        <w:tc>
          <w:tcPr>
            <w:tcW w:w="1209" w:type="dxa"/>
          </w:tcPr>
          <w:p w14:paraId="67F7F080" w14:textId="77777777" w:rsidR="00556075" w:rsidRDefault="00556075" w:rsidP="00C9699D">
            <w:pPr>
              <w:pStyle w:val="NumberedBullet1"/>
              <w:numPr>
                <w:ilvl w:val="0"/>
                <w:numId w:val="0"/>
              </w:numPr>
            </w:pPr>
          </w:p>
        </w:tc>
        <w:tc>
          <w:tcPr>
            <w:tcW w:w="1167" w:type="dxa"/>
          </w:tcPr>
          <w:p w14:paraId="2DD257E3" w14:textId="77777777" w:rsidR="00556075" w:rsidRDefault="00556075" w:rsidP="00C9699D">
            <w:pPr>
              <w:pStyle w:val="NumberedBullet1"/>
              <w:numPr>
                <w:ilvl w:val="0"/>
                <w:numId w:val="0"/>
              </w:numPr>
            </w:pPr>
          </w:p>
        </w:tc>
      </w:tr>
      <w:tr w:rsidR="00556075" w14:paraId="59D8237B" w14:textId="77777777" w:rsidTr="00556075">
        <w:tc>
          <w:tcPr>
            <w:tcW w:w="1614" w:type="dxa"/>
          </w:tcPr>
          <w:p w14:paraId="19302828" w14:textId="77777777" w:rsidR="00556075" w:rsidRDefault="00556075" w:rsidP="00C9699D">
            <w:pPr>
              <w:pStyle w:val="NumberedBullet1"/>
              <w:numPr>
                <w:ilvl w:val="0"/>
                <w:numId w:val="0"/>
              </w:numPr>
            </w:pPr>
          </w:p>
        </w:tc>
        <w:tc>
          <w:tcPr>
            <w:tcW w:w="1505" w:type="dxa"/>
          </w:tcPr>
          <w:p w14:paraId="678132D0" w14:textId="77777777" w:rsidR="00556075" w:rsidRDefault="00556075" w:rsidP="00C9699D">
            <w:pPr>
              <w:pStyle w:val="NumberedBullet1"/>
              <w:numPr>
                <w:ilvl w:val="0"/>
                <w:numId w:val="0"/>
              </w:numPr>
            </w:pPr>
          </w:p>
        </w:tc>
        <w:tc>
          <w:tcPr>
            <w:tcW w:w="1559" w:type="dxa"/>
          </w:tcPr>
          <w:p w14:paraId="62873CD0" w14:textId="77777777" w:rsidR="00556075" w:rsidRDefault="00556075" w:rsidP="00C9699D">
            <w:pPr>
              <w:pStyle w:val="NumberedBullet1"/>
              <w:numPr>
                <w:ilvl w:val="0"/>
                <w:numId w:val="0"/>
              </w:numPr>
            </w:pPr>
          </w:p>
        </w:tc>
        <w:tc>
          <w:tcPr>
            <w:tcW w:w="1559" w:type="dxa"/>
          </w:tcPr>
          <w:p w14:paraId="7934DCF0" w14:textId="77777777" w:rsidR="00556075" w:rsidRDefault="00556075" w:rsidP="00C9699D">
            <w:pPr>
              <w:pStyle w:val="NumberedBullet1"/>
              <w:numPr>
                <w:ilvl w:val="0"/>
                <w:numId w:val="0"/>
              </w:numPr>
            </w:pPr>
          </w:p>
        </w:tc>
        <w:tc>
          <w:tcPr>
            <w:tcW w:w="1134" w:type="dxa"/>
          </w:tcPr>
          <w:p w14:paraId="7C0CDA2C" w14:textId="77777777" w:rsidR="00556075" w:rsidRDefault="00556075" w:rsidP="00C9699D">
            <w:pPr>
              <w:pStyle w:val="NumberedBullet1"/>
              <w:numPr>
                <w:ilvl w:val="0"/>
                <w:numId w:val="0"/>
              </w:numPr>
            </w:pPr>
          </w:p>
        </w:tc>
        <w:tc>
          <w:tcPr>
            <w:tcW w:w="1209" w:type="dxa"/>
          </w:tcPr>
          <w:p w14:paraId="141AB4E9" w14:textId="77777777" w:rsidR="00556075" w:rsidRDefault="00556075" w:rsidP="00C9699D">
            <w:pPr>
              <w:pStyle w:val="NumberedBullet1"/>
              <w:numPr>
                <w:ilvl w:val="0"/>
                <w:numId w:val="0"/>
              </w:numPr>
            </w:pPr>
          </w:p>
        </w:tc>
        <w:tc>
          <w:tcPr>
            <w:tcW w:w="1167" w:type="dxa"/>
          </w:tcPr>
          <w:p w14:paraId="5F9B09E9" w14:textId="77777777" w:rsidR="00556075" w:rsidRDefault="00556075" w:rsidP="00C9699D">
            <w:pPr>
              <w:pStyle w:val="NumberedBullet1"/>
              <w:numPr>
                <w:ilvl w:val="0"/>
                <w:numId w:val="0"/>
              </w:numPr>
            </w:pPr>
          </w:p>
        </w:tc>
      </w:tr>
      <w:tr w:rsidR="00556075" w14:paraId="01CFE18E" w14:textId="77777777" w:rsidTr="00556075">
        <w:tc>
          <w:tcPr>
            <w:tcW w:w="1614" w:type="dxa"/>
          </w:tcPr>
          <w:p w14:paraId="53D61ED7" w14:textId="77777777" w:rsidR="00556075" w:rsidRDefault="00556075" w:rsidP="00C9699D">
            <w:pPr>
              <w:pStyle w:val="NumberedBullet1"/>
              <w:numPr>
                <w:ilvl w:val="0"/>
                <w:numId w:val="0"/>
              </w:numPr>
            </w:pPr>
          </w:p>
        </w:tc>
        <w:tc>
          <w:tcPr>
            <w:tcW w:w="1505" w:type="dxa"/>
          </w:tcPr>
          <w:p w14:paraId="586A134B" w14:textId="77777777" w:rsidR="00556075" w:rsidRDefault="00556075" w:rsidP="00C9699D">
            <w:pPr>
              <w:pStyle w:val="NumberedBullet1"/>
              <w:numPr>
                <w:ilvl w:val="0"/>
                <w:numId w:val="0"/>
              </w:numPr>
            </w:pPr>
          </w:p>
        </w:tc>
        <w:tc>
          <w:tcPr>
            <w:tcW w:w="1559" w:type="dxa"/>
          </w:tcPr>
          <w:p w14:paraId="78730161" w14:textId="77777777" w:rsidR="00556075" w:rsidRDefault="00556075" w:rsidP="00C9699D">
            <w:pPr>
              <w:pStyle w:val="NumberedBullet1"/>
              <w:numPr>
                <w:ilvl w:val="0"/>
                <w:numId w:val="0"/>
              </w:numPr>
            </w:pPr>
          </w:p>
        </w:tc>
        <w:tc>
          <w:tcPr>
            <w:tcW w:w="1559" w:type="dxa"/>
          </w:tcPr>
          <w:p w14:paraId="6F08DDF9" w14:textId="77777777" w:rsidR="00556075" w:rsidRDefault="00556075" w:rsidP="00C9699D">
            <w:pPr>
              <w:pStyle w:val="NumberedBullet1"/>
              <w:numPr>
                <w:ilvl w:val="0"/>
                <w:numId w:val="0"/>
              </w:numPr>
            </w:pPr>
          </w:p>
        </w:tc>
        <w:tc>
          <w:tcPr>
            <w:tcW w:w="1134" w:type="dxa"/>
          </w:tcPr>
          <w:p w14:paraId="42387D7D" w14:textId="77777777" w:rsidR="00556075" w:rsidRDefault="00556075" w:rsidP="00C9699D">
            <w:pPr>
              <w:pStyle w:val="NumberedBullet1"/>
              <w:numPr>
                <w:ilvl w:val="0"/>
                <w:numId w:val="0"/>
              </w:numPr>
            </w:pPr>
          </w:p>
        </w:tc>
        <w:tc>
          <w:tcPr>
            <w:tcW w:w="1209" w:type="dxa"/>
          </w:tcPr>
          <w:p w14:paraId="0C32EAC5" w14:textId="77777777" w:rsidR="00556075" w:rsidRDefault="00556075" w:rsidP="00C9699D">
            <w:pPr>
              <w:pStyle w:val="NumberedBullet1"/>
              <w:numPr>
                <w:ilvl w:val="0"/>
                <w:numId w:val="0"/>
              </w:numPr>
            </w:pPr>
          </w:p>
        </w:tc>
        <w:tc>
          <w:tcPr>
            <w:tcW w:w="1167" w:type="dxa"/>
          </w:tcPr>
          <w:p w14:paraId="1865508D" w14:textId="77777777" w:rsidR="00556075" w:rsidRDefault="00556075" w:rsidP="00C9699D">
            <w:pPr>
              <w:pStyle w:val="NumberedBullet1"/>
              <w:numPr>
                <w:ilvl w:val="0"/>
                <w:numId w:val="0"/>
              </w:numPr>
            </w:pPr>
          </w:p>
        </w:tc>
      </w:tr>
    </w:tbl>
    <w:p w14:paraId="1F0CBE22" w14:textId="77777777" w:rsidR="00556075" w:rsidRDefault="00556075" w:rsidP="00556075">
      <w:pPr>
        <w:pStyle w:val="NumberedBullet1"/>
        <w:numPr>
          <w:ilvl w:val="0"/>
          <w:numId w:val="0"/>
        </w:numPr>
      </w:pPr>
      <w:r>
        <w:t>*GBGF-S, GBGF-I or Hybrid</w:t>
      </w:r>
    </w:p>
    <w:p w14:paraId="28D23BAD" w14:textId="77777777" w:rsidR="008B5CC1" w:rsidRDefault="008B5CC1" w:rsidP="00556075">
      <w:pPr>
        <w:pStyle w:val="NumberedBullet1"/>
        <w:numPr>
          <w:ilvl w:val="0"/>
          <w:numId w:val="0"/>
        </w:numPr>
      </w:pPr>
    </w:p>
    <w:p w14:paraId="569D591F" w14:textId="77777777" w:rsidR="00556075" w:rsidRDefault="00556075" w:rsidP="00556075">
      <w:pPr>
        <w:pStyle w:val="Heading1Numbered"/>
      </w:pPr>
      <w:bookmarkStart w:id="11" w:name="_Toc198033179"/>
      <w:bookmarkStart w:id="12" w:name="_Toc199423886"/>
      <w:bookmarkStart w:id="13" w:name="_Toc222211772"/>
      <w:r>
        <w:t>Steady State reactive power capability</w:t>
      </w:r>
      <w:bookmarkEnd w:id="11"/>
      <w:bookmarkEnd w:id="12"/>
      <w:bookmarkEnd w:id="13"/>
    </w:p>
    <w:p w14:paraId="6D70E5A2" w14:textId="636D5F5B" w:rsidR="00556075" w:rsidRPr="00BD3C59" w:rsidRDefault="00556075" w:rsidP="00556075">
      <w:pPr>
        <w:pStyle w:val="BodyText"/>
        <w:rPr>
          <w:sz w:val="22"/>
          <w:szCs w:val="22"/>
        </w:rPr>
      </w:pPr>
      <w:r w:rsidRPr="00BD3C59">
        <w:rPr>
          <w:sz w:val="22"/>
          <w:szCs w:val="22"/>
        </w:rPr>
        <w:t xml:space="preserve">Please copy and complete </w:t>
      </w:r>
      <w:r w:rsidR="00BD3C59" w:rsidRPr="00BD3C59">
        <w:rPr>
          <w:sz w:val="22"/>
          <w:szCs w:val="22"/>
        </w:rPr>
        <w:fldChar w:fldCharType="begin"/>
      </w:r>
      <w:r w:rsidR="00BD3C59" w:rsidRPr="00BD3C59">
        <w:rPr>
          <w:sz w:val="22"/>
          <w:szCs w:val="22"/>
        </w:rPr>
        <w:instrText xml:space="preserve"> REF _Ref223102475 \h  \* MERGEFORMAT </w:instrText>
      </w:r>
      <w:r w:rsidR="00BD3C59" w:rsidRPr="00BD3C59">
        <w:rPr>
          <w:sz w:val="22"/>
          <w:szCs w:val="22"/>
        </w:rPr>
      </w:r>
      <w:r w:rsidR="00BD3C59" w:rsidRPr="00BD3C59">
        <w:rPr>
          <w:sz w:val="22"/>
          <w:szCs w:val="22"/>
        </w:rPr>
        <w:fldChar w:fldCharType="separate"/>
      </w:r>
      <w:r w:rsidR="00BD3C59" w:rsidRPr="00BD3C59">
        <w:rPr>
          <w:rFonts w:cs="Poppins"/>
          <w:sz w:val="22"/>
          <w:szCs w:val="22"/>
        </w:rPr>
        <w:t xml:space="preserve">Table </w:t>
      </w:r>
      <w:r w:rsidR="00BD3C59" w:rsidRPr="00BD3C59">
        <w:rPr>
          <w:rFonts w:cs="Poppins"/>
          <w:noProof/>
          <w:sz w:val="22"/>
          <w:szCs w:val="22"/>
        </w:rPr>
        <w:t>2</w:t>
      </w:r>
      <w:r w:rsidR="00BD3C59" w:rsidRPr="00BD3C59">
        <w:rPr>
          <w:sz w:val="22"/>
          <w:szCs w:val="22"/>
        </w:rPr>
        <w:fldChar w:fldCharType="end"/>
      </w:r>
      <w:r w:rsidR="00BD3C59" w:rsidRPr="00BD3C59">
        <w:rPr>
          <w:sz w:val="22"/>
          <w:szCs w:val="22"/>
        </w:rPr>
        <w:t xml:space="preserve"> </w:t>
      </w:r>
      <w:r w:rsidRPr="00BD3C59">
        <w:rPr>
          <w:sz w:val="22"/>
          <w:szCs w:val="22"/>
        </w:rPr>
        <w:t xml:space="preserve">for each solution. Describe any capping of the reactive power output under any condition not mentioned in </w:t>
      </w:r>
      <w:r w:rsidRPr="00BD3C59">
        <w:rPr>
          <w:sz w:val="22"/>
          <w:szCs w:val="22"/>
        </w:rPr>
        <w:fldChar w:fldCharType="begin"/>
      </w:r>
      <w:r w:rsidRPr="00BD3C59">
        <w:rPr>
          <w:sz w:val="22"/>
          <w:szCs w:val="22"/>
        </w:rPr>
        <w:instrText xml:space="preserve"> REF _Ref83413727 \h  \* MERGEFORMAT </w:instrText>
      </w:r>
      <w:r w:rsidRPr="00BD3C59">
        <w:rPr>
          <w:sz w:val="22"/>
          <w:szCs w:val="22"/>
        </w:rPr>
      </w:r>
      <w:r w:rsidRPr="00BD3C59">
        <w:rPr>
          <w:sz w:val="22"/>
          <w:szCs w:val="22"/>
        </w:rPr>
        <w:fldChar w:fldCharType="separate"/>
      </w:r>
      <w:r w:rsidR="00BD3C59" w:rsidRPr="00BD3C59">
        <w:rPr>
          <w:sz w:val="22"/>
          <w:szCs w:val="22"/>
          <w:lang w:val="en-US"/>
        </w:rPr>
        <w:fldChar w:fldCharType="begin"/>
      </w:r>
      <w:r w:rsidR="00BD3C59" w:rsidRPr="00BD3C59">
        <w:rPr>
          <w:sz w:val="22"/>
          <w:szCs w:val="22"/>
        </w:rPr>
        <w:instrText xml:space="preserve"> REF _Ref223102475 \h </w:instrText>
      </w:r>
      <w:r w:rsidR="00BD3C59">
        <w:rPr>
          <w:sz w:val="22"/>
          <w:szCs w:val="22"/>
          <w:lang w:val="en-US"/>
        </w:rPr>
        <w:instrText xml:space="preserve"> \* MERGEFORMAT </w:instrText>
      </w:r>
      <w:r w:rsidR="00BD3C59" w:rsidRPr="00BD3C59">
        <w:rPr>
          <w:sz w:val="22"/>
          <w:szCs w:val="22"/>
          <w:lang w:val="en-US"/>
        </w:rPr>
      </w:r>
      <w:r w:rsidR="00BD3C59" w:rsidRPr="00BD3C59">
        <w:rPr>
          <w:sz w:val="22"/>
          <w:szCs w:val="22"/>
          <w:lang w:val="en-US"/>
        </w:rPr>
        <w:fldChar w:fldCharType="separate"/>
      </w:r>
      <w:r w:rsidR="00BD3C59" w:rsidRPr="00BD3C59">
        <w:rPr>
          <w:rFonts w:cs="Poppins"/>
          <w:sz w:val="22"/>
          <w:szCs w:val="22"/>
        </w:rPr>
        <w:t xml:space="preserve">Table </w:t>
      </w:r>
      <w:r w:rsidR="00BD3C59" w:rsidRPr="00BD3C59">
        <w:rPr>
          <w:rFonts w:cs="Poppins"/>
          <w:noProof/>
          <w:sz w:val="22"/>
          <w:szCs w:val="22"/>
        </w:rPr>
        <w:t>2</w:t>
      </w:r>
      <w:r w:rsidR="00BD3C59" w:rsidRPr="00BD3C59">
        <w:rPr>
          <w:sz w:val="22"/>
          <w:szCs w:val="22"/>
          <w:lang w:val="en-US"/>
        </w:rPr>
        <w:fldChar w:fldCharType="end"/>
      </w:r>
      <w:r w:rsidR="007554AF" w:rsidRPr="00BD3C59">
        <w:rPr>
          <w:sz w:val="22"/>
          <w:szCs w:val="22"/>
          <w:lang w:val="en-US"/>
        </w:rPr>
        <w:t>.</w:t>
      </w:r>
      <w:r w:rsidRPr="00BD3C59">
        <w:rPr>
          <w:b/>
          <w:bCs/>
          <w:sz w:val="22"/>
          <w:szCs w:val="22"/>
        </w:rPr>
        <w:fldChar w:fldCharType="end"/>
      </w:r>
      <w:r w:rsidRPr="00BD3C59">
        <w:rPr>
          <w:sz w:val="22"/>
          <w:szCs w:val="22"/>
        </w:rPr>
        <w:t xml:space="preserve"> Please note that all values must specified to 3 decimal places.</w:t>
      </w:r>
    </w:p>
    <w:p w14:paraId="1F265CDB" w14:textId="77777777" w:rsidR="00556075" w:rsidRPr="00FD183F" w:rsidRDefault="00556075" w:rsidP="00556075">
      <w:pPr>
        <w:pStyle w:val="BodyText"/>
      </w:pPr>
    </w:p>
    <w:p w14:paraId="1DC511B5" w14:textId="0CFB977C" w:rsidR="00556075" w:rsidRPr="007C6238" w:rsidRDefault="00556075" w:rsidP="00556075">
      <w:pPr>
        <w:pStyle w:val="Caption"/>
        <w:keepNext/>
        <w:jc w:val="center"/>
        <w:rPr>
          <w:rFonts w:ascii="Poppins" w:hAnsi="Poppins" w:cs="Poppins"/>
          <w:i w:val="0"/>
          <w:iCs w:val="0"/>
          <w:sz w:val="20"/>
          <w:szCs w:val="20"/>
        </w:rPr>
      </w:pPr>
      <w:bookmarkStart w:id="14" w:name="_Ref223102475"/>
      <w:r w:rsidRPr="007C6238">
        <w:rPr>
          <w:rFonts w:ascii="Poppins" w:hAnsi="Poppins" w:cs="Poppins"/>
          <w:i w:val="0"/>
          <w:iCs w:val="0"/>
          <w:sz w:val="20"/>
          <w:szCs w:val="20"/>
        </w:rPr>
        <w:t xml:space="preserve">Table </w:t>
      </w:r>
      <w:r w:rsidRPr="007C6238">
        <w:rPr>
          <w:rFonts w:ascii="Poppins" w:hAnsi="Poppins" w:cs="Poppins"/>
          <w:i w:val="0"/>
          <w:iCs w:val="0"/>
          <w:sz w:val="20"/>
          <w:szCs w:val="20"/>
        </w:rPr>
        <w:fldChar w:fldCharType="begin"/>
      </w:r>
      <w:r w:rsidRPr="007C6238">
        <w:rPr>
          <w:rFonts w:ascii="Poppins" w:hAnsi="Poppins" w:cs="Poppins"/>
          <w:i w:val="0"/>
          <w:iCs w:val="0"/>
          <w:sz w:val="20"/>
          <w:szCs w:val="20"/>
        </w:rPr>
        <w:instrText xml:space="preserve"> SEQ Table \* ARABIC </w:instrText>
      </w:r>
      <w:r w:rsidRPr="007C6238">
        <w:rPr>
          <w:rFonts w:ascii="Poppins" w:hAnsi="Poppins" w:cs="Poppins"/>
          <w:i w:val="0"/>
          <w:iCs w:val="0"/>
          <w:sz w:val="20"/>
          <w:szCs w:val="20"/>
        </w:rPr>
        <w:fldChar w:fldCharType="separate"/>
      </w:r>
      <w:r w:rsidR="007554AF" w:rsidRPr="007C6238">
        <w:rPr>
          <w:rFonts w:ascii="Poppins" w:hAnsi="Poppins" w:cs="Poppins"/>
          <w:i w:val="0"/>
          <w:iCs w:val="0"/>
          <w:noProof/>
          <w:sz w:val="20"/>
          <w:szCs w:val="20"/>
        </w:rPr>
        <w:t>2</w:t>
      </w:r>
      <w:r w:rsidRPr="007C6238">
        <w:rPr>
          <w:rFonts w:ascii="Poppins" w:hAnsi="Poppins" w:cs="Poppins"/>
          <w:i w:val="0"/>
          <w:iCs w:val="0"/>
          <w:sz w:val="20"/>
          <w:szCs w:val="20"/>
        </w:rPr>
        <w:fldChar w:fldCharType="end"/>
      </w:r>
      <w:bookmarkEnd w:id="14"/>
      <w:r w:rsidRPr="007C6238">
        <w:rPr>
          <w:rFonts w:ascii="Poppins" w:hAnsi="Poppins" w:cs="Poppins"/>
          <w:i w:val="0"/>
          <w:iCs w:val="0"/>
          <w:sz w:val="20"/>
          <w:szCs w:val="20"/>
        </w:rPr>
        <w:t>: Solution 1 Reactive Power Range at GEP</w:t>
      </w:r>
    </w:p>
    <w:p w14:paraId="2C44FF8F" w14:textId="77777777" w:rsidR="00556075" w:rsidRPr="00314CC4" w:rsidRDefault="00556075" w:rsidP="00556075">
      <w:r w:rsidRPr="008C7C3D">
        <w:rPr>
          <w:rFonts w:cs="Poppins"/>
          <w:b/>
          <w:bCs/>
        </w:rPr>
        <w:t>Solution: Insert Solution Reference here</w:t>
      </w:r>
      <w:r>
        <w:t xml:space="preserve"> e.g. [Company Name]-Bid1.</w:t>
      </w:r>
    </w:p>
    <w:tbl>
      <w:tblPr>
        <w:tblStyle w:val="TableGrid"/>
        <w:tblW w:w="0" w:type="auto"/>
        <w:tblLook w:val="04A0" w:firstRow="1" w:lastRow="0" w:firstColumn="1" w:lastColumn="0" w:noHBand="0" w:noVBand="1"/>
      </w:tblPr>
      <w:tblGrid>
        <w:gridCol w:w="1696"/>
        <w:gridCol w:w="1315"/>
        <w:gridCol w:w="1628"/>
        <w:gridCol w:w="1049"/>
        <w:gridCol w:w="1404"/>
        <w:gridCol w:w="1198"/>
        <w:gridCol w:w="1452"/>
      </w:tblGrid>
      <w:tr w:rsidR="00556075" w14:paraId="54142ED0" w14:textId="77777777" w:rsidTr="00C9699D">
        <w:tc>
          <w:tcPr>
            <w:tcW w:w="1696" w:type="dxa"/>
            <w:shd w:val="clear" w:color="auto" w:fill="3F0731" w:themeFill="accent1"/>
          </w:tcPr>
          <w:p w14:paraId="6E0CCA44" w14:textId="77777777" w:rsidR="00556075" w:rsidRPr="00254658" w:rsidRDefault="00556075" w:rsidP="00C9699D">
            <w:pPr>
              <w:pStyle w:val="BodyText"/>
              <w:rPr>
                <w:color w:val="FFFFFF" w:themeColor="background1"/>
              </w:rPr>
            </w:pPr>
            <w:r w:rsidRPr="00254658">
              <w:rPr>
                <w:color w:val="FFFFFF" w:themeColor="background1"/>
              </w:rPr>
              <w:t>Purpose</w:t>
            </w:r>
          </w:p>
        </w:tc>
        <w:tc>
          <w:tcPr>
            <w:tcW w:w="1315" w:type="dxa"/>
            <w:shd w:val="clear" w:color="auto" w:fill="3F0731" w:themeFill="accent1"/>
          </w:tcPr>
          <w:p w14:paraId="7BB8912E" w14:textId="77777777" w:rsidR="00556075" w:rsidRPr="00254658" w:rsidRDefault="00556075" w:rsidP="00C9699D">
            <w:pPr>
              <w:pStyle w:val="BodyText"/>
              <w:rPr>
                <w:color w:val="FFFFFF" w:themeColor="background1"/>
              </w:rPr>
            </w:pPr>
            <w:r w:rsidRPr="00254658">
              <w:rPr>
                <w:color w:val="FFFFFF" w:themeColor="background1"/>
              </w:rPr>
              <w:t>GEP voltage (</w:t>
            </w:r>
            <w:proofErr w:type="spellStart"/>
            <w:r w:rsidRPr="00254658">
              <w:rPr>
                <w:color w:val="FFFFFF" w:themeColor="background1"/>
              </w:rPr>
              <w:t>p.u</w:t>
            </w:r>
            <w:proofErr w:type="spellEnd"/>
            <w:r w:rsidRPr="00254658">
              <w:rPr>
                <w:color w:val="FFFFFF" w:themeColor="background1"/>
              </w:rPr>
              <w:t>)</w:t>
            </w:r>
          </w:p>
        </w:tc>
        <w:tc>
          <w:tcPr>
            <w:tcW w:w="1628" w:type="dxa"/>
            <w:shd w:val="clear" w:color="auto" w:fill="3F0731" w:themeFill="accent1"/>
          </w:tcPr>
          <w:p w14:paraId="72A682ED" w14:textId="77777777" w:rsidR="00556075" w:rsidRPr="00254658" w:rsidRDefault="00556075" w:rsidP="00C9699D">
            <w:pPr>
              <w:pStyle w:val="BodyText"/>
              <w:rPr>
                <w:color w:val="FFFFFF" w:themeColor="background1"/>
              </w:rPr>
            </w:pPr>
            <w:r w:rsidRPr="00254658">
              <w:rPr>
                <w:color w:val="FFFFFF" w:themeColor="background1"/>
              </w:rPr>
              <w:t>Active Power Condition</w:t>
            </w:r>
          </w:p>
        </w:tc>
        <w:tc>
          <w:tcPr>
            <w:tcW w:w="1049" w:type="dxa"/>
            <w:shd w:val="clear" w:color="auto" w:fill="3F0731" w:themeFill="accent1"/>
          </w:tcPr>
          <w:p w14:paraId="78F9A99E" w14:textId="77777777" w:rsidR="00556075" w:rsidRPr="00254658" w:rsidRDefault="00556075" w:rsidP="00C9699D">
            <w:pPr>
              <w:pStyle w:val="BodyText"/>
              <w:rPr>
                <w:color w:val="FFFFFF" w:themeColor="background1"/>
              </w:rPr>
            </w:pPr>
            <w:r w:rsidRPr="00254658">
              <w:rPr>
                <w:color w:val="FFFFFF" w:themeColor="background1"/>
              </w:rPr>
              <w:t>MW at GEP</w:t>
            </w:r>
          </w:p>
        </w:tc>
        <w:tc>
          <w:tcPr>
            <w:tcW w:w="1404" w:type="dxa"/>
            <w:shd w:val="clear" w:color="auto" w:fill="3F0731" w:themeFill="accent1"/>
          </w:tcPr>
          <w:p w14:paraId="1CED056A" w14:textId="77777777" w:rsidR="00556075" w:rsidRPr="00254658" w:rsidRDefault="00556075" w:rsidP="00C9699D">
            <w:pPr>
              <w:pStyle w:val="BodyText"/>
              <w:rPr>
                <w:color w:val="FFFFFF" w:themeColor="background1"/>
              </w:rPr>
            </w:pPr>
            <w:r w:rsidRPr="00254658">
              <w:rPr>
                <w:color w:val="FFFFFF" w:themeColor="background1"/>
              </w:rPr>
              <w:t>Lead MVAr at GEP</w:t>
            </w:r>
          </w:p>
        </w:tc>
        <w:tc>
          <w:tcPr>
            <w:tcW w:w="1198" w:type="dxa"/>
            <w:shd w:val="clear" w:color="auto" w:fill="3F0731" w:themeFill="accent1"/>
          </w:tcPr>
          <w:p w14:paraId="4BF58674" w14:textId="77777777" w:rsidR="00556075" w:rsidRPr="00254658" w:rsidRDefault="00556075" w:rsidP="00C9699D">
            <w:pPr>
              <w:pStyle w:val="BodyText"/>
              <w:rPr>
                <w:color w:val="FFFFFF" w:themeColor="background1"/>
              </w:rPr>
            </w:pPr>
            <w:r w:rsidRPr="00254658">
              <w:rPr>
                <w:color w:val="FFFFFF" w:themeColor="background1"/>
              </w:rPr>
              <w:t>Lag MVAr at GEP</w:t>
            </w:r>
          </w:p>
        </w:tc>
        <w:tc>
          <w:tcPr>
            <w:tcW w:w="1452" w:type="dxa"/>
            <w:shd w:val="clear" w:color="auto" w:fill="3F0731" w:themeFill="accent1"/>
          </w:tcPr>
          <w:p w14:paraId="2533ECE7" w14:textId="77777777" w:rsidR="00556075" w:rsidRPr="00254658" w:rsidRDefault="00556075" w:rsidP="00C9699D">
            <w:pPr>
              <w:pStyle w:val="BodyText"/>
              <w:rPr>
                <w:color w:val="FFFFFF" w:themeColor="background1"/>
              </w:rPr>
            </w:pPr>
            <w:r w:rsidRPr="00254658">
              <w:rPr>
                <w:color w:val="FFFFFF" w:themeColor="background1"/>
              </w:rPr>
              <w:t>Comments</w:t>
            </w:r>
          </w:p>
        </w:tc>
      </w:tr>
      <w:tr w:rsidR="00556075" w14:paraId="0EE9C2C7" w14:textId="77777777" w:rsidTr="00C9699D">
        <w:tc>
          <w:tcPr>
            <w:tcW w:w="1696" w:type="dxa"/>
            <w:vMerge w:val="restart"/>
            <w:vAlign w:val="center"/>
          </w:tcPr>
          <w:p w14:paraId="2554B3B0" w14:textId="77777777" w:rsidR="00556075" w:rsidRDefault="00556075" w:rsidP="00C9699D">
            <w:pPr>
              <w:pStyle w:val="BodyText"/>
            </w:pPr>
            <w:r>
              <w:t>Required service for (For GBGF-I and GBGF-S)</w:t>
            </w:r>
          </w:p>
        </w:tc>
        <w:tc>
          <w:tcPr>
            <w:tcW w:w="1315" w:type="dxa"/>
            <w:vMerge w:val="restart"/>
            <w:vAlign w:val="center"/>
          </w:tcPr>
          <w:p w14:paraId="3D7E1D69" w14:textId="77777777" w:rsidR="00556075" w:rsidRDefault="00556075" w:rsidP="00C9699D">
            <w:pPr>
              <w:pStyle w:val="BodyText"/>
            </w:pPr>
            <w:r>
              <w:t>0.95</w:t>
            </w:r>
          </w:p>
        </w:tc>
        <w:tc>
          <w:tcPr>
            <w:tcW w:w="1628" w:type="dxa"/>
          </w:tcPr>
          <w:p w14:paraId="2A3B2102" w14:textId="77777777" w:rsidR="00556075" w:rsidRDefault="00556075" w:rsidP="00C9699D">
            <w:pPr>
              <w:pStyle w:val="BodyText"/>
            </w:pPr>
            <w:r w:rsidRPr="00F64B17">
              <w:t>Maximum MW export</w:t>
            </w:r>
          </w:p>
        </w:tc>
        <w:tc>
          <w:tcPr>
            <w:tcW w:w="1049" w:type="dxa"/>
          </w:tcPr>
          <w:p w14:paraId="396E17BA" w14:textId="77777777" w:rsidR="00556075" w:rsidRDefault="00556075" w:rsidP="00C9699D">
            <w:pPr>
              <w:pStyle w:val="BodyText"/>
            </w:pPr>
          </w:p>
        </w:tc>
        <w:tc>
          <w:tcPr>
            <w:tcW w:w="1404" w:type="dxa"/>
          </w:tcPr>
          <w:p w14:paraId="4F9117C8" w14:textId="77777777" w:rsidR="00556075" w:rsidRDefault="00556075" w:rsidP="00C9699D">
            <w:pPr>
              <w:pStyle w:val="BodyText"/>
            </w:pPr>
          </w:p>
        </w:tc>
        <w:tc>
          <w:tcPr>
            <w:tcW w:w="1198" w:type="dxa"/>
          </w:tcPr>
          <w:p w14:paraId="0C4A2C00" w14:textId="77777777" w:rsidR="00556075" w:rsidRDefault="00556075" w:rsidP="00C9699D">
            <w:pPr>
              <w:pStyle w:val="BodyText"/>
            </w:pPr>
          </w:p>
        </w:tc>
        <w:tc>
          <w:tcPr>
            <w:tcW w:w="1452" w:type="dxa"/>
          </w:tcPr>
          <w:p w14:paraId="1486B566" w14:textId="77777777" w:rsidR="00556075" w:rsidRDefault="00556075" w:rsidP="00C9699D">
            <w:pPr>
              <w:pStyle w:val="BodyText"/>
            </w:pPr>
          </w:p>
        </w:tc>
      </w:tr>
      <w:tr w:rsidR="00556075" w14:paraId="0CA76CAD" w14:textId="77777777" w:rsidTr="00C9699D">
        <w:tc>
          <w:tcPr>
            <w:tcW w:w="1696" w:type="dxa"/>
            <w:vMerge/>
          </w:tcPr>
          <w:p w14:paraId="38E21307" w14:textId="77777777" w:rsidR="00556075" w:rsidRDefault="00556075" w:rsidP="00C9699D">
            <w:pPr>
              <w:pStyle w:val="BodyText"/>
            </w:pPr>
          </w:p>
        </w:tc>
        <w:tc>
          <w:tcPr>
            <w:tcW w:w="1315" w:type="dxa"/>
            <w:vMerge/>
            <w:vAlign w:val="center"/>
          </w:tcPr>
          <w:p w14:paraId="5400B900" w14:textId="77777777" w:rsidR="00556075" w:rsidRDefault="00556075" w:rsidP="00C9699D">
            <w:pPr>
              <w:pStyle w:val="BodyText"/>
            </w:pPr>
          </w:p>
        </w:tc>
        <w:tc>
          <w:tcPr>
            <w:tcW w:w="1628" w:type="dxa"/>
          </w:tcPr>
          <w:p w14:paraId="3AC61D73" w14:textId="77777777" w:rsidR="00556075" w:rsidRDefault="00556075" w:rsidP="00C9699D">
            <w:pPr>
              <w:pStyle w:val="BodyText"/>
            </w:pPr>
            <w:r w:rsidRPr="009B67EE">
              <w:t>0 MW</w:t>
            </w:r>
          </w:p>
        </w:tc>
        <w:tc>
          <w:tcPr>
            <w:tcW w:w="1049" w:type="dxa"/>
          </w:tcPr>
          <w:p w14:paraId="5D64A68F" w14:textId="77777777" w:rsidR="00556075" w:rsidRDefault="00556075" w:rsidP="00C9699D">
            <w:pPr>
              <w:pStyle w:val="BodyText"/>
            </w:pPr>
          </w:p>
        </w:tc>
        <w:tc>
          <w:tcPr>
            <w:tcW w:w="1404" w:type="dxa"/>
          </w:tcPr>
          <w:p w14:paraId="7956975C" w14:textId="77777777" w:rsidR="00556075" w:rsidRDefault="00556075" w:rsidP="00C9699D">
            <w:pPr>
              <w:pStyle w:val="BodyText"/>
            </w:pPr>
          </w:p>
        </w:tc>
        <w:tc>
          <w:tcPr>
            <w:tcW w:w="1198" w:type="dxa"/>
          </w:tcPr>
          <w:p w14:paraId="09F99558" w14:textId="77777777" w:rsidR="00556075" w:rsidRDefault="00556075" w:rsidP="00C9699D">
            <w:pPr>
              <w:pStyle w:val="BodyText"/>
            </w:pPr>
          </w:p>
        </w:tc>
        <w:tc>
          <w:tcPr>
            <w:tcW w:w="1452" w:type="dxa"/>
          </w:tcPr>
          <w:p w14:paraId="46E2FA41" w14:textId="77777777" w:rsidR="00556075" w:rsidRDefault="00556075" w:rsidP="00C9699D">
            <w:pPr>
              <w:pStyle w:val="BodyText"/>
            </w:pPr>
          </w:p>
        </w:tc>
      </w:tr>
      <w:tr w:rsidR="00556075" w14:paraId="713C8FAE" w14:textId="77777777" w:rsidTr="00C9699D">
        <w:tc>
          <w:tcPr>
            <w:tcW w:w="1696" w:type="dxa"/>
            <w:vMerge/>
          </w:tcPr>
          <w:p w14:paraId="0E00F341" w14:textId="77777777" w:rsidR="00556075" w:rsidRDefault="00556075" w:rsidP="00C9699D">
            <w:pPr>
              <w:pStyle w:val="BodyText"/>
            </w:pPr>
          </w:p>
        </w:tc>
        <w:tc>
          <w:tcPr>
            <w:tcW w:w="1315" w:type="dxa"/>
            <w:vMerge/>
            <w:vAlign w:val="center"/>
          </w:tcPr>
          <w:p w14:paraId="5580C640" w14:textId="77777777" w:rsidR="00556075" w:rsidRDefault="00556075" w:rsidP="00C9699D">
            <w:pPr>
              <w:pStyle w:val="BodyText"/>
            </w:pPr>
          </w:p>
        </w:tc>
        <w:tc>
          <w:tcPr>
            <w:tcW w:w="1628" w:type="dxa"/>
          </w:tcPr>
          <w:p w14:paraId="48426396" w14:textId="77777777" w:rsidR="00556075" w:rsidRDefault="00556075" w:rsidP="00C9699D">
            <w:pPr>
              <w:pStyle w:val="BodyText"/>
            </w:pPr>
            <w:r w:rsidRPr="00302E9D">
              <w:t>Maximum MW import</w:t>
            </w:r>
          </w:p>
        </w:tc>
        <w:tc>
          <w:tcPr>
            <w:tcW w:w="1049" w:type="dxa"/>
          </w:tcPr>
          <w:p w14:paraId="35F33F45" w14:textId="77777777" w:rsidR="00556075" w:rsidRDefault="00556075" w:rsidP="00C9699D">
            <w:pPr>
              <w:pStyle w:val="BodyText"/>
            </w:pPr>
          </w:p>
        </w:tc>
        <w:tc>
          <w:tcPr>
            <w:tcW w:w="1404" w:type="dxa"/>
          </w:tcPr>
          <w:p w14:paraId="4FCF025F" w14:textId="77777777" w:rsidR="00556075" w:rsidRDefault="00556075" w:rsidP="00C9699D">
            <w:pPr>
              <w:pStyle w:val="BodyText"/>
            </w:pPr>
          </w:p>
        </w:tc>
        <w:tc>
          <w:tcPr>
            <w:tcW w:w="1198" w:type="dxa"/>
          </w:tcPr>
          <w:p w14:paraId="539ADB37" w14:textId="77777777" w:rsidR="00556075" w:rsidRDefault="00556075" w:rsidP="00C9699D">
            <w:pPr>
              <w:pStyle w:val="BodyText"/>
            </w:pPr>
          </w:p>
        </w:tc>
        <w:tc>
          <w:tcPr>
            <w:tcW w:w="1452" w:type="dxa"/>
          </w:tcPr>
          <w:p w14:paraId="76D8AB9D" w14:textId="77777777" w:rsidR="00556075" w:rsidRDefault="00556075" w:rsidP="00C9699D">
            <w:pPr>
              <w:pStyle w:val="BodyText"/>
            </w:pPr>
          </w:p>
        </w:tc>
      </w:tr>
      <w:tr w:rsidR="00556075" w14:paraId="6BA1B1A4" w14:textId="77777777" w:rsidTr="00C9699D">
        <w:tc>
          <w:tcPr>
            <w:tcW w:w="1696" w:type="dxa"/>
            <w:vMerge/>
          </w:tcPr>
          <w:p w14:paraId="3B610AE9" w14:textId="77777777" w:rsidR="00556075" w:rsidRDefault="00556075" w:rsidP="00C9699D">
            <w:pPr>
              <w:pStyle w:val="BodyText"/>
            </w:pPr>
          </w:p>
        </w:tc>
        <w:tc>
          <w:tcPr>
            <w:tcW w:w="1315" w:type="dxa"/>
            <w:vMerge w:val="restart"/>
            <w:vAlign w:val="center"/>
          </w:tcPr>
          <w:p w14:paraId="14EC5A7F" w14:textId="77777777" w:rsidR="00556075" w:rsidRDefault="00556075" w:rsidP="00C9699D">
            <w:pPr>
              <w:pStyle w:val="BodyText"/>
            </w:pPr>
            <w:r>
              <w:t>1</w:t>
            </w:r>
          </w:p>
        </w:tc>
        <w:tc>
          <w:tcPr>
            <w:tcW w:w="1628" w:type="dxa"/>
          </w:tcPr>
          <w:p w14:paraId="4A588969" w14:textId="77777777" w:rsidR="00556075" w:rsidRDefault="00556075" w:rsidP="00C9699D">
            <w:pPr>
              <w:pStyle w:val="BodyText"/>
            </w:pPr>
            <w:r w:rsidRPr="00F64B17">
              <w:t>Maximum MW export</w:t>
            </w:r>
          </w:p>
        </w:tc>
        <w:tc>
          <w:tcPr>
            <w:tcW w:w="1049" w:type="dxa"/>
          </w:tcPr>
          <w:p w14:paraId="419C61BA" w14:textId="77777777" w:rsidR="00556075" w:rsidRDefault="00556075" w:rsidP="00C9699D">
            <w:pPr>
              <w:pStyle w:val="BodyText"/>
            </w:pPr>
          </w:p>
        </w:tc>
        <w:tc>
          <w:tcPr>
            <w:tcW w:w="1404" w:type="dxa"/>
          </w:tcPr>
          <w:p w14:paraId="275DFB95" w14:textId="77777777" w:rsidR="00556075" w:rsidRDefault="00556075" w:rsidP="00C9699D">
            <w:pPr>
              <w:pStyle w:val="BodyText"/>
            </w:pPr>
          </w:p>
        </w:tc>
        <w:tc>
          <w:tcPr>
            <w:tcW w:w="1198" w:type="dxa"/>
          </w:tcPr>
          <w:p w14:paraId="5B8942E4" w14:textId="77777777" w:rsidR="00556075" w:rsidRDefault="00556075" w:rsidP="00C9699D">
            <w:pPr>
              <w:pStyle w:val="BodyText"/>
            </w:pPr>
          </w:p>
        </w:tc>
        <w:tc>
          <w:tcPr>
            <w:tcW w:w="1452" w:type="dxa"/>
          </w:tcPr>
          <w:p w14:paraId="3BD814C6" w14:textId="77777777" w:rsidR="00556075" w:rsidRDefault="00556075" w:rsidP="00C9699D">
            <w:pPr>
              <w:pStyle w:val="BodyText"/>
            </w:pPr>
          </w:p>
        </w:tc>
      </w:tr>
      <w:tr w:rsidR="00556075" w14:paraId="09EE8529" w14:textId="77777777" w:rsidTr="00C9699D">
        <w:tc>
          <w:tcPr>
            <w:tcW w:w="1696" w:type="dxa"/>
            <w:vMerge/>
          </w:tcPr>
          <w:p w14:paraId="3528C5E2" w14:textId="77777777" w:rsidR="00556075" w:rsidRDefault="00556075" w:rsidP="00C9699D">
            <w:pPr>
              <w:pStyle w:val="BodyText"/>
            </w:pPr>
          </w:p>
        </w:tc>
        <w:tc>
          <w:tcPr>
            <w:tcW w:w="1315" w:type="dxa"/>
            <w:vMerge/>
            <w:vAlign w:val="center"/>
          </w:tcPr>
          <w:p w14:paraId="783C38C1" w14:textId="77777777" w:rsidR="00556075" w:rsidRDefault="00556075" w:rsidP="00C9699D">
            <w:pPr>
              <w:pStyle w:val="BodyText"/>
            </w:pPr>
          </w:p>
        </w:tc>
        <w:tc>
          <w:tcPr>
            <w:tcW w:w="1628" w:type="dxa"/>
          </w:tcPr>
          <w:p w14:paraId="395A3328" w14:textId="77777777" w:rsidR="00556075" w:rsidRDefault="00556075" w:rsidP="00C9699D">
            <w:pPr>
              <w:pStyle w:val="BodyText"/>
            </w:pPr>
            <w:r w:rsidRPr="009B67EE">
              <w:t>0 MW</w:t>
            </w:r>
          </w:p>
        </w:tc>
        <w:tc>
          <w:tcPr>
            <w:tcW w:w="1049" w:type="dxa"/>
          </w:tcPr>
          <w:p w14:paraId="546966DD" w14:textId="77777777" w:rsidR="00556075" w:rsidRDefault="00556075" w:rsidP="00C9699D">
            <w:pPr>
              <w:pStyle w:val="BodyText"/>
            </w:pPr>
          </w:p>
        </w:tc>
        <w:tc>
          <w:tcPr>
            <w:tcW w:w="1404" w:type="dxa"/>
          </w:tcPr>
          <w:p w14:paraId="6A9C0440" w14:textId="77777777" w:rsidR="00556075" w:rsidRDefault="00556075" w:rsidP="00C9699D">
            <w:pPr>
              <w:pStyle w:val="BodyText"/>
            </w:pPr>
          </w:p>
        </w:tc>
        <w:tc>
          <w:tcPr>
            <w:tcW w:w="1198" w:type="dxa"/>
          </w:tcPr>
          <w:p w14:paraId="7E5BEE87" w14:textId="77777777" w:rsidR="00556075" w:rsidRDefault="00556075" w:rsidP="00C9699D">
            <w:pPr>
              <w:pStyle w:val="BodyText"/>
            </w:pPr>
          </w:p>
        </w:tc>
        <w:tc>
          <w:tcPr>
            <w:tcW w:w="1452" w:type="dxa"/>
          </w:tcPr>
          <w:p w14:paraId="27DAA4BC" w14:textId="77777777" w:rsidR="00556075" w:rsidRDefault="00556075" w:rsidP="00C9699D">
            <w:pPr>
              <w:pStyle w:val="BodyText"/>
            </w:pPr>
          </w:p>
        </w:tc>
      </w:tr>
      <w:tr w:rsidR="00556075" w14:paraId="2CB6E50C" w14:textId="77777777" w:rsidTr="00C9699D">
        <w:tc>
          <w:tcPr>
            <w:tcW w:w="1696" w:type="dxa"/>
            <w:vMerge/>
          </w:tcPr>
          <w:p w14:paraId="1E77269A" w14:textId="77777777" w:rsidR="00556075" w:rsidRDefault="00556075" w:rsidP="00C9699D">
            <w:pPr>
              <w:pStyle w:val="BodyText"/>
            </w:pPr>
          </w:p>
        </w:tc>
        <w:tc>
          <w:tcPr>
            <w:tcW w:w="1315" w:type="dxa"/>
            <w:vMerge/>
            <w:vAlign w:val="center"/>
          </w:tcPr>
          <w:p w14:paraId="5C1097F8" w14:textId="77777777" w:rsidR="00556075" w:rsidRDefault="00556075" w:rsidP="00C9699D">
            <w:pPr>
              <w:pStyle w:val="BodyText"/>
            </w:pPr>
          </w:p>
        </w:tc>
        <w:tc>
          <w:tcPr>
            <w:tcW w:w="1628" w:type="dxa"/>
          </w:tcPr>
          <w:p w14:paraId="03A2DD83" w14:textId="77777777" w:rsidR="00556075" w:rsidRDefault="00556075" w:rsidP="00C9699D">
            <w:pPr>
              <w:pStyle w:val="BodyText"/>
            </w:pPr>
            <w:r w:rsidRPr="00302E9D">
              <w:t>Maximum MW import</w:t>
            </w:r>
          </w:p>
        </w:tc>
        <w:tc>
          <w:tcPr>
            <w:tcW w:w="1049" w:type="dxa"/>
          </w:tcPr>
          <w:p w14:paraId="1A18AAF5" w14:textId="77777777" w:rsidR="00556075" w:rsidRDefault="00556075" w:rsidP="00C9699D">
            <w:pPr>
              <w:pStyle w:val="BodyText"/>
            </w:pPr>
          </w:p>
        </w:tc>
        <w:tc>
          <w:tcPr>
            <w:tcW w:w="1404" w:type="dxa"/>
          </w:tcPr>
          <w:p w14:paraId="3F632D9B" w14:textId="77777777" w:rsidR="00556075" w:rsidRDefault="00556075" w:rsidP="00C9699D">
            <w:pPr>
              <w:pStyle w:val="BodyText"/>
            </w:pPr>
          </w:p>
        </w:tc>
        <w:tc>
          <w:tcPr>
            <w:tcW w:w="1198" w:type="dxa"/>
          </w:tcPr>
          <w:p w14:paraId="5AD95A6A" w14:textId="77777777" w:rsidR="00556075" w:rsidRDefault="00556075" w:rsidP="00C9699D">
            <w:pPr>
              <w:pStyle w:val="BodyText"/>
            </w:pPr>
          </w:p>
        </w:tc>
        <w:tc>
          <w:tcPr>
            <w:tcW w:w="1452" w:type="dxa"/>
          </w:tcPr>
          <w:p w14:paraId="5F6E7CCE" w14:textId="77777777" w:rsidR="00556075" w:rsidRDefault="00556075" w:rsidP="00C9699D">
            <w:pPr>
              <w:pStyle w:val="BodyText"/>
            </w:pPr>
          </w:p>
        </w:tc>
      </w:tr>
      <w:tr w:rsidR="00556075" w14:paraId="6983E2AF" w14:textId="77777777" w:rsidTr="00C9699D">
        <w:tc>
          <w:tcPr>
            <w:tcW w:w="1696" w:type="dxa"/>
            <w:vMerge/>
          </w:tcPr>
          <w:p w14:paraId="7F7DBAA6" w14:textId="77777777" w:rsidR="00556075" w:rsidRDefault="00556075" w:rsidP="00C9699D">
            <w:pPr>
              <w:pStyle w:val="BodyText"/>
            </w:pPr>
          </w:p>
        </w:tc>
        <w:tc>
          <w:tcPr>
            <w:tcW w:w="1315" w:type="dxa"/>
            <w:vMerge w:val="restart"/>
            <w:vAlign w:val="center"/>
          </w:tcPr>
          <w:p w14:paraId="156E627A" w14:textId="77777777" w:rsidR="00556075" w:rsidRDefault="00556075" w:rsidP="00C9699D">
            <w:pPr>
              <w:pStyle w:val="BodyText"/>
            </w:pPr>
            <w:r>
              <w:t>1.05</w:t>
            </w:r>
          </w:p>
        </w:tc>
        <w:tc>
          <w:tcPr>
            <w:tcW w:w="1628" w:type="dxa"/>
          </w:tcPr>
          <w:p w14:paraId="46C492A6" w14:textId="77777777" w:rsidR="00556075" w:rsidRDefault="00556075" w:rsidP="00C9699D">
            <w:pPr>
              <w:pStyle w:val="BodyText"/>
            </w:pPr>
            <w:r w:rsidRPr="00F64B17">
              <w:t>Maximum MW export</w:t>
            </w:r>
          </w:p>
        </w:tc>
        <w:tc>
          <w:tcPr>
            <w:tcW w:w="1049" w:type="dxa"/>
          </w:tcPr>
          <w:p w14:paraId="7E3ACA36" w14:textId="77777777" w:rsidR="00556075" w:rsidRDefault="00556075" w:rsidP="00C9699D">
            <w:pPr>
              <w:pStyle w:val="BodyText"/>
            </w:pPr>
          </w:p>
        </w:tc>
        <w:tc>
          <w:tcPr>
            <w:tcW w:w="1404" w:type="dxa"/>
          </w:tcPr>
          <w:p w14:paraId="306C66A4" w14:textId="77777777" w:rsidR="00556075" w:rsidRDefault="00556075" w:rsidP="00C9699D">
            <w:pPr>
              <w:pStyle w:val="BodyText"/>
            </w:pPr>
          </w:p>
        </w:tc>
        <w:tc>
          <w:tcPr>
            <w:tcW w:w="1198" w:type="dxa"/>
          </w:tcPr>
          <w:p w14:paraId="49AA6025" w14:textId="77777777" w:rsidR="00556075" w:rsidRDefault="00556075" w:rsidP="00C9699D">
            <w:pPr>
              <w:pStyle w:val="BodyText"/>
            </w:pPr>
          </w:p>
        </w:tc>
        <w:tc>
          <w:tcPr>
            <w:tcW w:w="1452" w:type="dxa"/>
          </w:tcPr>
          <w:p w14:paraId="2837389F" w14:textId="77777777" w:rsidR="00556075" w:rsidRDefault="00556075" w:rsidP="00C9699D">
            <w:pPr>
              <w:pStyle w:val="BodyText"/>
            </w:pPr>
          </w:p>
        </w:tc>
      </w:tr>
      <w:tr w:rsidR="00556075" w14:paraId="6E3BEC7C" w14:textId="77777777" w:rsidTr="00C9699D">
        <w:tc>
          <w:tcPr>
            <w:tcW w:w="1696" w:type="dxa"/>
            <w:vMerge/>
          </w:tcPr>
          <w:p w14:paraId="039C32E3" w14:textId="77777777" w:rsidR="00556075" w:rsidRDefault="00556075" w:rsidP="00C9699D">
            <w:pPr>
              <w:pStyle w:val="BodyText"/>
            </w:pPr>
          </w:p>
        </w:tc>
        <w:tc>
          <w:tcPr>
            <w:tcW w:w="1315" w:type="dxa"/>
            <w:vMerge/>
            <w:vAlign w:val="center"/>
          </w:tcPr>
          <w:p w14:paraId="1A58E3BE" w14:textId="77777777" w:rsidR="00556075" w:rsidRDefault="00556075" w:rsidP="00C9699D">
            <w:pPr>
              <w:pStyle w:val="BodyText"/>
            </w:pPr>
          </w:p>
        </w:tc>
        <w:tc>
          <w:tcPr>
            <w:tcW w:w="1628" w:type="dxa"/>
          </w:tcPr>
          <w:p w14:paraId="5F25A91E" w14:textId="77777777" w:rsidR="00556075" w:rsidRDefault="00556075" w:rsidP="00C9699D">
            <w:pPr>
              <w:pStyle w:val="BodyText"/>
            </w:pPr>
            <w:r w:rsidRPr="009B67EE">
              <w:t>0 MW</w:t>
            </w:r>
          </w:p>
        </w:tc>
        <w:tc>
          <w:tcPr>
            <w:tcW w:w="1049" w:type="dxa"/>
          </w:tcPr>
          <w:p w14:paraId="42D5CD79" w14:textId="77777777" w:rsidR="00556075" w:rsidRDefault="00556075" w:rsidP="00C9699D">
            <w:pPr>
              <w:pStyle w:val="BodyText"/>
            </w:pPr>
          </w:p>
        </w:tc>
        <w:tc>
          <w:tcPr>
            <w:tcW w:w="1404" w:type="dxa"/>
          </w:tcPr>
          <w:p w14:paraId="1F38722D" w14:textId="77777777" w:rsidR="00556075" w:rsidRDefault="00556075" w:rsidP="00C9699D">
            <w:pPr>
              <w:pStyle w:val="BodyText"/>
            </w:pPr>
          </w:p>
        </w:tc>
        <w:tc>
          <w:tcPr>
            <w:tcW w:w="1198" w:type="dxa"/>
          </w:tcPr>
          <w:p w14:paraId="5380EC4F" w14:textId="77777777" w:rsidR="00556075" w:rsidRDefault="00556075" w:rsidP="00C9699D">
            <w:pPr>
              <w:pStyle w:val="BodyText"/>
            </w:pPr>
          </w:p>
        </w:tc>
        <w:tc>
          <w:tcPr>
            <w:tcW w:w="1452" w:type="dxa"/>
          </w:tcPr>
          <w:p w14:paraId="13F662E0" w14:textId="77777777" w:rsidR="00556075" w:rsidRDefault="00556075" w:rsidP="00C9699D">
            <w:pPr>
              <w:pStyle w:val="BodyText"/>
            </w:pPr>
          </w:p>
        </w:tc>
      </w:tr>
      <w:tr w:rsidR="00556075" w14:paraId="4FF8F1E5" w14:textId="77777777" w:rsidTr="00C9699D">
        <w:tc>
          <w:tcPr>
            <w:tcW w:w="1696" w:type="dxa"/>
            <w:vMerge/>
          </w:tcPr>
          <w:p w14:paraId="0BEC4B55" w14:textId="77777777" w:rsidR="00556075" w:rsidRDefault="00556075" w:rsidP="00C9699D">
            <w:pPr>
              <w:pStyle w:val="BodyText"/>
            </w:pPr>
          </w:p>
        </w:tc>
        <w:tc>
          <w:tcPr>
            <w:tcW w:w="1315" w:type="dxa"/>
            <w:vMerge/>
            <w:vAlign w:val="center"/>
          </w:tcPr>
          <w:p w14:paraId="0312C025" w14:textId="77777777" w:rsidR="00556075" w:rsidRDefault="00556075" w:rsidP="00C9699D">
            <w:pPr>
              <w:pStyle w:val="BodyText"/>
            </w:pPr>
          </w:p>
        </w:tc>
        <w:tc>
          <w:tcPr>
            <w:tcW w:w="1628" w:type="dxa"/>
            <w:tcBorders>
              <w:bottom w:val="single" w:sz="18" w:space="0" w:color="auto"/>
            </w:tcBorders>
          </w:tcPr>
          <w:p w14:paraId="0161EAC4" w14:textId="77777777" w:rsidR="00556075" w:rsidRDefault="00556075" w:rsidP="00C9699D">
            <w:pPr>
              <w:pStyle w:val="BodyText"/>
            </w:pPr>
            <w:r w:rsidRPr="00302E9D">
              <w:t>Maximum MW import</w:t>
            </w:r>
          </w:p>
        </w:tc>
        <w:tc>
          <w:tcPr>
            <w:tcW w:w="1049" w:type="dxa"/>
            <w:tcBorders>
              <w:bottom w:val="single" w:sz="18" w:space="0" w:color="auto"/>
            </w:tcBorders>
          </w:tcPr>
          <w:p w14:paraId="247811D6" w14:textId="77777777" w:rsidR="00556075" w:rsidRDefault="00556075" w:rsidP="00C9699D">
            <w:pPr>
              <w:pStyle w:val="BodyText"/>
            </w:pPr>
          </w:p>
        </w:tc>
        <w:tc>
          <w:tcPr>
            <w:tcW w:w="1404" w:type="dxa"/>
            <w:tcBorders>
              <w:bottom w:val="single" w:sz="18" w:space="0" w:color="auto"/>
            </w:tcBorders>
          </w:tcPr>
          <w:p w14:paraId="2D5104CC" w14:textId="77777777" w:rsidR="00556075" w:rsidRDefault="00556075" w:rsidP="00C9699D">
            <w:pPr>
              <w:pStyle w:val="BodyText"/>
            </w:pPr>
          </w:p>
        </w:tc>
        <w:tc>
          <w:tcPr>
            <w:tcW w:w="1198" w:type="dxa"/>
            <w:tcBorders>
              <w:bottom w:val="single" w:sz="18" w:space="0" w:color="auto"/>
            </w:tcBorders>
          </w:tcPr>
          <w:p w14:paraId="1831C670" w14:textId="77777777" w:rsidR="00556075" w:rsidRDefault="00556075" w:rsidP="00C9699D">
            <w:pPr>
              <w:pStyle w:val="BodyText"/>
            </w:pPr>
          </w:p>
        </w:tc>
        <w:tc>
          <w:tcPr>
            <w:tcW w:w="1452" w:type="dxa"/>
            <w:tcBorders>
              <w:bottom w:val="single" w:sz="18" w:space="0" w:color="auto"/>
            </w:tcBorders>
          </w:tcPr>
          <w:p w14:paraId="48967AFC" w14:textId="77777777" w:rsidR="00556075" w:rsidRDefault="00556075" w:rsidP="00C9699D">
            <w:pPr>
              <w:pStyle w:val="BodyText"/>
            </w:pPr>
          </w:p>
        </w:tc>
      </w:tr>
      <w:tr w:rsidR="00556075" w14:paraId="4FE67F63" w14:textId="77777777" w:rsidTr="00C9699D">
        <w:tc>
          <w:tcPr>
            <w:tcW w:w="1696" w:type="dxa"/>
            <w:vMerge w:val="restart"/>
            <w:tcBorders>
              <w:top w:val="single" w:sz="18" w:space="0" w:color="auto"/>
            </w:tcBorders>
          </w:tcPr>
          <w:p w14:paraId="1C64C658" w14:textId="77777777" w:rsidR="00556075" w:rsidRDefault="00556075" w:rsidP="00C9699D">
            <w:pPr>
              <w:pStyle w:val="BodyText"/>
            </w:pPr>
            <w:r>
              <w:lastRenderedPageBreak/>
              <w:t>Required service for GBGF-I only</w:t>
            </w:r>
          </w:p>
          <w:p w14:paraId="6119E3E0" w14:textId="77777777" w:rsidR="00556075" w:rsidRDefault="00556075" w:rsidP="00C9699D">
            <w:pPr>
              <w:pStyle w:val="BodyText"/>
            </w:pPr>
          </w:p>
          <w:p w14:paraId="3947F446" w14:textId="77777777" w:rsidR="00556075" w:rsidRDefault="00556075" w:rsidP="00C9699D">
            <w:pPr>
              <w:pStyle w:val="BodyText"/>
            </w:pPr>
            <w:r>
              <w:t>For GBGF-S this is only for information.</w:t>
            </w:r>
          </w:p>
        </w:tc>
        <w:tc>
          <w:tcPr>
            <w:tcW w:w="1315" w:type="dxa"/>
            <w:vMerge w:val="restart"/>
            <w:tcBorders>
              <w:top w:val="single" w:sz="18" w:space="0" w:color="auto"/>
            </w:tcBorders>
            <w:vAlign w:val="center"/>
          </w:tcPr>
          <w:p w14:paraId="1872EA7D" w14:textId="77777777" w:rsidR="00556075" w:rsidRDefault="00556075" w:rsidP="00C9699D">
            <w:pPr>
              <w:pStyle w:val="BodyText"/>
            </w:pPr>
            <w:r>
              <w:t>0.9</w:t>
            </w:r>
          </w:p>
        </w:tc>
        <w:tc>
          <w:tcPr>
            <w:tcW w:w="1628" w:type="dxa"/>
            <w:tcBorders>
              <w:top w:val="single" w:sz="18" w:space="0" w:color="auto"/>
            </w:tcBorders>
          </w:tcPr>
          <w:p w14:paraId="0B9A74B6" w14:textId="77777777" w:rsidR="00556075" w:rsidRDefault="00556075" w:rsidP="00C9699D">
            <w:pPr>
              <w:pStyle w:val="BodyText"/>
            </w:pPr>
            <w:r w:rsidRPr="00F64B17">
              <w:t>Maximum MW export</w:t>
            </w:r>
          </w:p>
        </w:tc>
        <w:tc>
          <w:tcPr>
            <w:tcW w:w="1049" w:type="dxa"/>
            <w:tcBorders>
              <w:top w:val="single" w:sz="18" w:space="0" w:color="auto"/>
            </w:tcBorders>
          </w:tcPr>
          <w:p w14:paraId="3F7C1F8B" w14:textId="77777777" w:rsidR="00556075" w:rsidRDefault="00556075" w:rsidP="00C9699D">
            <w:pPr>
              <w:pStyle w:val="BodyText"/>
            </w:pPr>
          </w:p>
        </w:tc>
        <w:tc>
          <w:tcPr>
            <w:tcW w:w="1404" w:type="dxa"/>
            <w:tcBorders>
              <w:top w:val="single" w:sz="18" w:space="0" w:color="auto"/>
            </w:tcBorders>
          </w:tcPr>
          <w:p w14:paraId="17D2DE88" w14:textId="77777777" w:rsidR="00556075" w:rsidRDefault="00556075" w:rsidP="00C9699D">
            <w:pPr>
              <w:pStyle w:val="BodyText"/>
            </w:pPr>
          </w:p>
        </w:tc>
        <w:tc>
          <w:tcPr>
            <w:tcW w:w="1198" w:type="dxa"/>
            <w:tcBorders>
              <w:top w:val="single" w:sz="18" w:space="0" w:color="auto"/>
            </w:tcBorders>
          </w:tcPr>
          <w:p w14:paraId="0FAFC261" w14:textId="77777777" w:rsidR="00556075" w:rsidRDefault="00556075" w:rsidP="00C9699D">
            <w:pPr>
              <w:pStyle w:val="BodyText"/>
            </w:pPr>
          </w:p>
        </w:tc>
        <w:tc>
          <w:tcPr>
            <w:tcW w:w="1452" w:type="dxa"/>
            <w:tcBorders>
              <w:top w:val="single" w:sz="18" w:space="0" w:color="auto"/>
            </w:tcBorders>
          </w:tcPr>
          <w:p w14:paraId="64C0B4D7" w14:textId="77777777" w:rsidR="00556075" w:rsidRDefault="00556075" w:rsidP="00C9699D">
            <w:pPr>
              <w:pStyle w:val="BodyText"/>
            </w:pPr>
          </w:p>
        </w:tc>
      </w:tr>
      <w:tr w:rsidR="00556075" w14:paraId="6E5A3C4B" w14:textId="77777777" w:rsidTr="00C9699D">
        <w:tc>
          <w:tcPr>
            <w:tcW w:w="1696" w:type="dxa"/>
            <w:vMerge/>
          </w:tcPr>
          <w:p w14:paraId="58B1C64A" w14:textId="77777777" w:rsidR="00556075" w:rsidRDefault="00556075" w:rsidP="00C9699D">
            <w:pPr>
              <w:pStyle w:val="BodyText"/>
            </w:pPr>
          </w:p>
        </w:tc>
        <w:tc>
          <w:tcPr>
            <w:tcW w:w="1315" w:type="dxa"/>
            <w:vMerge/>
            <w:vAlign w:val="center"/>
          </w:tcPr>
          <w:p w14:paraId="3710F01B" w14:textId="77777777" w:rsidR="00556075" w:rsidRDefault="00556075" w:rsidP="00C9699D">
            <w:pPr>
              <w:pStyle w:val="BodyText"/>
            </w:pPr>
          </w:p>
        </w:tc>
        <w:tc>
          <w:tcPr>
            <w:tcW w:w="1628" w:type="dxa"/>
          </w:tcPr>
          <w:p w14:paraId="1FD812E1" w14:textId="77777777" w:rsidR="00556075" w:rsidRDefault="00556075" w:rsidP="00C9699D">
            <w:pPr>
              <w:pStyle w:val="BodyText"/>
            </w:pPr>
            <w:r w:rsidRPr="009B67EE">
              <w:t>0 MW</w:t>
            </w:r>
          </w:p>
        </w:tc>
        <w:tc>
          <w:tcPr>
            <w:tcW w:w="1049" w:type="dxa"/>
          </w:tcPr>
          <w:p w14:paraId="3F58F7C3" w14:textId="77777777" w:rsidR="00556075" w:rsidRDefault="00556075" w:rsidP="00C9699D">
            <w:pPr>
              <w:pStyle w:val="BodyText"/>
            </w:pPr>
          </w:p>
        </w:tc>
        <w:tc>
          <w:tcPr>
            <w:tcW w:w="1404" w:type="dxa"/>
          </w:tcPr>
          <w:p w14:paraId="5325CC41" w14:textId="77777777" w:rsidR="00556075" w:rsidRDefault="00556075" w:rsidP="00C9699D">
            <w:pPr>
              <w:pStyle w:val="BodyText"/>
            </w:pPr>
          </w:p>
        </w:tc>
        <w:tc>
          <w:tcPr>
            <w:tcW w:w="1198" w:type="dxa"/>
          </w:tcPr>
          <w:p w14:paraId="6C19C056" w14:textId="77777777" w:rsidR="00556075" w:rsidRDefault="00556075" w:rsidP="00C9699D">
            <w:pPr>
              <w:pStyle w:val="BodyText"/>
            </w:pPr>
          </w:p>
        </w:tc>
        <w:tc>
          <w:tcPr>
            <w:tcW w:w="1452" w:type="dxa"/>
          </w:tcPr>
          <w:p w14:paraId="32F4A492" w14:textId="77777777" w:rsidR="00556075" w:rsidRDefault="00556075" w:rsidP="00C9699D">
            <w:pPr>
              <w:pStyle w:val="BodyText"/>
            </w:pPr>
          </w:p>
        </w:tc>
      </w:tr>
      <w:tr w:rsidR="00556075" w14:paraId="0ECAFA53" w14:textId="77777777" w:rsidTr="00C9699D">
        <w:tc>
          <w:tcPr>
            <w:tcW w:w="1696" w:type="dxa"/>
            <w:vMerge/>
          </w:tcPr>
          <w:p w14:paraId="16C7FF7C" w14:textId="77777777" w:rsidR="00556075" w:rsidRDefault="00556075" w:rsidP="00C9699D">
            <w:pPr>
              <w:pStyle w:val="BodyText"/>
            </w:pPr>
          </w:p>
        </w:tc>
        <w:tc>
          <w:tcPr>
            <w:tcW w:w="1315" w:type="dxa"/>
            <w:vMerge/>
            <w:vAlign w:val="center"/>
          </w:tcPr>
          <w:p w14:paraId="11A103CD" w14:textId="77777777" w:rsidR="00556075" w:rsidRDefault="00556075" w:rsidP="00C9699D">
            <w:pPr>
              <w:pStyle w:val="BodyText"/>
            </w:pPr>
          </w:p>
        </w:tc>
        <w:tc>
          <w:tcPr>
            <w:tcW w:w="1628" w:type="dxa"/>
          </w:tcPr>
          <w:p w14:paraId="691B9B73" w14:textId="77777777" w:rsidR="00556075" w:rsidRDefault="00556075" w:rsidP="00C9699D">
            <w:pPr>
              <w:pStyle w:val="BodyText"/>
            </w:pPr>
            <w:r w:rsidRPr="00302E9D">
              <w:t>Maximum MW import</w:t>
            </w:r>
          </w:p>
        </w:tc>
        <w:tc>
          <w:tcPr>
            <w:tcW w:w="1049" w:type="dxa"/>
          </w:tcPr>
          <w:p w14:paraId="63276BA8" w14:textId="77777777" w:rsidR="00556075" w:rsidRDefault="00556075" w:rsidP="00C9699D">
            <w:pPr>
              <w:pStyle w:val="BodyText"/>
            </w:pPr>
          </w:p>
        </w:tc>
        <w:tc>
          <w:tcPr>
            <w:tcW w:w="1404" w:type="dxa"/>
          </w:tcPr>
          <w:p w14:paraId="7A5A06E9" w14:textId="77777777" w:rsidR="00556075" w:rsidRDefault="00556075" w:rsidP="00C9699D">
            <w:pPr>
              <w:pStyle w:val="BodyText"/>
            </w:pPr>
          </w:p>
        </w:tc>
        <w:tc>
          <w:tcPr>
            <w:tcW w:w="1198" w:type="dxa"/>
          </w:tcPr>
          <w:p w14:paraId="6AC814A6" w14:textId="77777777" w:rsidR="00556075" w:rsidRDefault="00556075" w:rsidP="00C9699D">
            <w:pPr>
              <w:pStyle w:val="BodyText"/>
            </w:pPr>
          </w:p>
        </w:tc>
        <w:tc>
          <w:tcPr>
            <w:tcW w:w="1452" w:type="dxa"/>
          </w:tcPr>
          <w:p w14:paraId="18CD15D3" w14:textId="77777777" w:rsidR="00556075" w:rsidRDefault="00556075" w:rsidP="00C9699D">
            <w:pPr>
              <w:pStyle w:val="BodyText"/>
            </w:pPr>
          </w:p>
        </w:tc>
      </w:tr>
      <w:tr w:rsidR="00556075" w14:paraId="2120B0C6" w14:textId="77777777" w:rsidTr="00C9699D">
        <w:tc>
          <w:tcPr>
            <w:tcW w:w="1696" w:type="dxa"/>
            <w:vMerge/>
          </w:tcPr>
          <w:p w14:paraId="1BF1FE3F" w14:textId="77777777" w:rsidR="00556075" w:rsidRDefault="00556075" w:rsidP="00C9699D">
            <w:pPr>
              <w:pStyle w:val="BodyText"/>
            </w:pPr>
          </w:p>
        </w:tc>
        <w:tc>
          <w:tcPr>
            <w:tcW w:w="1315" w:type="dxa"/>
            <w:vMerge w:val="restart"/>
            <w:vAlign w:val="center"/>
          </w:tcPr>
          <w:p w14:paraId="2DB3844A" w14:textId="77777777" w:rsidR="00556075" w:rsidRDefault="00556075" w:rsidP="00C9699D">
            <w:pPr>
              <w:pStyle w:val="BodyText"/>
            </w:pPr>
            <w:r>
              <w:t>1.1</w:t>
            </w:r>
          </w:p>
        </w:tc>
        <w:tc>
          <w:tcPr>
            <w:tcW w:w="1628" w:type="dxa"/>
          </w:tcPr>
          <w:p w14:paraId="5AE6D6B5" w14:textId="77777777" w:rsidR="00556075" w:rsidRDefault="00556075" w:rsidP="00C9699D">
            <w:pPr>
              <w:pStyle w:val="BodyText"/>
            </w:pPr>
            <w:r w:rsidRPr="00F64B17">
              <w:t>Maximum MW export</w:t>
            </w:r>
          </w:p>
        </w:tc>
        <w:tc>
          <w:tcPr>
            <w:tcW w:w="1049" w:type="dxa"/>
          </w:tcPr>
          <w:p w14:paraId="64C7D710" w14:textId="77777777" w:rsidR="00556075" w:rsidRDefault="00556075" w:rsidP="00C9699D">
            <w:pPr>
              <w:pStyle w:val="BodyText"/>
            </w:pPr>
          </w:p>
        </w:tc>
        <w:tc>
          <w:tcPr>
            <w:tcW w:w="1404" w:type="dxa"/>
          </w:tcPr>
          <w:p w14:paraId="61925D92" w14:textId="77777777" w:rsidR="00556075" w:rsidRDefault="00556075" w:rsidP="00C9699D">
            <w:pPr>
              <w:pStyle w:val="BodyText"/>
            </w:pPr>
          </w:p>
        </w:tc>
        <w:tc>
          <w:tcPr>
            <w:tcW w:w="1198" w:type="dxa"/>
          </w:tcPr>
          <w:p w14:paraId="471CA54C" w14:textId="77777777" w:rsidR="00556075" w:rsidRDefault="00556075" w:rsidP="00C9699D">
            <w:pPr>
              <w:pStyle w:val="BodyText"/>
            </w:pPr>
          </w:p>
        </w:tc>
        <w:tc>
          <w:tcPr>
            <w:tcW w:w="1452" w:type="dxa"/>
          </w:tcPr>
          <w:p w14:paraId="30FE26BB" w14:textId="77777777" w:rsidR="00556075" w:rsidRDefault="00556075" w:rsidP="00C9699D">
            <w:pPr>
              <w:pStyle w:val="BodyText"/>
            </w:pPr>
          </w:p>
        </w:tc>
      </w:tr>
      <w:tr w:rsidR="00556075" w14:paraId="50F748C4" w14:textId="77777777" w:rsidTr="00C9699D">
        <w:tc>
          <w:tcPr>
            <w:tcW w:w="1696" w:type="dxa"/>
            <w:vMerge/>
          </w:tcPr>
          <w:p w14:paraId="7E2A516D" w14:textId="77777777" w:rsidR="00556075" w:rsidRDefault="00556075" w:rsidP="00C9699D">
            <w:pPr>
              <w:pStyle w:val="BodyText"/>
            </w:pPr>
          </w:p>
        </w:tc>
        <w:tc>
          <w:tcPr>
            <w:tcW w:w="1315" w:type="dxa"/>
            <w:vMerge/>
          </w:tcPr>
          <w:p w14:paraId="3882B6F6" w14:textId="77777777" w:rsidR="00556075" w:rsidRDefault="00556075" w:rsidP="00C9699D">
            <w:pPr>
              <w:pStyle w:val="BodyText"/>
            </w:pPr>
          </w:p>
        </w:tc>
        <w:tc>
          <w:tcPr>
            <w:tcW w:w="1628" w:type="dxa"/>
          </w:tcPr>
          <w:p w14:paraId="09B1D8A8" w14:textId="77777777" w:rsidR="00556075" w:rsidRDefault="00556075" w:rsidP="00C9699D">
            <w:pPr>
              <w:pStyle w:val="BodyText"/>
            </w:pPr>
            <w:r w:rsidRPr="009B67EE">
              <w:t>0 MW</w:t>
            </w:r>
          </w:p>
        </w:tc>
        <w:tc>
          <w:tcPr>
            <w:tcW w:w="1049" w:type="dxa"/>
          </w:tcPr>
          <w:p w14:paraId="06D15DFB" w14:textId="77777777" w:rsidR="00556075" w:rsidRDefault="00556075" w:rsidP="00C9699D">
            <w:pPr>
              <w:pStyle w:val="BodyText"/>
            </w:pPr>
          </w:p>
        </w:tc>
        <w:tc>
          <w:tcPr>
            <w:tcW w:w="1404" w:type="dxa"/>
          </w:tcPr>
          <w:p w14:paraId="290F1B76" w14:textId="77777777" w:rsidR="00556075" w:rsidRDefault="00556075" w:rsidP="00C9699D">
            <w:pPr>
              <w:pStyle w:val="BodyText"/>
            </w:pPr>
          </w:p>
        </w:tc>
        <w:tc>
          <w:tcPr>
            <w:tcW w:w="1198" w:type="dxa"/>
          </w:tcPr>
          <w:p w14:paraId="439D36F6" w14:textId="77777777" w:rsidR="00556075" w:rsidRDefault="00556075" w:rsidP="00C9699D">
            <w:pPr>
              <w:pStyle w:val="BodyText"/>
            </w:pPr>
          </w:p>
        </w:tc>
        <w:tc>
          <w:tcPr>
            <w:tcW w:w="1452" w:type="dxa"/>
          </w:tcPr>
          <w:p w14:paraId="015264F2" w14:textId="77777777" w:rsidR="00556075" w:rsidRDefault="00556075" w:rsidP="00C9699D">
            <w:pPr>
              <w:pStyle w:val="BodyText"/>
            </w:pPr>
          </w:p>
        </w:tc>
      </w:tr>
      <w:tr w:rsidR="00556075" w14:paraId="10F14B4E" w14:textId="77777777" w:rsidTr="00C9699D">
        <w:tc>
          <w:tcPr>
            <w:tcW w:w="1696" w:type="dxa"/>
            <w:vMerge/>
          </w:tcPr>
          <w:p w14:paraId="39AF7187" w14:textId="77777777" w:rsidR="00556075" w:rsidRDefault="00556075" w:rsidP="00C9699D">
            <w:pPr>
              <w:pStyle w:val="BodyText"/>
            </w:pPr>
          </w:p>
        </w:tc>
        <w:tc>
          <w:tcPr>
            <w:tcW w:w="1315" w:type="dxa"/>
            <w:vMerge/>
          </w:tcPr>
          <w:p w14:paraId="1AA323AF" w14:textId="77777777" w:rsidR="00556075" w:rsidRDefault="00556075" w:rsidP="00C9699D">
            <w:pPr>
              <w:pStyle w:val="BodyText"/>
            </w:pPr>
          </w:p>
        </w:tc>
        <w:tc>
          <w:tcPr>
            <w:tcW w:w="1628" w:type="dxa"/>
          </w:tcPr>
          <w:p w14:paraId="7F9CA9AB" w14:textId="77777777" w:rsidR="00556075" w:rsidRDefault="00556075" w:rsidP="00C9699D">
            <w:pPr>
              <w:pStyle w:val="BodyText"/>
            </w:pPr>
            <w:r w:rsidRPr="00302E9D">
              <w:t>Maximum MW import</w:t>
            </w:r>
          </w:p>
        </w:tc>
        <w:tc>
          <w:tcPr>
            <w:tcW w:w="1049" w:type="dxa"/>
          </w:tcPr>
          <w:p w14:paraId="3825EEB2" w14:textId="77777777" w:rsidR="00556075" w:rsidRDefault="00556075" w:rsidP="00C9699D">
            <w:pPr>
              <w:pStyle w:val="BodyText"/>
            </w:pPr>
          </w:p>
        </w:tc>
        <w:tc>
          <w:tcPr>
            <w:tcW w:w="1404" w:type="dxa"/>
          </w:tcPr>
          <w:p w14:paraId="2242F9F5" w14:textId="77777777" w:rsidR="00556075" w:rsidRDefault="00556075" w:rsidP="00C9699D">
            <w:pPr>
              <w:pStyle w:val="BodyText"/>
            </w:pPr>
          </w:p>
        </w:tc>
        <w:tc>
          <w:tcPr>
            <w:tcW w:w="1198" w:type="dxa"/>
          </w:tcPr>
          <w:p w14:paraId="7E7BF6EE" w14:textId="77777777" w:rsidR="00556075" w:rsidRDefault="00556075" w:rsidP="00C9699D">
            <w:pPr>
              <w:pStyle w:val="BodyText"/>
            </w:pPr>
          </w:p>
        </w:tc>
        <w:tc>
          <w:tcPr>
            <w:tcW w:w="1452" w:type="dxa"/>
          </w:tcPr>
          <w:p w14:paraId="74BCFAE0" w14:textId="77777777" w:rsidR="00556075" w:rsidRDefault="00556075" w:rsidP="00C9699D">
            <w:pPr>
              <w:pStyle w:val="BodyText"/>
            </w:pPr>
          </w:p>
        </w:tc>
      </w:tr>
    </w:tbl>
    <w:p w14:paraId="13E2A06B" w14:textId="77777777" w:rsidR="00556075" w:rsidRDefault="00556075" w:rsidP="00556075">
      <w:pPr>
        <w:pStyle w:val="BodyText"/>
      </w:pPr>
    </w:p>
    <w:p w14:paraId="69D7E725" w14:textId="77777777" w:rsidR="00556075" w:rsidRDefault="00556075" w:rsidP="00556075">
      <w:pPr>
        <w:pStyle w:val="Heading1Numbered"/>
      </w:pPr>
      <w:bookmarkStart w:id="15" w:name="_Toc198033180"/>
      <w:bookmarkStart w:id="16" w:name="_Toc199423887"/>
      <w:bookmarkStart w:id="17" w:name="_Toc222211773"/>
      <w:r>
        <w:t>Feasibility Study Assumptions</w:t>
      </w:r>
      <w:bookmarkEnd w:id="15"/>
      <w:bookmarkEnd w:id="16"/>
      <w:bookmarkEnd w:id="17"/>
    </w:p>
    <w:p w14:paraId="1ACB72E6" w14:textId="77777777" w:rsidR="00556075" w:rsidRDefault="00556075" w:rsidP="00556075">
      <w:pPr>
        <w:pStyle w:val="BodyText"/>
      </w:pPr>
    </w:p>
    <w:p w14:paraId="0A03B015" w14:textId="1C5F4D13" w:rsidR="00556075" w:rsidRPr="00556075" w:rsidRDefault="008B5CC1" w:rsidP="00556075">
      <w:pPr>
        <w:pStyle w:val="BodyText"/>
        <w:rPr>
          <w:sz w:val="22"/>
          <w:szCs w:val="22"/>
        </w:rPr>
      </w:pPr>
      <w:r>
        <w:rPr>
          <w:sz w:val="22"/>
          <w:szCs w:val="22"/>
        </w:rPr>
        <w:t xml:space="preserve">Please use the format below to provide the assumptions made when undertaking the feasibility study. </w:t>
      </w:r>
      <w:r w:rsidR="00556075" w:rsidRPr="00556075">
        <w:rPr>
          <w:sz w:val="22"/>
          <w:szCs w:val="22"/>
        </w:rPr>
        <w:t>Please add a sub section for each solution.</w:t>
      </w:r>
    </w:p>
    <w:p w14:paraId="4A86D6E4" w14:textId="77777777" w:rsidR="00556075" w:rsidRDefault="00556075" w:rsidP="00556075">
      <w:pPr>
        <w:pStyle w:val="BodyText"/>
      </w:pPr>
    </w:p>
    <w:p w14:paraId="31EECAB0" w14:textId="77777777" w:rsidR="00556075" w:rsidRPr="008C7C3D" w:rsidRDefault="00556075" w:rsidP="00556075">
      <w:pPr>
        <w:pStyle w:val="Heading2"/>
        <w:ind w:firstLine="720"/>
      </w:pPr>
      <w:bookmarkStart w:id="18" w:name="_Toc198033181"/>
      <w:bookmarkStart w:id="19" w:name="_Toc199423888"/>
      <w:bookmarkStart w:id="20" w:name="_Toc222211774"/>
      <w:r w:rsidRPr="008C7C3D">
        <w:t>3.1 Solution Reference e.g.</w:t>
      </w:r>
      <w:bookmarkEnd w:id="18"/>
      <w:r w:rsidRPr="008C7C3D">
        <w:t xml:space="preserve"> [Company Name]-Bid1</w:t>
      </w:r>
      <w:bookmarkEnd w:id="19"/>
      <w:bookmarkEnd w:id="20"/>
    </w:p>
    <w:p w14:paraId="30E27DF5" w14:textId="77777777" w:rsidR="00556075" w:rsidRDefault="00556075" w:rsidP="00556075">
      <w:pPr>
        <w:pStyle w:val="BodyText"/>
      </w:pPr>
    </w:p>
    <w:tbl>
      <w:tblPr>
        <w:tblStyle w:val="TableGrid"/>
        <w:tblW w:w="0" w:type="auto"/>
        <w:tblLook w:val="04A0" w:firstRow="1" w:lastRow="0" w:firstColumn="1" w:lastColumn="0" w:noHBand="0" w:noVBand="1"/>
      </w:tblPr>
      <w:tblGrid>
        <w:gridCol w:w="2694"/>
        <w:gridCol w:w="7048"/>
      </w:tblGrid>
      <w:tr w:rsidR="00556075" w14:paraId="11379773" w14:textId="77777777" w:rsidTr="00C9699D">
        <w:tc>
          <w:tcPr>
            <w:tcW w:w="2694" w:type="dxa"/>
            <w:tcBorders>
              <w:top w:val="single" w:sz="8" w:space="0" w:color="auto"/>
              <w:left w:val="nil"/>
              <w:bottom w:val="single" w:sz="8" w:space="0" w:color="auto"/>
              <w:right w:val="single" w:sz="8" w:space="0" w:color="auto"/>
            </w:tcBorders>
          </w:tcPr>
          <w:p w14:paraId="7C06E66F" w14:textId="77777777" w:rsidR="00556075" w:rsidRPr="00556075" w:rsidRDefault="00556075" w:rsidP="00C9699D">
            <w:pPr>
              <w:pStyle w:val="BodyText"/>
              <w:rPr>
                <w:sz w:val="22"/>
                <w:szCs w:val="22"/>
              </w:rPr>
            </w:pPr>
            <w:r w:rsidRPr="00556075">
              <w:rPr>
                <w:sz w:val="22"/>
                <w:szCs w:val="22"/>
              </w:rPr>
              <w:t xml:space="preserve">Response Format </w:t>
            </w:r>
          </w:p>
        </w:tc>
        <w:tc>
          <w:tcPr>
            <w:tcW w:w="7048" w:type="dxa"/>
            <w:tcBorders>
              <w:top w:val="single" w:sz="8" w:space="0" w:color="auto"/>
              <w:left w:val="single" w:sz="8" w:space="0" w:color="auto"/>
              <w:bottom w:val="single" w:sz="8" w:space="0" w:color="auto"/>
              <w:right w:val="nil"/>
            </w:tcBorders>
          </w:tcPr>
          <w:p w14:paraId="2FC326A3" w14:textId="77777777" w:rsidR="00556075" w:rsidRPr="00556075" w:rsidRDefault="00556075" w:rsidP="00C9699D">
            <w:pPr>
              <w:pStyle w:val="BodyText"/>
              <w:rPr>
                <w:sz w:val="22"/>
                <w:szCs w:val="22"/>
              </w:rPr>
            </w:pPr>
            <w:r w:rsidRPr="00556075">
              <w:rPr>
                <w:sz w:val="22"/>
                <w:szCs w:val="22"/>
              </w:rPr>
              <w:t>For each proposed solution(s) provide:</w:t>
            </w:r>
          </w:p>
          <w:p w14:paraId="6CAE0DDC" w14:textId="77777777" w:rsidR="00556075" w:rsidRPr="00556075" w:rsidRDefault="00556075" w:rsidP="00C9699D">
            <w:pPr>
              <w:pStyle w:val="BodyText"/>
              <w:rPr>
                <w:sz w:val="22"/>
                <w:szCs w:val="22"/>
              </w:rPr>
            </w:pPr>
          </w:p>
          <w:p w14:paraId="6C56982C" w14:textId="77777777" w:rsidR="00556075" w:rsidRPr="00556075" w:rsidRDefault="00556075" w:rsidP="00556075">
            <w:pPr>
              <w:pStyle w:val="BodyText"/>
              <w:numPr>
                <w:ilvl w:val="0"/>
                <w:numId w:val="20"/>
              </w:numPr>
              <w:rPr>
                <w:sz w:val="22"/>
                <w:szCs w:val="22"/>
              </w:rPr>
            </w:pPr>
            <w:r w:rsidRPr="00556075">
              <w:rPr>
                <w:sz w:val="22"/>
                <w:szCs w:val="22"/>
              </w:rPr>
              <w:t>A diagram of the simulation network used for the feasibility study clearly marking GEP and Solution.</w:t>
            </w:r>
          </w:p>
          <w:p w14:paraId="5118B583" w14:textId="77777777" w:rsidR="00556075" w:rsidRPr="00556075" w:rsidRDefault="00556075" w:rsidP="00556075">
            <w:pPr>
              <w:pStyle w:val="BodyText"/>
              <w:numPr>
                <w:ilvl w:val="0"/>
                <w:numId w:val="20"/>
              </w:numPr>
              <w:rPr>
                <w:sz w:val="22"/>
                <w:szCs w:val="22"/>
              </w:rPr>
            </w:pPr>
            <w:r w:rsidRPr="006A4DA3">
              <w:rPr>
                <w:color w:val="BF00BF" w:themeColor="accent3" w:themeShade="BF"/>
                <w:sz w:val="22"/>
                <w:szCs w:val="22"/>
              </w:rPr>
              <w:t xml:space="preserve">V2 </w:t>
            </w:r>
            <w:r w:rsidRPr="00556075">
              <w:rPr>
                <w:sz w:val="22"/>
                <w:szCs w:val="22"/>
              </w:rPr>
              <w:t>An explanation of the location of the Solution Terminals.</w:t>
            </w:r>
          </w:p>
          <w:p w14:paraId="3BF8413A" w14:textId="77777777" w:rsidR="00556075" w:rsidRPr="00556075" w:rsidRDefault="00556075" w:rsidP="00C9699D">
            <w:pPr>
              <w:pStyle w:val="BodyText"/>
              <w:rPr>
                <w:sz w:val="22"/>
                <w:szCs w:val="22"/>
              </w:rPr>
            </w:pPr>
          </w:p>
          <w:p w14:paraId="3DEB115B" w14:textId="77777777" w:rsidR="00556075" w:rsidRPr="00556075" w:rsidRDefault="00556075" w:rsidP="00C9699D">
            <w:pPr>
              <w:pStyle w:val="BodyText"/>
              <w:rPr>
                <w:sz w:val="22"/>
                <w:szCs w:val="22"/>
              </w:rPr>
            </w:pPr>
            <w:r w:rsidRPr="00556075">
              <w:rPr>
                <w:sz w:val="22"/>
                <w:szCs w:val="22"/>
              </w:rPr>
              <w:t>For each simulation, the following must be met or explained:</w:t>
            </w:r>
          </w:p>
          <w:p w14:paraId="7E05AE3D" w14:textId="77777777" w:rsidR="00556075" w:rsidRPr="00556075" w:rsidRDefault="00556075" w:rsidP="00C9699D">
            <w:pPr>
              <w:pStyle w:val="BodyText"/>
              <w:rPr>
                <w:sz w:val="22"/>
                <w:szCs w:val="22"/>
              </w:rPr>
            </w:pPr>
          </w:p>
          <w:p w14:paraId="3AFA66BA" w14:textId="77777777" w:rsidR="00556075" w:rsidRPr="00556075" w:rsidRDefault="00556075" w:rsidP="00556075">
            <w:pPr>
              <w:pStyle w:val="BodyText"/>
              <w:numPr>
                <w:ilvl w:val="0"/>
                <w:numId w:val="20"/>
              </w:numPr>
              <w:rPr>
                <w:sz w:val="22"/>
                <w:szCs w:val="22"/>
              </w:rPr>
            </w:pPr>
            <w:r w:rsidRPr="00556075">
              <w:rPr>
                <w:sz w:val="22"/>
                <w:szCs w:val="22"/>
              </w:rPr>
              <w:t xml:space="preserve">The pre-fault voltage at the GEP should be 1 </w:t>
            </w:r>
            <w:proofErr w:type="spellStart"/>
            <w:r w:rsidRPr="00556075">
              <w:rPr>
                <w:sz w:val="22"/>
                <w:szCs w:val="22"/>
              </w:rPr>
              <w:t>p.u</w:t>
            </w:r>
            <w:proofErr w:type="spellEnd"/>
            <w:r w:rsidRPr="00556075">
              <w:rPr>
                <w:sz w:val="22"/>
                <w:szCs w:val="22"/>
              </w:rPr>
              <w:t>.</w:t>
            </w:r>
          </w:p>
          <w:p w14:paraId="3343BE1F" w14:textId="77777777" w:rsidR="00556075" w:rsidRPr="00556075" w:rsidRDefault="00556075" w:rsidP="00556075">
            <w:pPr>
              <w:pStyle w:val="BodyText"/>
              <w:numPr>
                <w:ilvl w:val="0"/>
                <w:numId w:val="20"/>
              </w:numPr>
              <w:rPr>
                <w:sz w:val="22"/>
                <w:szCs w:val="22"/>
              </w:rPr>
            </w:pPr>
            <w:r w:rsidRPr="00556075">
              <w:rPr>
                <w:sz w:val="22"/>
                <w:szCs w:val="22"/>
              </w:rPr>
              <w:t>The time step resolution should not be greater than 1ms and must clearly show current values pre-fault, during the fault and post fault period for up to a time when a post fault steady state is reached.</w:t>
            </w:r>
          </w:p>
          <w:p w14:paraId="48E168DA" w14:textId="77777777" w:rsidR="00556075" w:rsidRPr="00556075" w:rsidRDefault="00556075" w:rsidP="00556075">
            <w:pPr>
              <w:pStyle w:val="BodyText"/>
              <w:numPr>
                <w:ilvl w:val="0"/>
                <w:numId w:val="20"/>
              </w:numPr>
              <w:rPr>
                <w:sz w:val="22"/>
                <w:szCs w:val="22"/>
              </w:rPr>
            </w:pPr>
            <w:r w:rsidRPr="00556075">
              <w:rPr>
                <w:sz w:val="22"/>
                <w:szCs w:val="22"/>
              </w:rPr>
              <w:t>Simulation type (RMS or EMT) and the method of acquiring phasor quantities from the EMT simulation.</w:t>
            </w:r>
          </w:p>
          <w:p w14:paraId="0A8058E0" w14:textId="77777777" w:rsidR="00556075" w:rsidRPr="00556075" w:rsidRDefault="00556075" w:rsidP="00556075">
            <w:pPr>
              <w:pStyle w:val="BodyText"/>
              <w:numPr>
                <w:ilvl w:val="0"/>
                <w:numId w:val="20"/>
              </w:numPr>
              <w:rPr>
                <w:sz w:val="22"/>
                <w:szCs w:val="22"/>
              </w:rPr>
            </w:pPr>
            <w:r w:rsidRPr="002755AA">
              <w:rPr>
                <w:color w:val="BF00BF"/>
                <w:sz w:val="22"/>
                <w:szCs w:val="22"/>
              </w:rPr>
              <w:t>V3</w:t>
            </w:r>
            <w:r w:rsidRPr="006A4DA3">
              <w:rPr>
                <w:color w:val="BF00BF" w:themeColor="accent3" w:themeShade="BF"/>
                <w:sz w:val="22"/>
                <w:szCs w:val="22"/>
              </w:rPr>
              <w:t xml:space="preserve"> </w:t>
            </w:r>
            <w:r w:rsidRPr="00556075">
              <w:rPr>
                <w:sz w:val="22"/>
                <w:szCs w:val="22"/>
              </w:rPr>
              <w:t>A full explanation of how all quantities are obtained from the model</w:t>
            </w:r>
          </w:p>
          <w:p w14:paraId="78DE4F81" w14:textId="77777777" w:rsidR="00556075" w:rsidRPr="00556075" w:rsidRDefault="00556075" w:rsidP="00556075">
            <w:pPr>
              <w:pStyle w:val="BodyText"/>
              <w:numPr>
                <w:ilvl w:val="0"/>
                <w:numId w:val="20"/>
              </w:numPr>
              <w:rPr>
                <w:sz w:val="22"/>
                <w:szCs w:val="22"/>
              </w:rPr>
            </w:pPr>
            <w:r w:rsidRPr="00556075">
              <w:rPr>
                <w:sz w:val="22"/>
                <w:szCs w:val="22"/>
              </w:rPr>
              <w:lastRenderedPageBreak/>
              <w:t>How events in all tests are modelled.</w:t>
            </w:r>
          </w:p>
          <w:p w14:paraId="039D08AB" w14:textId="77777777" w:rsidR="00556075" w:rsidRPr="00556075" w:rsidRDefault="00556075" w:rsidP="00556075">
            <w:pPr>
              <w:pStyle w:val="BodyText"/>
              <w:numPr>
                <w:ilvl w:val="0"/>
                <w:numId w:val="20"/>
              </w:numPr>
              <w:rPr>
                <w:sz w:val="22"/>
                <w:szCs w:val="22"/>
              </w:rPr>
            </w:pPr>
            <w:r w:rsidRPr="00556075">
              <w:rPr>
                <w:sz w:val="22"/>
                <w:szCs w:val="22"/>
              </w:rPr>
              <w:t>Network SCL and X/R values (Or network impedance values) used for each solution.</w:t>
            </w:r>
          </w:p>
          <w:p w14:paraId="3A6244E3" w14:textId="77777777" w:rsidR="00556075" w:rsidRPr="00556075" w:rsidRDefault="00556075" w:rsidP="00556075">
            <w:pPr>
              <w:pStyle w:val="BodyText"/>
              <w:numPr>
                <w:ilvl w:val="0"/>
                <w:numId w:val="20"/>
              </w:numPr>
              <w:rPr>
                <w:sz w:val="22"/>
                <w:szCs w:val="22"/>
              </w:rPr>
            </w:pPr>
            <w:r w:rsidRPr="00556075">
              <w:rPr>
                <w:sz w:val="22"/>
                <w:szCs w:val="22"/>
              </w:rPr>
              <w:t>Asset and Solution parameters relevant to modelling</w:t>
            </w:r>
          </w:p>
          <w:p w14:paraId="66F99E37" w14:textId="77777777" w:rsidR="00556075" w:rsidRPr="00556075" w:rsidRDefault="00556075" w:rsidP="00556075">
            <w:pPr>
              <w:pStyle w:val="BodyText"/>
              <w:numPr>
                <w:ilvl w:val="0"/>
                <w:numId w:val="20"/>
              </w:numPr>
              <w:rPr>
                <w:sz w:val="22"/>
                <w:szCs w:val="22"/>
              </w:rPr>
            </w:pPr>
            <w:r w:rsidRPr="00556075">
              <w:rPr>
                <w:sz w:val="22"/>
                <w:szCs w:val="22"/>
              </w:rPr>
              <w:t>Confirmation that all controllers, tap changer positions and machine parameters do not change throughout the simulation.</w:t>
            </w:r>
          </w:p>
        </w:tc>
      </w:tr>
      <w:tr w:rsidR="00556075" w14:paraId="7A97E60B" w14:textId="77777777" w:rsidTr="00C9699D">
        <w:tc>
          <w:tcPr>
            <w:tcW w:w="2694" w:type="dxa"/>
            <w:tcBorders>
              <w:top w:val="single" w:sz="8" w:space="0" w:color="auto"/>
              <w:left w:val="nil"/>
              <w:bottom w:val="single" w:sz="8" w:space="0" w:color="auto"/>
              <w:right w:val="single" w:sz="8" w:space="0" w:color="auto"/>
            </w:tcBorders>
          </w:tcPr>
          <w:p w14:paraId="1CB9C6BC" w14:textId="77777777" w:rsidR="00556075" w:rsidRPr="00556075" w:rsidRDefault="00556075" w:rsidP="00C9699D">
            <w:pPr>
              <w:pStyle w:val="BodyText"/>
              <w:rPr>
                <w:sz w:val="22"/>
                <w:szCs w:val="22"/>
              </w:rPr>
            </w:pPr>
            <w:r w:rsidRPr="00556075">
              <w:rPr>
                <w:sz w:val="22"/>
                <w:szCs w:val="22"/>
              </w:rPr>
              <w:lastRenderedPageBreak/>
              <w:t>Attachments</w:t>
            </w:r>
          </w:p>
        </w:tc>
        <w:tc>
          <w:tcPr>
            <w:tcW w:w="7048" w:type="dxa"/>
            <w:tcBorders>
              <w:top w:val="single" w:sz="8" w:space="0" w:color="auto"/>
              <w:left w:val="single" w:sz="8" w:space="0" w:color="auto"/>
              <w:bottom w:val="single" w:sz="8" w:space="0" w:color="auto"/>
              <w:right w:val="nil"/>
            </w:tcBorders>
          </w:tcPr>
          <w:p w14:paraId="1E09D75E" w14:textId="77777777" w:rsidR="00556075" w:rsidRPr="00556075" w:rsidRDefault="00556075" w:rsidP="00C9699D">
            <w:pPr>
              <w:pStyle w:val="BodyText"/>
            </w:pPr>
            <w:r w:rsidRPr="00556075">
              <w:rPr>
                <w:sz w:val="22"/>
                <w:szCs w:val="22"/>
              </w:rPr>
              <w:t>Please include the titles of any attachments associated to this section.</w:t>
            </w:r>
          </w:p>
        </w:tc>
      </w:tr>
      <w:tr w:rsidR="00556075" w14:paraId="144E8674" w14:textId="77777777" w:rsidTr="00C9699D">
        <w:tc>
          <w:tcPr>
            <w:tcW w:w="2694" w:type="dxa"/>
            <w:tcBorders>
              <w:top w:val="single" w:sz="8" w:space="0" w:color="auto"/>
              <w:left w:val="nil"/>
              <w:bottom w:val="single" w:sz="8" w:space="0" w:color="auto"/>
              <w:right w:val="single" w:sz="8" w:space="0" w:color="auto"/>
            </w:tcBorders>
          </w:tcPr>
          <w:p w14:paraId="30613D57" w14:textId="77777777" w:rsidR="00556075" w:rsidRPr="00556075" w:rsidRDefault="00556075" w:rsidP="00C9699D">
            <w:pPr>
              <w:pStyle w:val="BodyText"/>
              <w:rPr>
                <w:sz w:val="22"/>
                <w:szCs w:val="22"/>
              </w:rPr>
            </w:pPr>
            <w:r w:rsidRPr="00556075">
              <w:rPr>
                <w:sz w:val="22"/>
                <w:szCs w:val="22"/>
              </w:rPr>
              <w:t>Response</w:t>
            </w:r>
          </w:p>
        </w:tc>
        <w:tc>
          <w:tcPr>
            <w:tcW w:w="7048" w:type="dxa"/>
            <w:tcBorders>
              <w:top w:val="single" w:sz="8" w:space="0" w:color="auto"/>
              <w:left w:val="single" w:sz="8" w:space="0" w:color="auto"/>
              <w:bottom w:val="single" w:sz="8" w:space="0" w:color="auto"/>
              <w:right w:val="nil"/>
            </w:tcBorders>
          </w:tcPr>
          <w:p w14:paraId="1D7B0A80" w14:textId="77777777" w:rsidR="00556075" w:rsidRDefault="00556075" w:rsidP="00C9699D">
            <w:pPr>
              <w:pStyle w:val="BodyText"/>
            </w:pPr>
          </w:p>
        </w:tc>
      </w:tr>
    </w:tbl>
    <w:p w14:paraId="2388BB3A" w14:textId="77777777" w:rsidR="00556075" w:rsidRDefault="00556075" w:rsidP="00556075">
      <w:pPr>
        <w:pStyle w:val="BodyText"/>
      </w:pPr>
    </w:p>
    <w:p w14:paraId="30110C92" w14:textId="77777777" w:rsidR="00556075" w:rsidRDefault="00556075" w:rsidP="00556075">
      <w:pPr>
        <w:pStyle w:val="Heading1Numbered"/>
      </w:pPr>
      <w:bookmarkStart w:id="21" w:name="_Toc198033182"/>
      <w:bookmarkStart w:id="22" w:name="_Toc199423889"/>
      <w:bookmarkStart w:id="23" w:name="_Toc222211775"/>
      <w:r>
        <w:t xml:space="preserve">Feasibility study tests results and discussion e.g. </w:t>
      </w:r>
      <w:bookmarkEnd w:id="21"/>
      <w:r>
        <w:t>[Company Name]-Bid1</w:t>
      </w:r>
      <w:bookmarkEnd w:id="22"/>
      <w:bookmarkEnd w:id="23"/>
    </w:p>
    <w:p w14:paraId="191BFF81" w14:textId="3FB63300" w:rsidR="00556075" w:rsidRPr="00263575" w:rsidRDefault="007C2A86" w:rsidP="00556075">
      <w:pPr>
        <w:pStyle w:val="BodyText"/>
        <w:rPr>
          <w:sz w:val="22"/>
          <w:szCs w:val="22"/>
        </w:rPr>
      </w:pPr>
      <w:r w:rsidRPr="00263575">
        <w:rPr>
          <w:sz w:val="22"/>
          <w:szCs w:val="22"/>
        </w:rPr>
        <w:t xml:space="preserve">Please use the format below to provide the feasibility study test results and associated </w:t>
      </w:r>
      <w:r w:rsidR="00263575" w:rsidRPr="00263575">
        <w:rPr>
          <w:sz w:val="22"/>
          <w:szCs w:val="22"/>
        </w:rPr>
        <w:t xml:space="preserve">commentary. </w:t>
      </w:r>
    </w:p>
    <w:p w14:paraId="6225AFC2" w14:textId="77777777" w:rsidR="00556075" w:rsidRPr="00556075" w:rsidRDefault="00556075" w:rsidP="00556075">
      <w:pPr>
        <w:pStyle w:val="BodyText"/>
        <w:rPr>
          <w:sz w:val="22"/>
          <w:szCs w:val="22"/>
        </w:rPr>
      </w:pPr>
      <w:r w:rsidRPr="00556075">
        <w:rPr>
          <w:sz w:val="22"/>
          <w:szCs w:val="22"/>
        </w:rPr>
        <w:t xml:space="preserve">All tests are required for each solution. Please copy the template below for each solution </w:t>
      </w:r>
      <w:proofErr w:type="spellStart"/>
      <w:r w:rsidRPr="00556075">
        <w:rPr>
          <w:sz w:val="22"/>
          <w:szCs w:val="22"/>
        </w:rPr>
        <w:t>e.g</w:t>
      </w:r>
      <w:proofErr w:type="spellEnd"/>
      <w:r w:rsidRPr="00556075">
        <w:rPr>
          <w:sz w:val="22"/>
          <w:szCs w:val="22"/>
        </w:rPr>
        <w:t xml:space="preserve"> Section 4.1 would be for Bid 1 and Section 4.2 for Bid 2 etc.</w:t>
      </w:r>
    </w:p>
    <w:p w14:paraId="5AD492A5" w14:textId="77777777" w:rsidR="00556075" w:rsidRDefault="00556075" w:rsidP="00556075">
      <w:pPr>
        <w:pStyle w:val="BodyText"/>
      </w:pPr>
    </w:p>
    <w:p w14:paraId="280AB6BC" w14:textId="77777777" w:rsidR="00556075" w:rsidRPr="00FC0F4A" w:rsidRDefault="00556075" w:rsidP="00556075">
      <w:pPr>
        <w:pStyle w:val="Heading2"/>
        <w:ind w:firstLine="720"/>
      </w:pPr>
      <w:bookmarkStart w:id="24" w:name="_Toc198033183"/>
      <w:bookmarkStart w:id="25" w:name="_Toc199423890"/>
      <w:bookmarkStart w:id="26" w:name="_Toc222211776"/>
      <w:r w:rsidRPr="00FC0F4A">
        <w:t xml:space="preserve">4.1 Insert Solution Reference here e.g. </w:t>
      </w:r>
      <w:bookmarkEnd w:id="24"/>
      <w:r>
        <w:t>[Company Name]-Bid1</w:t>
      </w:r>
      <w:bookmarkEnd w:id="25"/>
      <w:bookmarkEnd w:id="26"/>
    </w:p>
    <w:p w14:paraId="3E110843" w14:textId="2CCFD3AC" w:rsidR="00556075" w:rsidRDefault="00556075" w:rsidP="00556075">
      <w:pPr>
        <w:pStyle w:val="Heading2"/>
        <w:ind w:left="1843" w:hanging="708"/>
      </w:pPr>
      <w:bookmarkStart w:id="27" w:name="_Toc198033184"/>
      <w:bookmarkStart w:id="28" w:name="_Toc199423891"/>
      <w:bookmarkStart w:id="29" w:name="_Toc222211777"/>
      <w:r w:rsidRPr="00FC0F4A">
        <w:t xml:space="preserve">4.1.1 Test 1 (Refer to Test 1 of the Technical Feasibility Study </w:t>
      </w:r>
      <w:r w:rsidR="1D133C94">
        <w:t>Requirements</w:t>
      </w:r>
      <w:r w:rsidRPr="00FC0F4A">
        <w:t>)</w:t>
      </w:r>
      <w:bookmarkEnd w:id="27"/>
      <w:bookmarkEnd w:id="28"/>
      <w:bookmarkEnd w:id="29"/>
    </w:p>
    <w:p w14:paraId="2E76D47F" w14:textId="77777777" w:rsidR="00556075" w:rsidRPr="00FC0F4A" w:rsidRDefault="00556075" w:rsidP="00556075">
      <w:pPr>
        <w:pStyle w:val="BodyText"/>
      </w:pPr>
    </w:p>
    <w:tbl>
      <w:tblPr>
        <w:tblStyle w:val="TableGrid"/>
        <w:tblW w:w="0" w:type="auto"/>
        <w:tblLook w:val="04A0" w:firstRow="1" w:lastRow="0" w:firstColumn="1" w:lastColumn="0" w:noHBand="0" w:noVBand="1"/>
      </w:tblPr>
      <w:tblGrid>
        <w:gridCol w:w="2694"/>
        <w:gridCol w:w="7048"/>
      </w:tblGrid>
      <w:tr w:rsidR="00556075" w14:paraId="2F2B2505" w14:textId="77777777" w:rsidTr="00C9699D">
        <w:tc>
          <w:tcPr>
            <w:tcW w:w="2694" w:type="dxa"/>
            <w:tcBorders>
              <w:top w:val="single" w:sz="8" w:space="0" w:color="auto"/>
              <w:left w:val="nil"/>
              <w:bottom w:val="single" w:sz="8" w:space="0" w:color="auto"/>
              <w:right w:val="single" w:sz="8" w:space="0" w:color="auto"/>
            </w:tcBorders>
          </w:tcPr>
          <w:p w14:paraId="1FC2E408" w14:textId="77777777" w:rsidR="00556075" w:rsidRPr="00556075" w:rsidRDefault="00556075" w:rsidP="00C9699D">
            <w:pPr>
              <w:pStyle w:val="BodyText"/>
              <w:rPr>
                <w:sz w:val="22"/>
                <w:szCs w:val="22"/>
              </w:rPr>
            </w:pPr>
            <w:r w:rsidRPr="00556075">
              <w:rPr>
                <w:sz w:val="22"/>
                <w:szCs w:val="22"/>
              </w:rPr>
              <w:t xml:space="preserve">Response Format </w:t>
            </w:r>
          </w:p>
        </w:tc>
        <w:tc>
          <w:tcPr>
            <w:tcW w:w="7048" w:type="dxa"/>
            <w:tcBorders>
              <w:top w:val="single" w:sz="8" w:space="0" w:color="auto"/>
              <w:left w:val="single" w:sz="8" w:space="0" w:color="auto"/>
              <w:bottom w:val="single" w:sz="8" w:space="0" w:color="auto"/>
              <w:right w:val="nil"/>
            </w:tcBorders>
          </w:tcPr>
          <w:p w14:paraId="12B2BCDC" w14:textId="77777777" w:rsidR="00556075" w:rsidRPr="00556075" w:rsidRDefault="00556075" w:rsidP="00C9699D">
            <w:pPr>
              <w:pStyle w:val="BodyText"/>
              <w:rPr>
                <w:sz w:val="22"/>
                <w:szCs w:val="22"/>
              </w:rPr>
            </w:pPr>
            <w:r w:rsidRPr="00556075">
              <w:rPr>
                <w:sz w:val="22"/>
                <w:szCs w:val="22"/>
              </w:rPr>
              <w:t>Text (No more than 500 words) and plots. The tenderer must:</w:t>
            </w:r>
          </w:p>
          <w:p w14:paraId="6E03EF01" w14:textId="77777777" w:rsidR="00556075" w:rsidRPr="00556075" w:rsidRDefault="00556075" w:rsidP="00C9699D">
            <w:pPr>
              <w:pStyle w:val="BodyText"/>
              <w:rPr>
                <w:sz w:val="22"/>
                <w:szCs w:val="22"/>
              </w:rPr>
            </w:pPr>
          </w:p>
          <w:p w14:paraId="27F4E436" w14:textId="56A9B88C" w:rsidR="00556075" w:rsidRPr="00556075" w:rsidRDefault="00556075" w:rsidP="00556075">
            <w:pPr>
              <w:pStyle w:val="BodyText"/>
              <w:numPr>
                <w:ilvl w:val="0"/>
                <w:numId w:val="21"/>
              </w:numPr>
              <w:rPr>
                <w:sz w:val="22"/>
                <w:szCs w:val="22"/>
              </w:rPr>
            </w:pPr>
            <w:r w:rsidRPr="002755AA">
              <w:rPr>
                <w:color w:val="BF00BF"/>
                <w:sz w:val="22"/>
                <w:szCs w:val="22"/>
              </w:rPr>
              <w:t xml:space="preserve">V3 </w:t>
            </w:r>
            <w:r w:rsidRPr="00556075">
              <w:rPr>
                <w:sz w:val="22"/>
                <w:szCs w:val="22"/>
              </w:rPr>
              <w:t>Insert Time series plots from Test 1</w:t>
            </w:r>
            <w:r w:rsidRPr="00556075">
              <w:rPr>
                <w:rStyle w:val="FootnoteReference"/>
                <w:sz w:val="22"/>
                <w:szCs w:val="22"/>
              </w:rPr>
              <w:footnoteReference w:id="1"/>
            </w:r>
            <w:r w:rsidRPr="00556075">
              <w:rPr>
                <w:sz w:val="22"/>
                <w:szCs w:val="22"/>
              </w:rPr>
              <w:t xml:space="preserve"> showing:</w:t>
            </w:r>
          </w:p>
          <w:p w14:paraId="78E3C65A" w14:textId="49F69689" w:rsidR="00556075" w:rsidRPr="00556075" w:rsidRDefault="00556075" w:rsidP="00556075">
            <w:pPr>
              <w:pStyle w:val="BodyText"/>
              <w:numPr>
                <w:ilvl w:val="1"/>
                <w:numId w:val="21"/>
              </w:numPr>
              <w:rPr>
                <w:sz w:val="22"/>
                <w:szCs w:val="22"/>
              </w:rPr>
            </w:pPr>
            <w:r w:rsidRPr="00556075">
              <w:rPr>
                <w:b/>
                <w:bCs/>
                <w:sz w:val="22"/>
                <w:szCs w:val="22"/>
              </w:rPr>
              <w:t>GEP</w:t>
            </w:r>
            <w:r w:rsidRPr="00556075">
              <w:rPr>
                <w:sz w:val="22"/>
                <w:szCs w:val="22"/>
              </w:rPr>
              <w:t xml:space="preserve"> Positive Sequence</w:t>
            </w:r>
            <w:r w:rsidR="00C049E0">
              <w:rPr>
                <w:sz w:val="22"/>
                <w:szCs w:val="22"/>
              </w:rPr>
              <w:t>;</w:t>
            </w:r>
            <w:r w:rsidRPr="00556075">
              <w:rPr>
                <w:sz w:val="22"/>
                <w:szCs w:val="22"/>
              </w:rPr>
              <w:t xml:space="preserve"> Active, Reactive and Total Fault Current components</w:t>
            </w:r>
            <w:r w:rsidRPr="00556075">
              <w:rPr>
                <w:rStyle w:val="FootnoteReference"/>
                <w:sz w:val="22"/>
                <w:szCs w:val="22"/>
              </w:rPr>
              <w:footnoteReference w:id="2"/>
            </w:r>
            <w:r w:rsidRPr="00556075">
              <w:rPr>
                <w:sz w:val="22"/>
                <w:szCs w:val="22"/>
              </w:rPr>
              <w:t>.</w:t>
            </w:r>
          </w:p>
          <w:p w14:paraId="553D699F" w14:textId="77777777" w:rsidR="00556075" w:rsidRPr="00556075" w:rsidRDefault="00556075" w:rsidP="00556075">
            <w:pPr>
              <w:pStyle w:val="BodyText"/>
              <w:numPr>
                <w:ilvl w:val="1"/>
                <w:numId w:val="21"/>
              </w:numPr>
              <w:rPr>
                <w:sz w:val="22"/>
                <w:szCs w:val="22"/>
              </w:rPr>
            </w:pPr>
            <w:r w:rsidRPr="00556075">
              <w:rPr>
                <w:b/>
                <w:bCs/>
                <w:sz w:val="22"/>
                <w:szCs w:val="22"/>
              </w:rPr>
              <w:t>GEP</w:t>
            </w:r>
            <w:r w:rsidRPr="00556075">
              <w:rPr>
                <w:sz w:val="22"/>
                <w:szCs w:val="22"/>
              </w:rPr>
              <w:t xml:space="preserve"> Voltage Magnitude</w:t>
            </w:r>
          </w:p>
          <w:p w14:paraId="3009ED94" w14:textId="77777777" w:rsidR="00556075" w:rsidRDefault="00556075" w:rsidP="00556075">
            <w:pPr>
              <w:pStyle w:val="BodyText"/>
              <w:numPr>
                <w:ilvl w:val="1"/>
                <w:numId w:val="21"/>
              </w:numPr>
              <w:rPr>
                <w:sz w:val="22"/>
                <w:szCs w:val="22"/>
              </w:rPr>
            </w:pPr>
            <w:r w:rsidRPr="00556075">
              <w:rPr>
                <w:b/>
                <w:bCs/>
                <w:sz w:val="22"/>
                <w:szCs w:val="22"/>
              </w:rPr>
              <w:t>GEP</w:t>
            </w:r>
            <w:r w:rsidRPr="00556075">
              <w:rPr>
                <w:sz w:val="22"/>
                <w:szCs w:val="22"/>
              </w:rPr>
              <w:t xml:space="preserve"> Active and Reactive Power</w:t>
            </w:r>
          </w:p>
          <w:p w14:paraId="4AA35AC7" w14:textId="6D7068BC" w:rsidR="003D01BB" w:rsidRPr="003D01BB" w:rsidRDefault="003D01BB" w:rsidP="003D01BB">
            <w:pPr>
              <w:pStyle w:val="BodyText"/>
              <w:numPr>
                <w:ilvl w:val="0"/>
                <w:numId w:val="21"/>
              </w:numPr>
              <w:rPr>
                <w:sz w:val="24"/>
                <w:szCs w:val="24"/>
              </w:rPr>
            </w:pPr>
            <w:r w:rsidRPr="002755AA">
              <w:rPr>
                <w:color w:val="BF00BF"/>
                <w:sz w:val="22"/>
                <w:szCs w:val="22"/>
              </w:rPr>
              <w:t xml:space="preserve">V3 </w:t>
            </w:r>
            <w:r w:rsidRPr="003D01BB">
              <w:rPr>
                <w:sz w:val="22"/>
                <w:szCs w:val="22"/>
              </w:rPr>
              <w:t>These time-series plots should show the overall performance of the plant in addition to the performance during the event</w:t>
            </w:r>
            <w:r w:rsidR="00BB55B4">
              <w:rPr>
                <w:sz w:val="22"/>
                <w:szCs w:val="22"/>
              </w:rPr>
              <w:t xml:space="preserve">. To achieve </w:t>
            </w:r>
            <w:proofErr w:type="gramStart"/>
            <w:r w:rsidR="00BB55B4">
              <w:rPr>
                <w:sz w:val="22"/>
                <w:szCs w:val="22"/>
              </w:rPr>
              <w:t xml:space="preserve">this </w:t>
            </w:r>
            <w:r w:rsidR="00BB55B4">
              <w:rPr>
                <w:sz w:val="22"/>
                <w:szCs w:val="22"/>
              </w:rPr>
              <w:lastRenderedPageBreak/>
              <w:t>providers</w:t>
            </w:r>
            <w:proofErr w:type="gramEnd"/>
            <w:r w:rsidR="00BB55B4">
              <w:rPr>
                <w:sz w:val="22"/>
                <w:szCs w:val="22"/>
              </w:rPr>
              <w:t xml:space="preserve"> may have to include two time-series plots, one zoomed in on the event and one showing the </w:t>
            </w:r>
            <w:proofErr w:type="gramStart"/>
            <w:r w:rsidR="00BB55B4">
              <w:rPr>
                <w:sz w:val="22"/>
                <w:szCs w:val="22"/>
              </w:rPr>
              <w:t>event as a whole</w:t>
            </w:r>
            <w:proofErr w:type="gramEnd"/>
            <w:r w:rsidR="00BB55B4">
              <w:rPr>
                <w:sz w:val="22"/>
                <w:szCs w:val="22"/>
              </w:rPr>
              <w:t>.</w:t>
            </w:r>
          </w:p>
          <w:p w14:paraId="6325719A" w14:textId="42723915" w:rsidR="00556075" w:rsidRPr="00556075" w:rsidRDefault="00556075" w:rsidP="00C9699D">
            <w:pPr>
              <w:pStyle w:val="BodyText"/>
              <w:numPr>
                <w:ilvl w:val="0"/>
                <w:numId w:val="21"/>
              </w:numPr>
              <w:rPr>
                <w:sz w:val="22"/>
                <w:szCs w:val="22"/>
              </w:rPr>
            </w:pPr>
            <w:r w:rsidRPr="00556075">
              <w:rPr>
                <w:sz w:val="22"/>
                <w:szCs w:val="22"/>
              </w:rPr>
              <w:t>State if there is any capping of the short circuit current output due to plant rating</w:t>
            </w:r>
          </w:p>
          <w:p w14:paraId="2E841144" w14:textId="77777777" w:rsidR="00556075" w:rsidRPr="00556075" w:rsidRDefault="00556075" w:rsidP="00556075">
            <w:pPr>
              <w:pStyle w:val="BodyText"/>
              <w:numPr>
                <w:ilvl w:val="0"/>
                <w:numId w:val="21"/>
              </w:numPr>
              <w:rPr>
                <w:sz w:val="22"/>
                <w:szCs w:val="22"/>
              </w:rPr>
            </w:pPr>
            <w:r w:rsidRPr="00556075">
              <w:rPr>
                <w:sz w:val="22"/>
                <w:szCs w:val="22"/>
              </w:rPr>
              <w:t>Using all plots from test 1:</w:t>
            </w:r>
          </w:p>
          <w:p w14:paraId="1B971BE5" w14:textId="77777777" w:rsidR="00556075" w:rsidRPr="00556075" w:rsidRDefault="00556075" w:rsidP="00556075">
            <w:pPr>
              <w:pStyle w:val="BodyText"/>
              <w:numPr>
                <w:ilvl w:val="1"/>
                <w:numId w:val="21"/>
              </w:numPr>
              <w:rPr>
                <w:sz w:val="22"/>
                <w:szCs w:val="22"/>
              </w:rPr>
            </w:pPr>
            <w:r w:rsidRPr="00556075">
              <w:rPr>
                <w:sz w:val="22"/>
                <w:szCs w:val="22"/>
              </w:rPr>
              <w:t>Show that the device injects fault current for a retained voltage without the need for measurement as described in Test 1.</w:t>
            </w:r>
          </w:p>
          <w:p w14:paraId="0F15F0E4" w14:textId="77777777" w:rsidR="00556075" w:rsidRPr="00556075" w:rsidRDefault="00556075" w:rsidP="00556075">
            <w:pPr>
              <w:pStyle w:val="BodyText"/>
              <w:numPr>
                <w:ilvl w:val="1"/>
                <w:numId w:val="21"/>
              </w:numPr>
              <w:rPr>
                <w:sz w:val="22"/>
                <w:szCs w:val="22"/>
              </w:rPr>
            </w:pPr>
            <w:r w:rsidRPr="00556075">
              <w:rPr>
                <w:sz w:val="22"/>
                <w:szCs w:val="22"/>
              </w:rPr>
              <w:t>Show the reactive fault current response time of 5ms and injection levels proportional to the size of the voltage event.</w:t>
            </w:r>
          </w:p>
          <w:p w14:paraId="57C7265B" w14:textId="77777777" w:rsidR="00556075" w:rsidRPr="00556075" w:rsidRDefault="00556075" w:rsidP="00556075">
            <w:pPr>
              <w:pStyle w:val="BodyText"/>
              <w:numPr>
                <w:ilvl w:val="1"/>
                <w:numId w:val="21"/>
              </w:numPr>
              <w:rPr>
                <w:sz w:val="22"/>
                <w:szCs w:val="22"/>
              </w:rPr>
            </w:pPr>
            <w:r w:rsidRPr="00556075">
              <w:rPr>
                <w:sz w:val="22"/>
                <w:szCs w:val="22"/>
              </w:rPr>
              <w:t>For GBGF-I, show that the reactive fault current has reached Peak Rating Current within 30ms of fault occurrence for Step 1-7.</w:t>
            </w:r>
          </w:p>
          <w:p w14:paraId="0E174E7F" w14:textId="77777777" w:rsidR="00556075" w:rsidRPr="00556075" w:rsidRDefault="00556075" w:rsidP="00556075">
            <w:pPr>
              <w:pStyle w:val="BodyText"/>
              <w:numPr>
                <w:ilvl w:val="1"/>
                <w:numId w:val="21"/>
              </w:numPr>
              <w:rPr>
                <w:sz w:val="22"/>
                <w:szCs w:val="22"/>
              </w:rPr>
            </w:pPr>
            <w:r w:rsidRPr="00556075">
              <w:rPr>
                <w:sz w:val="22"/>
                <w:szCs w:val="22"/>
              </w:rPr>
              <w:t>For step 8 confirm that the fault impedance provided by NESO has been used to simulate the remote faults.</w:t>
            </w:r>
          </w:p>
        </w:tc>
      </w:tr>
      <w:tr w:rsidR="00556075" w14:paraId="1E63602F" w14:textId="77777777" w:rsidTr="00C9699D">
        <w:tc>
          <w:tcPr>
            <w:tcW w:w="2694" w:type="dxa"/>
            <w:tcBorders>
              <w:top w:val="single" w:sz="8" w:space="0" w:color="auto"/>
              <w:left w:val="nil"/>
              <w:bottom w:val="single" w:sz="8" w:space="0" w:color="auto"/>
              <w:right w:val="single" w:sz="8" w:space="0" w:color="auto"/>
            </w:tcBorders>
          </w:tcPr>
          <w:p w14:paraId="25380437" w14:textId="77777777" w:rsidR="00556075" w:rsidRPr="00556075" w:rsidRDefault="00556075" w:rsidP="00C9699D">
            <w:pPr>
              <w:pStyle w:val="BodyText"/>
              <w:rPr>
                <w:sz w:val="22"/>
                <w:szCs w:val="22"/>
              </w:rPr>
            </w:pPr>
            <w:r w:rsidRPr="00556075">
              <w:rPr>
                <w:sz w:val="22"/>
                <w:szCs w:val="22"/>
              </w:rPr>
              <w:lastRenderedPageBreak/>
              <w:t>Attachments</w:t>
            </w:r>
          </w:p>
        </w:tc>
        <w:tc>
          <w:tcPr>
            <w:tcW w:w="7048" w:type="dxa"/>
            <w:tcBorders>
              <w:top w:val="single" w:sz="8" w:space="0" w:color="auto"/>
              <w:left w:val="single" w:sz="8" w:space="0" w:color="auto"/>
              <w:bottom w:val="single" w:sz="8" w:space="0" w:color="auto"/>
              <w:right w:val="nil"/>
            </w:tcBorders>
          </w:tcPr>
          <w:p w14:paraId="71066BD3" w14:textId="77777777" w:rsidR="00556075" w:rsidRPr="00556075" w:rsidRDefault="00556075" w:rsidP="00C9699D">
            <w:pPr>
              <w:pStyle w:val="BodyText"/>
              <w:rPr>
                <w:sz w:val="22"/>
                <w:szCs w:val="22"/>
              </w:rPr>
            </w:pPr>
            <w:r w:rsidRPr="00556075">
              <w:rPr>
                <w:sz w:val="22"/>
                <w:szCs w:val="22"/>
              </w:rPr>
              <w:t>Please include the titles of any attachments associated to this section.</w:t>
            </w:r>
          </w:p>
        </w:tc>
      </w:tr>
      <w:tr w:rsidR="00556075" w14:paraId="7C2D2278" w14:textId="77777777" w:rsidTr="00C9699D">
        <w:tc>
          <w:tcPr>
            <w:tcW w:w="2694" w:type="dxa"/>
            <w:tcBorders>
              <w:top w:val="single" w:sz="8" w:space="0" w:color="auto"/>
              <w:left w:val="nil"/>
              <w:bottom w:val="single" w:sz="8" w:space="0" w:color="auto"/>
              <w:right w:val="single" w:sz="8" w:space="0" w:color="auto"/>
            </w:tcBorders>
          </w:tcPr>
          <w:p w14:paraId="656DBF84" w14:textId="77777777" w:rsidR="00556075" w:rsidRPr="00556075" w:rsidRDefault="00556075" w:rsidP="00C9699D">
            <w:pPr>
              <w:pStyle w:val="BodyText"/>
              <w:rPr>
                <w:sz w:val="22"/>
                <w:szCs w:val="22"/>
              </w:rPr>
            </w:pPr>
            <w:r w:rsidRPr="00556075">
              <w:rPr>
                <w:sz w:val="22"/>
                <w:szCs w:val="22"/>
              </w:rPr>
              <w:t>Response</w:t>
            </w:r>
          </w:p>
        </w:tc>
        <w:tc>
          <w:tcPr>
            <w:tcW w:w="7048" w:type="dxa"/>
            <w:tcBorders>
              <w:top w:val="single" w:sz="8" w:space="0" w:color="auto"/>
              <w:left w:val="single" w:sz="8" w:space="0" w:color="auto"/>
              <w:bottom w:val="single" w:sz="8" w:space="0" w:color="auto"/>
              <w:right w:val="nil"/>
            </w:tcBorders>
          </w:tcPr>
          <w:p w14:paraId="3E591FFE" w14:textId="77777777" w:rsidR="00556075" w:rsidRPr="00556075" w:rsidRDefault="00556075" w:rsidP="00C9699D">
            <w:pPr>
              <w:pStyle w:val="BodyText"/>
              <w:rPr>
                <w:sz w:val="22"/>
                <w:szCs w:val="22"/>
              </w:rPr>
            </w:pPr>
          </w:p>
        </w:tc>
      </w:tr>
    </w:tbl>
    <w:p w14:paraId="6A905592" w14:textId="77777777" w:rsidR="00556075" w:rsidRDefault="00556075" w:rsidP="00556075">
      <w:pPr>
        <w:pStyle w:val="BodyText"/>
      </w:pPr>
    </w:p>
    <w:p w14:paraId="3E2FA52B" w14:textId="21E12E1B" w:rsidR="00556075" w:rsidRPr="00556075" w:rsidRDefault="00556075" w:rsidP="00556075">
      <w:pPr>
        <w:pStyle w:val="BodyText"/>
        <w:rPr>
          <w:sz w:val="22"/>
          <w:szCs w:val="22"/>
        </w:rPr>
      </w:pPr>
      <w:r w:rsidRPr="00556075">
        <w:rPr>
          <w:sz w:val="22"/>
          <w:szCs w:val="22"/>
        </w:rPr>
        <w:t>Based on Test 1, please complete Table 3</w:t>
      </w:r>
      <w:r w:rsidR="0086692C">
        <w:rPr>
          <w:sz w:val="22"/>
          <w:szCs w:val="22"/>
        </w:rPr>
        <w:t xml:space="preserve"> (below)</w:t>
      </w:r>
      <w:r w:rsidRPr="00556075">
        <w:rPr>
          <w:sz w:val="22"/>
          <w:szCs w:val="22"/>
        </w:rPr>
        <w:t>. Please note that Step 8 will need to be completed for all specified reference points for the targeted locations. Each reference point will need to consider the relevant fault impedance for that location. Please note that some locations may have to simulate faults with respect to multiple Reference points within a region (</w:t>
      </w:r>
      <w:proofErr w:type="spellStart"/>
      <w:r w:rsidRPr="00556075">
        <w:rPr>
          <w:sz w:val="22"/>
          <w:szCs w:val="22"/>
        </w:rPr>
        <w:t>e.g</w:t>
      </w:r>
      <w:proofErr w:type="spellEnd"/>
      <w:r w:rsidRPr="00556075">
        <w:rPr>
          <w:sz w:val="22"/>
          <w:szCs w:val="22"/>
        </w:rPr>
        <w:t xml:space="preserve"> For Substation in </w:t>
      </w:r>
      <w:proofErr w:type="gramStart"/>
      <w:r w:rsidRPr="00556075">
        <w:rPr>
          <w:sz w:val="22"/>
          <w:szCs w:val="22"/>
        </w:rPr>
        <w:t>North East</w:t>
      </w:r>
      <w:proofErr w:type="gramEnd"/>
      <w:r w:rsidRPr="00556075">
        <w:rPr>
          <w:sz w:val="22"/>
          <w:szCs w:val="22"/>
        </w:rPr>
        <w:t xml:space="preserve"> England, South Wales and West England regions, </w:t>
      </w:r>
      <w:proofErr w:type="gramStart"/>
      <w:r w:rsidRPr="00556075">
        <w:rPr>
          <w:sz w:val="22"/>
          <w:szCs w:val="22"/>
        </w:rPr>
        <w:t>South West</w:t>
      </w:r>
      <w:proofErr w:type="gramEnd"/>
      <w:r w:rsidRPr="00556075">
        <w:rPr>
          <w:sz w:val="22"/>
          <w:szCs w:val="22"/>
        </w:rPr>
        <w:t xml:space="preserve"> England and North Scotland) </w:t>
      </w:r>
    </w:p>
    <w:p w14:paraId="44E04860" w14:textId="77777777" w:rsidR="00556075" w:rsidRDefault="00556075" w:rsidP="00556075">
      <w:pPr>
        <w:pStyle w:val="BodyText"/>
      </w:pPr>
    </w:p>
    <w:p w14:paraId="47726A25" w14:textId="58A47D2A" w:rsidR="00556075" w:rsidRPr="007554AF" w:rsidRDefault="00556075" w:rsidP="00556075">
      <w:pPr>
        <w:pStyle w:val="BodyText"/>
        <w:rPr>
          <w:sz w:val="22"/>
          <w:szCs w:val="22"/>
        </w:rPr>
      </w:pPr>
      <w:r w:rsidRPr="00556075">
        <w:rPr>
          <w:sz w:val="22"/>
          <w:szCs w:val="22"/>
        </w:rPr>
        <w:t xml:space="preserve">When filling the reactive component of fault current in </w:t>
      </w:r>
      <w:r w:rsidR="00C049E0" w:rsidRPr="00C049E0">
        <w:rPr>
          <w:sz w:val="22"/>
          <w:szCs w:val="22"/>
        </w:rPr>
        <w:fldChar w:fldCharType="begin"/>
      </w:r>
      <w:r w:rsidR="00C049E0" w:rsidRPr="00C049E0">
        <w:rPr>
          <w:sz w:val="22"/>
          <w:szCs w:val="22"/>
        </w:rPr>
        <w:instrText xml:space="preserve"> REF _Ref223102665 \h </w:instrText>
      </w:r>
      <w:r w:rsidR="00C049E0">
        <w:rPr>
          <w:sz w:val="22"/>
          <w:szCs w:val="22"/>
        </w:rPr>
        <w:instrText xml:space="preserve"> \* MERGEFORMAT </w:instrText>
      </w:r>
      <w:r w:rsidR="00C049E0" w:rsidRPr="00C049E0">
        <w:rPr>
          <w:sz w:val="22"/>
          <w:szCs w:val="22"/>
        </w:rPr>
      </w:r>
      <w:r w:rsidR="00C049E0" w:rsidRPr="00C049E0">
        <w:rPr>
          <w:sz w:val="22"/>
          <w:szCs w:val="22"/>
        </w:rPr>
        <w:fldChar w:fldCharType="separate"/>
      </w:r>
      <w:r w:rsidR="00C049E0" w:rsidRPr="00C049E0">
        <w:rPr>
          <w:rFonts w:cs="Poppins"/>
          <w:sz w:val="22"/>
          <w:szCs w:val="22"/>
        </w:rPr>
        <w:t xml:space="preserve">Table </w:t>
      </w:r>
      <w:r w:rsidR="00C049E0" w:rsidRPr="00C049E0">
        <w:rPr>
          <w:rFonts w:cs="Poppins"/>
          <w:noProof/>
          <w:sz w:val="22"/>
          <w:szCs w:val="22"/>
        </w:rPr>
        <w:t>3</w:t>
      </w:r>
      <w:r w:rsidR="00C049E0" w:rsidRPr="00C049E0">
        <w:rPr>
          <w:sz w:val="22"/>
          <w:szCs w:val="22"/>
        </w:rPr>
        <w:fldChar w:fldCharType="end"/>
      </w:r>
      <w:r w:rsidRPr="00556075">
        <w:rPr>
          <w:sz w:val="22"/>
          <w:szCs w:val="22"/>
        </w:rPr>
        <w:t xml:space="preserve">, positive values must be used for capacitive current (reactive power injection) while negative values must be used for inductive currents (reactive power absorption). The value of effective SCL (the last column in Table 3 can be calculated by multiplying the reactive component of the fault current at GEP at 40ms by the corresponding effectiveness factors of the reference sites for the targeted locations in the “LT2029 Stability Effectiveness sheet” </w:t>
      </w:r>
      <w:r w:rsidRPr="00556075">
        <w:rPr>
          <w:rStyle w:val="FootnoteReference"/>
          <w:sz w:val="22"/>
          <w:szCs w:val="22"/>
        </w:rPr>
        <w:footnoteReference w:id="3"/>
      </w:r>
      <w:r w:rsidRPr="00556075">
        <w:rPr>
          <w:sz w:val="22"/>
          <w:szCs w:val="22"/>
        </w:rPr>
        <w:t xml:space="preserve">shared by NESO. Please note that all values </w:t>
      </w:r>
      <w:r w:rsidR="00C049E0">
        <w:rPr>
          <w:sz w:val="22"/>
          <w:szCs w:val="22"/>
        </w:rPr>
        <w:t xml:space="preserve">must be </w:t>
      </w:r>
      <w:r w:rsidRPr="00556075">
        <w:rPr>
          <w:sz w:val="22"/>
          <w:szCs w:val="22"/>
        </w:rPr>
        <w:t>specified to 3 decimal places</w:t>
      </w:r>
    </w:p>
    <w:p w14:paraId="0B5EE8B5" w14:textId="615E2EED" w:rsidR="00556075" w:rsidRPr="00C049E0" w:rsidRDefault="00556075" w:rsidP="00C049E0">
      <w:pPr>
        <w:pStyle w:val="Caption"/>
        <w:keepNext/>
        <w:ind w:left="1440" w:firstLine="720"/>
        <w:rPr>
          <w:rFonts w:ascii="Poppins" w:hAnsi="Poppins" w:cs="Poppins"/>
          <w:i w:val="0"/>
          <w:iCs w:val="0"/>
          <w:sz w:val="20"/>
          <w:szCs w:val="20"/>
        </w:rPr>
      </w:pPr>
      <w:bookmarkStart w:id="30" w:name="_Ref223102665"/>
      <w:r w:rsidRPr="00C049E0">
        <w:rPr>
          <w:rFonts w:ascii="Poppins" w:hAnsi="Poppins" w:cs="Poppins"/>
          <w:i w:val="0"/>
          <w:iCs w:val="0"/>
          <w:sz w:val="20"/>
          <w:szCs w:val="20"/>
        </w:rPr>
        <w:lastRenderedPageBreak/>
        <w:t xml:space="preserve">Table </w:t>
      </w:r>
      <w:r w:rsidRPr="00C049E0">
        <w:rPr>
          <w:rFonts w:ascii="Poppins" w:hAnsi="Poppins" w:cs="Poppins"/>
          <w:i w:val="0"/>
          <w:iCs w:val="0"/>
          <w:sz w:val="20"/>
          <w:szCs w:val="20"/>
        </w:rPr>
        <w:fldChar w:fldCharType="begin"/>
      </w:r>
      <w:r w:rsidRPr="00C049E0">
        <w:rPr>
          <w:rFonts w:ascii="Poppins" w:hAnsi="Poppins" w:cs="Poppins"/>
          <w:i w:val="0"/>
          <w:iCs w:val="0"/>
          <w:sz w:val="20"/>
          <w:szCs w:val="20"/>
        </w:rPr>
        <w:instrText xml:space="preserve"> SEQ Table \* ARABIC </w:instrText>
      </w:r>
      <w:r w:rsidRPr="00C049E0">
        <w:rPr>
          <w:rFonts w:ascii="Poppins" w:hAnsi="Poppins" w:cs="Poppins"/>
          <w:i w:val="0"/>
          <w:iCs w:val="0"/>
          <w:sz w:val="20"/>
          <w:szCs w:val="20"/>
        </w:rPr>
        <w:fldChar w:fldCharType="separate"/>
      </w:r>
      <w:r w:rsidR="007554AF" w:rsidRPr="00C049E0">
        <w:rPr>
          <w:rFonts w:ascii="Poppins" w:hAnsi="Poppins" w:cs="Poppins"/>
          <w:i w:val="0"/>
          <w:iCs w:val="0"/>
          <w:noProof/>
          <w:sz w:val="20"/>
          <w:szCs w:val="20"/>
        </w:rPr>
        <w:t>3</w:t>
      </w:r>
      <w:r w:rsidRPr="00C049E0">
        <w:rPr>
          <w:rFonts w:ascii="Poppins" w:hAnsi="Poppins" w:cs="Poppins"/>
          <w:i w:val="0"/>
          <w:iCs w:val="0"/>
          <w:sz w:val="20"/>
          <w:szCs w:val="20"/>
        </w:rPr>
        <w:fldChar w:fldCharType="end"/>
      </w:r>
      <w:bookmarkEnd w:id="30"/>
      <w:r w:rsidRPr="00C049E0">
        <w:rPr>
          <w:rFonts w:ascii="Poppins" w:hAnsi="Poppins" w:cs="Poppins"/>
          <w:i w:val="0"/>
          <w:iCs w:val="0"/>
          <w:sz w:val="20"/>
          <w:szCs w:val="20"/>
        </w:rPr>
        <w:t>: Solution 1 Fault Current Contributions Based on Test 1</w:t>
      </w:r>
    </w:p>
    <w:tbl>
      <w:tblPr>
        <w:tblStyle w:val="TableGrid"/>
        <w:tblW w:w="0" w:type="auto"/>
        <w:tblLayout w:type="fixed"/>
        <w:tblLook w:val="04A0" w:firstRow="1" w:lastRow="0" w:firstColumn="1" w:lastColumn="0" w:noHBand="0" w:noVBand="1"/>
      </w:tblPr>
      <w:tblGrid>
        <w:gridCol w:w="711"/>
        <w:gridCol w:w="1127"/>
        <w:gridCol w:w="851"/>
        <w:gridCol w:w="1134"/>
        <w:gridCol w:w="708"/>
        <w:gridCol w:w="709"/>
        <w:gridCol w:w="1134"/>
        <w:gridCol w:w="1134"/>
        <w:gridCol w:w="1134"/>
        <w:gridCol w:w="1100"/>
      </w:tblGrid>
      <w:tr w:rsidR="00556075" w14:paraId="62CD1490" w14:textId="77777777" w:rsidTr="00C9699D">
        <w:tc>
          <w:tcPr>
            <w:tcW w:w="711" w:type="dxa"/>
            <w:shd w:val="clear" w:color="auto" w:fill="3F0731" w:themeFill="accent1"/>
          </w:tcPr>
          <w:p w14:paraId="5312245F" w14:textId="77777777" w:rsidR="00556075" w:rsidRPr="0058680D" w:rsidRDefault="00556075" w:rsidP="00C9699D">
            <w:pPr>
              <w:pStyle w:val="BodyText"/>
              <w:jc w:val="center"/>
              <w:rPr>
                <w:color w:val="FFFFFF" w:themeColor="background1"/>
                <w:szCs w:val="18"/>
              </w:rPr>
            </w:pPr>
            <w:r w:rsidRPr="0058680D">
              <w:rPr>
                <w:color w:val="FFFFFF" w:themeColor="background1"/>
                <w:szCs w:val="18"/>
              </w:rPr>
              <w:t>Step</w:t>
            </w:r>
          </w:p>
        </w:tc>
        <w:tc>
          <w:tcPr>
            <w:tcW w:w="3112" w:type="dxa"/>
            <w:gridSpan w:val="3"/>
            <w:shd w:val="clear" w:color="auto" w:fill="3F0731" w:themeFill="accent1"/>
          </w:tcPr>
          <w:p w14:paraId="7A0A2853" w14:textId="77777777" w:rsidR="00556075" w:rsidRPr="0058680D" w:rsidRDefault="00556075" w:rsidP="00C9699D">
            <w:pPr>
              <w:pStyle w:val="BodyText"/>
              <w:jc w:val="center"/>
              <w:rPr>
                <w:color w:val="FFFFFF" w:themeColor="background1"/>
                <w:szCs w:val="18"/>
              </w:rPr>
            </w:pPr>
            <w:r w:rsidRPr="0058680D">
              <w:rPr>
                <w:color w:val="FFFFFF" w:themeColor="background1"/>
                <w:szCs w:val="18"/>
              </w:rPr>
              <w:t>Pre Fault Conditions</w:t>
            </w:r>
          </w:p>
        </w:tc>
        <w:tc>
          <w:tcPr>
            <w:tcW w:w="5919" w:type="dxa"/>
            <w:gridSpan w:val="6"/>
            <w:shd w:val="clear" w:color="auto" w:fill="3F0731" w:themeFill="accent1"/>
          </w:tcPr>
          <w:p w14:paraId="72B9F3DB" w14:textId="77777777" w:rsidR="00556075" w:rsidRPr="0058680D" w:rsidRDefault="00556075" w:rsidP="00C9699D">
            <w:pPr>
              <w:pStyle w:val="BodyText"/>
              <w:jc w:val="center"/>
              <w:rPr>
                <w:color w:val="FFFFFF" w:themeColor="background1"/>
                <w:szCs w:val="18"/>
              </w:rPr>
            </w:pPr>
            <w:r w:rsidRPr="0058680D">
              <w:rPr>
                <w:color w:val="FFFFFF" w:themeColor="background1"/>
                <w:szCs w:val="18"/>
              </w:rPr>
              <w:t>Fault Condition</w:t>
            </w:r>
          </w:p>
        </w:tc>
      </w:tr>
      <w:tr w:rsidR="00556075" w14:paraId="4BE2D9D2" w14:textId="77777777" w:rsidTr="00C9699D">
        <w:tc>
          <w:tcPr>
            <w:tcW w:w="711" w:type="dxa"/>
            <w:vMerge w:val="restart"/>
            <w:shd w:val="clear" w:color="auto" w:fill="3F0731" w:themeFill="accent1"/>
          </w:tcPr>
          <w:p w14:paraId="709AC9D4" w14:textId="77777777" w:rsidR="00556075" w:rsidRPr="0058680D" w:rsidRDefault="00556075" w:rsidP="00C9699D">
            <w:pPr>
              <w:pStyle w:val="BodyText"/>
              <w:rPr>
                <w:color w:val="FFFFFF" w:themeColor="background1"/>
                <w:szCs w:val="18"/>
              </w:rPr>
            </w:pPr>
          </w:p>
        </w:tc>
        <w:tc>
          <w:tcPr>
            <w:tcW w:w="1127" w:type="dxa"/>
            <w:vMerge w:val="restart"/>
            <w:shd w:val="clear" w:color="auto" w:fill="3F0731" w:themeFill="accent1"/>
          </w:tcPr>
          <w:p w14:paraId="7D3DAAF8" w14:textId="77777777" w:rsidR="00556075" w:rsidRPr="0058680D" w:rsidRDefault="00556075" w:rsidP="00C9699D">
            <w:pPr>
              <w:pStyle w:val="BodyText"/>
              <w:rPr>
                <w:color w:val="FFFFFF" w:themeColor="background1"/>
                <w:szCs w:val="18"/>
              </w:rPr>
            </w:pPr>
            <w:r w:rsidRPr="0058680D">
              <w:rPr>
                <w:color w:val="FFFFFF" w:themeColor="background1"/>
                <w:szCs w:val="18"/>
              </w:rPr>
              <w:t>Voltage Magnitude at GEP (</w:t>
            </w:r>
            <w:proofErr w:type="spellStart"/>
            <w:r w:rsidRPr="0058680D">
              <w:rPr>
                <w:color w:val="FFFFFF" w:themeColor="background1"/>
                <w:szCs w:val="18"/>
              </w:rPr>
              <w:t>p.u</w:t>
            </w:r>
            <w:proofErr w:type="spellEnd"/>
            <w:r w:rsidRPr="0058680D">
              <w:rPr>
                <w:color w:val="FFFFFF" w:themeColor="background1"/>
                <w:szCs w:val="18"/>
              </w:rPr>
              <w:t>)</w:t>
            </w:r>
          </w:p>
        </w:tc>
        <w:tc>
          <w:tcPr>
            <w:tcW w:w="851" w:type="dxa"/>
            <w:vMerge w:val="restart"/>
            <w:shd w:val="clear" w:color="auto" w:fill="3F0731" w:themeFill="accent1"/>
          </w:tcPr>
          <w:p w14:paraId="41D4EE18" w14:textId="77777777" w:rsidR="00556075" w:rsidRPr="0058680D" w:rsidRDefault="00556075" w:rsidP="00C9699D">
            <w:pPr>
              <w:pStyle w:val="BodyText"/>
              <w:rPr>
                <w:color w:val="FFFFFF" w:themeColor="background1"/>
                <w:szCs w:val="18"/>
              </w:rPr>
            </w:pPr>
            <w:r w:rsidRPr="0058680D">
              <w:rPr>
                <w:color w:val="FFFFFF" w:themeColor="background1"/>
                <w:szCs w:val="18"/>
              </w:rPr>
              <w:t>Active Power at GEP (MW)</w:t>
            </w:r>
          </w:p>
        </w:tc>
        <w:tc>
          <w:tcPr>
            <w:tcW w:w="1134" w:type="dxa"/>
            <w:vMerge w:val="restart"/>
            <w:shd w:val="clear" w:color="auto" w:fill="3F0731" w:themeFill="accent1"/>
          </w:tcPr>
          <w:p w14:paraId="20BEEE41" w14:textId="77777777" w:rsidR="00556075" w:rsidRPr="0058680D" w:rsidRDefault="00556075" w:rsidP="00C9699D">
            <w:pPr>
              <w:pStyle w:val="BodyText"/>
              <w:rPr>
                <w:color w:val="FFFFFF" w:themeColor="background1"/>
                <w:szCs w:val="18"/>
              </w:rPr>
            </w:pPr>
            <w:r w:rsidRPr="0058680D">
              <w:rPr>
                <w:color w:val="FFFFFF" w:themeColor="background1"/>
                <w:szCs w:val="18"/>
              </w:rPr>
              <w:t>Reactive Power at GEP (MVAr)</w:t>
            </w:r>
          </w:p>
        </w:tc>
        <w:tc>
          <w:tcPr>
            <w:tcW w:w="1417" w:type="dxa"/>
            <w:gridSpan w:val="2"/>
            <w:shd w:val="clear" w:color="auto" w:fill="3F0731" w:themeFill="accent1"/>
          </w:tcPr>
          <w:p w14:paraId="57C6FDCB" w14:textId="77777777" w:rsidR="00556075" w:rsidRPr="0058680D" w:rsidRDefault="00556075" w:rsidP="00C9699D">
            <w:pPr>
              <w:pStyle w:val="BodyText"/>
              <w:rPr>
                <w:color w:val="FFFFFF" w:themeColor="background1"/>
              </w:rPr>
            </w:pPr>
            <w:r w:rsidRPr="0058680D">
              <w:rPr>
                <w:color w:val="FFFFFF" w:themeColor="background1"/>
              </w:rPr>
              <w:t>Fault Impedance</w:t>
            </w:r>
          </w:p>
        </w:tc>
        <w:tc>
          <w:tcPr>
            <w:tcW w:w="1134" w:type="dxa"/>
            <w:vMerge w:val="restart"/>
            <w:shd w:val="clear" w:color="auto" w:fill="3F0731" w:themeFill="accent1"/>
          </w:tcPr>
          <w:p w14:paraId="080327D8" w14:textId="77777777" w:rsidR="00556075" w:rsidRPr="0058680D" w:rsidRDefault="00556075" w:rsidP="00C9699D">
            <w:pPr>
              <w:pStyle w:val="BodyText"/>
              <w:rPr>
                <w:color w:val="FFFFFF" w:themeColor="background1"/>
              </w:rPr>
            </w:pPr>
            <w:r w:rsidRPr="0058680D">
              <w:rPr>
                <w:color w:val="FFFFFF" w:themeColor="background1"/>
              </w:rPr>
              <w:t>Voltage at GEP, 40ms after the fault (</w:t>
            </w:r>
            <w:proofErr w:type="spellStart"/>
            <w:r w:rsidRPr="0058680D">
              <w:rPr>
                <w:color w:val="FFFFFF" w:themeColor="background1"/>
              </w:rPr>
              <w:t>p.u</w:t>
            </w:r>
            <w:proofErr w:type="spellEnd"/>
            <w:r w:rsidRPr="0058680D">
              <w:rPr>
                <w:color w:val="FFFFFF" w:themeColor="background1"/>
              </w:rPr>
              <w:t>.)</w:t>
            </w:r>
          </w:p>
        </w:tc>
        <w:tc>
          <w:tcPr>
            <w:tcW w:w="1134" w:type="dxa"/>
            <w:vMerge w:val="restart"/>
            <w:shd w:val="clear" w:color="auto" w:fill="3F0731" w:themeFill="accent1"/>
          </w:tcPr>
          <w:p w14:paraId="7C1C4DCD" w14:textId="77777777" w:rsidR="00556075" w:rsidRPr="0058680D" w:rsidRDefault="00556075" w:rsidP="00C9699D">
            <w:pPr>
              <w:pStyle w:val="BodyText"/>
              <w:rPr>
                <w:color w:val="FFFFFF" w:themeColor="background1"/>
              </w:rPr>
            </w:pPr>
            <w:r w:rsidRPr="0058680D">
              <w:rPr>
                <w:color w:val="FFFFFF" w:themeColor="background1"/>
              </w:rPr>
              <w:t>Total Fault Current Contribution of the solution at GEP at 40ms after the fault (kA)</w:t>
            </w:r>
          </w:p>
        </w:tc>
        <w:tc>
          <w:tcPr>
            <w:tcW w:w="1134" w:type="dxa"/>
            <w:vMerge w:val="restart"/>
            <w:shd w:val="clear" w:color="auto" w:fill="3F0731" w:themeFill="accent1"/>
          </w:tcPr>
          <w:p w14:paraId="64E1A47C" w14:textId="77777777" w:rsidR="00556075" w:rsidRPr="0058680D" w:rsidRDefault="00556075" w:rsidP="00C9699D">
            <w:pPr>
              <w:pStyle w:val="BodyText"/>
              <w:rPr>
                <w:color w:val="FFFFFF" w:themeColor="background1"/>
                <w:szCs w:val="18"/>
              </w:rPr>
            </w:pPr>
            <w:r w:rsidRPr="0058680D">
              <w:rPr>
                <w:color w:val="FFFFFF" w:themeColor="background1"/>
                <w:szCs w:val="18"/>
              </w:rPr>
              <w:t>Reactive Component of the fault at GEP at 40ms after the fault (kA)</w:t>
            </w:r>
          </w:p>
        </w:tc>
        <w:tc>
          <w:tcPr>
            <w:tcW w:w="1100" w:type="dxa"/>
            <w:vMerge w:val="restart"/>
            <w:shd w:val="clear" w:color="auto" w:fill="3F0731" w:themeFill="accent1"/>
          </w:tcPr>
          <w:p w14:paraId="3F70225B" w14:textId="4FC2A21D" w:rsidR="00556075" w:rsidRPr="0058680D" w:rsidRDefault="00556075" w:rsidP="00C9699D">
            <w:pPr>
              <w:pStyle w:val="BodyText"/>
              <w:rPr>
                <w:color w:val="FFFFFF" w:themeColor="background1"/>
                <w:szCs w:val="18"/>
              </w:rPr>
            </w:pPr>
            <w:r w:rsidRPr="0058680D">
              <w:rPr>
                <w:color w:val="FFFFFF" w:themeColor="background1"/>
                <w:szCs w:val="18"/>
              </w:rPr>
              <w:t>Effective SC</w:t>
            </w:r>
            <w:r w:rsidR="00C049E0">
              <w:rPr>
                <w:color w:val="FFFFFF" w:themeColor="background1"/>
                <w:szCs w:val="18"/>
              </w:rPr>
              <w:t>L</w:t>
            </w:r>
            <w:r w:rsidRPr="0058680D">
              <w:rPr>
                <w:color w:val="FFFFFF" w:themeColor="background1"/>
                <w:szCs w:val="18"/>
              </w:rPr>
              <w:t xml:space="preserve"> at Ref point (MVA) [Step 8 Only]</w:t>
            </w:r>
          </w:p>
        </w:tc>
      </w:tr>
      <w:tr w:rsidR="00556075" w14:paraId="4B9F3846" w14:textId="77777777" w:rsidTr="00C9699D">
        <w:tc>
          <w:tcPr>
            <w:tcW w:w="711" w:type="dxa"/>
            <w:vMerge/>
          </w:tcPr>
          <w:p w14:paraId="58CB222E" w14:textId="77777777" w:rsidR="00556075" w:rsidRDefault="00556075" w:rsidP="00C9699D">
            <w:pPr>
              <w:pStyle w:val="BodyText"/>
            </w:pPr>
          </w:p>
        </w:tc>
        <w:tc>
          <w:tcPr>
            <w:tcW w:w="1127" w:type="dxa"/>
            <w:vMerge/>
          </w:tcPr>
          <w:p w14:paraId="03EB3733" w14:textId="77777777" w:rsidR="00556075" w:rsidRPr="006F058C" w:rsidRDefault="00556075" w:rsidP="00C9699D">
            <w:pPr>
              <w:pStyle w:val="BodyText"/>
            </w:pPr>
          </w:p>
        </w:tc>
        <w:tc>
          <w:tcPr>
            <w:tcW w:w="851" w:type="dxa"/>
            <w:vMerge/>
          </w:tcPr>
          <w:p w14:paraId="71B155FF" w14:textId="77777777" w:rsidR="00556075" w:rsidRPr="006F058C" w:rsidRDefault="00556075" w:rsidP="00C9699D">
            <w:pPr>
              <w:pStyle w:val="BodyText"/>
            </w:pPr>
          </w:p>
        </w:tc>
        <w:tc>
          <w:tcPr>
            <w:tcW w:w="1134" w:type="dxa"/>
            <w:vMerge/>
          </w:tcPr>
          <w:p w14:paraId="3B3D19DD" w14:textId="77777777" w:rsidR="00556075" w:rsidRPr="006F058C" w:rsidRDefault="00556075" w:rsidP="00C9699D">
            <w:pPr>
              <w:pStyle w:val="BodyText"/>
            </w:pPr>
          </w:p>
        </w:tc>
        <w:tc>
          <w:tcPr>
            <w:tcW w:w="708" w:type="dxa"/>
            <w:shd w:val="clear" w:color="auto" w:fill="3F0731" w:themeFill="accent1"/>
            <w:vAlign w:val="center"/>
          </w:tcPr>
          <w:p w14:paraId="32160170" w14:textId="77777777" w:rsidR="00556075" w:rsidRPr="00C26E7B" w:rsidRDefault="00556075" w:rsidP="00C9699D">
            <w:pPr>
              <w:pStyle w:val="BodyText"/>
              <w:rPr>
                <w:color w:val="FFFFFF" w:themeColor="background1"/>
              </w:rPr>
            </w:pPr>
            <w:r w:rsidRPr="00C26E7B">
              <w:rPr>
                <w:color w:val="FFFFFF" w:themeColor="background1"/>
              </w:rPr>
              <w:t>R(</w:t>
            </w:r>
            <w:r w:rsidRPr="00C26E7B">
              <w:rPr>
                <w:rFonts w:ascii="Cambria" w:hAnsi="Cambria" w:cs="Cambria"/>
                <w:color w:val="FFFFFF" w:themeColor="background1"/>
              </w:rPr>
              <w:t>Ω</w:t>
            </w:r>
            <w:r w:rsidRPr="00C26E7B">
              <w:rPr>
                <w:color w:val="FFFFFF" w:themeColor="background1"/>
              </w:rPr>
              <w:t>)</w:t>
            </w:r>
          </w:p>
        </w:tc>
        <w:tc>
          <w:tcPr>
            <w:tcW w:w="709" w:type="dxa"/>
            <w:shd w:val="clear" w:color="auto" w:fill="3F0731" w:themeFill="accent1"/>
            <w:vAlign w:val="center"/>
          </w:tcPr>
          <w:p w14:paraId="1141EA7A" w14:textId="77777777" w:rsidR="00556075" w:rsidRPr="00C26E7B" w:rsidRDefault="00556075" w:rsidP="00C9699D">
            <w:pPr>
              <w:pStyle w:val="BodyText"/>
              <w:rPr>
                <w:color w:val="FFFFFF" w:themeColor="background1"/>
              </w:rPr>
            </w:pPr>
            <w:r w:rsidRPr="00C26E7B">
              <w:rPr>
                <w:color w:val="FFFFFF" w:themeColor="background1"/>
              </w:rPr>
              <w:t>X(</w:t>
            </w:r>
            <w:r w:rsidRPr="00C26E7B">
              <w:rPr>
                <w:rFonts w:ascii="Cambria" w:hAnsi="Cambria" w:cs="Cambria"/>
                <w:color w:val="FFFFFF" w:themeColor="background1"/>
              </w:rPr>
              <w:t>Ω</w:t>
            </w:r>
            <w:r w:rsidRPr="00C26E7B">
              <w:rPr>
                <w:color w:val="FFFFFF" w:themeColor="background1"/>
              </w:rPr>
              <w:t>)</w:t>
            </w:r>
          </w:p>
        </w:tc>
        <w:tc>
          <w:tcPr>
            <w:tcW w:w="1134" w:type="dxa"/>
            <w:vMerge/>
          </w:tcPr>
          <w:p w14:paraId="28CCF40F" w14:textId="77777777" w:rsidR="00556075" w:rsidRPr="00C26E7B" w:rsidRDefault="00556075" w:rsidP="00C9699D">
            <w:pPr>
              <w:pStyle w:val="BodyText"/>
            </w:pPr>
          </w:p>
        </w:tc>
        <w:tc>
          <w:tcPr>
            <w:tcW w:w="1134" w:type="dxa"/>
            <w:vMerge/>
          </w:tcPr>
          <w:p w14:paraId="59BB9D98" w14:textId="77777777" w:rsidR="00556075" w:rsidRPr="00C26E7B" w:rsidRDefault="00556075" w:rsidP="00C9699D">
            <w:pPr>
              <w:pStyle w:val="BodyText"/>
            </w:pPr>
          </w:p>
        </w:tc>
        <w:tc>
          <w:tcPr>
            <w:tcW w:w="1134" w:type="dxa"/>
            <w:vMerge/>
          </w:tcPr>
          <w:p w14:paraId="0D99A843" w14:textId="77777777" w:rsidR="00556075" w:rsidRPr="006F058C" w:rsidRDefault="00556075" w:rsidP="00C9699D">
            <w:pPr>
              <w:pStyle w:val="BodyText"/>
            </w:pPr>
          </w:p>
        </w:tc>
        <w:tc>
          <w:tcPr>
            <w:tcW w:w="1100" w:type="dxa"/>
            <w:vMerge/>
          </w:tcPr>
          <w:p w14:paraId="5AD8D639" w14:textId="77777777" w:rsidR="00556075" w:rsidRPr="006F058C" w:rsidRDefault="00556075" w:rsidP="00C9699D">
            <w:pPr>
              <w:pStyle w:val="BodyText"/>
            </w:pPr>
          </w:p>
        </w:tc>
      </w:tr>
      <w:tr w:rsidR="00556075" w14:paraId="4B391398" w14:textId="77777777" w:rsidTr="00C9699D">
        <w:tc>
          <w:tcPr>
            <w:tcW w:w="711" w:type="dxa"/>
          </w:tcPr>
          <w:p w14:paraId="363EC107" w14:textId="77777777" w:rsidR="00556075" w:rsidRDefault="00556075" w:rsidP="00C9699D">
            <w:pPr>
              <w:pStyle w:val="BodyText"/>
            </w:pPr>
            <w:r>
              <w:t>1</w:t>
            </w:r>
          </w:p>
        </w:tc>
        <w:tc>
          <w:tcPr>
            <w:tcW w:w="1127" w:type="dxa"/>
          </w:tcPr>
          <w:p w14:paraId="207FFD17" w14:textId="77777777" w:rsidR="00556075" w:rsidRDefault="00556075" w:rsidP="00C9699D">
            <w:pPr>
              <w:pStyle w:val="BodyText"/>
            </w:pPr>
          </w:p>
        </w:tc>
        <w:tc>
          <w:tcPr>
            <w:tcW w:w="851" w:type="dxa"/>
          </w:tcPr>
          <w:p w14:paraId="691D2322" w14:textId="77777777" w:rsidR="00556075" w:rsidRDefault="00556075" w:rsidP="00C9699D">
            <w:pPr>
              <w:pStyle w:val="BodyText"/>
            </w:pPr>
          </w:p>
        </w:tc>
        <w:tc>
          <w:tcPr>
            <w:tcW w:w="1134" w:type="dxa"/>
          </w:tcPr>
          <w:p w14:paraId="1DD9D001" w14:textId="77777777" w:rsidR="00556075" w:rsidRDefault="00556075" w:rsidP="00C9699D">
            <w:pPr>
              <w:pStyle w:val="BodyText"/>
            </w:pPr>
          </w:p>
        </w:tc>
        <w:tc>
          <w:tcPr>
            <w:tcW w:w="708" w:type="dxa"/>
          </w:tcPr>
          <w:p w14:paraId="480D8B7B" w14:textId="77777777" w:rsidR="00556075" w:rsidRDefault="00556075" w:rsidP="00C9699D">
            <w:pPr>
              <w:pStyle w:val="BodyText"/>
            </w:pPr>
          </w:p>
        </w:tc>
        <w:tc>
          <w:tcPr>
            <w:tcW w:w="709" w:type="dxa"/>
          </w:tcPr>
          <w:p w14:paraId="4AACD4B6" w14:textId="77777777" w:rsidR="00556075" w:rsidRDefault="00556075" w:rsidP="00C9699D">
            <w:pPr>
              <w:pStyle w:val="BodyText"/>
            </w:pPr>
          </w:p>
        </w:tc>
        <w:tc>
          <w:tcPr>
            <w:tcW w:w="1134" w:type="dxa"/>
          </w:tcPr>
          <w:p w14:paraId="63691A97" w14:textId="77777777" w:rsidR="00556075" w:rsidRDefault="00556075" w:rsidP="00C9699D">
            <w:pPr>
              <w:pStyle w:val="BodyText"/>
            </w:pPr>
          </w:p>
        </w:tc>
        <w:tc>
          <w:tcPr>
            <w:tcW w:w="1134" w:type="dxa"/>
          </w:tcPr>
          <w:p w14:paraId="522DEFD7" w14:textId="77777777" w:rsidR="00556075" w:rsidRDefault="00556075" w:rsidP="00C9699D">
            <w:pPr>
              <w:pStyle w:val="BodyText"/>
            </w:pPr>
          </w:p>
        </w:tc>
        <w:tc>
          <w:tcPr>
            <w:tcW w:w="1134" w:type="dxa"/>
          </w:tcPr>
          <w:p w14:paraId="4756F4E7" w14:textId="77777777" w:rsidR="00556075" w:rsidRDefault="00556075" w:rsidP="00C9699D">
            <w:pPr>
              <w:pStyle w:val="BodyText"/>
            </w:pPr>
          </w:p>
        </w:tc>
        <w:tc>
          <w:tcPr>
            <w:tcW w:w="1100" w:type="dxa"/>
          </w:tcPr>
          <w:p w14:paraId="6DFE2E09" w14:textId="77777777" w:rsidR="00556075" w:rsidRDefault="00556075" w:rsidP="00C9699D">
            <w:pPr>
              <w:pStyle w:val="BodyText"/>
            </w:pPr>
          </w:p>
        </w:tc>
      </w:tr>
      <w:tr w:rsidR="00556075" w14:paraId="0C71A836" w14:textId="77777777" w:rsidTr="00C9699D">
        <w:tc>
          <w:tcPr>
            <w:tcW w:w="711" w:type="dxa"/>
          </w:tcPr>
          <w:p w14:paraId="67B17FAA" w14:textId="77777777" w:rsidR="00556075" w:rsidRDefault="00556075" w:rsidP="00C9699D">
            <w:pPr>
              <w:pStyle w:val="BodyText"/>
            </w:pPr>
            <w:r>
              <w:t>2</w:t>
            </w:r>
          </w:p>
        </w:tc>
        <w:tc>
          <w:tcPr>
            <w:tcW w:w="1127" w:type="dxa"/>
          </w:tcPr>
          <w:p w14:paraId="1F7B879C" w14:textId="77777777" w:rsidR="00556075" w:rsidRDefault="00556075" w:rsidP="00C9699D">
            <w:pPr>
              <w:pStyle w:val="BodyText"/>
            </w:pPr>
          </w:p>
        </w:tc>
        <w:tc>
          <w:tcPr>
            <w:tcW w:w="851" w:type="dxa"/>
          </w:tcPr>
          <w:p w14:paraId="610E1FE5" w14:textId="77777777" w:rsidR="00556075" w:rsidRDefault="00556075" w:rsidP="00C9699D">
            <w:pPr>
              <w:pStyle w:val="BodyText"/>
            </w:pPr>
          </w:p>
        </w:tc>
        <w:tc>
          <w:tcPr>
            <w:tcW w:w="1134" w:type="dxa"/>
          </w:tcPr>
          <w:p w14:paraId="75EA852E" w14:textId="77777777" w:rsidR="00556075" w:rsidRDefault="00556075" w:rsidP="00C9699D">
            <w:pPr>
              <w:pStyle w:val="BodyText"/>
            </w:pPr>
          </w:p>
        </w:tc>
        <w:tc>
          <w:tcPr>
            <w:tcW w:w="708" w:type="dxa"/>
          </w:tcPr>
          <w:p w14:paraId="4104329E" w14:textId="77777777" w:rsidR="00556075" w:rsidRDefault="00556075" w:rsidP="00C9699D">
            <w:pPr>
              <w:pStyle w:val="BodyText"/>
            </w:pPr>
          </w:p>
        </w:tc>
        <w:tc>
          <w:tcPr>
            <w:tcW w:w="709" w:type="dxa"/>
          </w:tcPr>
          <w:p w14:paraId="5916A972" w14:textId="77777777" w:rsidR="00556075" w:rsidRDefault="00556075" w:rsidP="00C9699D">
            <w:pPr>
              <w:pStyle w:val="BodyText"/>
            </w:pPr>
          </w:p>
        </w:tc>
        <w:tc>
          <w:tcPr>
            <w:tcW w:w="1134" w:type="dxa"/>
          </w:tcPr>
          <w:p w14:paraId="556F5048" w14:textId="77777777" w:rsidR="00556075" w:rsidRDefault="00556075" w:rsidP="00C9699D">
            <w:pPr>
              <w:pStyle w:val="BodyText"/>
            </w:pPr>
          </w:p>
        </w:tc>
        <w:tc>
          <w:tcPr>
            <w:tcW w:w="1134" w:type="dxa"/>
          </w:tcPr>
          <w:p w14:paraId="2A67BA24" w14:textId="77777777" w:rsidR="00556075" w:rsidRDefault="00556075" w:rsidP="00C9699D">
            <w:pPr>
              <w:pStyle w:val="BodyText"/>
            </w:pPr>
          </w:p>
        </w:tc>
        <w:tc>
          <w:tcPr>
            <w:tcW w:w="1134" w:type="dxa"/>
          </w:tcPr>
          <w:p w14:paraId="685CC4B4" w14:textId="77777777" w:rsidR="00556075" w:rsidRDefault="00556075" w:rsidP="00C9699D">
            <w:pPr>
              <w:pStyle w:val="BodyText"/>
            </w:pPr>
          </w:p>
        </w:tc>
        <w:tc>
          <w:tcPr>
            <w:tcW w:w="1100" w:type="dxa"/>
          </w:tcPr>
          <w:p w14:paraId="49F30E1F" w14:textId="77777777" w:rsidR="00556075" w:rsidRDefault="00556075" w:rsidP="00C9699D">
            <w:pPr>
              <w:pStyle w:val="BodyText"/>
            </w:pPr>
          </w:p>
        </w:tc>
      </w:tr>
      <w:tr w:rsidR="00556075" w14:paraId="2CB8BE4B" w14:textId="77777777" w:rsidTr="00C9699D">
        <w:tc>
          <w:tcPr>
            <w:tcW w:w="711" w:type="dxa"/>
          </w:tcPr>
          <w:p w14:paraId="7F4ED723" w14:textId="77777777" w:rsidR="00556075" w:rsidRDefault="00556075" w:rsidP="00C9699D">
            <w:pPr>
              <w:pStyle w:val="BodyText"/>
            </w:pPr>
            <w:r>
              <w:t>3</w:t>
            </w:r>
          </w:p>
        </w:tc>
        <w:tc>
          <w:tcPr>
            <w:tcW w:w="1127" w:type="dxa"/>
          </w:tcPr>
          <w:p w14:paraId="0EA04A69" w14:textId="77777777" w:rsidR="00556075" w:rsidRDefault="00556075" w:rsidP="00C9699D">
            <w:pPr>
              <w:pStyle w:val="BodyText"/>
            </w:pPr>
          </w:p>
        </w:tc>
        <w:tc>
          <w:tcPr>
            <w:tcW w:w="851" w:type="dxa"/>
          </w:tcPr>
          <w:p w14:paraId="365358D0" w14:textId="77777777" w:rsidR="00556075" w:rsidRDefault="00556075" w:rsidP="00C9699D">
            <w:pPr>
              <w:pStyle w:val="BodyText"/>
            </w:pPr>
          </w:p>
        </w:tc>
        <w:tc>
          <w:tcPr>
            <w:tcW w:w="1134" w:type="dxa"/>
          </w:tcPr>
          <w:p w14:paraId="36830605" w14:textId="77777777" w:rsidR="00556075" w:rsidRDefault="00556075" w:rsidP="00C9699D">
            <w:pPr>
              <w:pStyle w:val="BodyText"/>
            </w:pPr>
          </w:p>
        </w:tc>
        <w:tc>
          <w:tcPr>
            <w:tcW w:w="708" w:type="dxa"/>
          </w:tcPr>
          <w:p w14:paraId="5B8ABB37" w14:textId="77777777" w:rsidR="00556075" w:rsidRDefault="00556075" w:rsidP="00C9699D">
            <w:pPr>
              <w:pStyle w:val="BodyText"/>
            </w:pPr>
          </w:p>
        </w:tc>
        <w:tc>
          <w:tcPr>
            <w:tcW w:w="709" w:type="dxa"/>
          </w:tcPr>
          <w:p w14:paraId="743D1F2B" w14:textId="77777777" w:rsidR="00556075" w:rsidRDefault="00556075" w:rsidP="00C9699D">
            <w:pPr>
              <w:pStyle w:val="BodyText"/>
            </w:pPr>
          </w:p>
        </w:tc>
        <w:tc>
          <w:tcPr>
            <w:tcW w:w="1134" w:type="dxa"/>
          </w:tcPr>
          <w:p w14:paraId="67E1ADEE" w14:textId="77777777" w:rsidR="00556075" w:rsidRDefault="00556075" w:rsidP="00C9699D">
            <w:pPr>
              <w:pStyle w:val="BodyText"/>
            </w:pPr>
          </w:p>
        </w:tc>
        <w:tc>
          <w:tcPr>
            <w:tcW w:w="1134" w:type="dxa"/>
          </w:tcPr>
          <w:p w14:paraId="57DA604C" w14:textId="77777777" w:rsidR="00556075" w:rsidRDefault="00556075" w:rsidP="00C9699D">
            <w:pPr>
              <w:pStyle w:val="BodyText"/>
            </w:pPr>
          </w:p>
        </w:tc>
        <w:tc>
          <w:tcPr>
            <w:tcW w:w="1134" w:type="dxa"/>
          </w:tcPr>
          <w:p w14:paraId="6FAD1F78" w14:textId="77777777" w:rsidR="00556075" w:rsidRDefault="00556075" w:rsidP="00C9699D">
            <w:pPr>
              <w:pStyle w:val="BodyText"/>
            </w:pPr>
          </w:p>
        </w:tc>
        <w:tc>
          <w:tcPr>
            <w:tcW w:w="1100" w:type="dxa"/>
          </w:tcPr>
          <w:p w14:paraId="5F9D32F5" w14:textId="77777777" w:rsidR="00556075" w:rsidRDefault="00556075" w:rsidP="00C9699D">
            <w:pPr>
              <w:pStyle w:val="BodyText"/>
            </w:pPr>
          </w:p>
        </w:tc>
      </w:tr>
      <w:tr w:rsidR="00556075" w14:paraId="50F71992" w14:textId="77777777" w:rsidTr="00C9699D">
        <w:tc>
          <w:tcPr>
            <w:tcW w:w="711" w:type="dxa"/>
          </w:tcPr>
          <w:p w14:paraId="4668FC31" w14:textId="77777777" w:rsidR="00556075" w:rsidRDefault="00556075" w:rsidP="00C9699D">
            <w:pPr>
              <w:pStyle w:val="BodyText"/>
            </w:pPr>
            <w:r>
              <w:t>4</w:t>
            </w:r>
          </w:p>
        </w:tc>
        <w:tc>
          <w:tcPr>
            <w:tcW w:w="1127" w:type="dxa"/>
          </w:tcPr>
          <w:p w14:paraId="449FBF70" w14:textId="77777777" w:rsidR="00556075" w:rsidRDefault="00556075" w:rsidP="00C9699D">
            <w:pPr>
              <w:pStyle w:val="BodyText"/>
            </w:pPr>
          </w:p>
        </w:tc>
        <w:tc>
          <w:tcPr>
            <w:tcW w:w="851" w:type="dxa"/>
          </w:tcPr>
          <w:p w14:paraId="3F800B26" w14:textId="77777777" w:rsidR="00556075" w:rsidRDefault="00556075" w:rsidP="00C9699D">
            <w:pPr>
              <w:pStyle w:val="BodyText"/>
            </w:pPr>
          </w:p>
        </w:tc>
        <w:tc>
          <w:tcPr>
            <w:tcW w:w="1134" w:type="dxa"/>
          </w:tcPr>
          <w:p w14:paraId="2E387404" w14:textId="77777777" w:rsidR="00556075" w:rsidRDefault="00556075" w:rsidP="00C9699D">
            <w:pPr>
              <w:pStyle w:val="BodyText"/>
            </w:pPr>
          </w:p>
        </w:tc>
        <w:tc>
          <w:tcPr>
            <w:tcW w:w="708" w:type="dxa"/>
          </w:tcPr>
          <w:p w14:paraId="46C794AB" w14:textId="77777777" w:rsidR="00556075" w:rsidRDefault="00556075" w:rsidP="00C9699D">
            <w:pPr>
              <w:pStyle w:val="BodyText"/>
            </w:pPr>
          </w:p>
        </w:tc>
        <w:tc>
          <w:tcPr>
            <w:tcW w:w="709" w:type="dxa"/>
          </w:tcPr>
          <w:p w14:paraId="719F4E71" w14:textId="77777777" w:rsidR="00556075" w:rsidRDefault="00556075" w:rsidP="00C9699D">
            <w:pPr>
              <w:pStyle w:val="BodyText"/>
            </w:pPr>
          </w:p>
        </w:tc>
        <w:tc>
          <w:tcPr>
            <w:tcW w:w="1134" w:type="dxa"/>
          </w:tcPr>
          <w:p w14:paraId="07913B97" w14:textId="77777777" w:rsidR="00556075" w:rsidRDefault="00556075" w:rsidP="00C9699D">
            <w:pPr>
              <w:pStyle w:val="BodyText"/>
            </w:pPr>
          </w:p>
        </w:tc>
        <w:tc>
          <w:tcPr>
            <w:tcW w:w="1134" w:type="dxa"/>
          </w:tcPr>
          <w:p w14:paraId="69A7D11E" w14:textId="77777777" w:rsidR="00556075" w:rsidRDefault="00556075" w:rsidP="00C9699D">
            <w:pPr>
              <w:pStyle w:val="BodyText"/>
            </w:pPr>
          </w:p>
        </w:tc>
        <w:tc>
          <w:tcPr>
            <w:tcW w:w="1134" w:type="dxa"/>
          </w:tcPr>
          <w:p w14:paraId="660E4DC1" w14:textId="77777777" w:rsidR="00556075" w:rsidRDefault="00556075" w:rsidP="00C9699D">
            <w:pPr>
              <w:pStyle w:val="BodyText"/>
            </w:pPr>
          </w:p>
        </w:tc>
        <w:tc>
          <w:tcPr>
            <w:tcW w:w="1100" w:type="dxa"/>
          </w:tcPr>
          <w:p w14:paraId="4DC9C77E" w14:textId="77777777" w:rsidR="00556075" w:rsidRDefault="00556075" w:rsidP="00C9699D">
            <w:pPr>
              <w:pStyle w:val="BodyText"/>
            </w:pPr>
          </w:p>
        </w:tc>
      </w:tr>
      <w:tr w:rsidR="00556075" w14:paraId="09B18C84" w14:textId="77777777" w:rsidTr="00C9699D">
        <w:tc>
          <w:tcPr>
            <w:tcW w:w="711" w:type="dxa"/>
          </w:tcPr>
          <w:p w14:paraId="329CC5FD" w14:textId="77777777" w:rsidR="00556075" w:rsidRDefault="00556075" w:rsidP="00C9699D">
            <w:pPr>
              <w:pStyle w:val="BodyText"/>
            </w:pPr>
            <w:r>
              <w:t>5</w:t>
            </w:r>
          </w:p>
        </w:tc>
        <w:tc>
          <w:tcPr>
            <w:tcW w:w="1127" w:type="dxa"/>
          </w:tcPr>
          <w:p w14:paraId="43644D7B" w14:textId="77777777" w:rsidR="00556075" w:rsidRDefault="00556075" w:rsidP="00C9699D">
            <w:pPr>
              <w:pStyle w:val="BodyText"/>
            </w:pPr>
          </w:p>
        </w:tc>
        <w:tc>
          <w:tcPr>
            <w:tcW w:w="851" w:type="dxa"/>
          </w:tcPr>
          <w:p w14:paraId="79FD47F7" w14:textId="77777777" w:rsidR="00556075" w:rsidRDefault="00556075" w:rsidP="00C9699D">
            <w:pPr>
              <w:pStyle w:val="BodyText"/>
            </w:pPr>
          </w:p>
        </w:tc>
        <w:tc>
          <w:tcPr>
            <w:tcW w:w="1134" w:type="dxa"/>
          </w:tcPr>
          <w:p w14:paraId="04BEB83C" w14:textId="77777777" w:rsidR="00556075" w:rsidRDefault="00556075" w:rsidP="00C9699D">
            <w:pPr>
              <w:pStyle w:val="BodyText"/>
            </w:pPr>
          </w:p>
        </w:tc>
        <w:tc>
          <w:tcPr>
            <w:tcW w:w="708" w:type="dxa"/>
          </w:tcPr>
          <w:p w14:paraId="23AE7FAF" w14:textId="77777777" w:rsidR="00556075" w:rsidRDefault="00556075" w:rsidP="00C9699D">
            <w:pPr>
              <w:pStyle w:val="BodyText"/>
            </w:pPr>
          </w:p>
        </w:tc>
        <w:tc>
          <w:tcPr>
            <w:tcW w:w="709" w:type="dxa"/>
          </w:tcPr>
          <w:p w14:paraId="786524A7" w14:textId="77777777" w:rsidR="00556075" w:rsidRDefault="00556075" w:rsidP="00C9699D">
            <w:pPr>
              <w:pStyle w:val="BodyText"/>
            </w:pPr>
          </w:p>
        </w:tc>
        <w:tc>
          <w:tcPr>
            <w:tcW w:w="1134" w:type="dxa"/>
          </w:tcPr>
          <w:p w14:paraId="5B3C10D4" w14:textId="77777777" w:rsidR="00556075" w:rsidRDefault="00556075" w:rsidP="00C9699D">
            <w:pPr>
              <w:pStyle w:val="BodyText"/>
            </w:pPr>
          </w:p>
        </w:tc>
        <w:tc>
          <w:tcPr>
            <w:tcW w:w="1134" w:type="dxa"/>
          </w:tcPr>
          <w:p w14:paraId="2A5E8017" w14:textId="77777777" w:rsidR="00556075" w:rsidRDefault="00556075" w:rsidP="00C9699D">
            <w:pPr>
              <w:pStyle w:val="BodyText"/>
            </w:pPr>
          </w:p>
        </w:tc>
        <w:tc>
          <w:tcPr>
            <w:tcW w:w="1134" w:type="dxa"/>
          </w:tcPr>
          <w:p w14:paraId="0664BB7D" w14:textId="77777777" w:rsidR="00556075" w:rsidRDefault="00556075" w:rsidP="00C9699D">
            <w:pPr>
              <w:pStyle w:val="BodyText"/>
            </w:pPr>
          </w:p>
        </w:tc>
        <w:tc>
          <w:tcPr>
            <w:tcW w:w="1100" w:type="dxa"/>
          </w:tcPr>
          <w:p w14:paraId="617968AD" w14:textId="77777777" w:rsidR="00556075" w:rsidRDefault="00556075" w:rsidP="00C9699D">
            <w:pPr>
              <w:pStyle w:val="BodyText"/>
            </w:pPr>
          </w:p>
        </w:tc>
      </w:tr>
      <w:tr w:rsidR="00556075" w14:paraId="056D2368" w14:textId="77777777" w:rsidTr="00C9699D">
        <w:tc>
          <w:tcPr>
            <w:tcW w:w="711" w:type="dxa"/>
          </w:tcPr>
          <w:p w14:paraId="7B686B5B" w14:textId="77777777" w:rsidR="00556075" w:rsidRDefault="00556075" w:rsidP="00C9699D">
            <w:pPr>
              <w:pStyle w:val="BodyText"/>
            </w:pPr>
            <w:r>
              <w:t>6</w:t>
            </w:r>
          </w:p>
        </w:tc>
        <w:tc>
          <w:tcPr>
            <w:tcW w:w="1127" w:type="dxa"/>
          </w:tcPr>
          <w:p w14:paraId="6FEB863B" w14:textId="77777777" w:rsidR="00556075" w:rsidRDefault="00556075" w:rsidP="00C9699D">
            <w:pPr>
              <w:pStyle w:val="BodyText"/>
            </w:pPr>
          </w:p>
        </w:tc>
        <w:tc>
          <w:tcPr>
            <w:tcW w:w="851" w:type="dxa"/>
          </w:tcPr>
          <w:p w14:paraId="39896F28" w14:textId="77777777" w:rsidR="00556075" w:rsidRDefault="00556075" w:rsidP="00C9699D">
            <w:pPr>
              <w:pStyle w:val="BodyText"/>
            </w:pPr>
          </w:p>
        </w:tc>
        <w:tc>
          <w:tcPr>
            <w:tcW w:w="1134" w:type="dxa"/>
          </w:tcPr>
          <w:p w14:paraId="687A36C2" w14:textId="77777777" w:rsidR="00556075" w:rsidRDefault="00556075" w:rsidP="00C9699D">
            <w:pPr>
              <w:pStyle w:val="BodyText"/>
            </w:pPr>
          </w:p>
        </w:tc>
        <w:tc>
          <w:tcPr>
            <w:tcW w:w="708" w:type="dxa"/>
          </w:tcPr>
          <w:p w14:paraId="33939987" w14:textId="77777777" w:rsidR="00556075" w:rsidRDefault="00556075" w:rsidP="00C9699D">
            <w:pPr>
              <w:pStyle w:val="BodyText"/>
            </w:pPr>
          </w:p>
        </w:tc>
        <w:tc>
          <w:tcPr>
            <w:tcW w:w="709" w:type="dxa"/>
          </w:tcPr>
          <w:p w14:paraId="40759CD8" w14:textId="77777777" w:rsidR="00556075" w:rsidRDefault="00556075" w:rsidP="00C9699D">
            <w:pPr>
              <w:pStyle w:val="BodyText"/>
            </w:pPr>
          </w:p>
        </w:tc>
        <w:tc>
          <w:tcPr>
            <w:tcW w:w="1134" w:type="dxa"/>
          </w:tcPr>
          <w:p w14:paraId="7B0EEB46" w14:textId="77777777" w:rsidR="00556075" w:rsidRDefault="00556075" w:rsidP="00C9699D">
            <w:pPr>
              <w:pStyle w:val="BodyText"/>
            </w:pPr>
          </w:p>
        </w:tc>
        <w:tc>
          <w:tcPr>
            <w:tcW w:w="1134" w:type="dxa"/>
          </w:tcPr>
          <w:p w14:paraId="0664D059" w14:textId="77777777" w:rsidR="00556075" w:rsidRDefault="00556075" w:rsidP="00C9699D">
            <w:pPr>
              <w:pStyle w:val="BodyText"/>
            </w:pPr>
          </w:p>
        </w:tc>
        <w:tc>
          <w:tcPr>
            <w:tcW w:w="1134" w:type="dxa"/>
          </w:tcPr>
          <w:p w14:paraId="649999CE" w14:textId="77777777" w:rsidR="00556075" w:rsidRDefault="00556075" w:rsidP="00C9699D">
            <w:pPr>
              <w:pStyle w:val="BodyText"/>
            </w:pPr>
          </w:p>
        </w:tc>
        <w:tc>
          <w:tcPr>
            <w:tcW w:w="1100" w:type="dxa"/>
          </w:tcPr>
          <w:p w14:paraId="73AE6BDE" w14:textId="77777777" w:rsidR="00556075" w:rsidRDefault="00556075" w:rsidP="00C9699D">
            <w:pPr>
              <w:pStyle w:val="BodyText"/>
            </w:pPr>
          </w:p>
        </w:tc>
      </w:tr>
      <w:tr w:rsidR="00556075" w14:paraId="534280F6" w14:textId="77777777" w:rsidTr="00C9699D">
        <w:tc>
          <w:tcPr>
            <w:tcW w:w="711" w:type="dxa"/>
          </w:tcPr>
          <w:p w14:paraId="46F3F4B8" w14:textId="77777777" w:rsidR="00556075" w:rsidRDefault="00556075" w:rsidP="00C9699D">
            <w:pPr>
              <w:pStyle w:val="BodyText"/>
            </w:pPr>
            <w:r>
              <w:t>7</w:t>
            </w:r>
          </w:p>
        </w:tc>
        <w:tc>
          <w:tcPr>
            <w:tcW w:w="1127" w:type="dxa"/>
          </w:tcPr>
          <w:p w14:paraId="18000991" w14:textId="77777777" w:rsidR="00556075" w:rsidRDefault="00556075" w:rsidP="00C9699D">
            <w:pPr>
              <w:pStyle w:val="BodyText"/>
            </w:pPr>
          </w:p>
        </w:tc>
        <w:tc>
          <w:tcPr>
            <w:tcW w:w="851" w:type="dxa"/>
          </w:tcPr>
          <w:p w14:paraId="547BC788" w14:textId="77777777" w:rsidR="00556075" w:rsidRDefault="00556075" w:rsidP="00C9699D">
            <w:pPr>
              <w:pStyle w:val="BodyText"/>
            </w:pPr>
          </w:p>
        </w:tc>
        <w:tc>
          <w:tcPr>
            <w:tcW w:w="1134" w:type="dxa"/>
          </w:tcPr>
          <w:p w14:paraId="2BA28DAA" w14:textId="77777777" w:rsidR="00556075" w:rsidRDefault="00556075" w:rsidP="00C9699D">
            <w:pPr>
              <w:pStyle w:val="BodyText"/>
            </w:pPr>
          </w:p>
        </w:tc>
        <w:tc>
          <w:tcPr>
            <w:tcW w:w="708" w:type="dxa"/>
          </w:tcPr>
          <w:p w14:paraId="162183C2" w14:textId="77777777" w:rsidR="00556075" w:rsidRDefault="00556075" w:rsidP="00C9699D">
            <w:pPr>
              <w:pStyle w:val="BodyText"/>
            </w:pPr>
          </w:p>
        </w:tc>
        <w:tc>
          <w:tcPr>
            <w:tcW w:w="709" w:type="dxa"/>
          </w:tcPr>
          <w:p w14:paraId="1EC86A84" w14:textId="77777777" w:rsidR="00556075" w:rsidRDefault="00556075" w:rsidP="00C9699D">
            <w:pPr>
              <w:pStyle w:val="BodyText"/>
            </w:pPr>
          </w:p>
        </w:tc>
        <w:tc>
          <w:tcPr>
            <w:tcW w:w="1134" w:type="dxa"/>
          </w:tcPr>
          <w:p w14:paraId="09AB16E8" w14:textId="77777777" w:rsidR="00556075" w:rsidRDefault="00556075" w:rsidP="00C9699D">
            <w:pPr>
              <w:pStyle w:val="BodyText"/>
            </w:pPr>
          </w:p>
        </w:tc>
        <w:tc>
          <w:tcPr>
            <w:tcW w:w="1134" w:type="dxa"/>
          </w:tcPr>
          <w:p w14:paraId="039A8AAA" w14:textId="77777777" w:rsidR="00556075" w:rsidRDefault="00556075" w:rsidP="00C9699D">
            <w:pPr>
              <w:pStyle w:val="BodyText"/>
            </w:pPr>
          </w:p>
        </w:tc>
        <w:tc>
          <w:tcPr>
            <w:tcW w:w="1134" w:type="dxa"/>
          </w:tcPr>
          <w:p w14:paraId="5AC66111" w14:textId="77777777" w:rsidR="00556075" w:rsidRDefault="00556075" w:rsidP="00C9699D">
            <w:pPr>
              <w:pStyle w:val="BodyText"/>
            </w:pPr>
          </w:p>
        </w:tc>
        <w:tc>
          <w:tcPr>
            <w:tcW w:w="1100" w:type="dxa"/>
          </w:tcPr>
          <w:p w14:paraId="0786A3B1" w14:textId="77777777" w:rsidR="00556075" w:rsidRDefault="00556075" w:rsidP="00C9699D">
            <w:pPr>
              <w:pStyle w:val="BodyText"/>
            </w:pPr>
          </w:p>
        </w:tc>
      </w:tr>
      <w:tr w:rsidR="00556075" w14:paraId="5268C0D2" w14:textId="77777777" w:rsidTr="00C9699D">
        <w:tc>
          <w:tcPr>
            <w:tcW w:w="711" w:type="dxa"/>
          </w:tcPr>
          <w:p w14:paraId="395A3808" w14:textId="77777777" w:rsidR="00556075" w:rsidRDefault="00556075" w:rsidP="00C9699D">
            <w:pPr>
              <w:pStyle w:val="BodyText"/>
            </w:pPr>
            <w:r>
              <w:t>8a*</w:t>
            </w:r>
          </w:p>
        </w:tc>
        <w:tc>
          <w:tcPr>
            <w:tcW w:w="1127" w:type="dxa"/>
          </w:tcPr>
          <w:p w14:paraId="55245C81" w14:textId="77777777" w:rsidR="00556075" w:rsidRDefault="00556075" w:rsidP="00C9699D">
            <w:pPr>
              <w:pStyle w:val="BodyText"/>
            </w:pPr>
          </w:p>
        </w:tc>
        <w:tc>
          <w:tcPr>
            <w:tcW w:w="851" w:type="dxa"/>
          </w:tcPr>
          <w:p w14:paraId="6EFD9348" w14:textId="77777777" w:rsidR="00556075" w:rsidRDefault="00556075" w:rsidP="00C9699D">
            <w:pPr>
              <w:pStyle w:val="BodyText"/>
            </w:pPr>
          </w:p>
        </w:tc>
        <w:tc>
          <w:tcPr>
            <w:tcW w:w="1134" w:type="dxa"/>
          </w:tcPr>
          <w:p w14:paraId="110829DE" w14:textId="77777777" w:rsidR="00556075" w:rsidRDefault="00556075" w:rsidP="00C9699D">
            <w:pPr>
              <w:pStyle w:val="BodyText"/>
            </w:pPr>
          </w:p>
        </w:tc>
        <w:tc>
          <w:tcPr>
            <w:tcW w:w="708" w:type="dxa"/>
          </w:tcPr>
          <w:p w14:paraId="013AF51B" w14:textId="77777777" w:rsidR="00556075" w:rsidRDefault="00556075" w:rsidP="00C9699D">
            <w:pPr>
              <w:pStyle w:val="BodyText"/>
            </w:pPr>
          </w:p>
        </w:tc>
        <w:tc>
          <w:tcPr>
            <w:tcW w:w="709" w:type="dxa"/>
          </w:tcPr>
          <w:p w14:paraId="4DD9BCE9" w14:textId="77777777" w:rsidR="00556075" w:rsidRDefault="00556075" w:rsidP="00C9699D">
            <w:pPr>
              <w:pStyle w:val="BodyText"/>
            </w:pPr>
          </w:p>
        </w:tc>
        <w:tc>
          <w:tcPr>
            <w:tcW w:w="1134" w:type="dxa"/>
          </w:tcPr>
          <w:p w14:paraId="35312803" w14:textId="77777777" w:rsidR="00556075" w:rsidRDefault="00556075" w:rsidP="00C9699D">
            <w:pPr>
              <w:pStyle w:val="BodyText"/>
            </w:pPr>
          </w:p>
        </w:tc>
        <w:tc>
          <w:tcPr>
            <w:tcW w:w="1134" w:type="dxa"/>
          </w:tcPr>
          <w:p w14:paraId="39D8D993" w14:textId="77777777" w:rsidR="00556075" w:rsidRDefault="00556075" w:rsidP="00C9699D">
            <w:pPr>
              <w:pStyle w:val="BodyText"/>
            </w:pPr>
          </w:p>
        </w:tc>
        <w:tc>
          <w:tcPr>
            <w:tcW w:w="1134" w:type="dxa"/>
          </w:tcPr>
          <w:p w14:paraId="4F1FB81D" w14:textId="77777777" w:rsidR="00556075" w:rsidRDefault="00556075" w:rsidP="00C9699D">
            <w:pPr>
              <w:pStyle w:val="BodyText"/>
            </w:pPr>
          </w:p>
        </w:tc>
        <w:tc>
          <w:tcPr>
            <w:tcW w:w="1100" w:type="dxa"/>
          </w:tcPr>
          <w:p w14:paraId="0EE716F7" w14:textId="77777777" w:rsidR="00556075" w:rsidRDefault="00556075" w:rsidP="00C9699D">
            <w:pPr>
              <w:pStyle w:val="BodyText"/>
            </w:pPr>
          </w:p>
        </w:tc>
      </w:tr>
      <w:tr w:rsidR="00556075" w14:paraId="5C883753" w14:textId="77777777" w:rsidTr="00C9699D">
        <w:tc>
          <w:tcPr>
            <w:tcW w:w="711" w:type="dxa"/>
          </w:tcPr>
          <w:p w14:paraId="17BA0FE2" w14:textId="77777777" w:rsidR="00556075" w:rsidRDefault="00556075" w:rsidP="00C9699D">
            <w:pPr>
              <w:pStyle w:val="BodyText"/>
            </w:pPr>
            <w:r>
              <w:t>8b*</w:t>
            </w:r>
          </w:p>
        </w:tc>
        <w:tc>
          <w:tcPr>
            <w:tcW w:w="1127" w:type="dxa"/>
          </w:tcPr>
          <w:p w14:paraId="5800118A" w14:textId="77777777" w:rsidR="00556075" w:rsidRDefault="00556075" w:rsidP="00C9699D">
            <w:pPr>
              <w:pStyle w:val="BodyText"/>
            </w:pPr>
          </w:p>
        </w:tc>
        <w:tc>
          <w:tcPr>
            <w:tcW w:w="851" w:type="dxa"/>
          </w:tcPr>
          <w:p w14:paraId="15ADBD11" w14:textId="77777777" w:rsidR="00556075" w:rsidRDefault="00556075" w:rsidP="00C9699D">
            <w:pPr>
              <w:pStyle w:val="BodyText"/>
            </w:pPr>
          </w:p>
        </w:tc>
        <w:tc>
          <w:tcPr>
            <w:tcW w:w="1134" w:type="dxa"/>
          </w:tcPr>
          <w:p w14:paraId="453AF829" w14:textId="77777777" w:rsidR="00556075" w:rsidRDefault="00556075" w:rsidP="00C9699D">
            <w:pPr>
              <w:pStyle w:val="BodyText"/>
            </w:pPr>
          </w:p>
        </w:tc>
        <w:tc>
          <w:tcPr>
            <w:tcW w:w="708" w:type="dxa"/>
          </w:tcPr>
          <w:p w14:paraId="024F2593" w14:textId="77777777" w:rsidR="00556075" w:rsidRDefault="00556075" w:rsidP="00C9699D">
            <w:pPr>
              <w:pStyle w:val="BodyText"/>
            </w:pPr>
          </w:p>
        </w:tc>
        <w:tc>
          <w:tcPr>
            <w:tcW w:w="709" w:type="dxa"/>
          </w:tcPr>
          <w:p w14:paraId="3161225D" w14:textId="77777777" w:rsidR="00556075" w:rsidRDefault="00556075" w:rsidP="00C9699D">
            <w:pPr>
              <w:pStyle w:val="BodyText"/>
            </w:pPr>
          </w:p>
        </w:tc>
        <w:tc>
          <w:tcPr>
            <w:tcW w:w="1134" w:type="dxa"/>
          </w:tcPr>
          <w:p w14:paraId="767018D5" w14:textId="77777777" w:rsidR="00556075" w:rsidRDefault="00556075" w:rsidP="00C9699D">
            <w:pPr>
              <w:pStyle w:val="BodyText"/>
            </w:pPr>
          </w:p>
        </w:tc>
        <w:tc>
          <w:tcPr>
            <w:tcW w:w="1134" w:type="dxa"/>
          </w:tcPr>
          <w:p w14:paraId="4575AC6C" w14:textId="77777777" w:rsidR="00556075" w:rsidRDefault="00556075" w:rsidP="00C9699D">
            <w:pPr>
              <w:pStyle w:val="BodyText"/>
            </w:pPr>
          </w:p>
        </w:tc>
        <w:tc>
          <w:tcPr>
            <w:tcW w:w="1134" w:type="dxa"/>
          </w:tcPr>
          <w:p w14:paraId="4E648D9D" w14:textId="77777777" w:rsidR="00556075" w:rsidRDefault="00556075" w:rsidP="00C9699D">
            <w:pPr>
              <w:pStyle w:val="BodyText"/>
            </w:pPr>
          </w:p>
        </w:tc>
        <w:tc>
          <w:tcPr>
            <w:tcW w:w="1100" w:type="dxa"/>
          </w:tcPr>
          <w:p w14:paraId="0299ACD6" w14:textId="77777777" w:rsidR="00556075" w:rsidRDefault="00556075" w:rsidP="00C9699D">
            <w:pPr>
              <w:pStyle w:val="BodyText"/>
            </w:pPr>
          </w:p>
        </w:tc>
      </w:tr>
      <w:tr w:rsidR="00556075" w14:paraId="0A46DD71" w14:textId="77777777" w:rsidTr="00C9699D">
        <w:tc>
          <w:tcPr>
            <w:tcW w:w="711" w:type="dxa"/>
          </w:tcPr>
          <w:p w14:paraId="70BF6416" w14:textId="77777777" w:rsidR="00556075" w:rsidRDefault="00556075" w:rsidP="00C9699D">
            <w:pPr>
              <w:pStyle w:val="BodyText"/>
            </w:pPr>
            <w:r>
              <w:t>8c*</w:t>
            </w:r>
          </w:p>
        </w:tc>
        <w:tc>
          <w:tcPr>
            <w:tcW w:w="1127" w:type="dxa"/>
          </w:tcPr>
          <w:p w14:paraId="796F9746" w14:textId="77777777" w:rsidR="00556075" w:rsidRDefault="00556075" w:rsidP="00C9699D">
            <w:pPr>
              <w:pStyle w:val="BodyText"/>
            </w:pPr>
          </w:p>
        </w:tc>
        <w:tc>
          <w:tcPr>
            <w:tcW w:w="851" w:type="dxa"/>
          </w:tcPr>
          <w:p w14:paraId="490B5F3A" w14:textId="77777777" w:rsidR="00556075" w:rsidRDefault="00556075" w:rsidP="00C9699D">
            <w:pPr>
              <w:pStyle w:val="BodyText"/>
            </w:pPr>
          </w:p>
        </w:tc>
        <w:tc>
          <w:tcPr>
            <w:tcW w:w="1134" w:type="dxa"/>
          </w:tcPr>
          <w:p w14:paraId="54510537" w14:textId="77777777" w:rsidR="00556075" w:rsidRDefault="00556075" w:rsidP="00C9699D">
            <w:pPr>
              <w:pStyle w:val="BodyText"/>
            </w:pPr>
          </w:p>
        </w:tc>
        <w:tc>
          <w:tcPr>
            <w:tcW w:w="708" w:type="dxa"/>
          </w:tcPr>
          <w:p w14:paraId="43420451" w14:textId="77777777" w:rsidR="00556075" w:rsidRDefault="00556075" w:rsidP="00C9699D">
            <w:pPr>
              <w:pStyle w:val="BodyText"/>
            </w:pPr>
          </w:p>
        </w:tc>
        <w:tc>
          <w:tcPr>
            <w:tcW w:w="709" w:type="dxa"/>
          </w:tcPr>
          <w:p w14:paraId="56AC827F" w14:textId="77777777" w:rsidR="00556075" w:rsidRDefault="00556075" w:rsidP="00C9699D">
            <w:pPr>
              <w:pStyle w:val="BodyText"/>
            </w:pPr>
          </w:p>
        </w:tc>
        <w:tc>
          <w:tcPr>
            <w:tcW w:w="1134" w:type="dxa"/>
          </w:tcPr>
          <w:p w14:paraId="331731A2" w14:textId="77777777" w:rsidR="00556075" w:rsidRDefault="00556075" w:rsidP="00C9699D">
            <w:pPr>
              <w:pStyle w:val="BodyText"/>
            </w:pPr>
          </w:p>
        </w:tc>
        <w:tc>
          <w:tcPr>
            <w:tcW w:w="1134" w:type="dxa"/>
          </w:tcPr>
          <w:p w14:paraId="1BD7D21F" w14:textId="77777777" w:rsidR="00556075" w:rsidRDefault="00556075" w:rsidP="00C9699D">
            <w:pPr>
              <w:pStyle w:val="BodyText"/>
            </w:pPr>
          </w:p>
        </w:tc>
        <w:tc>
          <w:tcPr>
            <w:tcW w:w="1134" w:type="dxa"/>
          </w:tcPr>
          <w:p w14:paraId="41A4A091" w14:textId="77777777" w:rsidR="00556075" w:rsidRDefault="00556075" w:rsidP="00C9699D">
            <w:pPr>
              <w:pStyle w:val="BodyText"/>
            </w:pPr>
          </w:p>
        </w:tc>
        <w:tc>
          <w:tcPr>
            <w:tcW w:w="1100" w:type="dxa"/>
          </w:tcPr>
          <w:p w14:paraId="63B0A215" w14:textId="77777777" w:rsidR="00556075" w:rsidRDefault="00556075" w:rsidP="00C9699D">
            <w:pPr>
              <w:pStyle w:val="BodyText"/>
            </w:pPr>
          </w:p>
        </w:tc>
      </w:tr>
      <w:tr w:rsidR="00556075" w14:paraId="0F93BF83" w14:textId="77777777" w:rsidTr="00C9699D">
        <w:tc>
          <w:tcPr>
            <w:tcW w:w="711" w:type="dxa"/>
          </w:tcPr>
          <w:p w14:paraId="5BA9FB69" w14:textId="77777777" w:rsidR="00556075" w:rsidRDefault="00556075" w:rsidP="00C9699D">
            <w:pPr>
              <w:pStyle w:val="BodyText"/>
            </w:pPr>
            <w:r>
              <w:t>8d*</w:t>
            </w:r>
          </w:p>
        </w:tc>
        <w:tc>
          <w:tcPr>
            <w:tcW w:w="1127" w:type="dxa"/>
          </w:tcPr>
          <w:p w14:paraId="231ED04D" w14:textId="77777777" w:rsidR="00556075" w:rsidRDefault="00556075" w:rsidP="00C9699D">
            <w:pPr>
              <w:pStyle w:val="BodyText"/>
            </w:pPr>
          </w:p>
        </w:tc>
        <w:tc>
          <w:tcPr>
            <w:tcW w:w="851" w:type="dxa"/>
          </w:tcPr>
          <w:p w14:paraId="7029D5B0" w14:textId="77777777" w:rsidR="00556075" w:rsidRDefault="00556075" w:rsidP="00C9699D">
            <w:pPr>
              <w:pStyle w:val="BodyText"/>
            </w:pPr>
          </w:p>
        </w:tc>
        <w:tc>
          <w:tcPr>
            <w:tcW w:w="1134" w:type="dxa"/>
          </w:tcPr>
          <w:p w14:paraId="0FF7B83A" w14:textId="77777777" w:rsidR="00556075" w:rsidRDefault="00556075" w:rsidP="00C9699D">
            <w:pPr>
              <w:pStyle w:val="BodyText"/>
            </w:pPr>
          </w:p>
        </w:tc>
        <w:tc>
          <w:tcPr>
            <w:tcW w:w="708" w:type="dxa"/>
          </w:tcPr>
          <w:p w14:paraId="2D634324" w14:textId="77777777" w:rsidR="00556075" w:rsidRDefault="00556075" w:rsidP="00C9699D">
            <w:pPr>
              <w:pStyle w:val="BodyText"/>
            </w:pPr>
          </w:p>
        </w:tc>
        <w:tc>
          <w:tcPr>
            <w:tcW w:w="709" w:type="dxa"/>
          </w:tcPr>
          <w:p w14:paraId="54138D26" w14:textId="77777777" w:rsidR="00556075" w:rsidRDefault="00556075" w:rsidP="00C9699D">
            <w:pPr>
              <w:pStyle w:val="BodyText"/>
            </w:pPr>
          </w:p>
        </w:tc>
        <w:tc>
          <w:tcPr>
            <w:tcW w:w="1134" w:type="dxa"/>
          </w:tcPr>
          <w:p w14:paraId="0D1AD92D" w14:textId="77777777" w:rsidR="00556075" w:rsidRDefault="00556075" w:rsidP="00C9699D">
            <w:pPr>
              <w:pStyle w:val="BodyText"/>
            </w:pPr>
          </w:p>
        </w:tc>
        <w:tc>
          <w:tcPr>
            <w:tcW w:w="1134" w:type="dxa"/>
          </w:tcPr>
          <w:p w14:paraId="5A0A5C2D" w14:textId="77777777" w:rsidR="00556075" w:rsidRDefault="00556075" w:rsidP="00C9699D">
            <w:pPr>
              <w:pStyle w:val="BodyText"/>
            </w:pPr>
          </w:p>
        </w:tc>
        <w:tc>
          <w:tcPr>
            <w:tcW w:w="1134" w:type="dxa"/>
          </w:tcPr>
          <w:p w14:paraId="5A7F1977" w14:textId="77777777" w:rsidR="00556075" w:rsidRDefault="00556075" w:rsidP="00C9699D">
            <w:pPr>
              <w:pStyle w:val="BodyText"/>
            </w:pPr>
          </w:p>
        </w:tc>
        <w:tc>
          <w:tcPr>
            <w:tcW w:w="1100" w:type="dxa"/>
          </w:tcPr>
          <w:p w14:paraId="5900D261" w14:textId="77777777" w:rsidR="00556075" w:rsidRDefault="00556075" w:rsidP="00C9699D">
            <w:pPr>
              <w:pStyle w:val="BodyText"/>
            </w:pPr>
          </w:p>
        </w:tc>
      </w:tr>
    </w:tbl>
    <w:p w14:paraId="3226CA20" w14:textId="77777777" w:rsidR="00556075" w:rsidRDefault="00556075" w:rsidP="00556075">
      <w:pPr>
        <w:pStyle w:val="BodyText"/>
      </w:pPr>
    </w:p>
    <w:p w14:paraId="1524F6AF" w14:textId="77777777" w:rsidR="00556075" w:rsidRDefault="00556075" w:rsidP="00556075">
      <w:pPr>
        <w:pStyle w:val="BodyText"/>
      </w:pPr>
      <w:r>
        <w:t>*If Required</w:t>
      </w:r>
    </w:p>
    <w:p w14:paraId="28B6CB8D" w14:textId="5B53AFF7" w:rsidR="00556075" w:rsidRDefault="00556075" w:rsidP="3761B0E3">
      <w:pPr>
        <w:pStyle w:val="BodyText"/>
        <w:rPr>
          <w:i/>
          <w:iCs/>
        </w:rPr>
      </w:pPr>
    </w:p>
    <w:p w14:paraId="07ABB74B" w14:textId="10F81046" w:rsidR="00556075" w:rsidRDefault="00556075" w:rsidP="00556075">
      <w:pPr>
        <w:pStyle w:val="Heading2"/>
        <w:ind w:left="1843" w:hanging="709"/>
      </w:pPr>
      <w:bookmarkStart w:id="31" w:name="_Toc198033185"/>
      <w:bookmarkStart w:id="32" w:name="_Toc199423892"/>
      <w:bookmarkStart w:id="33" w:name="_Toc222211778"/>
      <w:r w:rsidRPr="00FC0F4A">
        <w:t>4.1.</w:t>
      </w:r>
      <w:r>
        <w:t>2</w:t>
      </w:r>
      <w:r w:rsidRPr="00FC0F4A">
        <w:t xml:space="preserve"> Test </w:t>
      </w:r>
      <w:r>
        <w:t>2</w:t>
      </w:r>
      <w:r w:rsidRPr="00FC0F4A">
        <w:t xml:space="preserve"> (Refer to Test </w:t>
      </w:r>
      <w:r>
        <w:t>2</w:t>
      </w:r>
      <w:r w:rsidRPr="00FC0F4A">
        <w:t xml:space="preserve"> of the Technical Feasibility Study </w:t>
      </w:r>
      <w:r w:rsidR="25797BBF">
        <w:t>Requirements</w:t>
      </w:r>
      <w:r w:rsidRPr="00FC0F4A">
        <w:t>)</w:t>
      </w:r>
      <w:bookmarkEnd w:id="31"/>
      <w:bookmarkEnd w:id="32"/>
      <w:bookmarkEnd w:id="33"/>
    </w:p>
    <w:p w14:paraId="61A36E45" w14:textId="77777777" w:rsidR="00556075" w:rsidRPr="00556075" w:rsidRDefault="00556075" w:rsidP="00556075">
      <w:pPr>
        <w:pStyle w:val="BodyText"/>
        <w:rPr>
          <w:sz w:val="22"/>
          <w:szCs w:val="22"/>
        </w:rPr>
      </w:pPr>
      <w:r w:rsidRPr="00556075">
        <w:rPr>
          <w:sz w:val="22"/>
          <w:szCs w:val="22"/>
        </w:rPr>
        <w:t>This test and section are required for all solutions for each technology type, rating and substation location.</w:t>
      </w:r>
    </w:p>
    <w:p w14:paraId="470CC669" w14:textId="77777777" w:rsidR="00556075" w:rsidRDefault="00556075" w:rsidP="00556075">
      <w:pPr>
        <w:pStyle w:val="BodyText"/>
      </w:pPr>
    </w:p>
    <w:tbl>
      <w:tblPr>
        <w:tblStyle w:val="TableGrid"/>
        <w:tblW w:w="0" w:type="auto"/>
        <w:tblLook w:val="04A0" w:firstRow="1" w:lastRow="0" w:firstColumn="1" w:lastColumn="0" w:noHBand="0" w:noVBand="1"/>
      </w:tblPr>
      <w:tblGrid>
        <w:gridCol w:w="2694"/>
        <w:gridCol w:w="7048"/>
      </w:tblGrid>
      <w:tr w:rsidR="00556075" w14:paraId="3E68D6EB" w14:textId="77777777" w:rsidTr="00C9699D">
        <w:tc>
          <w:tcPr>
            <w:tcW w:w="2694" w:type="dxa"/>
            <w:tcBorders>
              <w:top w:val="single" w:sz="8" w:space="0" w:color="auto"/>
              <w:left w:val="nil"/>
              <w:bottom w:val="single" w:sz="8" w:space="0" w:color="auto"/>
              <w:right w:val="single" w:sz="8" w:space="0" w:color="auto"/>
            </w:tcBorders>
          </w:tcPr>
          <w:p w14:paraId="5024851B" w14:textId="77777777" w:rsidR="00556075" w:rsidRPr="00556075" w:rsidRDefault="00556075" w:rsidP="00C9699D">
            <w:pPr>
              <w:pStyle w:val="BodyText"/>
              <w:rPr>
                <w:sz w:val="22"/>
                <w:szCs w:val="22"/>
              </w:rPr>
            </w:pPr>
            <w:r w:rsidRPr="00556075">
              <w:rPr>
                <w:sz w:val="22"/>
                <w:szCs w:val="22"/>
              </w:rPr>
              <w:t xml:space="preserve">Response Format </w:t>
            </w:r>
          </w:p>
        </w:tc>
        <w:tc>
          <w:tcPr>
            <w:tcW w:w="7048" w:type="dxa"/>
            <w:tcBorders>
              <w:top w:val="single" w:sz="8" w:space="0" w:color="auto"/>
              <w:left w:val="single" w:sz="8" w:space="0" w:color="auto"/>
              <w:bottom w:val="single" w:sz="8" w:space="0" w:color="auto"/>
              <w:right w:val="nil"/>
            </w:tcBorders>
          </w:tcPr>
          <w:p w14:paraId="24134A48" w14:textId="77777777" w:rsidR="00556075" w:rsidRPr="0058680D" w:rsidRDefault="00556075" w:rsidP="00C9699D">
            <w:pPr>
              <w:pStyle w:val="BodyText"/>
              <w:rPr>
                <w:sz w:val="22"/>
                <w:szCs w:val="22"/>
              </w:rPr>
            </w:pPr>
            <w:r w:rsidRPr="0058680D">
              <w:rPr>
                <w:sz w:val="22"/>
                <w:szCs w:val="22"/>
              </w:rPr>
              <w:t>Text (No more than 500 words) and plots. The tenderer must:</w:t>
            </w:r>
          </w:p>
          <w:p w14:paraId="13156E19" w14:textId="77777777" w:rsidR="00556075" w:rsidRPr="0058680D" w:rsidRDefault="00556075" w:rsidP="00C9699D">
            <w:pPr>
              <w:pStyle w:val="BodyText"/>
              <w:rPr>
                <w:sz w:val="22"/>
                <w:szCs w:val="22"/>
              </w:rPr>
            </w:pPr>
          </w:p>
          <w:p w14:paraId="382D6290" w14:textId="187007E7" w:rsidR="00556075" w:rsidRPr="0058680D" w:rsidRDefault="00556075" w:rsidP="00AB1F53">
            <w:pPr>
              <w:pStyle w:val="BodyText"/>
              <w:numPr>
                <w:ilvl w:val="0"/>
                <w:numId w:val="23"/>
              </w:numPr>
              <w:rPr>
                <w:sz w:val="22"/>
                <w:szCs w:val="22"/>
              </w:rPr>
            </w:pPr>
            <w:r w:rsidRPr="00F96B05">
              <w:rPr>
                <w:color w:val="BF00BF"/>
                <w:sz w:val="22"/>
                <w:szCs w:val="22"/>
              </w:rPr>
              <w:t xml:space="preserve">V3 </w:t>
            </w:r>
            <w:r w:rsidRPr="0058680D">
              <w:rPr>
                <w:sz w:val="22"/>
                <w:szCs w:val="22"/>
              </w:rPr>
              <w:t>Insert Time series plots from Test 2</w:t>
            </w:r>
            <w:r w:rsidRPr="0058680D">
              <w:rPr>
                <w:rStyle w:val="FootnoteReference"/>
                <w:sz w:val="22"/>
                <w:szCs w:val="22"/>
              </w:rPr>
              <w:footnoteReference w:id="4"/>
            </w:r>
            <w:r w:rsidRPr="0058680D">
              <w:rPr>
                <w:sz w:val="22"/>
                <w:szCs w:val="22"/>
              </w:rPr>
              <w:t xml:space="preserve"> showing:</w:t>
            </w:r>
          </w:p>
          <w:p w14:paraId="402B11F8" w14:textId="77777777" w:rsidR="00556075" w:rsidRPr="0058680D" w:rsidRDefault="00556075" w:rsidP="00AB1F53">
            <w:pPr>
              <w:pStyle w:val="BodyText"/>
              <w:numPr>
                <w:ilvl w:val="1"/>
                <w:numId w:val="23"/>
              </w:numPr>
              <w:rPr>
                <w:sz w:val="22"/>
                <w:szCs w:val="22"/>
              </w:rPr>
            </w:pPr>
            <w:r w:rsidRPr="0058680D">
              <w:rPr>
                <w:b/>
                <w:bCs/>
                <w:sz w:val="22"/>
                <w:szCs w:val="22"/>
              </w:rPr>
              <w:lastRenderedPageBreak/>
              <w:t>GEP</w:t>
            </w:r>
            <w:r w:rsidRPr="0058680D">
              <w:rPr>
                <w:sz w:val="22"/>
                <w:szCs w:val="22"/>
              </w:rPr>
              <w:t xml:space="preserve"> Positive Sequence, Active, Reactive and Total Fault Current components</w:t>
            </w:r>
          </w:p>
          <w:p w14:paraId="4F5D20E6" w14:textId="77777777" w:rsidR="00556075" w:rsidRPr="0058680D" w:rsidRDefault="00556075" w:rsidP="00AB1F53">
            <w:pPr>
              <w:pStyle w:val="BodyText"/>
              <w:numPr>
                <w:ilvl w:val="1"/>
                <w:numId w:val="23"/>
              </w:numPr>
              <w:rPr>
                <w:sz w:val="22"/>
                <w:szCs w:val="22"/>
              </w:rPr>
            </w:pPr>
            <w:r w:rsidRPr="0058680D">
              <w:rPr>
                <w:b/>
                <w:bCs/>
                <w:sz w:val="22"/>
                <w:szCs w:val="22"/>
              </w:rPr>
              <w:t>GEP</w:t>
            </w:r>
            <w:r w:rsidRPr="0058680D">
              <w:rPr>
                <w:sz w:val="22"/>
                <w:szCs w:val="22"/>
              </w:rPr>
              <w:t xml:space="preserve"> Active and Reactive Power</w:t>
            </w:r>
          </w:p>
          <w:p w14:paraId="42C3EE2C" w14:textId="77777777" w:rsidR="00556075" w:rsidRPr="0058680D" w:rsidRDefault="00556075" w:rsidP="00AB1F53">
            <w:pPr>
              <w:pStyle w:val="BodyText"/>
              <w:numPr>
                <w:ilvl w:val="1"/>
                <w:numId w:val="23"/>
              </w:numPr>
              <w:rPr>
                <w:sz w:val="22"/>
                <w:szCs w:val="22"/>
              </w:rPr>
            </w:pPr>
            <w:r w:rsidRPr="0058680D">
              <w:rPr>
                <w:b/>
                <w:bCs/>
                <w:sz w:val="22"/>
                <w:szCs w:val="22"/>
              </w:rPr>
              <w:t>GEP</w:t>
            </w:r>
            <w:r w:rsidRPr="0058680D">
              <w:rPr>
                <w:sz w:val="22"/>
                <w:szCs w:val="22"/>
              </w:rPr>
              <w:t xml:space="preserve"> Voltage Magnitude</w:t>
            </w:r>
          </w:p>
          <w:p w14:paraId="7194E6EC" w14:textId="77777777" w:rsidR="00556075" w:rsidRPr="0058680D" w:rsidRDefault="00556075" w:rsidP="00AB1F53">
            <w:pPr>
              <w:pStyle w:val="BodyText"/>
              <w:numPr>
                <w:ilvl w:val="1"/>
                <w:numId w:val="23"/>
              </w:numPr>
              <w:rPr>
                <w:sz w:val="22"/>
                <w:szCs w:val="22"/>
              </w:rPr>
            </w:pPr>
            <w:r w:rsidRPr="0058680D">
              <w:rPr>
                <w:b/>
                <w:bCs/>
                <w:sz w:val="22"/>
                <w:szCs w:val="22"/>
              </w:rPr>
              <w:t>GEP</w:t>
            </w:r>
            <w:r w:rsidRPr="0058680D">
              <w:rPr>
                <w:sz w:val="22"/>
                <w:szCs w:val="22"/>
              </w:rPr>
              <w:t xml:space="preserve"> Frequency and RoCoF</w:t>
            </w:r>
          </w:p>
          <w:p w14:paraId="786BDCDF" w14:textId="77777777" w:rsidR="00556075" w:rsidRPr="0058680D" w:rsidRDefault="00556075" w:rsidP="00AB1F53">
            <w:pPr>
              <w:pStyle w:val="BodyText"/>
              <w:numPr>
                <w:ilvl w:val="1"/>
                <w:numId w:val="23"/>
              </w:numPr>
              <w:rPr>
                <w:sz w:val="22"/>
                <w:szCs w:val="22"/>
              </w:rPr>
            </w:pPr>
            <w:r w:rsidRPr="0058680D">
              <w:rPr>
                <w:b/>
                <w:bCs/>
                <w:sz w:val="22"/>
                <w:szCs w:val="22"/>
              </w:rPr>
              <w:t>Solution Terminals</w:t>
            </w:r>
            <w:r w:rsidRPr="0058680D">
              <w:rPr>
                <w:sz w:val="22"/>
                <w:szCs w:val="22"/>
              </w:rPr>
              <w:t xml:space="preserve"> Positive Sequence, Active, Reactive and Total Fault Current components</w:t>
            </w:r>
          </w:p>
          <w:p w14:paraId="5D056201" w14:textId="77777777" w:rsidR="00556075" w:rsidRPr="0058680D" w:rsidRDefault="00556075" w:rsidP="00AB1F53">
            <w:pPr>
              <w:pStyle w:val="BodyText"/>
              <w:numPr>
                <w:ilvl w:val="1"/>
                <w:numId w:val="23"/>
              </w:numPr>
              <w:rPr>
                <w:sz w:val="22"/>
                <w:szCs w:val="22"/>
              </w:rPr>
            </w:pPr>
            <w:r w:rsidRPr="0058680D">
              <w:rPr>
                <w:b/>
                <w:bCs/>
                <w:sz w:val="22"/>
                <w:szCs w:val="22"/>
              </w:rPr>
              <w:t>Solution Terminals</w:t>
            </w:r>
            <w:r w:rsidRPr="0058680D">
              <w:rPr>
                <w:sz w:val="22"/>
                <w:szCs w:val="22"/>
              </w:rPr>
              <w:t xml:space="preserve"> Active and Reactive Power</w:t>
            </w:r>
          </w:p>
          <w:p w14:paraId="328D981B" w14:textId="77777777" w:rsidR="00556075" w:rsidRDefault="00556075" w:rsidP="00AB1F53">
            <w:pPr>
              <w:pStyle w:val="BodyText"/>
              <w:numPr>
                <w:ilvl w:val="1"/>
                <w:numId w:val="23"/>
              </w:numPr>
              <w:rPr>
                <w:sz w:val="22"/>
                <w:szCs w:val="22"/>
              </w:rPr>
            </w:pPr>
            <w:r w:rsidRPr="0058680D">
              <w:rPr>
                <w:b/>
                <w:bCs/>
                <w:sz w:val="22"/>
                <w:szCs w:val="22"/>
              </w:rPr>
              <w:t>Solution Terminals</w:t>
            </w:r>
            <w:r w:rsidRPr="0058680D">
              <w:rPr>
                <w:sz w:val="22"/>
                <w:szCs w:val="22"/>
              </w:rPr>
              <w:t xml:space="preserve"> Voltage Magnitude.</w:t>
            </w:r>
          </w:p>
          <w:p w14:paraId="212D8C73" w14:textId="52C1DCB8" w:rsidR="00AB1F53" w:rsidRPr="00AB1F53" w:rsidRDefault="00AB1F53" w:rsidP="00AB1F53">
            <w:pPr>
              <w:pStyle w:val="BodyText"/>
              <w:numPr>
                <w:ilvl w:val="0"/>
                <w:numId w:val="23"/>
              </w:numPr>
              <w:rPr>
                <w:sz w:val="24"/>
                <w:szCs w:val="24"/>
              </w:rPr>
            </w:pPr>
            <w:r w:rsidRPr="00F96B05">
              <w:rPr>
                <w:color w:val="BF00BF"/>
                <w:sz w:val="22"/>
                <w:szCs w:val="22"/>
              </w:rPr>
              <w:t xml:space="preserve">V3 </w:t>
            </w:r>
            <w:r w:rsidRPr="003D01BB">
              <w:rPr>
                <w:sz w:val="22"/>
                <w:szCs w:val="22"/>
              </w:rPr>
              <w:t>These time-series plots should show the overall performance of the plant in addition to the performance during the event</w:t>
            </w:r>
            <w:r w:rsidR="00391CB3">
              <w:rPr>
                <w:sz w:val="22"/>
                <w:szCs w:val="22"/>
              </w:rPr>
              <w:t xml:space="preserve">. To achieve </w:t>
            </w:r>
            <w:proofErr w:type="gramStart"/>
            <w:r w:rsidR="00391CB3">
              <w:rPr>
                <w:sz w:val="22"/>
                <w:szCs w:val="22"/>
              </w:rPr>
              <w:t>this providers</w:t>
            </w:r>
            <w:proofErr w:type="gramEnd"/>
            <w:r w:rsidR="00391CB3">
              <w:rPr>
                <w:sz w:val="22"/>
                <w:szCs w:val="22"/>
              </w:rPr>
              <w:t xml:space="preserve"> may have to include two time-series plots, one zoomed in on the event and one showing the </w:t>
            </w:r>
            <w:proofErr w:type="gramStart"/>
            <w:r w:rsidR="00391CB3">
              <w:rPr>
                <w:sz w:val="22"/>
                <w:szCs w:val="22"/>
              </w:rPr>
              <w:t>event as a whole</w:t>
            </w:r>
            <w:proofErr w:type="gramEnd"/>
            <w:r w:rsidR="00391CB3">
              <w:rPr>
                <w:sz w:val="22"/>
                <w:szCs w:val="22"/>
              </w:rPr>
              <w:t>.</w:t>
            </w:r>
          </w:p>
          <w:p w14:paraId="7D11122E" w14:textId="77777777" w:rsidR="00556075" w:rsidRPr="0058680D" w:rsidRDefault="00556075" w:rsidP="00AB1F53">
            <w:pPr>
              <w:pStyle w:val="BodyText"/>
              <w:numPr>
                <w:ilvl w:val="0"/>
                <w:numId w:val="23"/>
              </w:numPr>
              <w:rPr>
                <w:sz w:val="22"/>
                <w:szCs w:val="22"/>
              </w:rPr>
            </w:pPr>
            <w:r w:rsidRPr="0058680D">
              <w:rPr>
                <w:sz w:val="22"/>
                <w:szCs w:val="22"/>
              </w:rPr>
              <w:t>Show calculations of how inertia values relate to the plots of MW output and system frequency.</w:t>
            </w:r>
          </w:p>
          <w:p w14:paraId="12F36EC4" w14:textId="77777777" w:rsidR="00556075" w:rsidRPr="0058680D" w:rsidRDefault="00556075" w:rsidP="00AB1F53">
            <w:pPr>
              <w:pStyle w:val="BodyText"/>
              <w:numPr>
                <w:ilvl w:val="0"/>
                <w:numId w:val="23"/>
              </w:numPr>
              <w:rPr>
                <w:sz w:val="22"/>
                <w:szCs w:val="22"/>
              </w:rPr>
            </w:pPr>
            <w:r w:rsidRPr="0058680D">
              <w:rPr>
                <w:sz w:val="22"/>
                <w:szCs w:val="22"/>
              </w:rPr>
              <w:t xml:space="preserve">State inertia value in MJ or </w:t>
            </w:r>
            <w:proofErr w:type="gramStart"/>
            <w:r w:rsidRPr="0058680D">
              <w:rPr>
                <w:sz w:val="22"/>
                <w:szCs w:val="22"/>
              </w:rPr>
              <w:t>MW.s</w:t>
            </w:r>
            <w:proofErr w:type="gramEnd"/>
            <w:r w:rsidRPr="0058680D">
              <w:rPr>
                <w:sz w:val="22"/>
                <w:szCs w:val="22"/>
              </w:rPr>
              <w:t xml:space="preserve"> as explained in the technical specification in Table 3 below.</w:t>
            </w:r>
          </w:p>
          <w:p w14:paraId="1FED1904" w14:textId="77777777" w:rsidR="00556075" w:rsidRPr="0058680D" w:rsidRDefault="00556075" w:rsidP="00AB1F53">
            <w:pPr>
              <w:pStyle w:val="BodyText"/>
              <w:numPr>
                <w:ilvl w:val="0"/>
                <w:numId w:val="23"/>
              </w:numPr>
              <w:rPr>
                <w:sz w:val="22"/>
                <w:szCs w:val="22"/>
              </w:rPr>
            </w:pPr>
            <w:r w:rsidRPr="0058680D">
              <w:rPr>
                <w:sz w:val="22"/>
                <w:szCs w:val="22"/>
              </w:rPr>
              <w:t>State if there is any capping of the inertia output due to device’s rating. It must be demonstrated that any capping does not occur for a RoCoF of 1Hz/s.</w:t>
            </w:r>
          </w:p>
          <w:p w14:paraId="65E570B0" w14:textId="77777777" w:rsidR="00556075" w:rsidRPr="0058680D" w:rsidRDefault="00556075" w:rsidP="00AB1F53">
            <w:pPr>
              <w:pStyle w:val="BodyText"/>
              <w:numPr>
                <w:ilvl w:val="0"/>
                <w:numId w:val="23"/>
              </w:numPr>
              <w:rPr>
                <w:sz w:val="22"/>
                <w:szCs w:val="22"/>
              </w:rPr>
            </w:pPr>
            <w:r w:rsidRPr="0058680D">
              <w:rPr>
                <w:sz w:val="22"/>
                <w:szCs w:val="22"/>
              </w:rPr>
              <w:t>Show the inertial response is initiated within 5ms for step 9.</w:t>
            </w:r>
          </w:p>
          <w:p w14:paraId="2E20FFA8" w14:textId="77777777" w:rsidR="00556075" w:rsidRPr="0058680D" w:rsidRDefault="00556075" w:rsidP="00AB1F53">
            <w:pPr>
              <w:pStyle w:val="BodyText"/>
              <w:numPr>
                <w:ilvl w:val="0"/>
                <w:numId w:val="23"/>
              </w:numPr>
              <w:rPr>
                <w:sz w:val="22"/>
                <w:szCs w:val="22"/>
              </w:rPr>
            </w:pPr>
            <w:r w:rsidRPr="0058680D">
              <w:rPr>
                <w:sz w:val="22"/>
                <w:szCs w:val="22"/>
              </w:rPr>
              <w:t>Describe how inertia is provided from the device, ensure that there is no requirement for measurement from the network or a Phase Locked Loop (PLL) to trigger the inertial response.</w:t>
            </w:r>
          </w:p>
          <w:p w14:paraId="42FCA334" w14:textId="77777777" w:rsidR="00556075" w:rsidRPr="0058680D" w:rsidRDefault="00556075" w:rsidP="00AB1F53">
            <w:pPr>
              <w:pStyle w:val="BodyText"/>
              <w:numPr>
                <w:ilvl w:val="0"/>
                <w:numId w:val="23"/>
              </w:numPr>
              <w:rPr>
                <w:sz w:val="22"/>
                <w:szCs w:val="22"/>
              </w:rPr>
            </w:pPr>
            <w:r w:rsidRPr="0058680D">
              <w:rPr>
                <w:sz w:val="22"/>
                <w:szCs w:val="22"/>
              </w:rPr>
              <w:t>Identify any run modes or active power requirements (</w:t>
            </w:r>
            <w:proofErr w:type="spellStart"/>
            <w:proofErr w:type="gramStart"/>
            <w:r w:rsidRPr="0058680D">
              <w:rPr>
                <w:sz w:val="22"/>
                <w:szCs w:val="22"/>
              </w:rPr>
              <w:t>e..g</w:t>
            </w:r>
            <w:proofErr w:type="spellEnd"/>
            <w:proofErr w:type="gramEnd"/>
            <w:r w:rsidRPr="0058680D">
              <w:rPr>
                <w:sz w:val="22"/>
                <w:szCs w:val="22"/>
              </w:rPr>
              <w:t xml:space="preserve"> generation output, state of the charge, terminal voltage, etc.) that limit the provision of inertia.</w:t>
            </w:r>
          </w:p>
          <w:p w14:paraId="710DCD31" w14:textId="77777777" w:rsidR="00556075" w:rsidRPr="0058680D" w:rsidRDefault="00556075" w:rsidP="00AB1F53">
            <w:pPr>
              <w:pStyle w:val="BodyText"/>
              <w:numPr>
                <w:ilvl w:val="0"/>
                <w:numId w:val="23"/>
              </w:numPr>
              <w:rPr>
                <w:sz w:val="22"/>
                <w:szCs w:val="22"/>
              </w:rPr>
            </w:pPr>
            <w:r w:rsidRPr="0058680D">
              <w:rPr>
                <w:sz w:val="22"/>
                <w:szCs w:val="22"/>
              </w:rPr>
              <w:t>Show the solution’s response to step 10 and step 11.</w:t>
            </w:r>
          </w:p>
          <w:p w14:paraId="3985BFB2" w14:textId="77777777" w:rsidR="00556075" w:rsidRPr="0058680D" w:rsidRDefault="00556075" w:rsidP="00AB1F53">
            <w:pPr>
              <w:pStyle w:val="BodyText"/>
              <w:numPr>
                <w:ilvl w:val="0"/>
                <w:numId w:val="23"/>
              </w:numPr>
              <w:rPr>
                <w:sz w:val="22"/>
                <w:szCs w:val="22"/>
              </w:rPr>
            </w:pPr>
            <w:r w:rsidRPr="006A4DA3">
              <w:rPr>
                <w:color w:val="BF00BF" w:themeColor="accent3" w:themeShade="BF"/>
                <w:sz w:val="22"/>
                <w:szCs w:val="22"/>
              </w:rPr>
              <w:t xml:space="preserve">V2 </w:t>
            </w:r>
            <w:r w:rsidRPr="0058680D">
              <w:rPr>
                <w:sz w:val="22"/>
                <w:szCs w:val="22"/>
              </w:rPr>
              <w:t>Show the solution’s response to Steps 12, 13, 14 and 15.</w:t>
            </w:r>
          </w:p>
          <w:p w14:paraId="5B17E2E8" w14:textId="77777777" w:rsidR="00556075" w:rsidRPr="0058680D" w:rsidRDefault="00556075" w:rsidP="00AB1F53">
            <w:pPr>
              <w:pStyle w:val="BodyText"/>
              <w:numPr>
                <w:ilvl w:val="0"/>
                <w:numId w:val="23"/>
              </w:numPr>
              <w:rPr>
                <w:sz w:val="22"/>
                <w:szCs w:val="22"/>
              </w:rPr>
            </w:pPr>
            <w:r w:rsidRPr="006A4DA3">
              <w:rPr>
                <w:color w:val="BF00BF" w:themeColor="accent3" w:themeShade="BF"/>
                <w:sz w:val="22"/>
                <w:szCs w:val="22"/>
              </w:rPr>
              <w:t xml:space="preserve">V2 </w:t>
            </w:r>
            <w:r w:rsidRPr="0058680D">
              <w:rPr>
                <w:sz w:val="22"/>
                <w:szCs w:val="22"/>
              </w:rPr>
              <w:t xml:space="preserve">Provide an explanation of the plant’s performance to the RoCoF events. </w:t>
            </w:r>
          </w:p>
        </w:tc>
      </w:tr>
      <w:tr w:rsidR="00556075" w14:paraId="5F22CF8B" w14:textId="77777777" w:rsidTr="00C9699D">
        <w:tc>
          <w:tcPr>
            <w:tcW w:w="2694" w:type="dxa"/>
            <w:tcBorders>
              <w:top w:val="single" w:sz="8" w:space="0" w:color="auto"/>
              <w:left w:val="nil"/>
              <w:bottom w:val="single" w:sz="8" w:space="0" w:color="auto"/>
              <w:right w:val="single" w:sz="8" w:space="0" w:color="auto"/>
            </w:tcBorders>
          </w:tcPr>
          <w:p w14:paraId="5709B9C8" w14:textId="77777777" w:rsidR="00556075" w:rsidRPr="00556075" w:rsidRDefault="00556075" w:rsidP="00C9699D">
            <w:pPr>
              <w:pStyle w:val="BodyText"/>
              <w:rPr>
                <w:sz w:val="22"/>
                <w:szCs w:val="22"/>
              </w:rPr>
            </w:pPr>
            <w:r w:rsidRPr="00556075">
              <w:rPr>
                <w:sz w:val="22"/>
                <w:szCs w:val="22"/>
              </w:rPr>
              <w:lastRenderedPageBreak/>
              <w:t>Attachments</w:t>
            </w:r>
          </w:p>
        </w:tc>
        <w:tc>
          <w:tcPr>
            <w:tcW w:w="7048" w:type="dxa"/>
            <w:tcBorders>
              <w:top w:val="single" w:sz="8" w:space="0" w:color="auto"/>
              <w:left w:val="single" w:sz="8" w:space="0" w:color="auto"/>
              <w:bottom w:val="single" w:sz="8" w:space="0" w:color="auto"/>
              <w:right w:val="nil"/>
            </w:tcBorders>
          </w:tcPr>
          <w:p w14:paraId="2B290147" w14:textId="77777777" w:rsidR="00556075" w:rsidRPr="0058680D" w:rsidRDefault="00556075" w:rsidP="00C9699D">
            <w:pPr>
              <w:pStyle w:val="BodyText"/>
              <w:rPr>
                <w:sz w:val="22"/>
                <w:szCs w:val="22"/>
              </w:rPr>
            </w:pPr>
            <w:r w:rsidRPr="0058680D">
              <w:rPr>
                <w:sz w:val="22"/>
                <w:szCs w:val="22"/>
              </w:rPr>
              <w:t>Please include the titles of any attachments associated to this section.</w:t>
            </w:r>
          </w:p>
        </w:tc>
      </w:tr>
      <w:tr w:rsidR="00556075" w14:paraId="5011B2C1" w14:textId="77777777" w:rsidTr="00C9699D">
        <w:tc>
          <w:tcPr>
            <w:tcW w:w="2694" w:type="dxa"/>
            <w:tcBorders>
              <w:top w:val="single" w:sz="8" w:space="0" w:color="auto"/>
              <w:left w:val="nil"/>
              <w:bottom w:val="single" w:sz="8" w:space="0" w:color="auto"/>
              <w:right w:val="single" w:sz="8" w:space="0" w:color="auto"/>
            </w:tcBorders>
          </w:tcPr>
          <w:p w14:paraId="5580DDAA" w14:textId="77777777" w:rsidR="00556075" w:rsidRPr="00556075" w:rsidRDefault="00556075" w:rsidP="00C9699D">
            <w:pPr>
              <w:pStyle w:val="BodyText"/>
              <w:rPr>
                <w:sz w:val="22"/>
                <w:szCs w:val="22"/>
              </w:rPr>
            </w:pPr>
            <w:r w:rsidRPr="00556075">
              <w:rPr>
                <w:sz w:val="22"/>
                <w:szCs w:val="22"/>
              </w:rPr>
              <w:t>Response</w:t>
            </w:r>
          </w:p>
        </w:tc>
        <w:tc>
          <w:tcPr>
            <w:tcW w:w="7048" w:type="dxa"/>
            <w:tcBorders>
              <w:top w:val="single" w:sz="8" w:space="0" w:color="auto"/>
              <w:left w:val="single" w:sz="8" w:space="0" w:color="auto"/>
              <w:bottom w:val="single" w:sz="8" w:space="0" w:color="auto"/>
              <w:right w:val="nil"/>
            </w:tcBorders>
          </w:tcPr>
          <w:p w14:paraId="4BC49840" w14:textId="77777777" w:rsidR="00556075" w:rsidRDefault="00556075" w:rsidP="00C9699D">
            <w:pPr>
              <w:pStyle w:val="BodyText"/>
            </w:pPr>
          </w:p>
        </w:tc>
      </w:tr>
    </w:tbl>
    <w:p w14:paraId="52037858" w14:textId="77777777" w:rsidR="00556075" w:rsidRDefault="00556075" w:rsidP="00556075">
      <w:pPr>
        <w:pStyle w:val="BodyText"/>
      </w:pPr>
    </w:p>
    <w:p w14:paraId="6A2CA6D3" w14:textId="77777777" w:rsidR="00556075" w:rsidRPr="00556075" w:rsidRDefault="00556075" w:rsidP="00556075">
      <w:pPr>
        <w:pStyle w:val="BodyText"/>
        <w:rPr>
          <w:sz w:val="22"/>
          <w:szCs w:val="22"/>
        </w:rPr>
      </w:pPr>
      <w:r w:rsidRPr="00556075">
        <w:rPr>
          <w:sz w:val="22"/>
          <w:szCs w:val="22"/>
        </w:rPr>
        <w:t>Based on Test 2, please complete Table 4 below. Please not that all values must specified to 3 decimal places.</w:t>
      </w:r>
    </w:p>
    <w:p w14:paraId="4E08EB35" w14:textId="77777777" w:rsidR="00556075" w:rsidRDefault="00556075" w:rsidP="00556075">
      <w:pPr>
        <w:pStyle w:val="BodyText"/>
      </w:pPr>
    </w:p>
    <w:p w14:paraId="47342213" w14:textId="77777777" w:rsidR="00556075" w:rsidRPr="00556075" w:rsidRDefault="00556075" w:rsidP="00556075">
      <w:pPr>
        <w:pStyle w:val="BodyText"/>
        <w:rPr>
          <w:rFonts w:cstheme="minorHAnsi"/>
          <w:color w:val="000000"/>
          <w:sz w:val="22"/>
          <w:szCs w:val="22"/>
        </w:rPr>
      </w:pPr>
      <w:r w:rsidRPr="00556075">
        <w:rPr>
          <w:sz w:val="22"/>
          <w:szCs w:val="22"/>
        </w:rPr>
        <w:t xml:space="preserve">For both GBGF-S, GBGF-I and hybrid solutions the inertia values in </w:t>
      </w:r>
      <w:proofErr w:type="gramStart"/>
      <w:r w:rsidRPr="00556075">
        <w:rPr>
          <w:sz w:val="22"/>
          <w:szCs w:val="22"/>
        </w:rPr>
        <w:t>MW.s</w:t>
      </w:r>
      <w:proofErr w:type="gramEnd"/>
      <w:r w:rsidRPr="00556075">
        <w:rPr>
          <w:sz w:val="22"/>
          <w:szCs w:val="22"/>
        </w:rPr>
        <w:t xml:space="preserve"> should be computed through Equation 1. For each event the </w:t>
      </w:r>
      <w:r w:rsidRPr="00556075">
        <w:rPr>
          <w:b/>
          <w:bCs/>
          <w:sz w:val="22"/>
          <w:szCs w:val="22"/>
        </w:rPr>
        <w:t xml:space="preserve">Active Inertia Power </w:t>
      </w:r>
      <w:r w:rsidRPr="00556075">
        <w:rPr>
          <w:rFonts w:cstheme="minorHAnsi"/>
          <w:color w:val="000000"/>
          <w:sz w:val="22"/>
          <w:szCs w:val="22"/>
        </w:rPr>
        <w:t>(</w:t>
      </w:r>
      <w:r w:rsidRPr="00556075">
        <w:rPr>
          <w:rFonts w:eastAsia="Times New Roman" w:cstheme="minorHAnsi"/>
          <w:color w:val="000000"/>
          <w:sz w:val="22"/>
          <w:szCs w:val="22"/>
          <w:lang w:val="en-US"/>
        </w:rPr>
        <w:t>∆P in Equation 1</w:t>
      </w:r>
      <w:r w:rsidRPr="00556075">
        <w:rPr>
          <w:rFonts w:cstheme="minorHAnsi"/>
          <w:color w:val="000000"/>
          <w:sz w:val="22"/>
          <w:szCs w:val="22"/>
        </w:rPr>
        <w:t>) should be based on an average across all recorded samples over the duration of the ramp event.</w:t>
      </w:r>
    </w:p>
    <w:p w14:paraId="360C1A3B" w14:textId="77777777" w:rsidR="00556075" w:rsidRDefault="00556075" w:rsidP="00556075">
      <w:pPr>
        <w:pStyle w:val="BodyText"/>
      </w:pPr>
    </w:p>
    <w:p w14:paraId="09570F6C" w14:textId="77777777" w:rsidR="00556075" w:rsidRDefault="00556075" w:rsidP="00556075">
      <w:pPr>
        <w:pStyle w:val="BodyText"/>
        <w:jc w:val="center"/>
        <w:rPr>
          <w:rFonts w:eastAsiaTheme="minorEastAsia"/>
          <w:snapToGrid w:val="0"/>
        </w:rPr>
      </w:pPr>
      <w:r>
        <w:t xml:space="preserve">Equation 1: </w:t>
      </w:r>
      <m:oMath>
        <m:r>
          <m:rPr>
            <m:sty m:val="bi"/>
          </m:rPr>
          <w:rPr>
            <w:rFonts w:ascii="Cambria Math" w:eastAsia="Times New Roman" w:hAnsi="Cambria Math"/>
            <w:lang w:val="en-US"/>
          </w:rPr>
          <m:t xml:space="preserve">Inertia= </m:t>
        </m:r>
        <m:f>
          <m:fPr>
            <m:ctrlPr>
              <w:rPr>
                <w:rFonts w:ascii="Cambria Math" w:hAnsi="Cambria Math"/>
                <w:snapToGrid w:val="0"/>
              </w:rPr>
            </m:ctrlPr>
          </m:fPr>
          <m:num>
            <m:r>
              <m:rPr>
                <m:sty m:val="bi"/>
              </m:rPr>
              <w:rPr>
                <w:rFonts w:ascii="Cambria Math" w:hAnsi="Cambria Math"/>
                <w:snapToGrid w:val="0"/>
              </w:rPr>
              <m:t xml:space="preserve">∆P </m:t>
            </m:r>
            <m:sSub>
              <m:sSubPr>
                <m:ctrlPr>
                  <w:rPr>
                    <w:rFonts w:ascii="Cambria Math" w:hAnsi="Cambria Math"/>
                    <w:snapToGrid w:val="0"/>
                  </w:rPr>
                </m:ctrlPr>
              </m:sSubPr>
              <m:e>
                <m:r>
                  <m:rPr>
                    <m:sty m:val="bi"/>
                  </m:rPr>
                  <w:rPr>
                    <w:rFonts w:ascii="Cambria Math" w:hAnsi="Cambria Math"/>
                    <w:snapToGrid w:val="0"/>
                  </w:rPr>
                  <m:t>f</m:t>
                </m:r>
              </m:e>
              <m:sub>
                <m:r>
                  <m:rPr>
                    <m:sty m:val="bi"/>
                  </m:rPr>
                  <w:rPr>
                    <w:rFonts w:ascii="Cambria Math" w:hAnsi="Cambria Math"/>
                    <w:snapToGrid w:val="0"/>
                  </w:rPr>
                  <m:t>0</m:t>
                </m:r>
              </m:sub>
            </m:sSub>
          </m:num>
          <m:den>
            <m:r>
              <m:rPr>
                <m:sty m:val="bi"/>
              </m:rPr>
              <w:rPr>
                <w:rFonts w:ascii="Cambria Math" w:hAnsi="Cambria Math"/>
                <w:snapToGrid w:val="0"/>
              </w:rPr>
              <m:t xml:space="preserve">2 × </m:t>
            </m:r>
            <m:r>
              <w:rPr>
                <w:rFonts w:ascii="Cambria Math" w:hAnsi="Cambria Math"/>
                <w:snapToGrid w:val="0"/>
              </w:rPr>
              <m:t>RoCoF</m:t>
            </m:r>
          </m:den>
        </m:f>
      </m:oMath>
    </w:p>
    <w:p w14:paraId="6BF7485F" w14:textId="77777777" w:rsidR="00556075" w:rsidRDefault="00556075" w:rsidP="00556075">
      <w:pPr>
        <w:pStyle w:val="BodyText"/>
        <w:rPr>
          <w:snapToGrid w:val="0"/>
        </w:rPr>
      </w:pPr>
    </w:p>
    <w:p w14:paraId="08A04FD0" w14:textId="77777777" w:rsidR="00556075" w:rsidRPr="00556075" w:rsidRDefault="00556075" w:rsidP="00556075">
      <w:pPr>
        <w:pStyle w:val="BodyText"/>
        <w:rPr>
          <w:sz w:val="22"/>
          <w:szCs w:val="22"/>
        </w:rPr>
      </w:pPr>
      <w:r w:rsidRPr="00556075">
        <w:rPr>
          <w:sz w:val="22"/>
          <w:szCs w:val="22"/>
        </w:rPr>
        <w:t>Where:</w:t>
      </w:r>
    </w:p>
    <w:p w14:paraId="0922963D" w14:textId="77777777" w:rsidR="00556075" w:rsidRPr="00556075" w:rsidRDefault="00556075" w:rsidP="00556075">
      <w:pPr>
        <w:pStyle w:val="BodyText"/>
        <w:ind w:left="720"/>
        <w:rPr>
          <w:sz w:val="22"/>
          <w:szCs w:val="22"/>
          <w:lang w:val="en-US"/>
        </w:rPr>
      </w:pPr>
      <w:r w:rsidRPr="00556075">
        <w:rPr>
          <w:sz w:val="22"/>
          <w:szCs w:val="22"/>
          <w:lang w:val="en-US"/>
        </w:rPr>
        <w:t xml:space="preserve">∆P is the </w:t>
      </w:r>
      <w:r w:rsidRPr="00556075">
        <w:rPr>
          <w:b/>
          <w:sz w:val="22"/>
          <w:szCs w:val="22"/>
          <w:lang w:val="en-US"/>
        </w:rPr>
        <w:t>Active Inertia Power</w:t>
      </w:r>
      <w:r w:rsidRPr="00556075">
        <w:rPr>
          <w:sz w:val="22"/>
          <w:szCs w:val="22"/>
          <w:lang w:val="en-US"/>
        </w:rPr>
        <w:t xml:space="preserve"> of the </w:t>
      </w:r>
      <w:r w:rsidRPr="00556075">
        <w:rPr>
          <w:b/>
          <w:sz w:val="22"/>
          <w:szCs w:val="22"/>
          <w:lang w:val="en-US"/>
        </w:rPr>
        <w:t>Grid Forming Plant</w:t>
      </w:r>
      <w:r w:rsidRPr="00556075">
        <w:rPr>
          <w:sz w:val="22"/>
          <w:szCs w:val="22"/>
          <w:lang w:val="en-US"/>
        </w:rPr>
        <w:t xml:space="preserve"> for a frequency event of   1Hz/s (MW)</w:t>
      </w:r>
    </w:p>
    <w:p w14:paraId="0EEA5411" w14:textId="77777777" w:rsidR="00556075" w:rsidRPr="00556075" w:rsidRDefault="00556075" w:rsidP="00556075">
      <w:pPr>
        <w:pStyle w:val="BodyText"/>
        <w:ind w:left="720"/>
        <w:rPr>
          <w:sz w:val="22"/>
          <w:szCs w:val="22"/>
          <w:lang w:val="en-US"/>
        </w:rPr>
      </w:pPr>
    </w:p>
    <w:p w14:paraId="4EA7C29A" w14:textId="77777777" w:rsidR="00556075" w:rsidRPr="00556075" w:rsidRDefault="00556075" w:rsidP="00556075">
      <w:pPr>
        <w:pStyle w:val="BodyText"/>
        <w:ind w:left="720"/>
        <w:rPr>
          <w:sz w:val="22"/>
          <w:szCs w:val="22"/>
          <w:lang w:val="en-US"/>
        </w:rPr>
      </w:pPr>
      <w:r w:rsidRPr="00556075">
        <w:rPr>
          <w:sz w:val="22"/>
          <w:szCs w:val="22"/>
          <w:lang w:val="en-US"/>
        </w:rPr>
        <w:t>RoCoF is the Rate of Change of Frequency in Hz/s</w:t>
      </w:r>
    </w:p>
    <w:p w14:paraId="14E17127" w14:textId="77777777" w:rsidR="00556075" w:rsidRPr="00556075" w:rsidRDefault="00556075" w:rsidP="00556075">
      <w:pPr>
        <w:pStyle w:val="BodyText"/>
        <w:ind w:left="720"/>
        <w:rPr>
          <w:sz w:val="22"/>
          <w:szCs w:val="22"/>
          <w:lang w:val="en-US"/>
        </w:rPr>
      </w:pPr>
    </w:p>
    <w:p w14:paraId="27BEAB87" w14:textId="77777777" w:rsidR="00556075" w:rsidRPr="00556075" w:rsidRDefault="00556075" w:rsidP="00556075">
      <w:pPr>
        <w:pStyle w:val="BodyText"/>
        <w:ind w:left="720"/>
        <w:rPr>
          <w:sz w:val="22"/>
          <w:szCs w:val="22"/>
          <w:lang w:val="en-US"/>
        </w:rPr>
      </w:pPr>
      <w:r w:rsidRPr="00556075">
        <w:rPr>
          <w:sz w:val="22"/>
          <w:szCs w:val="22"/>
          <w:lang w:val="en-US"/>
        </w:rPr>
        <w:t>f</w:t>
      </w:r>
      <w:r w:rsidRPr="00556075">
        <w:rPr>
          <w:sz w:val="22"/>
          <w:szCs w:val="22"/>
          <w:vertAlign w:val="subscript"/>
          <w:lang w:val="en-US"/>
        </w:rPr>
        <w:t xml:space="preserve">0 </w:t>
      </w:r>
      <w:r w:rsidRPr="00556075">
        <w:rPr>
          <w:sz w:val="22"/>
          <w:szCs w:val="22"/>
          <w:lang w:val="en-US"/>
        </w:rPr>
        <w:t xml:space="preserve">is the pre-fault </w:t>
      </w:r>
      <w:r w:rsidRPr="00556075">
        <w:rPr>
          <w:b/>
          <w:sz w:val="22"/>
          <w:szCs w:val="22"/>
          <w:lang w:val="en-US"/>
        </w:rPr>
        <w:t>System Frequency</w:t>
      </w:r>
      <w:r w:rsidRPr="00556075">
        <w:rPr>
          <w:sz w:val="22"/>
          <w:szCs w:val="22"/>
          <w:lang w:val="en-US"/>
        </w:rPr>
        <w:t xml:space="preserve"> (Hz)</w:t>
      </w:r>
    </w:p>
    <w:p w14:paraId="58C72306" w14:textId="77777777" w:rsidR="00556075" w:rsidRPr="00556075" w:rsidRDefault="00556075" w:rsidP="00556075">
      <w:pPr>
        <w:pStyle w:val="BodyText"/>
        <w:ind w:left="720"/>
        <w:rPr>
          <w:sz w:val="22"/>
          <w:szCs w:val="22"/>
          <w:lang w:val="en-US"/>
        </w:rPr>
      </w:pPr>
    </w:p>
    <w:p w14:paraId="6A9773DF" w14:textId="77777777" w:rsidR="00556075" w:rsidRPr="00556075" w:rsidRDefault="00556075" w:rsidP="00556075">
      <w:pPr>
        <w:pStyle w:val="BodyText"/>
        <w:ind w:left="720"/>
        <w:rPr>
          <w:sz w:val="22"/>
          <w:szCs w:val="22"/>
          <w:lang w:val="en-US"/>
        </w:rPr>
      </w:pPr>
      <w:r w:rsidRPr="00556075">
        <w:rPr>
          <w:sz w:val="22"/>
          <w:szCs w:val="22"/>
          <w:lang w:val="en-US"/>
        </w:rPr>
        <w:t>For the avoidance of doubt ∆P should be calculated as follows:</w:t>
      </w:r>
    </w:p>
    <w:p w14:paraId="4F4511EB" w14:textId="77777777" w:rsidR="00556075" w:rsidRPr="00556075" w:rsidRDefault="00556075" w:rsidP="00556075">
      <w:pPr>
        <w:pStyle w:val="BodyText"/>
        <w:ind w:left="720"/>
        <w:rPr>
          <w:sz w:val="22"/>
          <w:szCs w:val="22"/>
          <w:lang w:val="en-US"/>
        </w:rPr>
      </w:pPr>
    </w:p>
    <w:p w14:paraId="27CD5165" w14:textId="77777777" w:rsidR="00556075" w:rsidRDefault="00556075" w:rsidP="00556075">
      <w:pPr>
        <w:pStyle w:val="BodyText"/>
        <w:ind w:left="720"/>
        <w:rPr>
          <w:sz w:val="22"/>
          <w:szCs w:val="22"/>
          <w:lang w:val="en-US"/>
        </w:rPr>
      </w:pPr>
      <w:r w:rsidRPr="00556075">
        <w:rPr>
          <w:sz w:val="22"/>
          <w:szCs w:val="22"/>
          <w:lang w:val="en-US"/>
        </w:rPr>
        <w:t>∆P = [Average MW provided by the solution at GEP across all the recorded samples over the frequency ramp period (1 second)] – [Initial MW provided by the solution prior to the event].</w:t>
      </w:r>
    </w:p>
    <w:p w14:paraId="53642DBA" w14:textId="77777777" w:rsidR="00977D7A" w:rsidRDefault="00977D7A" w:rsidP="00556075">
      <w:pPr>
        <w:pStyle w:val="BodyText"/>
        <w:ind w:left="720"/>
        <w:rPr>
          <w:sz w:val="22"/>
          <w:szCs w:val="22"/>
          <w:lang w:val="en-US"/>
        </w:rPr>
      </w:pPr>
    </w:p>
    <w:p w14:paraId="414DBE6A" w14:textId="77777777" w:rsidR="00786BEA" w:rsidRDefault="00786BEA" w:rsidP="00556075">
      <w:pPr>
        <w:pStyle w:val="BodyText"/>
        <w:ind w:left="720"/>
        <w:rPr>
          <w:sz w:val="22"/>
          <w:szCs w:val="22"/>
          <w:lang w:val="en-US"/>
        </w:rPr>
      </w:pPr>
    </w:p>
    <w:p w14:paraId="26833957" w14:textId="77777777" w:rsidR="00786BEA" w:rsidRDefault="00786BEA" w:rsidP="00556075">
      <w:pPr>
        <w:pStyle w:val="BodyText"/>
        <w:ind w:left="720"/>
        <w:rPr>
          <w:sz w:val="22"/>
          <w:szCs w:val="22"/>
          <w:lang w:val="en-US"/>
        </w:rPr>
      </w:pPr>
    </w:p>
    <w:p w14:paraId="6F208CEC" w14:textId="77777777" w:rsidR="00786BEA" w:rsidRDefault="00786BEA" w:rsidP="00556075">
      <w:pPr>
        <w:pStyle w:val="BodyText"/>
        <w:ind w:left="720"/>
        <w:rPr>
          <w:sz w:val="22"/>
          <w:szCs w:val="22"/>
          <w:lang w:val="en-US"/>
        </w:rPr>
      </w:pPr>
    </w:p>
    <w:p w14:paraId="6280C047" w14:textId="77777777" w:rsidR="00786BEA" w:rsidRDefault="00786BEA" w:rsidP="00556075">
      <w:pPr>
        <w:pStyle w:val="BodyText"/>
        <w:ind w:left="720"/>
        <w:rPr>
          <w:sz w:val="22"/>
          <w:szCs w:val="22"/>
          <w:lang w:val="en-US"/>
        </w:rPr>
      </w:pPr>
    </w:p>
    <w:p w14:paraId="05FEDAAA" w14:textId="77777777" w:rsidR="00977D7A" w:rsidRPr="00556075" w:rsidRDefault="00977D7A" w:rsidP="00556075">
      <w:pPr>
        <w:pStyle w:val="BodyText"/>
        <w:ind w:left="720"/>
        <w:rPr>
          <w:sz w:val="22"/>
          <w:szCs w:val="22"/>
          <w:lang w:val="en-US"/>
        </w:rPr>
      </w:pPr>
    </w:p>
    <w:p w14:paraId="0AB84E2F" w14:textId="25F9B95B" w:rsidR="00556075" w:rsidRPr="00F22160" w:rsidRDefault="00556075" w:rsidP="0058680D">
      <w:pPr>
        <w:pStyle w:val="Caption"/>
        <w:keepNext/>
        <w:jc w:val="center"/>
        <w:rPr>
          <w:rFonts w:ascii="Poppins" w:hAnsi="Poppins" w:cs="Poppins"/>
          <w:i w:val="0"/>
          <w:iCs w:val="0"/>
          <w:sz w:val="20"/>
          <w:szCs w:val="20"/>
        </w:rPr>
      </w:pPr>
      <w:r w:rsidRPr="00F22160">
        <w:rPr>
          <w:rFonts w:ascii="Poppins" w:hAnsi="Poppins" w:cs="Poppins"/>
          <w:i w:val="0"/>
          <w:iCs w:val="0"/>
          <w:sz w:val="20"/>
          <w:szCs w:val="20"/>
        </w:rPr>
        <w:lastRenderedPageBreak/>
        <w:t xml:space="preserve">Table </w:t>
      </w:r>
      <w:r w:rsidRPr="00F22160">
        <w:rPr>
          <w:rFonts w:ascii="Poppins" w:hAnsi="Poppins" w:cs="Poppins"/>
          <w:i w:val="0"/>
          <w:iCs w:val="0"/>
          <w:sz w:val="20"/>
          <w:szCs w:val="20"/>
        </w:rPr>
        <w:fldChar w:fldCharType="begin"/>
      </w:r>
      <w:r w:rsidRPr="00F22160">
        <w:rPr>
          <w:rFonts w:ascii="Poppins" w:hAnsi="Poppins" w:cs="Poppins"/>
          <w:i w:val="0"/>
          <w:iCs w:val="0"/>
          <w:sz w:val="20"/>
          <w:szCs w:val="20"/>
        </w:rPr>
        <w:instrText xml:space="preserve"> SEQ Table \* ARABIC </w:instrText>
      </w:r>
      <w:r w:rsidRPr="00F22160">
        <w:rPr>
          <w:rFonts w:ascii="Poppins" w:hAnsi="Poppins" w:cs="Poppins"/>
          <w:i w:val="0"/>
          <w:iCs w:val="0"/>
          <w:sz w:val="20"/>
          <w:szCs w:val="20"/>
        </w:rPr>
        <w:fldChar w:fldCharType="separate"/>
      </w:r>
      <w:r w:rsidR="007554AF" w:rsidRPr="00F22160">
        <w:rPr>
          <w:rFonts w:ascii="Poppins" w:hAnsi="Poppins" w:cs="Poppins"/>
          <w:i w:val="0"/>
          <w:iCs w:val="0"/>
          <w:noProof/>
          <w:sz w:val="20"/>
          <w:szCs w:val="20"/>
        </w:rPr>
        <w:t>4</w:t>
      </w:r>
      <w:r w:rsidRPr="00F22160">
        <w:rPr>
          <w:rFonts w:ascii="Poppins" w:hAnsi="Poppins" w:cs="Poppins"/>
          <w:i w:val="0"/>
          <w:iCs w:val="0"/>
          <w:sz w:val="20"/>
          <w:szCs w:val="20"/>
        </w:rPr>
        <w:fldChar w:fldCharType="end"/>
      </w:r>
      <w:r w:rsidRPr="00F22160">
        <w:rPr>
          <w:rFonts w:ascii="Poppins" w:hAnsi="Poppins" w:cs="Poppins"/>
          <w:i w:val="0"/>
          <w:iCs w:val="0"/>
          <w:sz w:val="20"/>
          <w:szCs w:val="20"/>
        </w:rPr>
        <w:t>: Solution 1 Inertia Values based on Test 2</w:t>
      </w:r>
    </w:p>
    <w:tbl>
      <w:tblPr>
        <w:tblStyle w:val="TableGrid"/>
        <w:tblW w:w="0" w:type="auto"/>
        <w:tblLook w:val="04A0" w:firstRow="1" w:lastRow="0" w:firstColumn="1" w:lastColumn="0" w:noHBand="0" w:noVBand="1"/>
      </w:tblPr>
      <w:tblGrid>
        <w:gridCol w:w="1623"/>
        <w:gridCol w:w="1623"/>
        <w:gridCol w:w="1624"/>
        <w:gridCol w:w="1624"/>
        <w:gridCol w:w="1624"/>
        <w:gridCol w:w="1624"/>
      </w:tblGrid>
      <w:tr w:rsidR="00556075" w14:paraId="55051D0B" w14:textId="77777777" w:rsidTr="00C9699D">
        <w:tc>
          <w:tcPr>
            <w:tcW w:w="1623" w:type="dxa"/>
            <w:shd w:val="clear" w:color="auto" w:fill="3F0731" w:themeFill="accent1"/>
          </w:tcPr>
          <w:p w14:paraId="5B9C2748" w14:textId="77777777" w:rsidR="00556075" w:rsidRPr="00C9699D" w:rsidRDefault="00556075" w:rsidP="00C9699D">
            <w:pPr>
              <w:pStyle w:val="BodyText"/>
              <w:rPr>
                <w:color w:val="FFFFFF" w:themeColor="background1"/>
                <w:lang w:val="en-US"/>
              </w:rPr>
            </w:pPr>
            <w:r w:rsidRPr="00C9699D">
              <w:rPr>
                <w:color w:val="FFFFFF" w:themeColor="background1"/>
                <w:lang w:val="en-US"/>
              </w:rPr>
              <w:t>Step</w:t>
            </w:r>
          </w:p>
        </w:tc>
        <w:tc>
          <w:tcPr>
            <w:tcW w:w="4871" w:type="dxa"/>
            <w:gridSpan w:val="3"/>
            <w:shd w:val="clear" w:color="auto" w:fill="3F0731" w:themeFill="accent1"/>
          </w:tcPr>
          <w:p w14:paraId="109BD691" w14:textId="77777777" w:rsidR="00556075" w:rsidRPr="00C9699D" w:rsidRDefault="00556075" w:rsidP="00C9699D">
            <w:pPr>
              <w:pStyle w:val="BodyText"/>
              <w:rPr>
                <w:color w:val="FFFFFF" w:themeColor="background1"/>
                <w:lang w:val="en-US"/>
              </w:rPr>
            </w:pPr>
            <w:r w:rsidRPr="00C9699D">
              <w:rPr>
                <w:color w:val="FFFFFF" w:themeColor="background1"/>
                <w:lang w:val="en-US"/>
              </w:rPr>
              <w:t>Pre Event Conditions</w:t>
            </w:r>
          </w:p>
        </w:tc>
        <w:tc>
          <w:tcPr>
            <w:tcW w:w="3248" w:type="dxa"/>
            <w:gridSpan w:val="2"/>
            <w:shd w:val="clear" w:color="auto" w:fill="3F0731" w:themeFill="accent1"/>
          </w:tcPr>
          <w:p w14:paraId="4583313F" w14:textId="77777777" w:rsidR="00556075" w:rsidRPr="00C9699D" w:rsidRDefault="00556075" w:rsidP="00C9699D">
            <w:pPr>
              <w:pStyle w:val="BodyText"/>
              <w:rPr>
                <w:color w:val="FFFFFF" w:themeColor="background1"/>
                <w:lang w:val="en-US"/>
              </w:rPr>
            </w:pPr>
            <w:r w:rsidRPr="00C9699D">
              <w:rPr>
                <w:color w:val="FFFFFF" w:themeColor="background1"/>
                <w:lang w:val="en-US"/>
              </w:rPr>
              <w:t>Event Conditions</w:t>
            </w:r>
          </w:p>
        </w:tc>
      </w:tr>
      <w:tr w:rsidR="00556075" w14:paraId="5E067B34" w14:textId="77777777" w:rsidTr="00C9699D">
        <w:tc>
          <w:tcPr>
            <w:tcW w:w="1623" w:type="dxa"/>
            <w:shd w:val="clear" w:color="auto" w:fill="3F0731" w:themeFill="accent1"/>
          </w:tcPr>
          <w:p w14:paraId="4038230F" w14:textId="77777777" w:rsidR="00556075" w:rsidRPr="00C9699D" w:rsidRDefault="00556075" w:rsidP="00C9699D">
            <w:pPr>
              <w:pStyle w:val="BodyText"/>
              <w:rPr>
                <w:color w:val="FFFFFF" w:themeColor="background1"/>
                <w:lang w:val="en-US"/>
              </w:rPr>
            </w:pPr>
          </w:p>
        </w:tc>
        <w:tc>
          <w:tcPr>
            <w:tcW w:w="1623" w:type="dxa"/>
            <w:shd w:val="clear" w:color="auto" w:fill="3F0731" w:themeFill="accent1"/>
            <w:vAlign w:val="center"/>
          </w:tcPr>
          <w:p w14:paraId="44A5DE26" w14:textId="77777777" w:rsidR="00556075" w:rsidRPr="00C9699D" w:rsidRDefault="00556075" w:rsidP="00C9699D">
            <w:pPr>
              <w:pStyle w:val="BodyText"/>
              <w:rPr>
                <w:color w:val="FFFFFF" w:themeColor="background1"/>
                <w:lang w:val="en-US"/>
              </w:rPr>
            </w:pPr>
            <w:r w:rsidRPr="00C9699D">
              <w:rPr>
                <w:color w:val="FFFFFF" w:themeColor="background1"/>
                <w:lang w:val="en-US"/>
              </w:rPr>
              <w:t>Voltage Magnitude at GEP (</w:t>
            </w:r>
            <w:proofErr w:type="spellStart"/>
            <w:r w:rsidRPr="00C9699D">
              <w:rPr>
                <w:color w:val="FFFFFF" w:themeColor="background1"/>
                <w:lang w:val="en-US"/>
              </w:rPr>
              <w:t>p.u</w:t>
            </w:r>
            <w:proofErr w:type="spellEnd"/>
            <w:r w:rsidRPr="00C9699D">
              <w:rPr>
                <w:color w:val="FFFFFF" w:themeColor="background1"/>
                <w:lang w:val="en-US"/>
              </w:rPr>
              <w:t>.)</w:t>
            </w:r>
          </w:p>
        </w:tc>
        <w:tc>
          <w:tcPr>
            <w:tcW w:w="1624" w:type="dxa"/>
            <w:shd w:val="clear" w:color="auto" w:fill="3F0731" w:themeFill="accent1"/>
            <w:vAlign w:val="center"/>
          </w:tcPr>
          <w:p w14:paraId="2A4840A2" w14:textId="77777777" w:rsidR="00556075" w:rsidRPr="00C9699D" w:rsidRDefault="00556075" w:rsidP="00C9699D">
            <w:pPr>
              <w:pStyle w:val="BodyText"/>
              <w:rPr>
                <w:color w:val="FFFFFF" w:themeColor="background1"/>
                <w:lang w:val="en-US"/>
              </w:rPr>
            </w:pPr>
            <w:r w:rsidRPr="00C9699D">
              <w:rPr>
                <w:color w:val="FFFFFF" w:themeColor="background1"/>
                <w:lang w:val="en-US"/>
              </w:rPr>
              <w:t>Active Power at GEP (MW)</w:t>
            </w:r>
          </w:p>
        </w:tc>
        <w:tc>
          <w:tcPr>
            <w:tcW w:w="1624" w:type="dxa"/>
            <w:shd w:val="clear" w:color="auto" w:fill="3F0731" w:themeFill="accent1"/>
            <w:vAlign w:val="center"/>
          </w:tcPr>
          <w:p w14:paraId="30E43EC0" w14:textId="77777777" w:rsidR="00556075" w:rsidRPr="00C9699D" w:rsidRDefault="00556075" w:rsidP="00C9699D">
            <w:pPr>
              <w:pStyle w:val="BodyText"/>
              <w:rPr>
                <w:color w:val="FFFFFF" w:themeColor="background1"/>
                <w:lang w:val="en-US"/>
              </w:rPr>
            </w:pPr>
            <w:r w:rsidRPr="00C9699D">
              <w:rPr>
                <w:color w:val="FFFFFF" w:themeColor="background1"/>
                <w:lang w:val="en-US"/>
              </w:rPr>
              <w:t>Reactive power at GEP (MVAr)</w:t>
            </w:r>
          </w:p>
        </w:tc>
        <w:tc>
          <w:tcPr>
            <w:tcW w:w="1624" w:type="dxa"/>
            <w:shd w:val="clear" w:color="auto" w:fill="3F0731" w:themeFill="accent1"/>
            <w:vAlign w:val="center"/>
          </w:tcPr>
          <w:p w14:paraId="3F48128F" w14:textId="77777777" w:rsidR="00556075" w:rsidRPr="00C9699D" w:rsidRDefault="00556075" w:rsidP="00C9699D">
            <w:pPr>
              <w:pStyle w:val="BodyText"/>
              <w:rPr>
                <w:color w:val="FFFFFF" w:themeColor="background1"/>
                <w:lang w:val="en-US"/>
              </w:rPr>
            </w:pPr>
            <w:r w:rsidRPr="00C9699D">
              <w:rPr>
                <w:rFonts w:ascii="Arial" w:hAnsi="Arial" w:cs="Arial"/>
                <w:color w:val="FFFFFF" w:themeColor="background1"/>
              </w:rPr>
              <w:t>Δ</w:t>
            </w:r>
            <w:r w:rsidRPr="00C9699D">
              <w:rPr>
                <w:color w:val="FFFFFF" w:themeColor="background1"/>
              </w:rPr>
              <w:t>P(MW)</w:t>
            </w:r>
          </w:p>
        </w:tc>
        <w:tc>
          <w:tcPr>
            <w:tcW w:w="1624" w:type="dxa"/>
            <w:shd w:val="clear" w:color="auto" w:fill="3F0731" w:themeFill="accent1"/>
            <w:vAlign w:val="center"/>
          </w:tcPr>
          <w:p w14:paraId="4AFCC460" w14:textId="77777777" w:rsidR="00556075" w:rsidRPr="00C9699D" w:rsidRDefault="00556075" w:rsidP="00C9699D">
            <w:pPr>
              <w:pStyle w:val="BodyText"/>
              <w:rPr>
                <w:color w:val="FFFFFF" w:themeColor="background1"/>
                <w:lang w:val="en-US"/>
              </w:rPr>
            </w:pPr>
            <w:r w:rsidRPr="00C9699D">
              <w:rPr>
                <w:color w:val="FFFFFF" w:themeColor="background1"/>
              </w:rPr>
              <w:t>Inertia (</w:t>
            </w:r>
            <w:proofErr w:type="gramStart"/>
            <w:r w:rsidRPr="00C9699D">
              <w:rPr>
                <w:color w:val="FFFFFF" w:themeColor="background1"/>
              </w:rPr>
              <w:t>MW.s</w:t>
            </w:r>
            <w:proofErr w:type="gramEnd"/>
            <w:r w:rsidRPr="00C9699D">
              <w:rPr>
                <w:color w:val="FFFFFF" w:themeColor="background1"/>
              </w:rPr>
              <w:t>)</w:t>
            </w:r>
          </w:p>
        </w:tc>
      </w:tr>
      <w:tr w:rsidR="00556075" w14:paraId="3298E08B" w14:textId="77777777" w:rsidTr="00C9699D">
        <w:tc>
          <w:tcPr>
            <w:tcW w:w="1623" w:type="dxa"/>
            <w:shd w:val="clear" w:color="auto" w:fill="3F0731" w:themeFill="accent1"/>
            <w:vAlign w:val="center"/>
          </w:tcPr>
          <w:p w14:paraId="39B15C0C" w14:textId="77777777" w:rsidR="00556075" w:rsidRPr="00C9699D" w:rsidRDefault="00556075" w:rsidP="00C9699D">
            <w:pPr>
              <w:pStyle w:val="BodyText"/>
              <w:rPr>
                <w:color w:val="FFFFFF" w:themeColor="background1"/>
                <w:lang w:val="en-US"/>
              </w:rPr>
            </w:pPr>
            <w:r w:rsidRPr="00C9699D">
              <w:rPr>
                <w:color w:val="FFFFFF" w:themeColor="background1"/>
                <w:lang w:val="en-US"/>
              </w:rPr>
              <w:t>1</w:t>
            </w:r>
          </w:p>
        </w:tc>
        <w:tc>
          <w:tcPr>
            <w:tcW w:w="1623" w:type="dxa"/>
          </w:tcPr>
          <w:p w14:paraId="64251040" w14:textId="77777777" w:rsidR="00556075" w:rsidRPr="00C9699D" w:rsidRDefault="00556075" w:rsidP="00C9699D">
            <w:pPr>
              <w:pStyle w:val="BodyText"/>
              <w:rPr>
                <w:lang w:val="en-US"/>
              </w:rPr>
            </w:pPr>
          </w:p>
        </w:tc>
        <w:tc>
          <w:tcPr>
            <w:tcW w:w="1624" w:type="dxa"/>
          </w:tcPr>
          <w:p w14:paraId="7CED438F" w14:textId="77777777" w:rsidR="00556075" w:rsidRPr="00C9699D" w:rsidRDefault="00556075" w:rsidP="00C9699D">
            <w:pPr>
              <w:pStyle w:val="BodyText"/>
              <w:rPr>
                <w:lang w:val="en-US"/>
              </w:rPr>
            </w:pPr>
          </w:p>
        </w:tc>
        <w:tc>
          <w:tcPr>
            <w:tcW w:w="1624" w:type="dxa"/>
          </w:tcPr>
          <w:p w14:paraId="3545BCC3" w14:textId="77777777" w:rsidR="00556075" w:rsidRPr="00C9699D" w:rsidRDefault="00556075" w:rsidP="00C9699D">
            <w:pPr>
              <w:pStyle w:val="BodyText"/>
              <w:rPr>
                <w:lang w:val="en-US"/>
              </w:rPr>
            </w:pPr>
          </w:p>
        </w:tc>
        <w:tc>
          <w:tcPr>
            <w:tcW w:w="1624" w:type="dxa"/>
          </w:tcPr>
          <w:p w14:paraId="4F674966" w14:textId="77777777" w:rsidR="00556075" w:rsidRPr="00C9699D" w:rsidRDefault="00556075" w:rsidP="00C9699D">
            <w:pPr>
              <w:pStyle w:val="BodyText"/>
            </w:pPr>
          </w:p>
        </w:tc>
        <w:tc>
          <w:tcPr>
            <w:tcW w:w="1624" w:type="dxa"/>
          </w:tcPr>
          <w:p w14:paraId="4877AF9C" w14:textId="77777777" w:rsidR="00556075" w:rsidRPr="00C9699D" w:rsidRDefault="00556075" w:rsidP="00C9699D">
            <w:pPr>
              <w:pStyle w:val="BodyText"/>
            </w:pPr>
          </w:p>
        </w:tc>
      </w:tr>
      <w:tr w:rsidR="00556075" w14:paraId="6019EFCA" w14:textId="77777777" w:rsidTr="00C9699D">
        <w:tc>
          <w:tcPr>
            <w:tcW w:w="1623" w:type="dxa"/>
            <w:shd w:val="clear" w:color="auto" w:fill="3F0731" w:themeFill="accent1"/>
            <w:vAlign w:val="center"/>
          </w:tcPr>
          <w:p w14:paraId="2DEB0B6A" w14:textId="77777777" w:rsidR="00556075" w:rsidRPr="00C9699D" w:rsidRDefault="00556075" w:rsidP="00C9699D">
            <w:pPr>
              <w:pStyle w:val="BodyText"/>
              <w:rPr>
                <w:color w:val="FFFFFF" w:themeColor="background1"/>
                <w:lang w:val="en-US"/>
              </w:rPr>
            </w:pPr>
            <w:r w:rsidRPr="00C9699D">
              <w:rPr>
                <w:color w:val="FFFFFF" w:themeColor="background1"/>
                <w:lang w:val="en-US"/>
              </w:rPr>
              <w:t>2</w:t>
            </w:r>
          </w:p>
        </w:tc>
        <w:tc>
          <w:tcPr>
            <w:tcW w:w="1623" w:type="dxa"/>
          </w:tcPr>
          <w:p w14:paraId="2D21AFF6" w14:textId="77777777" w:rsidR="00556075" w:rsidRPr="00C9699D" w:rsidRDefault="00556075" w:rsidP="00C9699D">
            <w:pPr>
              <w:pStyle w:val="BodyText"/>
              <w:rPr>
                <w:lang w:val="en-US"/>
              </w:rPr>
            </w:pPr>
          </w:p>
        </w:tc>
        <w:tc>
          <w:tcPr>
            <w:tcW w:w="1624" w:type="dxa"/>
          </w:tcPr>
          <w:p w14:paraId="00682AAA" w14:textId="77777777" w:rsidR="00556075" w:rsidRPr="00C9699D" w:rsidRDefault="00556075" w:rsidP="00C9699D">
            <w:pPr>
              <w:pStyle w:val="BodyText"/>
              <w:rPr>
                <w:lang w:val="en-US"/>
              </w:rPr>
            </w:pPr>
          </w:p>
        </w:tc>
        <w:tc>
          <w:tcPr>
            <w:tcW w:w="1624" w:type="dxa"/>
          </w:tcPr>
          <w:p w14:paraId="37397B5F" w14:textId="77777777" w:rsidR="00556075" w:rsidRPr="00C9699D" w:rsidRDefault="00556075" w:rsidP="00C9699D">
            <w:pPr>
              <w:pStyle w:val="BodyText"/>
              <w:rPr>
                <w:lang w:val="en-US"/>
              </w:rPr>
            </w:pPr>
          </w:p>
        </w:tc>
        <w:tc>
          <w:tcPr>
            <w:tcW w:w="1624" w:type="dxa"/>
          </w:tcPr>
          <w:p w14:paraId="333ECD85" w14:textId="77777777" w:rsidR="00556075" w:rsidRPr="00C9699D" w:rsidRDefault="00556075" w:rsidP="00C9699D">
            <w:pPr>
              <w:pStyle w:val="BodyText"/>
            </w:pPr>
          </w:p>
        </w:tc>
        <w:tc>
          <w:tcPr>
            <w:tcW w:w="1624" w:type="dxa"/>
          </w:tcPr>
          <w:p w14:paraId="0B5F3FA9" w14:textId="77777777" w:rsidR="00556075" w:rsidRPr="00C9699D" w:rsidRDefault="00556075" w:rsidP="00C9699D">
            <w:pPr>
              <w:pStyle w:val="BodyText"/>
            </w:pPr>
          </w:p>
        </w:tc>
      </w:tr>
      <w:tr w:rsidR="00556075" w14:paraId="0B928AA1" w14:textId="77777777" w:rsidTr="00C9699D">
        <w:tc>
          <w:tcPr>
            <w:tcW w:w="1623" w:type="dxa"/>
            <w:shd w:val="clear" w:color="auto" w:fill="3F0731" w:themeFill="accent1"/>
            <w:vAlign w:val="center"/>
          </w:tcPr>
          <w:p w14:paraId="5E10F777" w14:textId="77777777" w:rsidR="00556075" w:rsidRPr="00C9699D" w:rsidRDefault="00556075" w:rsidP="00C9699D">
            <w:pPr>
              <w:pStyle w:val="BodyText"/>
              <w:rPr>
                <w:color w:val="FFFFFF" w:themeColor="background1"/>
                <w:lang w:val="en-US"/>
              </w:rPr>
            </w:pPr>
            <w:r w:rsidRPr="00C9699D">
              <w:rPr>
                <w:color w:val="FFFFFF" w:themeColor="background1"/>
                <w:lang w:val="en-US"/>
              </w:rPr>
              <w:t>3</w:t>
            </w:r>
          </w:p>
        </w:tc>
        <w:tc>
          <w:tcPr>
            <w:tcW w:w="1623" w:type="dxa"/>
          </w:tcPr>
          <w:p w14:paraId="4BF27D53" w14:textId="77777777" w:rsidR="00556075" w:rsidRPr="00C9699D" w:rsidRDefault="00556075" w:rsidP="00C9699D">
            <w:pPr>
              <w:pStyle w:val="BodyText"/>
              <w:rPr>
                <w:lang w:val="en-US"/>
              </w:rPr>
            </w:pPr>
          </w:p>
        </w:tc>
        <w:tc>
          <w:tcPr>
            <w:tcW w:w="1624" w:type="dxa"/>
          </w:tcPr>
          <w:p w14:paraId="30BEC4FA" w14:textId="77777777" w:rsidR="00556075" w:rsidRPr="00C9699D" w:rsidRDefault="00556075" w:rsidP="00C9699D">
            <w:pPr>
              <w:pStyle w:val="BodyText"/>
              <w:rPr>
                <w:lang w:val="en-US"/>
              </w:rPr>
            </w:pPr>
          </w:p>
        </w:tc>
        <w:tc>
          <w:tcPr>
            <w:tcW w:w="1624" w:type="dxa"/>
          </w:tcPr>
          <w:p w14:paraId="21976CE9" w14:textId="77777777" w:rsidR="00556075" w:rsidRPr="00C9699D" w:rsidRDefault="00556075" w:rsidP="00C9699D">
            <w:pPr>
              <w:pStyle w:val="BodyText"/>
              <w:rPr>
                <w:lang w:val="en-US"/>
              </w:rPr>
            </w:pPr>
          </w:p>
        </w:tc>
        <w:tc>
          <w:tcPr>
            <w:tcW w:w="1624" w:type="dxa"/>
          </w:tcPr>
          <w:p w14:paraId="4939E210" w14:textId="77777777" w:rsidR="00556075" w:rsidRPr="00C9699D" w:rsidRDefault="00556075" w:rsidP="00C9699D">
            <w:pPr>
              <w:pStyle w:val="BodyText"/>
            </w:pPr>
          </w:p>
        </w:tc>
        <w:tc>
          <w:tcPr>
            <w:tcW w:w="1624" w:type="dxa"/>
          </w:tcPr>
          <w:p w14:paraId="4CA25B39" w14:textId="77777777" w:rsidR="00556075" w:rsidRPr="00C9699D" w:rsidRDefault="00556075" w:rsidP="00C9699D">
            <w:pPr>
              <w:pStyle w:val="BodyText"/>
            </w:pPr>
          </w:p>
        </w:tc>
      </w:tr>
      <w:tr w:rsidR="00556075" w14:paraId="7F77E834" w14:textId="77777777" w:rsidTr="00C9699D">
        <w:tc>
          <w:tcPr>
            <w:tcW w:w="1623" w:type="dxa"/>
            <w:shd w:val="clear" w:color="auto" w:fill="3F0731" w:themeFill="accent1"/>
            <w:vAlign w:val="center"/>
          </w:tcPr>
          <w:p w14:paraId="0FDCEBB4" w14:textId="77777777" w:rsidR="00556075" w:rsidRPr="00C9699D" w:rsidRDefault="00556075" w:rsidP="00C9699D">
            <w:pPr>
              <w:pStyle w:val="BodyText"/>
              <w:rPr>
                <w:color w:val="FFFFFF" w:themeColor="background1"/>
                <w:lang w:val="en-US"/>
              </w:rPr>
            </w:pPr>
            <w:r w:rsidRPr="00C9699D">
              <w:rPr>
                <w:color w:val="FFFFFF" w:themeColor="background1"/>
                <w:lang w:val="en-US"/>
              </w:rPr>
              <w:t>4</w:t>
            </w:r>
          </w:p>
        </w:tc>
        <w:tc>
          <w:tcPr>
            <w:tcW w:w="1623" w:type="dxa"/>
          </w:tcPr>
          <w:p w14:paraId="294B081F" w14:textId="77777777" w:rsidR="00556075" w:rsidRPr="00C9699D" w:rsidRDefault="00556075" w:rsidP="00C9699D">
            <w:pPr>
              <w:pStyle w:val="BodyText"/>
              <w:rPr>
                <w:lang w:val="en-US"/>
              </w:rPr>
            </w:pPr>
          </w:p>
        </w:tc>
        <w:tc>
          <w:tcPr>
            <w:tcW w:w="1624" w:type="dxa"/>
          </w:tcPr>
          <w:p w14:paraId="3E835BC9" w14:textId="77777777" w:rsidR="00556075" w:rsidRPr="00C9699D" w:rsidRDefault="00556075" w:rsidP="00C9699D">
            <w:pPr>
              <w:pStyle w:val="BodyText"/>
              <w:rPr>
                <w:lang w:val="en-US"/>
              </w:rPr>
            </w:pPr>
          </w:p>
        </w:tc>
        <w:tc>
          <w:tcPr>
            <w:tcW w:w="1624" w:type="dxa"/>
          </w:tcPr>
          <w:p w14:paraId="506515A5" w14:textId="77777777" w:rsidR="00556075" w:rsidRPr="00C9699D" w:rsidRDefault="00556075" w:rsidP="00C9699D">
            <w:pPr>
              <w:pStyle w:val="BodyText"/>
              <w:rPr>
                <w:lang w:val="en-US"/>
              </w:rPr>
            </w:pPr>
          </w:p>
        </w:tc>
        <w:tc>
          <w:tcPr>
            <w:tcW w:w="1624" w:type="dxa"/>
          </w:tcPr>
          <w:p w14:paraId="50FC3CCC" w14:textId="77777777" w:rsidR="00556075" w:rsidRPr="00C9699D" w:rsidRDefault="00556075" w:rsidP="00C9699D">
            <w:pPr>
              <w:pStyle w:val="BodyText"/>
            </w:pPr>
          </w:p>
        </w:tc>
        <w:tc>
          <w:tcPr>
            <w:tcW w:w="1624" w:type="dxa"/>
          </w:tcPr>
          <w:p w14:paraId="77B5407D" w14:textId="77777777" w:rsidR="00556075" w:rsidRPr="00C9699D" w:rsidRDefault="00556075" w:rsidP="00C9699D">
            <w:pPr>
              <w:pStyle w:val="BodyText"/>
            </w:pPr>
          </w:p>
        </w:tc>
      </w:tr>
      <w:tr w:rsidR="00556075" w14:paraId="0EBDFE00" w14:textId="77777777" w:rsidTr="00C9699D">
        <w:tc>
          <w:tcPr>
            <w:tcW w:w="1623" w:type="dxa"/>
            <w:shd w:val="clear" w:color="auto" w:fill="3F0731" w:themeFill="accent1"/>
            <w:vAlign w:val="center"/>
          </w:tcPr>
          <w:p w14:paraId="36140934" w14:textId="77777777" w:rsidR="00556075" w:rsidRPr="00C9699D" w:rsidRDefault="00556075" w:rsidP="00C9699D">
            <w:pPr>
              <w:pStyle w:val="BodyText"/>
              <w:rPr>
                <w:color w:val="FFFFFF" w:themeColor="background1"/>
                <w:lang w:val="en-US"/>
              </w:rPr>
            </w:pPr>
            <w:r w:rsidRPr="00C9699D">
              <w:rPr>
                <w:color w:val="FFFFFF" w:themeColor="background1"/>
                <w:lang w:val="en-US"/>
              </w:rPr>
              <w:t>5</w:t>
            </w:r>
          </w:p>
        </w:tc>
        <w:tc>
          <w:tcPr>
            <w:tcW w:w="1623" w:type="dxa"/>
          </w:tcPr>
          <w:p w14:paraId="39B1E28A" w14:textId="77777777" w:rsidR="00556075" w:rsidRPr="00C9699D" w:rsidRDefault="00556075" w:rsidP="00C9699D">
            <w:pPr>
              <w:pStyle w:val="BodyText"/>
              <w:rPr>
                <w:lang w:val="en-US"/>
              </w:rPr>
            </w:pPr>
          </w:p>
        </w:tc>
        <w:tc>
          <w:tcPr>
            <w:tcW w:w="1624" w:type="dxa"/>
          </w:tcPr>
          <w:p w14:paraId="784C8905" w14:textId="77777777" w:rsidR="00556075" w:rsidRPr="00C9699D" w:rsidRDefault="00556075" w:rsidP="00C9699D">
            <w:pPr>
              <w:pStyle w:val="BodyText"/>
              <w:rPr>
                <w:lang w:val="en-US"/>
              </w:rPr>
            </w:pPr>
          </w:p>
        </w:tc>
        <w:tc>
          <w:tcPr>
            <w:tcW w:w="1624" w:type="dxa"/>
          </w:tcPr>
          <w:p w14:paraId="2B316A32" w14:textId="77777777" w:rsidR="00556075" w:rsidRPr="00C9699D" w:rsidRDefault="00556075" w:rsidP="00C9699D">
            <w:pPr>
              <w:pStyle w:val="BodyText"/>
              <w:rPr>
                <w:lang w:val="en-US"/>
              </w:rPr>
            </w:pPr>
          </w:p>
        </w:tc>
        <w:tc>
          <w:tcPr>
            <w:tcW w:w="1624" w:type="dxa"/>
          </w:tcPr>
          <w:p w14:paraId="21C3D0DD" w14:textId="77777777" w:rsidR="00556075" w:rsidRPr="00C9699D" w:rsidRDefault="00556075" w:rsidP="00C9699D">
            <w:pPr>
              <w:pStyle w:val="BodyText"/>
            </w:pPr>
          </w:p>
        </w:tc>
        <w:tc>
          <w:tcPr>
            <w:tcW w:w="1624" w:type="dxa"/>
          </w:tcPr>
          <w:p w14:paraId="703079CF" w14:textId="77777777" w:rsidR="00556075" w:rsidRPr="00C9699D" w:rsidRDefault="00556075" w:rsidP="00C9699D">
            <w:pPr>
              <w:pStyle w:val="BodyText"/>
            </w:pPr>
          </w:p>
        </w:tc>
      </w:tr>
      <w:tr w:rsidR="00556075" w14:paraId="7050C465" w14:textId="77777777" w:rsidTr="00C9699D">
        <w:tc>
          <w:tcPr>
            <w:tcW w:w="1623" w:type="dxa"/>
            <w:shd w:val="clear" w:color="auto" w:fill="3F0731" w:themeFill="accent1"/>
            <w:vAlign w:val="center"/>
          </w:tcPr>
          <w:p w14:paraId="29C60CF5" w14:textId="77777777" w:rsidR="00556075" w:rsidRPr="00C9699D" w:rsidRDefault="00556075" w:rsidP="00C9699D">
            <w:pPr>
              <w:pStyle w:val="BodyText"/>
              <w:rPr>
                <w:color w:val="FFFFFF" w:themeColor="background1"/>
                <w:lang w:val="en-US"/>
              </w:rPr>
            </w:pPr>
            <w:r w:rsidRPr="00C9699D">
              <w:rPr>
                <w:color w:val="FFFFFF" w:themeColor="background1"/>
                <w:lang w:val="en-US"/>
              </w:rPr>
              <w:t>6</w:t>
            </w:r>
          </w:p>
        </w:tc>
        <w:tc>
          <w:tcPr>
            <w:tcW w:w="1623" w:type="dxa"/>
          </w:tcPr>
          <w:p w14:paraId="2DEBED5E" w14:textId="77777777" w:rsidR="00556075" w:rsidRPr="00C9699D" w:rsidRDefault="00556075" w:rsidP="00C9699D">
            <w:pPr>
              <w:pStyle w:val="BodyText"/>
              <w:rPr>
                <w:lang w:val="en-US"/>
              </w:rPr>
            </w:pPr>
          </w:p>
        </w:tc>
        <w:tc>
          <w:tcPr>
            <w:tcW w:w="1624" w:type="dxa"/>
          </w:tcPr>
          <w:p w14:paraId="4EFE0B3C" w14:textId="77777777" w:rsidR="00556075" w:rsidRPr="00C9699D" w:rsidRDefault="00556075" w:rsidP="00C9699D">
            <w:pPr>
              <w:pStyle w:val="BodyText"/>
              <w:rPr>
                <w:lang w:val="en-US"/>
              </w:rPr>
            </w:pPr>
          </w:p>
        </w:tc>
        <w:tc>
          <w:tcPr>
            <w:tcW w:w="1624" w:type="dxa"/>
          </w:tcPr>
          <w:p w14:paraId="0301DFB5" w14:textId="77777777" w:rsidR="00556075" w:rsidRPr="00C9699D" w:rsidRDefault="00556075" w:rsidP="00C9699D">
            <w:pPr>
              <w:pStyle w:val="BodyText"/>
              <w:rPr>
                <w:lang w:val="en-US"/>
              </w:rPr>
            </w:pPr>
          </w:p>
        </w:tc>
        <w:tc>
          <w:tcPr>
            <w:tcW w:w="1624" w:type="dxa"/>
          </w:tcPr>
          <w:p w14:paraId="79EFCD3C" w14:textId="77777777" w:rsidR="00556075" w:rsidRPr="00C9699D" w:rsidRDefault="00556075" w:rsidP="00C9699D">
            <w:pPr>
              <w:pStyle w:val="BodyText"/>
            </w:pPr>
          </w:p>
        </w:tc>
        <w:tc>
          <w:tcPr>
            <w:tcW w:w="1624" w:type="dxa"/>
          </w:tcPr>
          <w:p w14:paraId="7FA176A0" w14:textId="77777777" w:rsidR="00556075" w:rsidRPr="00C9699D" w:rsidRDefault="00556075" w:rsidP="00C9699D">
            <w:pPr>
              <w:pStyle w:val="BodyText"/>
            </w:pPr>
          </w:p>
        </w:tc>
      </w:tr>
      <w:tr w:rsidR="00556075" w14:paraId="54CE7792" w14:textId="77777777" w:rsidTr="00C9699D">
        <w:tc>
          <w:tcPr>
            <w:tcW w:w="1623" w:type="dxa"/>
            <w:shd w:val="clear" w:color="auto" w:fill="3F0731" w:themeFill="accent1"/>
            <w:vAlign w:val="center"/>
          </w:tcPr>
          <w:p w14:paraId="658B42A9" w14:textId="77777777" w:rsidR="00556075" w:rsidRPr="00C9699D" w:rsidRDefault="00556075" w:rsidP="00C9699D">
            <w:pPr>
              <w:pStyle w:val="BodyText"/>
              <w:rPr>
                <w:color w:val="FFFFFF" w:themeColor="background1"/>
                <w:lang w:val="en-US"/>
              </w:rPr>
            </w:pPr>
            <w:r w:rsidRPr="00C9699D">
              <w:rPr>
                <w:color w:val="FFFFFF" w:themeColor="background1"/>
                <w:lang w:val="en-US"/>
              </w:rPr>
              <w:t>7</w:t>
            </w:r>
          </w:p>
        </w:tc>
        <w:tc>
          <w:tcPr>
            <w:tcW w:w="1623" w:type="dxa"/>
          </w:tcPr>
          <w:p w14:paraId="2A8943DC" w14:textId="77777777" w:rsidR="00556075" w:rsidRPr="00C9699D" w:rsidRDefault="00556075" w:rsidP="00C9699D">
            <w:pPr>
              <w:pStyle w:val="BodyText"/>
              <w:rPr>
                <w:lang w:val="en-US"/>
              </w:rPr>
            </w:pPr>
          </w:p>
        </w:tc>
        <w:tc>
          <w:tcPr>
            <w:tcW w:w="1624" w:type="dxa"/>
          </w:tcPr>
          <w:p w14:paraId="6EFD0910" w14:textId="77777777" w:rsidR="00556075" w:rsidRPr="00C9699D" w:rsidRDefault="00556075" w:rsidP="00C9699D">
            <w:pPr>
              <w:pStyle w:val="BodyText"/>
              <w:rPr>
                <w:lang w:val="en-US"/>
              </w:rPr>
            </w:pPr>
          </w:p>
        </w:tc>
        <w:tc>
          <w:tcPr>
            <w:tcW w:w="1624" w:type="dxa"/>
          </w:tcPr>
          <w:p w14:paraId="7C51A937" w14:textId="77777777" w:rsidR="00556075" w:rsidRPr="00C9699D" w:rsidRDefault="00556075" w:rsidP="00C9699D">
            <w:pPr>
              <w:pStyle w:val="BodyText"/>
              <w:rPr>
                <w:lang w:val="en-US"/>
              </w:rPr>
            </w:pPr>
          </w:p>
        </w:tc>
        <w:tc>
          <w:tcPr>
            <w:tcW w:w="1624" w:type="dxa"/>
          </w:tcPr>
          <w:p w14:paraId="63D58D4D" w14:textId="77777777" w:rsidR="00556075" w:rsidRPr="00C9699D" w:rsidRDefault="00556075" w:rsidP="00C9699D">
            <w:pPr>
              <w:pStyle w:val="BodyText"/>
            </w:pPr>
          </w:p>
        </w:tc>
        <w:tc>
          <w:tcPr>
            <w:tcW w:w="1624" w:type="dxa"/>
          </w:tcPr>
          <w:p w14:paraId="129AB996" w14:textId="77777777" w:rsidR="00556075" w:rsidRPr="00C9699D" w:rsidRDefault="00556075" w:rsidP="00C9699D">
            <w:pPr>
              <w:pStyle w:val="BodyText"/>
            </w:pPr>
          </w:p>
        </w:tc>
      </w:tr>
      <w:tr w:rsidR="00556075" w14:paraId="46D24FD9" w14:textId="77777777" w:rsidTr="00C9699D">
        <w:tc>
          <w:tcPr>
            <w:tcW w:w="1623" w:type="dxa"/>
            <w:shd w:val="clear" w:color="auto" w:fill="3F0731" w:themeFill="accent1"/>
            <w:vAlign w:val="center"/>
          </w:tcPr>
          <w:p w14:paraId="0FCE1234" w14:textId="77777777" w:rsidR="00556075" w:rsidRPr="00C9699D" w:rsidRDefault="00556075" w:rsidP="00C9699D">
            <w:pPr>
              <w:pStyle w:val="BodyText"/>
              <w:rPr>
                <w:color w:val="FFFFFF" w:themeColor="background1"/>
                <w:lang w:val="en-US"/>
              </w:rPr>
            </w:pPr>
            <w:r w:rsidRPr="00C9699D">
              <w:rPr>
                <w:color w:val="FFFFFF" w:themeColor="background1"/>
                <w:lang w:val="en-US"/>
              </w:rPr>
              <w:t>8</w:t>
            </w:r>
          </w:p>
        </w:tc>
        <w:tc>
          <w:tcPr>
            <w:tcW w:w="1623" w:type="dxa"/>
          </w:tcPr>
          <w:p w14:paraId="6F9D1986" w14:textId="77777777" w:rsidR="00556075" w:rsidRPr="00C9699D" w:rsidRDefault="00556075" w:rsidP="00C9699D">
            <w:pPr>
              <w:pStyle w:val="BodyText"/>
              <w:rPr>
                <w:lang w:val="en-US"/>
              </w:rPr>
            </w:pPr>
          </w:p>
        </w:tc>
        <w:tc>
          <w:tcPr>
            <w:tcW w:w="1624" w:type="dxa"/>
          </w:tcPr>
          <w:p w14:paraId="78E91234" w14:textId="77777777" w:rsidR="00556075" w:rsidRPr="00C9699D" w:rsidRDefault="00556075" w:rsidP="00C9699D">
            <w:pPr>
              <w:pStyle w:val="BodyText"/>
              <w:rPr>
                <w:lang w:val="en-US"/>
              </w:rPr>
            </w:pPr>
          </w:p>
        </w:tc>
        <w:tc>
          <w:tcPr>
            <w:tcW w:w="1624" w:type="dxa"/>
          </w:tcPr>
          <w:p w14:paraId="206C3DB8" w14:textId="77777777" w:rsidR="00556075" w:rsidRPr="00C9699D" w:rsidRDefault="00556075" w:rsidP="00C9699D">
            <w:pPr>
              <w:pStyle w:val="BodyText"/>
              <w:rPr>
                <w:lang w:val="en-US"/>
              </w:rPr>
            </w:pPr>
          </w:p>
        </w:tc>
        <w:tc>
          <w:tcPr>
            <w:tcW w:w="1624" w:type="dxa"/>
          </w:tcPr>
          <w:p w14:paraId="738873D0" w14:textId="77777777" w:rsidR="00556075" w:rsidRPr="00C9699D" w:rsidRDefault="00556075" w:rsidP="00C9699D">
            <w:pPr>
              <w:pStyle w:val="BodyText"/>
            </w:pPr>
          </w:p>
        </w:tc>
        <w:tc>
          <w:tcPr>
            <w:tcW w:w="1624" w:type="dxa"/>
          </w:tcPr>
          <w:p w14:paraId="54CFE6B3" w14:textId="77777777" w:rsidR="00556075" w:rsidRPr="00C9699D" w:rsidRDefault="00556075" w:rsidP="00C9699D">
            <w:pPr>
              <w:pStyle w:val="BodyText"/>
            </w:pPr>
          </w:p>
        </w:tc>
      </w:tr>
      <w:tr w:rsidR="00556075" w14:paraId="7EB78AB5" w14:textId="77777777" w:rsidTr="00C9699D">
        <w:tc>
          <w:tcPr>
            <w:tcW w:w="8118" w:type="dxa"/>
            <w:gridSpan w:val="5"/>
            <w:shd w:val="clear" w:color="auto" w:fill="3F0731" w:themeFill="accent1"/>
          </w:tcPr>
          <w:p w14:paraId="0D4E041D" w14:textId="77777777" w:rsidR="00556075" w:rsidRPr="00C9699D" w:rsidRDefault="00556075" w:rsidP="00C9699D">
            <w:pPr>
              <w:pStyle w:val="BodyText"/>
            </w:pPr>
            <w:r w:rsidRPr="00C9699D">
              <w:rPr>
                <w:color w:val="FFFFFF" w:themeColor="background1"/>
              </w:rPr>
              <w:t>Minimum Inertia (</w:t>
            </w:r>
            <w:proofErr w:type="gramStart"/>
            <w:r w:rsidRPr="00C9699D">
              <w:rPr>
                <w:color w:val="FFFFFF" w:themeColor="background1"/>
              </w:rPr>
              <w:t>MW.s</w:t>
            </w:r>
            <w:proofErr w:type="gramEnd"/>
            <w:r w:rsidRPr="00C9699D">
              <w:rPr>
                <w:color w:val="FFFFFF" w:themeColor="background1"/>
              </w:rPr>
              <w:t>)</w:t>
            </w:r>
          </w:p>
        </w:tc>
        <w:tc>
          <w:tcPr>
            <w:tcW w:w="1624" w:type="dxa"/>
          </w:tcPr>
          <w:p w14:paraId="05007C91" w14:textId="77777777" w:rsidR="00556075" w:rsidRPr="00C9699D" w:rsidRDefault="00556075" w:rsidP="00C9699D">
            <w:pPr>
              <w:pStyle w:val="BodyText"/>
            </w:pPr>
          </w:p>
        </w:tc>
      </w:tr>
    </w:tbl>
    <w:p w14:paraId="62513F42" w14:textId="77777777" w:rsidR="00556075" w:rsidRPr="00DC379B" w:rsidRDefault="00556075" w:rsidP="00556075">
      <w:pPr>
        <w:pStyle w:val="BodyText"/>
        <w:rPr>
          <w:lang w:val="en-US"/>
        </w:rPr>
      </w:pPr>
    </w:p>
    <w:p w14:paraId="61F4AA68" w14:textId="378464C6" w:rsidR="00556075" w:rsidRDefault="00556075" w:rsidP="0058680D">
      <w:pPr>
        <w:pStyle w:val="Heading2"/>
        <w:ind w:left="1843" w:hanging="709"/>
      </w:pPr>
      <w:bookmarkStart w:id="34" w:name="_Toc198033186"/>
      <w:bookmarkStart w:id="35" w:name="_Toc199423893"/>
      <w:bookmarkStart w:id="36" w:name="_Toc222211779"/>
      <w:r w:rsidRPr="00FC0F4A">
        <w:t>4.1.</w:t>
      </w:r>
      <w:r>
        <w:t>3</w:t>
      </w:r>
      <w:r w:rsidRPr="00FC0F4A">
        <w:t xml:space="preserve"> Test </w:t>
      </w:r>
      <w:r>
        <w:t>3</w:t>
      </w:r>
      <w:r w:rsidRPr="00FC0F4A">
        <w:t xml:space="preserve"> (Refer to Test </w:t>
      </w:r>
      <w:r>
        <w:t>3</w:t>
      </w:r>
      <w:r w:rsidRPr="00FC0F4A">
        <w:t xml:space="preserve"> of the Technical Feasibility Study </w:t>
      </w:r>
      <w:r w:rsidR="63606480">
        <w:t>Requirements</w:t>
      </w:r>
      <w:r w:rsidRPr="00FC0F4A">
        <w:t>)</w:t>
      </w:r>
      <w:bookmarkEnd w:id="34"/>
      <w:bookmarkEnd w:id="35"/>
      <w:bookmarkEnd w:id="36"/>
    </w:p>
    <w:p w14:paraId="023A330C" w14:textId="77777777" w:rsidR="00556075" w:rsidRPr="00556075" w:rsidRDefault="00556075" w:rsidP="00556075">
      <w:pPr>
        <w:pStyle w:val="BodyText"/>
        <w:rPr>
          <w:sz w:val="22"/>
          <w:szCs w:val="22"/>
        </w:rPr>
      </w:pPr>
      <w:r w:rsidRPr="00556075">
        <w:rPr>
          <w:sz w:val="22"/>
          <w:szCs w:val="22"/>
        </w:rPr>
        <w:t>This test and section are required for all solutions for each technology type, rating and substation location.</w:t>
      </w:r>
    </w:p>
    <w:p w14:paraId="0DC50FFB" w14:textId="77777777" w:rsidR="00556075" w:rsidRDefault="00556075" w:rsidP="00556075">
      <w:pPr>
        <w:pStyle w:val="BodyText"/>
      </w:pPr>
    </w:p>
    <w:tbl>
      <w:tblPr>
        <w:tblStyle w:val="TableGrid"/>
        <w:tblW w:w="0" w:type="auto"/>
        <w:tblLook w:val="04A0" w:firstRow="1" w:lastRow="0" w:firstColumn="1" w:lastColumn="0" w:noHBand="0" w:noVBand="1"/>
      </w:tblPr>
      <w:tblGrid>
        <w:gridCol w:w="2694"/>
        <w:gridCol w:w="7048"/>
      </w:tblGrid>
      <w:tr w:rsidR="00556075" w14:paraId="1CA95FBC" w14:textId="77777777" w:rsidTr="3761B0E3">
        <w:tc>
          <w:tcPr>
            <w:tcW w:w="2694" w:type="dxa"/>
            <w:tcBorders>
              <w:top w:val="single" w:sz="8" w:space="0" w:color="auto"/>
              <w:left w:val="nil"/>
              <w:bottom w:val="single" w:sz="8" w:space="0" w:color="auto"/>
              <w:right w:val="single" w:sz="8" w:space="0" w:color="auto"/>
            </w:tcBorders>
          </w:tcPr>
          <w:p w14:paraId="5C02C1A3" w14:textId="77777777" w:rsidR="00556075" w:rsidRPr="00556075" w:rsidRDefault="00556075" w:rsidP="00C9699D">
            <w:pPr>
              <w:pStyle w:val="BodyText"/>
              <w:rPr>
                <w:sz w:val="22"/>
                <w:szCs w:val="22"/>
              </w:rPr>
            </w:pPr>
            <w:r w:rsidRPr="00556075">
              <w:rPr>
                <w:sz w:val="22"/>
                <w:szCs w:val="22"/>
              </w:rPr>
              <w:t xml:space="preserve">Response Format </w:t>
            </w:r>
          </w:p>
        </w:tc>
        <w:tc>
          <w:tcPr>
            <w:tcW w:w="7048" w:type="dxa"/>
            <w:tcBorders>
              <w:top w:val="single" w:sz="8" w:space="0" w:color="auto"/>
              <w:left w:val="single" w:sz="8" w:space="0" w:color="auto"/>
              <w:bottom w:val="single" w:sz="8" w:space="0" w:color="auto"/>
              <w:right w:val="nil"/>
            </w:tcBorders>
          </w:tcPr>
          <w:p w14:paraId="70CB768F" w14:textId="77777777" w:rsidR="00556075" w:rsidRPr="0058680D" w:rsidRDefault="00556075" w:rsidP="00C9699D">
            <w:pPr>
              <w:pStyle w:val="BodyText"/>
              <w:rPr>
                <w:sz w:val="22"/>
                <w:szCs w:val="22"/>
              </w:rPr>
            </w:pPr>
            <w:r w:rsidRPr="0058680D">
              <w:rPr>
                <w:sz w:val="22"/>
                <w:szCs w:val="22"/>
              </w:rPr>
              <w:t>Text (No more than 500 words) and plots. The tenderer must:</w:t>
            </w:r>
          </w:p>
          <w:p w14:paraId="48903ED0" w14:textId="77777777" w:rsidR="00556075" w:rsidRPr="0058680D" w:rsidRDefault="00556075" w:rsidP="00C9699D">
            <w:pPr>
              <w:pStyle w:val="BodyText"/>
              <w:rPr>
                <w:sz w:val="22"/>
                <w:szCs w:val="22"/>
              </w:rPr>
            </w:pPr>
          </w:p>
          <w:p w14:paraId="60C69CEF" w14:textId="1EDEC39B" w:rsidR="00556075" w:rsidRPr="0058680D" w:rsidRDefault="00556075" w:rsidP="00556075">
            <w:pPr>
              <w:pStyle w:val="BodyText"/>
              <w:numPr>
                <w:ilvl w:val="0"/>
                <w:numId w:val="22"/>
              </w:numPr>
              <w:rPr>
                <w:sz w:val="22"/>
                <w:szCs w:val="22"/>
              </w:rPr>
            </w:pPr>
            <w:r w:rsidRPr="00F96B05">
              <w:rPr>
                <w:color w:val="BF00BF"/>
                <w:sz w:val="22"/>
                <w:szCs w:val="22"/>
              </w:rPr>
              <w:t xml:space="preserve">V3 </w:t>
            </w:r>
            <w:r w:rsidRPr="0058680D">
              <w:rPr>
                <w:sz w:val="22"/>
                <w:szCs w:val="22"/>
              </w:rPr>
              <w:t>Insert Time series plots from Test 2</w:t>
            </w:r>
            <w:r w:rsidRPr="0058680D">
              <w:rPr>
                <w:rStyle w:val="FootnoteReference"/>
                <w:sz w:val="22"/>
                <w:szCs w:val="22"/>
              </w:rPr>
              <w:footnoteReference w:id="5"/>
            </w:r>
            <w:r w:rsidR="00AB1F53">
              <w:t xml:space="preserve"> </w:t>
            </w:r>
            <w:r w:rsidR="00AB1F53" w:rsidRPr="00AB1F53">
              <w:rPr>
                <w:sz w:val="22"/>
                <w:szCs w:val="22"/>
              </w:rPr>
              <w:t>s</w:t>
            </w:r>
            <w:r w:rsidRPr="00AB1F53">
              <w:rPr>
                <w:sz w:val="22"/>
                <w:szCs w:val="22"/>
              </w:rPr>
              <w:t>howing</w:t>
            </w:r>
            <w:r w:rsidRPr="0058680D">
              <w:rPr>
                <w:sz w:val="22"/>
                <w:szCs w:val="22"/>
              </w:rPr>
              <w:t>:</w:t>
            </w:r>
          </w:p>
          <w:p w14:paraId="3E7F61D4" w14:textId="77777777" w:rsidR="00556075" w:rsidRPr="0058680D" w:rsidRDefault="00556075" w:rsidP="00556075">
            <w:pPr>
              <w:pStyle w:val="BodyText"/>
              <w:numPr>
                <w:ilvl w:val="0"/>
                <w:numId w:val="24"/>
              </w:numPr>
              <w:rPr>
                <w:sz w:val="22"/>
                <w:szCs w:val="22"/>
              </w:rPr>
            </w:pPr>
            <w:r w:rsidRPr="0058680D">
              <w:rPr>
                <w:b/>
                <w:bCs/>
                <w:sz w:val="22"/>
                <w:szCs w:val="22"/>
              </w:rPr>
              <w:t>GEP</w:t>
            </w:r>
            <w:r w:rsidRPr="0058680D">
              <w:rPr>
                <w:sz w:val="22"/>
                <w:szCs w:val="22"/>
              </w:rPr>
              <w:t xml:space="preserve"> Positive Sequence, Active, Reactive and Total Fault Current components</w:t>
            </w:r>
          </w:p>
          <w:p w14:paraId="37D8D629" w14:textId="77777777" w:rsidR="00556075" w:rsidRPr="0058680D" w:rsidRDefault="00556075" w:rsidP="00556075">
            <w:pPr>
              <w:pStyle w:val="BodyText"/>
              <w:numPr>
                <w:ilvl w:val="0"/>
                <w:numId w:val="24"/>
              </w:numPr>
              <w:rPr>
                <w:sz w:val="22"/>
                <w:szCs w:val="22"/>
              </w:rPr>
            </w:pPr>
            <w:r w:rsidRPr="0058680D">
              <w:rPr>
                <w:b/>
                <w:bCs/>
                <w:sz w:val="22"/>
                <w:szCs w:val="22"/>
              </w:rPr>
              <w:t>GEP</w:t>
            </w:r>
            <w:r w:rsidRPr="0058680D">
              <w:rPr>
                <w:sz w:val="22"/>
                <w:szCs w:val="22"/>
              </w:rPr>
              <w:t xml:space="preserve"> Active and Reactive Power</w:t>
            </w:r>
          </w:p>
          <w:p w14:paraId="149CBC10" w14:textId="77777777" w:rsidR="00556075" w:rsidRPr="0058680D" w:rsidRDefault="00556075" w:rsidP="00556075">
            <w:pPr>
              <w:pStyle w:val="BodyText"/>
              <w:numPr>
                <w:ilvl w:val="0"/>
                <w:numId w:val="24"/>
              </w:numPr>
              <w:rPr>
                <w:sz w:val="22"/>
                <w:szCs w:val="22"/>
              </w:rPr>
            </w:pPr>
            <w:r w:rsidRPr="0058680D">
              <w:rPr>
                <w:b/>
                <w:bCs/>
                <w:sz w:val="22"/>
                <w:szCs w:val="22"/>
              </w:rPr>
              <w:t>GEP</w:t>
            </w:r>
            <w:r w:rsidRPr="0058680D">
              <w:rPr>
                <w:sz w:val="22"/>
                <w:szCs w:val="22"/>
              </w:rPr>
              <w:t xml:space="preserve"> Voltage Magnitude</w:t>
            </w:r>
          </w:p>
          <w:p w14:paraId="5BE76B22" w14:textId="77777777" w:rsidR="00556075" w:rsidRPr="0058680D" w:rsidRDefault="00556075" w:rsidP="00556075">
            <w:pPr>
              <w:pStyle w:val="BodyText"/>
              <w:numPr>
                <w:ilvl w:val="0"/>
                <w:numId w:val="24"/>
              </w:numPr>
              <w:rPr>
                <w:sz w:val="22"/>
                <w:szCs w:val="22"/>
              </w:rPr>
            </w:pPr>
            <w:r w:rsidRPr="0058680D">
              <w:rPr>
                <w:b/>
                <w:bCs/>
                <w:sz w:val="22"/>
                <w:szCs w:val="22"/>
              </w:rPr>
              <w:t>GEP</w:t>
            </w:r>
            <w:r w:rsidRPr="0058680D">
              <w:rPr>
                <w:sz w:val="22"/>
                <w:szCs w:val="22"/>
              </w:rPr>
              <w:t xml:space="preserve"> Frequency </w:t>
            </w:r>
          </w:p>
          <w:p w14:paraId="5805CF77" w14:textId="77777777" w:rsidR="00556075" w:rsidRPr="0058680D" w:rsidRDefault="00556075" w:rsidP="00556075">
            <w:pPr>
              <w:pStyle w:val="BodyText"/>
              <w:numPr>
                <w:ilvl w:val="0"/>
                <w:numId w:val="24"/>
              </w:numPr>
              <w:rPr>
                <w:sz w:val="22"/>
                <w:szCs w:val="22"/>
              </w:rPr>
            </w:pPr>
            <w:r w:rsidRPr="0058680D">
              <w:rPr>
                <w:b/>
                <w:bCs/>
                <w:sz w:val="22"/>
                <w:szCs w:val="22"/>
              </w:rPr>
              <w:t xml:space="preserve">GEP </w:t>
            </w:r>
            <w:r w:rsidRPr="0058680D">
              <w:rPr>
                <w:sz w:val="22"/>
                <w:szCs w:val="22"/>
              </w:rPr>
              <w:t>Phase Angle</w:t>
            </w:r>
          </w:p>
          <w:p w14:paraId="71F4F972" w14:textId="77777777" w:rsidR="00556075" w:rsidRPr="0058680D" w:rsidRDefault="00556075" w:rsidP="00556075">
            <w:pPr>
              <w:pStyle w:val="BodyText"/>
              <w:numPr>
                <w:ilvl w:val="0"/>
                <w:numId w:val="24"/>
              </w:numPr>
              <w:rPr>
                <w:sz w:val="22"/>
                <w:szCs w:val="22"/>
              </w:rPr>
            </w:pPr>
            <w:r w:rsidRPr="0058680D">
              <w:rPr>
                <w:b/>
                <w:bCs/>
                <w:sz w:val="22"/>
                <w:szCs w:val="22"/>
              </w:rPr>
              <w:t>Solution Terminals</w:t>
            </w:r>
            <w:r w:rsidRPr="0058680D">
              <w:rPr>
                <w:sz w:val="22"/>
                <w:szCs w:val="22"/>
              </w:rPr>
              <w:t xml:space="preserve"> Positive Sequence, Active, Reactive and Total Fault Current components</w:t>
            </w:r>
          </w:p>
          <w:p w14:paraId="5E1275DC" w14:textId="77777777" w:rsidR="00556075" w:rsidRPr="0058680D" w:rsidRDefault="00556075" w:rsidP="00556075">
            <w:pPr>
              <w:pStyle w:val="BodyText"/>
              <w:numPr>
                <w:ilvl w:val="0"/>
                <w:numId w:val="24"/>
              </w:numPr>
              <w:rPr>
                <w:sz w:val="22"/>
                <w:szCs w:val="22"/>
              </w:rPr>
            </w:pPr>
            <w:r w:rsidRPr="0058680D">
              <w:rPr>
                <w:b/>
                <w:bCs/>
                <w:sz w:val="22"/>
                <w:szCs w:val="22"/>
              </w:rPr>
              <w:t>Solution Terminals</w:t>
            </w:r>
            <w:r w:rsidRPr="0058680D">
              <w:rPr>
                <w:sz w:val="22"/>
                <w:szCs w:val="22"/>
              </w:rPr>
              <w:t xml:space="preserve"> Active and Reactive Power</w:t>
            </w:r>
          </w:p>
          <w:p w14:paraId="0540650C" w14:textId="77777777" w:rsidR="00556075" w:rsidRPr="0058680D" w:rsidRDefault="00556075" w:rsidP="00556075">
            <w:pPr>
              <w:pStyle w:val="BodyText"/>
              <w:numPr>
                <w:ilvl w:val="0"/>
                <w:numId w:val="24"/>
              </w:numPr>
              <w:rPr>
                <w:sz w:val="22"/>
                <w:szCs w:val="22"/>
              </w:rPr>
            </w:pPr>
            <w:r w:rsidRPr="0058680D">
              <w:rPr>
                <w:b/>
                <w:bCs/>
                <w:sz w:val="22"/>
                <w:szCs w:val="22"/>
              </w:rPr>
              <w:t>Solution Terminals</w:t>
            </w:r>
            <w:r w:rsidRPr="0058680D">
              <w:rPr>
                <w:sz w:val="22"/>
                <w:szCs w:val="22"/>
              </w:rPr>
              <w:t xml:space="preserve"> Voltage Magnitude.</w:t>
            </w:r>
          </w:p>
          <w:p w14:paraId="127134F6" w14:textId="77777777" w:rsidR="00556075" w:rsidRDefault="00556075" w:rsidP="00556075">
            <w:pPr>
              <w:pStyle w:val="BodyText"/>
              <w:numPr>
                <w:ilvl w:val="0"/>
                <w:numId w:val="24"/>
              </w:numPr>
              <w:rPr>
                <w:sz w:val="22"/>
                <w:szCs w:val="22"/>
              </w:rPr>
            </w:pPr>
            <w:r w:rsidRPr="0058680D">
              <w:rPr>
                <w:b/>
                <w:bCs/>
                <w:sz w:val="22"/>
                <w:szCs w:val="22"/>
              </w:rPr>
              <w:t xml:space="preserve">Solutions Terminals </w:t>
            </w:r>
            <w:r w:rsidRPr="0058680D">
              <w:rPr>
                <w:sz w:val="22"/>
                <w:szCs w:val="22"/>
              </w:rPr>
              <w:t>Phase Angle</w:t>
            </w:r>
          </w:p>
          <w:p w14:paraId="4B3E971B" w14:textId="5985AB44" w:rsidR="00A2240A" w:rsidRDefault="00A2240A" w:rsidP="00556075">
            <w:pPr>
              <w:pStyle w:val="BodyText"/>
              <w:numPr>
                <w:ilvl w:val="0"/>
                <w:numId w:val="24"/>
              </w:numPr>
              <w:rPr>
                <w:sz w:val="22"/>
                <w:szCs w:val="22"/>
              </w:rPr>
            </w:pPr>
            <w:r>
              <w:rPr>
                <w:sz w:val="22"/>
                <w:szCs w:val="22"/>
              </w:rPr>
              <w:lastRenderedPageBreak/>
              <w:t>Indication if the plant is in the Withstand Mode.</w:t>
            </w:r>
          </w:p>
          <w:p w14:paraId="299C15D1" w14:textId="236B8236" w:rsidR="00176F88" w:rsidRPr="0058680D" w:rsidRDefault="00B90EA4" w:rsidP="00176F88">
            <w:pPr>
              <w:pStyle w:val="BodyText"/>
              <w:numPr>
                <w:ilvl w:val="0"/>
                <w:numId w:val="22"/>
              </w:numPr>
              <w:rPr>
                <w:sz w:val="22"/>
                <w:szCs w:val="22"/>
              </w:rPr>
            </w:pPr>
            <w:r w:rsidRPr="00F96B05">
              <w:rPr>
                <w:color w:val="BF00BF"/>
                <w:sz w:val="22"/>
                <w:szCs w:val="22"/>
              </w:rPr>
              <w:t xml:space="preserve">V3 </w:t>
            </w:r>
            <w:r w:rsidRPr="003D01BB">
              <w:rPr>
                <w:sz w:val="22"/>
                <w:szCs w:val="22"/>
              </w:rPr>
              <w:t>These time-series plots should show the overall performance of the plant in addition to the performance during the event</w:t>
            </w:r>
            <w:r w:rsidR="00391CB3">
              <w:rPr>
                <w:sz w:val="22"/>
                <w:szCs w:val="22"/>
              </w:rPr>
              <w:t xml:space="preserve">. To achieve </w:t>
            </w:r>
            <w:proofErr w:type="gramStart"/>
            <w:r w:rsidR="00391CB3">
              <w:rPr>
                <w:sz w:val="22"/>
                <w:szCs w:val="22"/>
              </w:rPr>
              <w:t>this providers</w:t>
            </w:r>
            <w:proofErr w:type="gramEnd"/>
            <w:r w:rsidR="00391CB3">
              <w:rPr>
                <w:sz w:val="22"/>
                <w:szCs w:val="22"/>
              </w:rPr>
              <w:t xml:space="preserve"> may have to include two time-series plots, one zoomed in on the event and one showing the </w:t>
            </w:r>
            <w:proofErr w:type="gramStart"/>
            <w:r w:rsidR="00391CB3">
              <w:rPr>
                <w:sz w:val="22"/>
                <w:szCs w:val="22"/>
              </w:rPr>
              <w:t>event as a whole</w:t>
            </w:r>
            <w:proofErr w:type="gramEnd"/>
            <w:r w:rsidR="00391CB3">
              <w:rPr>
                <w:sz w:val="22"/>
                <w:szCs w:val="22"/>
              </w:rPr>
              <w:t>.</w:t>
            </w:r>
          </w:p>
          <w:p w14:paraId="1C096C4E" w14:textId="77777777" w:rsidR="00556075" w:rsidRPr="0058680D" w:rsidRDefault="00556075" w:rsidP="00556075">
            <w:pPr>
              <w:pStyle w:val="BodyText"/>
              <w:numPr>
                <w:ilvl w:val="0"/>
                <w:numId w:val="22"/>
              </w:numPr>
              <w:rPr>
                <w:sz w:val="22"/>
                <w:szCs w:val="22"/>
              </w:rPr>
            </w:pPr>
            <w:r w:rsidRPr="0058680D">
              <w:rPr>
                <w:sz w:val="22"/>
                <w:szCs w:val="22"/>
              </w:rPr>
              <w:t>Show that there is a response in active and/or reactive power within 5ms following a phase angle change</w:t>
            </w:r>
          </w:p>
          <w:p w14:paraId="308CA2E3" w14:textId="77777777" w:rsidR="00556075" w:rsidRPr="0058680D" w:rsidRDefault="00556075" w:rsidP="00556075">
            <w:pPr>
              <w:pStyle w:val="BodyText"/>
              <w:numPr>
                <w:ilvl w:val="0"/>
                <w:numId w:val="22"/>
              </w:numPr>
              <w:rPr>
                <w:sz w:val="22"/>
                <w:szCs w:val="22"/>
              </w:rPr>
            </w:pPr>
            <w:r w:rsidRPr="0058680D">
              <w:rPr>
                <w:sz w:val="22"/>
                <w:szCs w:val="22"/>
              </w:rPr>
              <w:t>Explain if the solution is blocked or tripped under any test.</w:t>
            </w:r>
          </w:p>
          <w:p w14:paraId="76C7D79A" w14:textId="15F31644" w:rsidR="00A2240A" w:rsidRDefault="00556075" w:rsidP="00A2240A">
            <w:pPr>
              <w:pStyle w:val="BodyText"/>
              <w:numPr>
                <w:ilvl w:val="0"/>
                <w:numId w:val="22"/>
              </w:numPr>
              <w:rPr>
                <w:sz w:val="22"/>
                <w:szCs w:val="22"/>
              </w:rPr>
            </w:pPr>
            <w:r w:rsidRPr="0058680D">
              <w:rPr>
                <w:sz w:val="22"/>
                <w:szCs w:val="22"/>
              </w:rPr>
              <w:t>Explain any limitations in withstanding and providing support for the angle changes in Test 3 of the feasibility study guidance.</w:t>
            </w:r>
          </w:p>
          <w:p w14:paraId="3E234557" w14:textId="36B4C318" w:rsidR="00C940D8" w:rsidRPr="00A2240A" w:rsidRDefault="00C940D8" w:rsidP="00A2240A">
            <w:pPr>
              <w:pStyle w:val="BodyText"/>
              <w:numPr>
                <w:ilvl w:val="0"/>
                <w:numId w:val="22"/>
              </w:numPr>
              <w:rPr>
                <w:sz w:val="22"/>
                <w:szCs w:val="22"/>
              </w:rPr>
            </w:pPr>
            <w:r w:rsidRPr="00F96B05">
              <w:rPr>
                <w:color w:val="BF00BF"/>
                <w:sz w:val="22"/>
                <w:szCs w:val="22"/>
              </w:rPr>
              <w:t xml:space="preserve">V3 </w:t>
            </w:r>
            <w:r w:rsidRPr="008F62E3">
              <w:rPr>
                <w:color w:val="auto"/>
                <w:sz w:val="22"/>
                <w:szCs w:val="22"/>
              </w:rPr>
              <w:t>For GBGF-I plant if an alternative Phas</w:t>
            </w:r>
            <w:r w:rsidR="008F62E3" w:rsidRPr="008F62E3">
              <w:rPr>
                <w:color w:val="auto"/>
                <w:sz w:val="22"/>
                <w:szCs w:val="22"/>
              </w:rPr>
              <w:t>e</w:t>
            </w:r>
            <w:r w:rsidR="00AA4955" w:rsidRPr="008F62E3">
              <w:rPr>
                <w:color w:val="auto"/>
                <w:sz w:val="22"/>
                <w:szCs w:val="22"/>
              </w:rPr>
              <w:t xml:space="preserve"> Angle Jump</w:t>
            </w:r>
            <w:r w:rsidR="008F62E3" w:rsidRPr="008F62E3">
              <w:rPr>
                <w:color w:val="auto"/>
                <w:sz w:val="22"/>
                <w:szCs w:val="22"/>
              </w:rPr>
              <w:t xml:space="preserve"> has been used this should be clearly explained.</w:t>
            </w:r>
          </w:p>
          <w:p w14:paraId="3BB18CB4" w14:textId="2543D2F2" w:rsidR="00556075" w:rsidRPr="0058680D" w:rsidRDefault="00556075" w:rsidP="00556075">
            <w:pPr>
              <w:pStyle w:val="BodyText"/>
              <w:numPr>
                <w:ilvl w:val="0"/>
                <w:numId w:val="22"/>
              </w:numPr>
              <w:rPr>
                <w:color w:val="000000"/>
                <w:sz w:val="22"/>
                <w:szCs w:val="22"/>
                <w:lang w:val="en-US"/>
              </w:rPr>
            </w:pPr>
            <w:r w:rsidRPr="00B90EA4">
              <w:rPr>
                <w:color w:val="BF00BF" w:themeColor="accent3" w:themeShade="BF"/>
                <w:sz w:val="22"/>
                <w:szCs w:val="22"/>
              </w:rPr>
              <w:t xml:space="preserve">V2 </w:t>
            </w:r>
            <w:r w:rsidRPr="0058680D">
              <w:rPr>
                <w:sz w:val="22"/>
                <w:szCs w:val="22"/>
              </w:rPr>
              <w:t>Provide an explanation of the plant’s performance</w:t>
            </w:r>
            <w:r w:rsidRPr="0058680D">
              <w:rPr>
                <w:color w:val="CC00CC"/>
                <w:sz w:val="22"/>
                <w:szCs w:val="22"/>
              </w:rPr>
              <w:t xml:space="preserve">. </w:t>
            </w:r>
            <w:r w:rsidRPr="0058680D">
              <w:rPr>
                <w:sz w:val="22"/>
                <w:szCs w:val="22"/>
              </w:rPr>
              <w:t xml:space="preserve">For GBGF-I solutions this must include an explanation of the voltage source behaviour, the implementation of any current limiting functions, and details of the Phase Angle Jump Limit of the plant. For each simulation it is required that an explanation of the performance is provided. </w:t>
            </w:r>
            <w:r w:rsidRPr="00F96B05">
              <w:rPr>
                <w:color w:val="BF00BF"/>
                <w:sz w:val="22"/>
                <w:szCs w:val="22"/>
              </w:rPr>
              <w:t xml:space="preserve">V3 </w:t>
            </w:r>
            <w:r w:rsidR="005F26A2" w:rsidRPr="005F26A2">
              <w:rPr>
                <w:color w:val="auto"/>
                <w:sz w:val="22"/>
                <w:szCs w:val="22"/>
              </w:rPr>
              <w:t xml:space="preserve">For GBGF-I plant </w:t>
            </w:r>
            <w:r w:rsidR="005F26A2">
              <w:rPr>
                <w:sz w:val="22"/>
                <w:szCs w:val="22"/>
              </w:rPr>
              <w:t>t</w:t>
            </w:r>
            <w:r w:rsidRPr="0058680D">
              <w:rPr>
                <w:sz w:val="22"/>
                <w:szCs w:val="22"/>
              </w:rPr>
              <w:t>his explanation should detail how any current limiting function is acting, if necessary, a plot showing the operation of the limiter should be included. It is expected that the following explanation of the limiter is provided at a minimum:</w:t>
            </w:r>
          </w:p>
          <w:p w14:paraId="77818499" w14:textId="77777777" w:rsidR="007E6DEF" w:rsidRPr="007E6DEF" w:rsidRDefault="007E6DEF" w:rsidP="007E6DEF">
            <w:pPr>
              <w:pStyle w:val="BodyText"/>
              <w:numPr>
                <w:ilvl w:val="0"/>
                <w:numId w:val="25"/>
              </w:numPr>
              <w:rPr>
                <w:color w:val="000000"/>
                <w:lang w:val="en-US"/>
              </w:rPr>
            </w:pPr>
            <w:r w:rsidRPr="007E6DEF">
              <w:rPr>
                <w:color w:val="000000"/>
                <w:lang w:val="en-US"/>
              </w:rPr>
              <w:t>Influence on Sequence Components i.e. impact of Current Limiting algorithm used (virtual impedance for example) on the Positive, Negative and Zero Sequence components</w:t>
            </w:r>
          </w:p>
          <w:p w14:paraId="3EC8CA1B" w14:textId="77777777" w:rsidR="007E6DEF" w:rsidRPr="007E6DEF" w:rsidRDefault="007E6DEF" w:rsidP="007E6DEF">
            <w:pPr>
              <w:pStyle w:val="BodyText"/>
              <w:numPr>
                <w:ilvl w:val="0"/>
                <w:numId w:val="25"/>
              </w:numPr>
              <w:rPr>
                <w:color w:val="000000"/>
                <w:lang w:val="en-US"/>
              </w:rPr>
            </w:pPr>
            <w:r w:rsidRPr="007E6DEF">
              <w:rPr>
                <w:color w:val="000000"/>
                <w:lang w:val="en-US"/>
              </w:rPr>
              <w:t>Influence on Active and Reactive current components</w:t>
            </w:r>
          </w:p>
          <w:p w14:paraId="37FE56A2" w14:textId="1FB596F4" w:rsidR="007E6DEF" w:rsidRPr="007E6DEF" w:rsidRDefault="007E6DEF" w:rsidP="007E6DEF">
            <w:pPr>
              <w:pStyle w:val="BodyText"/>
              <w:numPr>
                <w:ilvl w:val="0"/>
                <w:numId w:val="25"/>
              </w:numPr>
              <w:rPr>
                <w:color w:val="000000"/>
                <w:lang w:val="en-US"/>
              </w:rPr>
            </w:pPr>
            <w:r w:rsidRPr="3761B0E3">
              <w:rPr>
                <w:lang w:val="en-US"/>
              </w:rPr>
              <w:t xml:space="preserve">If current limitation is achieved </w:t>
            </w:r>
            <w:proofErr w:type="gramStart"/>
            <w:r w:rsidRPr="3761B0E3">
              <w:rPr>
                <w:lang w:val="en-US"/>
              </w:rPr>
              <w:t>through the use of</w:t>
            </w:r>
            <w:proofErr w:type="gramEnd"/>
            <w:r w:rsidRPr="3761B0E3">
              <w:rPr>
                <w:lang w:val="en-US"/>
              </w:rPr>
              <w:t xml:space="preserve"> virtual </w:t>
            </w:r>
            <w:proofErr w:type="gramStart"/>
            <w:r w:rsidRPr="3761B0E3">
              <w:rPr>
                <w:lang w:val="en-US"/>
              </w:rPr>
              <w:t>impedance</w:t>
            </w:r>
            <w:proofErr w:type="gramEnd"/>
            <w:r w:rsidRPr="3761B0E3">
              <w:rPr>
                <w:lang w:val="en-US"/>
              </w:rPr>
              <w:t xml:space="preserve"> </w:t>
            </w:r>
            <w:r w:rsidR="0A1F782B" w:rsidRPr="3761B0E3">
              <w:rPr>
                <w:lang w:val="en-US"/>
              </w:rPr>
              <w:t xml:space="preserve">is it </w:t>
            </w:r>
            <w:r w:rsidRPr="3761B0E3">
              <w:rPr>
                <w:lang w:val="en-US"/>
              </w:rPr>
              <w:t>bound by time, current or both? How is this activated and deactivated? What is the threshold of the limitation and is this based upon instantaneous or RMS values of current.</w:t>
            </w:r>
          </w:p>
          <w:p w14:paraId="00EB3C2D" w14:textId="3FCAB048" w:rsidR="004E3469" w:rsidRPr="007E6DEF" w:rsidRDefault="007E6DEF" w:rsidP="007E6DEF">
            <w:pPr>
              <w:pStyle w:val="BodyText"/>
              <w:numPr>
                <w:ilvl w:val="0"/>
                <w:numId w:val="25"/>
              </w:numPr>
              <w:rPr>
                <w:color w:val="000000"/>
                <w:lang w:val="en-US"/>
              </w:rPr>
            </w:pPr>
            <w:r w:rsidRPr="007E6DEF">
              <w:rPr>
                <w:color w:val="000000"/>
                <w:lang w:val="en-US"/>
              </w:rPr>
              <w:lastRenderedPageBreak/>
              <w:t>Following the phase angle jump event how does the plant return to its previous operation point stably?</w:t>
            </w:r>
          </w:p>
          <w:p w14:paraId="4931F5A4" w14:textId="453164C7" w:rsidR="004E3469" w:rsidRPr="0058680D" w:rsidRDefault="004E3469" w:rsidP="00C9699D">
            <w:pPr>
              <w:pStyle w:val="BodyText"/>
              <w:ind w:left="1440"/>
              <w:rPr>
                <w:color w:val="000000"/>
                <w:sz w:val="22"/>
                <w:szCs w:val="22"/>
                <w:lang w:val="en-US"/>
              </w:rPr>
            </w:pPr>
          </w:p>
        </w:tc>
      </w:tr>
      <w:tr w:rsidR="00556075" w14:paraId="438393F3" w14:textId="77777777" w:rsidTr="3761B0E3">
        <w:tc>
          <w:tcPr>
            <w:tcW w:w="2694" w:type="dxa"/>
            <w:tcBorders>
              <w:top w:val="single" w:sz="8" w:space="0" w:color="auto"/>
              <w:left w:val="nil"/>
              <w:bottom w:val="single" w:sz="8" w:space="0" w:color="auto"/>
              <w:right w:val="single" w:sz="8" w:space="0" w:color="auto"/>
            </w:tcBorders>
          </w:tcPr>
          <w:p w14:paraId="28CA69E4" w14:textId="77777777" w:rsidR="00556075" w:rsidRPr="00556075" w:rsidRDefault="00556075" w:rsidP="00C9699D">
            <w:pPr>
              <w:pStyle w:val="BodyText"/>
              <w:rPr>
                <w:sz w:val="22"/>
                <w:szCs w:val="22"/>
              </w:rPr>
            </w:pPr>
            <w:r w:rsidRPr="00556075">
              <w:rPr>
                <w:sz w:val="22"/>
                <w:szCs w:val="22"/>
              </w:rPr>
              <w:lastRenderedPageBreak/>
              <w:t>Attachments</w:t>
            </w:r>
          </w:p>
        </w:tc>
        <w:tc>
          <w:tcPr>
            <w:tcW w:w="7048" w:type="dxa"/>
            <w:tcBorders>
              <w:top w:val="single" w:sz="8" w:space="0" w:color="auto"/>
              <w:left w:val="single" w:sz="8" w:space="0" w:color="auto"/>
              <w:bottom w:val="single" w:sz="8" w:space="0" w:color="auto"/>
              <w:right w:val="nil"/>
            </w:tcBorders>
          </w:tcPr>
          <w:p w14:paraId="784D2B50" w14:textId="77777777" w:rsidR="00556075" w:rsidRPr="0058680D" w:rsidRDefault="00556075" w:rsidP="00C9699D">
            <w:pPr>
              <w:pStyle w:val="BodyText"/>
              <w:rPr>
                <w:sz w:val="22"/>
                <w:szCs w:val="22"/>
              </w:rPr>
            </w:pPr>
            <w:r w:rsidRPr="0058680D">
              <w:rPr>
                <w:sz w:val="22"/>
                <w:szCs w:val="22"/>
              </w:rPr>
              <w:t>Please include the titles of any attachments associated to this section.</w:t>
            </w:r>
          </w:p>
        </w:tc>
      </w:tr>
      <w:tr w:rsidR="00556075" w14:paraId="07C9A26D" w14:textId="77777777" w:rsidTr="3761B0E3">
        <w:tc>
          <w:tcPr>
            <w:tcW w:w="2694" w:type="dxa"/>
            <w:tcBorders>
              <w:top w:val="single" w:sz="8" w:space="0" w:color="auto"/>
              <w:left w:val="nil"/>
              <w:bottom w:val="single" w:sz="8" w:space="0" w:color="auto"/>
              <w:right w:val="single" w:sz="8" w:space="0" w:color="auto"/>
            </w:tcBorders>
          </w:tcPr>
          <w:p w14:paraId="29CF9CBB" w14:textId="77777777" w:rsidR="00556075" w:rsidRPr="00556075" w:rsidRDefault="00556075" w:rsidP="00C9699D">
            <w:pPr>
              <w:pStyle w:val="BodyText"/>
              <w:rPr>
                <w:sz w:val="22"/>
                <w:szCs w:val="22"/>
              </w:rPr>
            </w:pPr>
            <w:r w:rsidRPr="00556075">
              <w:rPr>
                <w:sz w:val="22"/>
                <w:szCs w:val="22"/>
              </w:rPr>
              <w:t>Response</w:t>
            </w:r>
          </w:p>
        </w:tc>
        <w:tc>
          <w:tcPr>
            <w:tcW w:w="7048" w:type="dxa"/>
            <w:tcBorders>
              <w:top w:val="single" w:sz="8" w:space="0" w:color="auto"/>
              <w:left w:val="single" w:sz="8" w:space="0" w:color="auto"/>
              <w:bottom w:val="single" w:sz="8" w:space="0" w:color="auto"/>
              <w:right w:val="nil"/>
            </w:tcBorders>
          </w:tcPr>
          <w:p w14:paraId="1CBC8867" w14:textId="77777777" w:rsidR="00556075" w:rsidRDefault="00556075" w:rsidP="00C9699D">
            <w:pPr>
              <w:pStyle w:val="BodyText"/>
            </w:pPr>
          </w:p>
        </w:tc>
      </w:tr>
    </w:tbl>
    <w:p w14:paraId="5D68DC41" w14:textId="77777777" w:rsidR="00556075" w:rsidRDefault="00556075" w:rsidP="00556075">
      <w:pPr>
        <w:pStyle w:val="BodyText"/>
      </w:pPr>
    </w:p>
    <w:p w14:paraId="33F939BE" w14:textId="31C4134E" w:rsidR="00556075" w:rsidRPr="00977D7A" w:rsidRDefault="00556075" w:rsidP="00556075">
      <w:pPr>
        <w:pStyle w:val="BodyText"/>
        <w:rPr>
          <w:sz w:val="22"/>
          <w:szCs w:val="22"/>
        </w:rPr>
      </w:pPr>
      <w:r w:rsidRPr="008C1A69">
        <w:rPr>
          <w:sz w:val="22"/>
          <w:szCs w:val="22"/>
        </w:rPr>
        <w:t>Based on Test 3, please complete Table 5. Please note that all values must be specified to 3 decimal places.</w:t>
      </w:r>
    </w:p>
    <w:p w14:paraId="7B290084" w14:textId="7D16C756" w:rsidR="00556075" w:rsidRPr="0058680D" w:rsidRDefault="00556075" w:rsidP="00556075">
      <w:pPr>
        <w:pStyle w:val="Caption"/>
        <w:keepNext/>
        <w:ind w:left="2160" w:firstLine="720"/>
        <w:rPr>
          <w:rFonts w:cs="Poppins"/>
          <w:i w:val="0"/>
          <w:iCs w:val="0"/>
          <w:sz w:val="20"/>
          <w:szCs w:val="20"/>
        </w:rPr>
      </w:pPr>
      <w:r w:rsidRPr="004E3469">
        <w:rPr>
          <w:rFonts w:cs="Poppins"/>
          <w:i w:val="0"/>
          <w:iCs w:val="0"/>
          <w:color w:val="BF00BF" w:themeColor="accent3" w:themeShade="BF"/>
          <w:sz w:val="20"/>
          <w:szCs w:val="20"/>
        </w:rPr>
        <w:t xml:space="preserve">V2 </w:t>
      </w:r>
      <w:r w:rsidRPr="008C1A69">
        <w:rPr>
          <w:rFonts w:ascii="Poppins" w:hAnsi="Poppins" w:cs="Poppins"/>
          <w:i w:val="0"/>
          <w:iCs w:val="0"/>
          <w:sz w:val="20"/>
          <w:szCs w:val="20"/>
        </w:rPr>
        <w:t xml:space="preserve">Table </w:t>
      </w:r>
      <w:r w:rsidRPr="008C1A69">
        <w:rPr>
          <w:rFonts w:ascii="Poppins" w:hAnsi="Poppins" w:cs="Poppins"/>
          <w:i w:val="0"/>
          <w:iCs w:val="0"/>
          <w:sz w:val="20"/>
          <w:szCs w:val="20"/>
        </w:rPr>
        <w:fldChar w:fldCharType="begin"/>
      </w:r>
      <w:r w:rsidRPr="008C1A69">
        <w:rPr>
          <w:rFonts w:ascii="Poppins" w:hAnsi="Poppins" w:cs="Poppins"/>
          <w:i w:val="0"/>
          <w:iCs w:val="0"/>
          <w:sz w:val="20"/>
          <w:szCs w:val="20"/>
        </w:rPr>
        <w:instrText xml:space="preserve"> SEQ Table \* ARABIC </w:instrText>
      </w:r>
      <w:r w:rsidRPr="008C1A69">
        <w:rPr>
          <w:rFonts w:ascii="Poppins" w:hAnsi="Poppins" w:cs="Poppins"/>
          <w:i w:val="0"/>
          <w:iCs w:val="0"/>
          <w:sz w:val="20"/>
          <w:szCs w:val="20"/>
        </w:rPr>
        <w:fldChar w:fldCharType="separate"/>
      </w:r>
      <w:r w:rsidR="007554AF" w:rsidRPr="008C1A69">
        <w:rPr>
          <w:rFonts w:ascii="Poppins" w:hAnsi="Poppins" w:cs="Poppins"/>
          <w:i w:val="0"/>
          <w:iCs w:val="0"/>
          <w:noProof/>
          <w:sz w:val="20"/>
          <w:szCs w:val="20"/>
        </w:rPr>
        <w:t>5</w:t>
      </w:r>
      <w:r w:rsidRPr="008C1A69">
        <w:rPr>
          <w:rFonts w:ascii="Poppins" w:hAnsi="Poppins" w:cs="Poppins"/>
          <w:i w:val="0"/>
          <w:iCs w:val="0"/>
          <w:sz w:val="20"/>
          <w:szCs w:val="20"/>
        </w:rPr>
        <w:fldChar w:fldCharType="end"/>
      </w:r>
      <w:r w:rsidRPr="008C1A69">
        <w:rPr>
          <w:rFonts w:ascii="Poppins" w:hAnsi="Poppins" w:cs="Poppins"/>
          <w:i w:val="0"/>
          <w:iCs w:val="0"/>
          <w:sz w:val="20"/>
          <w:szCs w:val="20"/>
        </w:rPr>
        <w:t>: Solution 1 Test 3 Summary</w:t>
      </w:r>
    </w:p>
    <w:tbl>
      <w:tblPr>
        <w:tblStyle w:val="TableGrid"/>
        <w:tblW w:w="0" w:type="auto"/>
        <w:tblLook w:val="04A0" w:firstRow="1" w:lastRow="0" w:firstColumn="1" w:lastColumn="0" w:noHBand="0" w:noVBand="1"/>
      </w:tblPr>
      <w:tblGrid>
        <w:gridCol w:w="846"/>
        <w:gridCol w:w="1559"/>
        <w:gridCol w:w="1418"/>
        <w:gridCol w:w="1559"/>
        <w:gridCol w:w="2268"/>
        <w:gridCol w:w="2092"/>
      </w:tblGrid>
      <w:tr w:rsidR="00556075" w14:paraId="478E12D5" w14:textId="77777777" w:rsidTr="00C9699D">
        <w:tc>
          <w:tcPr>
            <w:tcW w:w="846" w:type="dxa"/>
            <w:shd w:val="clear" w:color="auto" w:fill="3F0731" w:themeFill="accent1"/>
          </w:tcPr>
          <w:p w14:paraId="6F05C7A1" w14:textId="77777777" w:rsidR="00556075" w:rsidRPr="00AE3575" w:rsidRDefault="00556075" w:rsidP="00C9699D">
            <w:pPr>
              <w:pStyle w:val="BodyText"/>
              <w:jc w:val="center"/>
              <w:rPr>
                <w:color w:val="FFFFFF" w:themeColor="background1"/>
              </w:rPr>
            </w:pPr>
            <w:r w:rsidRPr="00AE3575">
              <w:rPr>
                <w:color w:val="FFFFFF" w:themeColor="background1"/>
              </w:rPr>
              <w:t>Step</w:t>
            </w:r>
          </w:p>
        </w:tc>
        <w:tc>
          <w:tcPr>
            <w:tcW w:w="4536" w:type="dxa"/>
            <w:gridSpan w:val="3"/>
            <w:shd w:val="clear" w:color="auto" w:fill="3F0731" w:themeFill="accent1"/>
          </w:tcPr>
          <w:p w14:paraId="4BC8591C" w14:textId="77777777" w:rsidR="00556075" w:rsidRPr="00AE3575" w:rsidRDefault="00556075" w:rsidP="00C9699D">
            <w:pPr>
              <w:pStyle w:val="BodyText"/>
              <w:jc w:val="center"/>
              <w:rPr>
                <w:color w:val="FFFFFF" w:themeColor="background1"/>
              </w:rPr>
            </w:pPr>
            <w:r w:rsidRPr="00AE3575">
              <w:rPr>
                <w:color w:val="FFFFFF" w:themeColor="background1"/>
              </w:rPr>
              <w:t>Pre Event Conditions</w:t>
            </w:r>
          </w:p>
        </w:tc>
        <w:tc>
          <w:tcPr>
            <w:tcW w:w="4360" w:type="dxa"/>
            <w:gridSpan w:val="2"/>
            <w:shd w:val="clear" w:color="auto" w:fill="3F0731" w:themeFill="accent1"/>
          </w:tcPr>
          <w:p w14:paraId="600F571E" w14:textId="77777777" w:rsidR="00556075" w:rsidRPr="00AE3575" w:rsidRDefault="00556075" w:rsidP="00C9699D">
            <w:pPr>
              <w:pStyle w:val="BodyText"/>
              <w:jc w:val="center"/>
              <w:rPr>
                <w:color w:val="FFFFFF" w:themeColor="background1"/>
              </w:rPr>
            </w:pPr>
            <w:r w:rsidRPr="00AE3575">
              <w:rPr>
                <w:color w:val="FFFFFF" w:themeColor="background1"/>
              </w:rPr>
              <w:t>Event Condition</w:t>
            </w:r>
          </w:p>
        </w:tc>
      </w:tr>
      <w:tr w:rsidR="00556075" w14:paraId="58B8B1DE" w14:textId="77777777" w:rsidTr="00C9699D">
        <w:tc>
          <w:tcPr>
            <w:tcW w:w="846" w:type="dxa"/>
            <w:shd w:val="clear" w:color="auto" w:fill="3F0731" w:themeFill="accent1"/>
          </w:tcPr>
          <w:p w14:paraId="307555AA" w14:textId="77777777" w:rsidR="00556075" w:rsidRPr="005C571F" w:rsidRDefault="00556075" w:rsidP="00C9699D">
            <w:pPr>
              <w:pStyle w:val="BodyText"/>
            </w:pPr>
          </w:p>
        </w:tc>
        <w:tc>
          <w:tcPr>
            <w:tcW w:w="1559" w:type="dxa"/>
            <w:shd w:val="clear" w:color="auto" w:fill="3F0731" w:themeFill="accent1"/>
          </w:tcPr>
          <w:p w14:paraId="20641DE5" w14:textId="77777777" w:rsidR="00556075" w:rsidRPr="005C571F" w:rsidRDefault="00556075" w:rsidP="00C9699D">
            <w:pPr>
              <w:pStyle w:val="BodyText"/>
              <w:rPr>
                <w:color w:val="FFFFFF" w:themeColor="background1"/>
              </w:rPr>
            </w:pPr>
            <w:r w:rsidRPr="005C571F">
              <w:rPr>
                <w:color w:val="FFFFFF" w:themeColor="background1"/>
              </w:rPr>
              <w:t>Voltage Magnitude at GEP (</w:t>
            </w:r>
            <w:proofErr w:type="spellStart"/>
            <w:r w:rsidRPr="005C571F">
              <w:rPr>
                <w:color w:val="FFFFFF" w:themeColor="background1"/>
              </w:rPr>
              <w:t>p.u</w:t>
            </w:r>
            <w:proofErr w:type="spellEnd"/>
            <w:r w:rsidRPr="005C571F">
              <w:rPr>
                <w:color w:val="FFFFFF" w:themeColor="background1"/>
              </w:rPr>
              <w:t>.)</w:t>
            </w:r>
          </w:p>
        </w:tc>
        <w:tc>
          <w:tcPr>
            <w:tcW w:w="1418" w:type="dxa"/>
            <w:shd w:val="clear" w:color="auto" w:fill="3F0731" w:themeFill="accent1"/>
          </w:tcPr>
          <w:p w14:paraId="3BDBAA71" w14:textId="77777777" w:rsidR="00556075" w:rsidRPr="005C571F" w:rsidRDefault="00556075" w:rsidP="00C9699D">
            <w:pPr>
              <w:pStyle w:val="BodyText"/>
              <w:rPr>
                <w:color w:val="FFFFFF" w:themeColor="background1"/>
              </w:rPr>
            </w:pPr>
            <w:r w:rsidRPr="005C571F">
              <w:rPr>
                <w:color w:val="FFFFFF" w:themeColor="background1"/>
              </w:rPr>
              <w:t>Active Power at GEP (MW)</w:t>
            </w:r>
          </w:p>
        </w:tc>
        <w:tc>
          <w:tcPr>
            <w:tcW w:w="1559" w:type="dxa"/>
            <w:shd w:val="clear" w:color="auto" w:fill="3F0731" w:themeFill="accent1"/>
          </w:tcPr>
          <w:p w14:paraId="75267921" w14:textId="77777777" w:rsidR="00556075" w:rsidRPr="005C571F" w:rsidRDefault="00556075" w:rsidP="00C9699D">
            <w:pPr>
              <w:pStyle w:val="BodyText"/>
              <w:rPr>
                <w:color w:val="FFFFFF" w:themeColor="background1"/>
              </w:rPr>
            </w:pPr>
            <w:r w:rsidRPr="005C571F">
              <w:rPr>
                <w:color w:val="FFFFFF" w:themeColor="background1"/>
              </w:rPr>
              <w:t>Reactive Power at GEP (MVAr)</w:t>
            </w:r>
          </w:p>
        </w:tc>
        <w:tc>
          <w:tcPr>
            <w:tcW w:w="2268" w:type="dxa"/>
            <w:shd w:val="clear" w:color="auto" w:fill="3F0731" w:themeFill="accent1"/>
          </w:tcPr>
          <w:p w14:paraId="6001DD26" w14:textId="77777777" w:rsidR="00556075" w:rsidRPr="005C571F" w:rsidRDefault="00556075" w:rsidP="00C9699D">
            <w:pPr>
              <w:pStyle w:val="BodyText"/>
              <w:rPr>
                <w:color w:val="FFFFFF" w:themeColor="background1"/>
              </w:rPr>
            </w:pPr>
            <w:r w:rsidRPr="005C571F">
              <w:rPr>
                <w:color w:val="FFFFFF" w:themeColor="background1"/>
              </w:rPr>
              <w:t xml:space="preserve">Simulated GEP Phase Angle </w:t>
            </w:r>
            <w:r>
              <w:rPr>
                <w:color w:val="FFFFFF" w:themeColor="background1"/>
              </w:rPr>
              <w:t>Change</w:t>
            </w:r>
            <w:r w:rsidRPr="005C571F">
              <w:rPr>
                <w:color w:val="FFFFFF" w:themeColor="background1"/>
              </w:rPr>
              <w:t xml:space="preserve"> (degrees)</w:t>
            </w:r>
          </w:p>
        </w:tc>
        <w:tc>
          <w:tcPr>
            <w:tcW w:w="2092" w:type="dxa"/>
            <w:shd w:val="clear" w:color="auto" w:fill="3F0731" w:themeFill="accent1"/>
          </w:tcPr>
          <w:p w14:paraId="428DE5E1" w14:textId="77777777" w:rsidR="00556075" w:rsidRPr="005C571F" w:rsidRDefault="00556075" w:rsidP="00C9699D">
            <w:pPr>
              <w:pStyle w:val="BodyText"/>
              <w:rPr>
                <w:color w:val="FFFFFF" w:themeColor="background1"/>
              </w:rPr>
            </w:pPr>
            <w:r w:rsidRPr="005C571F">
              <w:rPr>
                <w:color w:val="FFFFFF" w:themeColor="background1"/>
              </w:rPr>
              <w:t>Did the solution block or trip? [Yes/No]</w:t>
            </w:r>
          </w:p>
        </w:tc>
      </w:tr>
      <w:tr w:rsidR="00556075" w14:paraId="407C2DD8" w14:textId="77777777" w:rsidTr="00C9699D">
        <w:tc>
          <w:tcPr>
            <w:tcW w:w="846" w:type="dxa"/>
            <w:shd w:val="clear" w:color="auto" w:fill="3F0731" w:themeFill="accent1"/>
          </w:tcPr>
          <w:p w14:paraId="408C7647" w14:textId="77777777" w:rsidR="00556075" w:rsidRPr="005C571F" w:rsidRDefault="00556075" w:rsidP="00C9699D">
            <w:pPr>
              <w:pStyle w:val="BodyText"/>
              <w:rPr>
                <w:color w:val="FFFFFF" w:themeColor="background1"/>
              </w:rPr>
            </w:pPr>
            <w:r w:rsidRPr="005C571F">
              <w:rPr>
                <w:color w:val="FFFFFF" w:themeColor="background1"/>
              </w:rPr>
              <w:t>1</w:t>
            </w:r>
          </w:p>
        </w:tc>
        <w:tc>
          <w:tcPr>
            <w:tcW w:w="1559" w:type="dxa"/>
          </w:tcPr>
          <w:p w14:paraId="67A25975" w14:textId="77777777" w:rsidR="00556075" w:rsidRDefault="00556075" w:rsidP="00C9699D">
            <w:pPr>
              <w:pStyle w:val="BodyText"/>
            </w:pPr>
          </w:p>
        </w:tc>
        <w:tc>
          <w:tcPr>
            <w:tcW w:w="1418" w:type="dxa"/>
          </w:tcPr>
          <w:p w14:paraId="5A4ECB46" w14:textId="77777777" w:rsidR="00556075" w:rsidRDefault="00556075" w:rsidP="00C9699D">
            <w:pPr>
              <w:pStyle w:val="BodyText"/>
            </w:pPr>
          </w:p>
        </w:tc>
        <w:tc>
          <w:tcPr>
            <w:tcW w:w="1559" w:type="dxa"/>
          </w:tcPr>
          <w:p w14:paraId="1BD91A3E" w14:textId="77777777" w:rsidR="00556075" w:rsidRDefault="00556075" w:rsidP="00C9699D">
            <w:pPr>
              <w:pStyle w:val="BodyText"/>
            </w:pPr>
          </w:p>
        </w:tc>
        <w:tc>
          <w:tcPr>
            <w:tcW w:w="2268" w:type="dxa"/>
          </w:tcPr>
          <w:p w14:paraId="72D07FE2" w14:textId="77777777" w:rsidR="00556075" w:rsidRDefault="00556075" w:rsidP="00C9699D">
            <w:pPr>
              <w:pStyle w:val="BodyText"/>
            </w:pPr>
          </w:p>
        </w:tc>
        <w:tc>
          <w:tcPr>
            <w:tcW w:w="2092" w:type="dxa"/>
          </w:tcPr>
          <w:p w14:paraId="43C6E641" w14:textId="77777777" w:rsidR="00556075" w:rsidRDefault="00556075" w:rsidP="00C9699D">
            <w:pPr>
              <w:pStyle w:val="BodyText"/>
            </w:pPr>
          </w:p>
        </w:tc>
      </w:tr>
      <w:tr w:rsidR="00556075" w14:paraId="1F2A8AAE" w14:textId="77777777" w:rsidTr="00C9699D">
        <w:tc>
          <w:tcPr>
            <w:tcW w:w="846" w:type="dxa"/>
            <w:shd w:val="clear" w:color="auto" w:fill="3F0731" w:themeFill="accent1"/>
          </w:tcPr>
          <w:p w14:paraId="76F79653" w14:textId="77777777" w:rsidR="00556075" w:rsidRPr="005C571F" w:rsidRDefault="00556075" w:rsidP="00C9699D">
            <w:pPr>
              <w:pStyle w:val="BodyText"/>
              <w:rPr>
                <w:color w:val="FFFFFF" w:themeColor="background1"/>
              </w:rPr>
            </w:pPr>
            <w:r w:rsidRPr="005C571F">
              <w:rPr>
                <w:color w:val="FFFFFF" w:themeColor="background1"/>
              </w:rPr>
              <w:t>2</w:t>
            </w:r>
          </w:p>
        </w:tc>
        <w:tc>
          <w:tcPr>
            <w:tcW w:w="1559" w:type="dxa"/>
          </w:tcPr>
          <w:p w14:paraId="134EECB6" w14:textId="77777777" w:rsidR="00556075" w:rsidRDefault="00556075" w:rsidP="00C9699D">
            <w:pPr>
              <w:pStyle w:val="BodyText"/>
            </w:pPr>
          </w:p>
        </w:tc>
        <w:tc>
          <w:tcPr>
            <w:tcW w:w="1418" w:type="dxa"/>
          </w:tcPr>
          <w:p w14:paraId="55DBADA6" w14:textId="77777777" w:rsidR="00556075" w:rsidRDefault="00556075" w:rsidP="00C9699D">
            <w:pPr>
              <w:pStyle w:val="BodyText"/>
            </w:pPr>
          </w:p>
        </w:tc>
        <w:tc>
          <w:tcPr>
            <w:tcW w:w="1559" w:type="dxa"/>
          </w:tcPr>
          <w:p w14:paraId="67A1A799" w14:textId="77777777" w:rsidR="00556075" w:rsidRDefault="00556075" w:rsidP="00C9699D">
            <w:pPr>
              <w:pStyle w:val="BodyText"/>
            </w:pPr>
          </w:p>
        </w:tc>
        <w:tc>
          <w:tcPr>
            <w:tcW w:w="2268" w:type="dxa"/>
          </w:tcPr>
          <w:p w14:paraId="3FA780CF" w14:textId="77777777" w:rsidR="00556075" w:rsidRDefault="00556075" w:rsidP="00C9699D">
            <w:pPr>
              <w:pStyle w:val="BodyText"/>
            </w:pPr>
          </w:p>
        </w:tc>
        <w:tc>
          <w:tcPr>
            <w:tcW w:w="2092" w:type="dxa"/>
          </w:tcPr>
          <w:p w14:paraId="18055214" w14:textId="77777777" w:rsidR="00556075" w:rsidRDefault="00556075" w:rsidP="00C9699D">
            <w:pPr>
              <w:pStyle w:val="BodyText"/>
            </w:pPr>
          </w:p>
        </w:tc>
      </w:tr>
      <w:tr w:rsidR="00556075" w14:paraId="5B4EAEB0" w14:textId="77777777" w:rsidTr="00C9699D">
        <w:tc>
          <w:tcPr>
            <w:tcW w:w="846" w:type="dxa"/>
            <w:shd w:val="clear" w:color="auto" w:fill="3F0731" w:themeFill="accent1"/>
          </w:tcPr>
          <w:p w14:paraId="3E16FEA4" w14:textId="77777777" w:rsidR="00556075" w:rsidRPr="005C571F" w:rsidRDefault="00556075" w:rsidP="00C9699D">
            <w:pPr>
              <w:pStyle w:val="BodyText"/>
              <w:rPr>
                <w:color w:val="FFFFFF" w:themeColor="background1"/>
              </w:rPr>
            </w:pPr>
            <w:r w:rsidRPr="005C571F">
              <w:rPr>
                <w:color w:val="FFFFFF" w:themeColor="background1"/>
              </w:rPr>
              <w:t>3</w:t>
            </w:r>
          </w:p>
        </w:tc>
        <w:tc>
          <w:tcPr>
            <w:tcW w:w="1559" w:type="dxa"/>
          </w:tcPr>
          <w:p w14:paraId="1333B3B8" w14:textId="77777777" w:rsidR="00556075" w:rsidRDefault="00556075" w:rsidP="00C9699D">
            <w:pPr>
              <w:pStyle w:val="BodyText"/>
            </w:pPr>
          </w:p>
        </w:tc>
        <w:tc>
          <w:tcPr>
            <w:tcW w:w="1418" w:type="dxa"/>
          </w:tcPr>
          <w:p w14:paraId="41826107" w14:textId="77777777" w:rsidR="00556075" w:rsidRDefault="00556075" w:rsidP="00C9699D">
            <w:pPr>
              <w:pStyle w:val="BodyText"/>
            </w:pPr>
          </w:p>
        </w:tc>
        <w:tc>
          <w:tcPr>
            <w:tcW w:w="1559" w:type="dxa"/>
          </w:tcPr>
          <w:p w14:paraId="41D11273" w14:textId="77777777" w:rsidR="00556075" w:rsidRDefault="00556075" w:rsidP="00C9699D">
            <w:pPr>
              <w:pStyle w:val="BodyText"/>
            </w:pPr>
          </w:p>
        </w:tc>
        <w:tc>
          <w:tcPr>
            <w:tcW w:w="2268" w:type="dxa"/>
          </w:tcPr>
          <w:p w14:paraId="0CBD9581" w14:textId="77777777" w:rsidR="00556075" w:rsidRDefault="00556075" w:rsidP="00C9699D">
            <w:pPr>
              <w:pStyle w:val="BodyText"/>
            </w:pPr>
          </w:p>
        </w:tc>
        <w:tc>
          <w:tcPr>
            <w:tcW w:w="2092" w:type="dxa"/>
          </w:tcPr>
          <w:p w14:paraId="601D3387" w14:textId="77777777" w:rsidR="00556075" w:rsidRDefault="00556075" w:rsidP="00C9699D">
            <w:pPr>
              <w:pStyle w:val="BodyText"/>
            </w:pPr>
          </w:p>
        </w:tc>
      </w:tr>
      <w:tr w:rsidR="00556075" w14:paraId="54DC40A5" w14:textId="77777777" w:rsidTr="00C9699D">
        <w:tc>
          <w:tcPr>
            <w:tcW w:w="846" w:type="dxa"/>
            <w:shd w:val="clear" w:color="auto" w:fill="3F0731" w:themeFill="accent1"/>
          </w:tcPr>
          <w:p w14:paraId="74907E4F" w14:textId="77777777" w:rsidR="00556075" w:rsidRPr="005C571F" w:rsidRDefault="00556075" w:rsidP="00C9699D">
            <w:pPr>
              <w:pStyle w:val="BodyText"/>
              <w:rPr>
                <w:color w:val="FFFFFF" w:themeColor="background1"/>
              </w:rPr>
            </w:pPr>
            <w:r w:rsidRPr="005C571F">
              <w:rPr>
                <w:color w:val="FFFFFF" w:themeColor="background1"/>
              </w:rPr>
              <w:t>4</w:t>
            </w:r>
          </w:p>
        </w:tc>
        <w:tc>
          <w:tcPr>
            <w:tcW w:w="1559" w:type="dxa"/>
          </w:tcPr>
          <w:p w14:paraId="664A9DE0" w14:textId="77777777" w:rsidR="00556075" w:rsidRDefault="00556075" w:rsidP="00C9699D">
            <w:pPr>
              <w:pStyle w:val="BodyText"/>
            </w:pPr>
          </w:p>
        </w:tc>
        <w:tc>
          <w:tcPr>
            <w:tcW w:w="1418" w:type="dxa"/>
          </w:tcPr>
          <w:p w14:paraId="579779E8" w14:textId="77777777" w:rsidR="00556075" w:rsidRDefault="00556075" w:rsidP="00C9699D">
            <w:pPr>
              <w:pStyle w:val="BodyText"/>
            </w:pPr>
          </w:p>
        </w:tc>
        <w:tc>
          <w:tcPr>
            <w:tcW w:w="1559" w:type="dxa"/>
          </w:tcPr>
          <w:p w14:paraId="692CA9D2" w14:textId="77777777" w:rsidR="00556075" w:rsidRDefault="00556075" w:rsidP="00C9699D">
            <w:pPr>
              <w:pStyle w:val="BodyText"/>
            </w:pPr>
          </w:p>
        </w:tc>
        <w:tc>
          <w:tcPr>
            <w:tcW w:w="2268" w:type="dxa"/>
          </w:tcPr>
          <w:p w14:paraId="717BD6BF" w14:textId="77777777" w:rsidR="00556075" w:rsidRDefault="00556075" w:rsidP="00C9699D">
            <w:pPr>
              <w:pStyle w:val="BodyText"/>
            </w:pPr>
          </w:p>
        </w:tc>
        <w:tc>
          <w:tcPr>
            <w:tcW w:w="2092" w:type="dxa"/>
          </w:tcPr>
          <w:p w14:paraId="36EA4816" w14:textId="77777777" w:rsidR="00556075" w:rsidRDefault="00556075" w:rsidP="00C9699D">
            <w:pPr>
              <w:pStyle w:val="BodyText"/>
            </w:pPr>
          </w:p>
        </w:tc>
      </w:tr>
      <w:tr w:rsidR="00556075" w14:paraId="2706D274" w14:textId="77777777" w:rsidTr="00C9699D">
        <w:tc>
          <w:tcPr>
            <w:tcW w:w="846" w:type="dxa"/>
            <w:shd w:val="clear" w:color="auto" w:fill="3F0731" w:themeFill="accent1"/>
          </w:tcPr>
          <w:p w14:paraId="20A8CCD0" w14:textId="77777777" w:rsidR="00556075" w:rsidRPr="005C571F" w:rsidRDefault="00556075" w:rsidP="00C9699D">
            <w:pPr>
              <w:pStyle w:val="BodyText"/>
              <w:rPr>
                <w:color w:val="FFFFFF" w:themeColor="background1"/>
              </w:rPr>
            </w:pPr>
            <w:r w:rsidRPr="005C571F">
              <w:rPr>
                <w:color w:val="FFFFFF" w:themeColor="background1"/>
              </w:rPr>
              <w:t>5</w:t>
            </w:r>
          </w:p>
        </w:tc>
        <w:tc>
          <w:tcPr>
            <w:tcW w:w="1559" w:type="dxa"/>
          </w:tcPr>
          <w:p w14:paraId="06C61D5C" w14:textId="77777777" w:rsidR="00556075" w:rsidRDefault="00556075" w:rsidP="00C9699D">
            <w:pPr>
              <w:pStyle w:val="BodyText"/>
            </w:pPr>
          </w:p>
        </w:tc>
        <w:tc>
          <w:tcPr>
            <w:tcW w:w="1418" w:type="dxa"/>
          </w:tcPr>
          <w:p w14:paraId="79610512" w14:textId="77777777" w:rsidR="00556075" w:rsidRDefault="00556075" w:rsidP="00C9699D">
            <w:pPr>
              <w:pStyle w:val="BodyText"/>
            </w:pPr>
          </w:p>
        </w:tc>
        <w:tc>
          <w:tcPr>
            <w:tcW w:w="1559" w:type="dxa"/>
          </w:tcPr>
          <w:p w14:paraId="1A0C7BA7" w14:textId="77777777" w:rsidR="00556075" w:rsidRDefault="00556075" w:rsidP="00C9699D">
            <w:pPr>
              <w:pStyle w:val="BodyText"/>
            </w:pPr>
          </w:p>
        </w:tc>
        <w:tc>
          <w:tcPr>
            <w:tcW w:w="2268" w:type="dxa"/>
          </w:tcPr>
          <w:p w14:paraId="6BF06FBC" w14:textId="77777777" w:rsidR="00556075" w:rsidRDefault="00556075" w:rsidP="00C9699D">
            <w:pPr>
              <w:pStyle w:val="BodyText"/>
            </w:pPr>
          </w:p>
        </w:tc>
        <w:tc>
          <w:tcPr>
            <w:tcW w:w="2092" w:type="dxa"/>
          </w:tcPr>
          <w:p w14:paraId="01FB76BD" w14:textId="77777777" w:rsidR="00556075" w:rsidRDefault="00556075" w:rsidP="00C9699D">
            <w:pPr>
              <w:pStyle w:val="BodyText"/>
            </w:pPr>
          </w:p>
        </w:tc>
      </w:tr>
      <w:tr w:rsidR="00556075" w14:paraId="7A9683B3" w14:textId="77777777" w:rsidTr="00C9699D">
        <w:tc>
          <w:tcPr>
            <w:tcW w:w="846" w:type="dxa"/>
            <w:shd w:val="clear" w:color="auto" w:fill="3F0731" w:themeFill="accent1"/>
          </w:tcPr>
          <w:p w14:paraId="4BC482E9" w14:textId="77777777" w:rsidR="00556075" w:rsidRPr="005C571F" w:rsidRDefault="00556075" w:rsidP="00C9699D">
            <w:pPr>
              <w:pStyle w:val="BodyText"/>
              <w:rPr>
                <w:color w:val="FFFFFF" w:themeColor="background1"/>
              </w:rPr>
            </w:pPr>
            <w:r w:rsidRPr="005C571F">
              <w:rPr>
                <w:color w:val="FFFFFF" w:themeColor="background1"/>
              </w:rPr>
              <w:t>6</w:t>
            </w:r>
          </w:p>
        </w:tc>
        <w:tc>
          <w:tcPr>
            <w:tcW w:w="1559" w:type="dxa"/>
          </w:tcPr>
          <w:p w14:paraId="4CDEFC29" w14:textId="77777777" w:rsidR="00556075" w:rsidRDefault="00556075" w:rsidP="00C9699D">
            <w:pPr>
              <w:pStyle w:val="BodyText"/>
            </w:pPr>
          </w:p>
        </w:tc>
        <w:tc>
          <w:tcPr>
            <w:tcW w:w="1418" w:type="dxa"/>
          </w:tcPr>
          <w:p w14:paraId="217C90BB" w14:textId="77777777" w:rsidR="00556075" w:rsidRDefault="00556075" w:rsidP="00C9699D">
            <w:pPr>
              <w:pStyle w:val="BodyText"/>
            </w:pPr>
          </w:p>
        </w:tc>
        <w:tc>
          <w:tcPr>
            <w:tcW w:w="1559" w:type="dxa"/>
          </w:tcPr>
          <w:p w14:paraId="42C9159F" w14:textId="77777777" w:rsidR="00556075" w:rsidRDefault="00556075" w:rsidP="00C9699D">
            <w:pPr>
              <w:pStyle w:val="BodyText"/>
            </w:pPr>
          </w:p>
        </w:tc>
        <w:tc>
          <w:tcPr>
            <w:tcW w:w="2268" w:type="dxa"/>
          </w:tcPr>
          <w:p w14:paraId="374F5DBD" w14:textId="77777777" w:rsidR="00556075" w:rsidRDefault="00556075" w:rsidP="00C9699D">
            <w:pPr>
              <w:pStyle w:val="BodyText"/>
            </w:pPr>
          </w:p>
        </w:tc>
        <w:tc>
          <w:tcPr>
            <w:tcW w:w="2092" w:type="dxa"/>
          </w:tcPr>
          <w:p w14:paraId="7ACBE17D" w14:textId="77777777" w:rsidR="00556075" w:rsidRDefault="00556075" w:rsidP="00C9699D">
            <w:pPr>
              <w:pStyle w:val="BodyText"/>
            </w:pPr>
          </w:p>
        </w:tc>
      </w:tr>
      <w:tr w:rsidR="00556075" w14:paraId="7D78A889" w14:textId="77777777" w:rsidTr="00C9699D">
        <w:tc>
          <w:tcPr>
            <w:tcW w:w="846" w:type="dxa"/>
            <w:shd w:val="clear" w:color="auto" w:fill="3F0731" w:themeFill="accent1"/>
          </w:tcPr>
          <w:p w14:paraId="7B475DA3" w14:textId="77777777" w:rsidR="00556075" w:rsidRPr="005C571F" w:rsidRDefault="00556075" w:rsidP="00C9699D">
            <w:pPr>
              <w:pStyle w:val="BodyText"/>
              <w:rPr>
                <w:color w:val="FFFFFF" w:themeColor="background1"/>
              </w:rPr>
            </w:pPr>
            <w:r>
              <w:rPr>
                <w:color w:val="FFFFFF" w:themeColor="background1"/>
              </w:rPr>
              <w:t>7</w:t>
            </w:r>
          </w:p>
        </w:tc>
        <w:tc>
          <w:tcPr>
            <w:tcW w:w="1559" w:type="dxa"/>
          </w:tcPr>
          <w:p w14:paraId="7BE040E7" w14:textId="77777777" w:rsidR="00556075" w:rsidRDefault="00556075" w:rsidP="00C9699D">
            <w:pPr>
              <w:pStyle w:val="BodyText"/>
            </w:pPr>
          </w:p>
        </w:tc>
        <w:tc>
          <w:tcPr>
            <w:tcW w:w="1418" w:type="dxa"/>
          </w:tcPr>
          <w:p w14:paraId="6526E683" w14:textId="77777777" w:rsidR="00556075" w:rsidRDefault="00556075" w:rsidP="00C9699D">
            <w:pPr>
              <w:pStyle w:val="BodyText"/>
            </w:pPr>
          </w:p>
        </w:tc>
        <w:tc>
          <w:tcPr>
            <w:tcW w:w="1559" w:type="dxa"/>
          </w:tcPr>
          <w:p w14:paraId="20660E87" w14:textId="77777777" w:rsidR="00556075" w:rsidRDefault="00556075" w:rsidP="00C9699D">
            <w:pPr>
              <w:pStyle w:val="BodyText"/>
            </w:pPr>
          </w:p>
        </w:tc>
        <w:tc>
          <w:tcPr>
            <w:tcW w:w="2268" w:type="dxa"/>
          </w:tcPr>
          <w:p w14:paraId="064809D8" w14:textId="77777777" w:rsidR="00556075" w:rsidRDefault="00556075" w:rsidP="00C9699D">
            <w:pPr>
              <w:pStyle w:val="BodyText"/>
            </w:pPr>
          </w:p>
        </w:tc>
        <w:tc>
          <w:tcPr>
            <w:tcW w:w="2092" w:type="dxa"/>
          </w:tcPr>
          <w:p w14:paraId="14AE4ACF" w14:textId="77777777" w:rsidR="00556075" w:rsidRDefault="00556075" w:rsidP="00C9699D">
            <w:pPr>
              <w:pStyle w:val="BodyText"/>
            </w:pPr>
          </w:p>
        </w:tc>
      </w:tr>
      <w:tr w:rsidR="00556075" w14:paraId="5D10E42B" w14:textId="77777777" w:rsidTr="00C9699D">
        <w:tc>
          <w:tcPr>
            <w:tcW w:w="846" w:type="dxa"/>
            <w:shd w:val="clear" w:color="auto" w:fill="3F0731" w:themeFill="accent1"/>
          </w:tcPr>
          <w:p w14:paraId="18E67899" w14:textId="77777777" w:rsidR="00556075" w:rsidRPr="005C571F" w:rsidRDefault="00556075" w:rsidP="00C9699D">
            <w:pPr>
              <w:pStyle w:val="BodyText"/>
              <w:rPr>
                <w:color w:val="FFFFFF" w:themeColor="background1"/>
              </w:rPr>
            </w:pPr>
            <w:r>
              <w:rPr>
                <w:color w:val="FFFFFF" w:themeColor="background1"/>
              </w:rPr>
              <w:t>8</w:t>
            </w:r>
          </w:p>
        </w:tc>
        <w:tc>
          <w:tcPr>
            <w:tcW w:w="1559" w:type="dxa"/>
          </w:tcPr>
          <w:p w14:paraId="5CAD3D8D" w14:textId="77777777" w:rsidR="00556075" w:rsidRDefault="00556075" w:rsidP="00C9699D">
            <w:pPr>
              <w:pStyle w:val="BodyText"/>
            </w:pPr>
          </w:p>
        </w:tc>
        <w:tc>
          <w:tcPr>
            <w:tcW w:w="1418" w:type="dxa"/>
          </w:tcPr>
          <w:p w14:paraId="7D1F3E5C" w14:textId="77777777" w:rsidR="00556075" w:rsidRDefault="00556075" w:rsidP="00C9699D">
            <w:pPr>
              <w:pStyle w:val="BodyText"/>
            </w:pPr>
          </w:p>
        </w:tc>
        <w:tc>
          <w:tcPr>
            <w:tcW w:w="1559" w:type="dxa"/>
          </w:tcPr>
          <w:p w14:paraId="32A83E18" w14:textId="77777777" w:rsidR="00556075" w:rsidRDefault="00556075" w:rsidP="00C9699D">
            <w:pPr>
              <w:pStyle w:val="BodyText"/>
            </w:pPr>
          </w:p>
        </w:tc>
        <w:tc>
          <w:tcPr>
            <w:tcW w:w="2268" w:type="dxa"/>
          </w:tcPr>
          <w:p w14:paraId="7B62DD21" w14:textId="77777777" w:rsidR="00556075" w:rsidRDefault="00556075" w:rsidP="00C9699D">
            <w:pPr>
              <w:pStyle w:val="BodyText"/>
            </w:pPr>
          </w:p>
        </w:tc>
        <w:tc>
          <w:tcPr>
            <w:tcW w:w="2092" w:type="dxa"/>
          </w:tcPr>
          <w:p w14:paraId="1ACA46F5" w14:textId="77777777" w:rsidR="00556075" w:rsidRDefault="00556075" w:rsidP="00C9699D">
            <w:pPr>
              <w:pStyle w:val="BodyText"/>
            </w:pPr>
          </w:p>
        </w:tc>
      </w:tr>
      <w:tr w:rsidR="00556075" w14:paraId="671A6C12" w14:textId="77777777" w:rsidTr="00C9699D">
        <w:tc>
          <w:tcPr>
            <w:tcW w:w="846" w:type="dxa"/>
            <w:shd w:val="clear" w:color="auto" w:fill="3F0731" w:themeFill="accent1"/>
          </w:tcPr>
          <w:p w14:paraId="6C0E242E" w14:textId="77777777" w:rsidR="00556075" w:rsidRPr="005C571F" w:rsidRDefault="00556075" w:rsidP="00C9699D">
            <w:pPr>
              <w:pStyle w:val="BodyText"/>
              <w:rPr>
                <w:color w:val="FFFFFF" w:themeColor="background1"/>
              </w:rPr>
            </w:pPr>
            <w:r>
              <w:rPr>
                <w:color w:val="FFFFFF" w:themeColor="background1"/>
              </w:rPr>
              <w:t>9</w:t>
            </w:r>
          </w:p>
        </w:tc>
        <w:tc>
          <w:tcPr>
            <w:tcW w:w="1559" w:type="dxa"/>
          </w:tcPr>
          <w:p w14:paraId="758EDB63" w14:textId="77777777" w:rsidR="00556075" w:rsidRDefault="00556075" w:rsidP="00C9699D">
            <w:pPr>
              <w:pStyle w:val="BodyText"/>
            </w:pPr>
          </w:p>
        </w:tc>
        <w:tc>
          <w:tcPr>
            <w:tcW w:w="1418" w:type="dxa"/>
          </w:tcPr>
          <w:p w14:paraId="04836DB7" w14:textId="77777777" w:rsidR="00556075" w:rsidRDefault="00556075" w:rsidP="00C9699D">
            <w:pPr>
              <w:pStyle w:val="BodyText"/>
            </w:pPr>
          </w:p>
        </w:tc>
        <w:tc>
          <w:tcPr>
            <w:tcW w:w="1559" w:type="dxa"/>
          </w:tcPr>
          <w:p w14:paraId="4114A5A0" w14:textId="77777777" w:rsidR="00556075" w:rsidRDefault="00556075" w:rsidP="00C9699D">
            <w:pPr>
              <w:pStyle w:val="BodyText"/>
            </w:pPr>
          </w:p>
        </w:tc>
        <w:tc>
          <w:tcPr>
            <w:tcW w:w="2268" w:type="dxa"/>
          </w:tcPr>
          <w:p w14:paraId="5022C20B" w14:textId="77777777" w:rsidR="00556075" w:rsidRDefault="00556075" w:rsidP="00C9699D">
            <w:pPr>
              <w:pStyle w:val="BodyText"/>
            </w:pPr>
          </w:p>
        </w:tc>
        <w:tc>
          <w:tcPr>
            <w:tcW w:w="2092" w:type="dxa"/>
          </w:tcPr>
          <w:p w14:paraId="607AEE72" w14:textId="77777777" w:rsidR="00556075" w:rsidRDefault="00556075" w:rsidP="00C9699D">
            <w:pPr>
              <w:pStyle w:val="BodyText"/>
            </w:pPr>
          </w:p>
        </w:tc>
      </w:tr>
      <w:tr w:rsidR="00556075" w14:paraId="2C6C02BE" w14:textId="77777777" w:rsidTr="00C9699D">
        <w:tc>
          <w:tcPr>
            <w:tcW w:w="846" w:type="dxa"/>
            <w:shd w:val="clear" w:color="auto" w:fill="3F0731" w:themeFill="accent1"/>
          </w:tcPr>
          <w:p w14:paraId="7BB0D483" w14:textId="77777777" w:rsidR="00556075" w:rsidRPr="005C571F" w:rsidRDefault="00556075" w:rsidP="00C9699D">
            <w:pPr>
              <w:pStyle w:val="BodyText"/>
              <w:rPr>
                <w:color w:val="FFFFFF" w:themeColor="background1"/>
              </w:rPr>
            </w:pPr>
            <w:r>
              <w:rPr>
                <w:color w:val="FFFFFF" w:themeColor="background1"/>
              </w:rPr>
              <w:t>10</w:t>
            </w:r>
          </w:p>
        </w:tc>
        <w:tc>
          <w:tcPr>
            <w:tcW w:w="1559" w:type="dxa"/>
          </w:tcPr>
          <w:p w14:paraId="49D5ADF6" w14:textId="77777777" w:rsidR="00556075" w:rsidRDefault="00556075" w:rsidP="00C9699D">
            <w:pPr>
              <w:pStyle w:val="BodyText"/>
            </w:pPr>
          </w:p>
        </w:tc>
        <w:tc>
          <w:tcPr>
            <w:tcW w:w="1418" w:type="dxa"/>
          </w:tcPr>
          <w:p w14:paraId="257F8053" w14:textId="77777777" w:rsidR="00556075" w:rsidRDefault="00556075" w:rsidP="00C9699D">
            <w:pPr>
              <w:pStyle w:val="BodyText"/>
            </w:pPr>
          </w:p>
        </w:tc>
        <w:tc>
          <w:tcPr>
            <w:tcW w:w="1559" w:type="dxa"/>
          </w:tcPr>
          <w:p w14:paraId="276AAE58" w14:textId="77777777" w:rsidR="00556075" w:rsidRDefault="00556075" w:rsidP="00C9699D">
            <w:pPr>
              <w:pStyle w:val="BodyText"/>
            </w:pPr>
          </w:p>
        </w:tc>
        <w:tc>
          <w:tcPr>
            <w:tcW w:w="2268" w:type="dxa"/>
          </w:tcPr>
          <w:p w14:paraId="42AF36AB" w14:textId="77777777" w:rsidR="00556075" w:rsidRDefault="00556075" w:rsidP="00C9699D">
            <w:pPr>
              <w:pStyle w:val="BodyText"/>
            </w:pPr>
          </w:p>
        </w:tc>
        <w:tc>
          <w:tcPr>
            <w:tcW w:w="2092" w:type="dxa"/>
          </w:tcPr>
          <w:p w14:paraId="56D109A6" w14:textId="77777777" w:rsidR="00556075" w:rsidRDefault="00556075" w:rsidP="00C9699D">
            <w:pPr>
              <w:pStyle w:val="BodyText"/>
            </w:pPr>
          </w:p>
        </w:tc>
      </w:tr>
      <w:tr w:rsidR="00556075" w14:paraId="64F8F2BF" w14:textId="77777777" w:rsidTr="00C9699D">
        <w:tc>
          <w:tcPr>
            <w:tcW w:w="846" w:type="dxa"/>
            <w:shd w:val="clear" w:color="auto" w:fill="3F0731" w:themeFill="accent1"/>
          </w:tcPr>
          <w:p w14:paraId="46B1F9E8" w14:textId="77777777" w:rsidR="00556075" w:rsidRPr="005C571F" w:rsidRDefault="00556075" w:rsidP="00C9699D">
            <w:pPr>
              <w:pStyle w:val="BodyText"/>
              <w:rPr>
                <w:color w:val="FFFFFF" w:themeColor="background1"/>
              </w:rPr>
            </w:pPr>
            <w:r>
              <w:rPr>
                <w:color w:val="FFFFFF" w:themeColor="background1"/>
              </w:rPr>
              <w:t>11</w:t>
            </w:r>
          </w:p>
        </w:tc>
        <w:tc>
          <w:tcPr>
            <w:tcW w:w="1559" w:type="dxa"/>
          </w:tcPr>
          <w:p w14:paraId="34CD0CAD" w14:textId="77777777" w:rsidR="00556075" w:rsidRDefault="00556075" w:rsidP="00C9699D">
            <w:pPr>
              <w:pStyle w:val="BodyText"/>
            </w:pPr>
          </w:p>
        </w:tc>
        <w:tc>
          <w:tcPr>
            <w:tcW w:w="1418" w:type="dxa"/>
          </w:tcPr>
          <w:p w14:paraId="396C290E" w14:textId="77777777" w:rsidR="00556075" w:rsidRDefault="00556075" w:rsidP="00C9699D">
            <w:pPr>
              <w:pStyle w:val="BodyText"/>
            </w:pPr>
          </w:p>
        </w:tc>
        <w:tc>
          <w:tcPr>
            <w:tcW w:w="1559" w:type="dxa"/>
          </w:tcPr>
          <w:p w14:paraId="056FE09F" w14:textId="77777777" w:rsidR="00556075" w:rsidRDefault="00556075" w:rsidP="00C9699D">
            <w:pPr>
              <w:pStyle w:val="BodyText"/>
            </w:pPr>
          </w:p>
        </w:tc>
        <w:tc>
          <w:tcPr>
            <w:tcW w:w="2268" w:type="dxa"/>
          </w:tcPr>
          <w:p w14:paraId="3008E1C5" w14:textId="77777777" w:rsidR="00556075" w:rsidRDefault="00556075" w:rsidP="00C9699D">
            <w:pPr>
              <w:pStyle w:val="BodyText"/>
            </w:pPr>
          </w:p>
        </w:tc>
        <w:tc>
          <w:tcPr>
            <w:tcW w:w="2092" w:type="dxa"/>
          </w:tcPr>
          <w:p w14:paraId="5FCA0A45" w14:textId="77777777" w:rsidR="00556075" w:rsidRDefault="00556075" w:rsidP="00C9699D">
            <w:pPr>
              <w:pStyle w:val="BodyText"/>
            </w:pPr>
          </w:p>
        </w:tc>
      </w:tr>
      <w:tr w:rsidR="00556075" w14:paraId="247526C2" w14:textId="77777777" w:rsidTr="00C9699D">
        <w:tc>
          <w:tcPr>
            <w:tcW w:w="846" w:type="dxa"/>
            <w:shd w:val="clear" w:color="auto" w:fill="3F0731" w:themeFill="accent1"/>
          </w:tcPr>
          <w:p w14:paraId="3D8588FD" w14:textId="77777777" w:rsidR="00556075" w:rsidRPr="005C571F" w:rsidRDefault="00556075" w:rsidP="00C9699D">
            <w:pPr>
              <w:pStyle w:val="BodyText"/>
              <w:rPr>
                <w:color w:val="FFFFFF" w:themeColor="background1"/>
              </w:rPr>
            </w:pPr>
            <w:r>
              <w:rPr>
                <w:color w:val="FFFFFF" w:themeColor="background1"/>
              </w:rPr>
              <w:t>12</w:t>
            </w:r>
          </w:p>
        </w:tc>
        <w:tc>
          <w:tcPr>
            <w:tcW w:w="1559" w:type="dxa"/>
          </w:tcPr>
          <w:p w14:paraId="46E53890" w14:textId="77777777" w:rsidR="00556075" w:rsidRDefault="00556075" w:rsidP="00C9699D">
            <w:pPr>
              <w:pStyle w:val="BodyText"/>
            </w:pPr>
          </w:p>
        </w:tc>
        <w:tc>
          <w:tcPr>
            <w:tcW w:w="1418" w:type="dxa"/>
          </w:tcPr>
          <w:p w14:paraId="62B7C04E" w14:textId="77777777" w:rsidR="00556075" w:rsidRDefault="00556075" w:rsidP="00C9699D">
            <w:pPr>
              <w:pStyle w:val="BodyText"/>
            </w:pPr>
          </w:p>
        </w:tc>
        <w:tc>
          <w:tcPr>
            <w:tcW w:w="1559" w:type="dxa"/>
          </w:tcPr>
          <w:p w14:paraId="3E5961ED" w14:textId="77777777" w:rsidR="00556075" w:rsidRDefault="00556075" w:rsidP="00C9699D">
            <w:pPr>
              <w:pStyle w:val="BodyText"/>
            </w:pPr>
          </w:p>
        </w:tc>
        <w:tc>
          <w:tcPr>
            <w:tcW w:w="2268" w:type="dxa"/>
          </w:tcPr>
          <w:p w14:paraId="060EA907" w14:textId="77777777" w:rsidR="00556075" w:rsidRDefault="00556075" w:rsidP="00C9699D">
            <w:pPr>
              <w:pStyle w:val="BodyText"/>
            </w:pPr>
          </w:p>
        </w:tc>
        <w:tc>
          <w:tcPr>
            <w:tcW w:w="2092" w:type="dxa"/>
          </w:tcPr>
          <w:p w14:paraId="7B77228B" w14:textId="77777777" w:rsidR="00556075" w:rsidRDefault="00556075" w:rsidP="00C9699D">
            <w:pPr>
              <w:pStyle w:val="BodyText"/>
            </w:pPr>
          </w:p>
        </w:tc>
      </w:tr>
      <w:tr w:rsidR="00556075" w14:paraId="6C0D6564" w14:textId="77777777" w:rsidTr="00C9699D">
        <w:tc>
          <w:tcPr>
            <w:tcW w:w="846" w:type="dxa"/>
            <w:shd w:val="clear" w:color="auto" w:fill="3F0731" w:themeFill="accent1"/>
          </w:tcPr>
          <w:p w14:paraId="3D5CA87C" w14:textId="77777777" w:rsidR="00556075" w:rsidRPr="005C571F" w:rsidRDefault="00556075" w:rsidP="00C9699D">
            <w:pPr>
              <w:pStyle w:val="BodyText"/>
              <w:rPr>
                <w:color w:val="FFFFFF" w:themeColor="background1"/>
              </w:rPr>
            </w:pPr>
            <w:r>
              <w:rPr>
                <w:color w:val="FFFFFF" w:themeColor="background1"/>
              </w:rPr>
              <w:t>13</w:t>
            </w:r>
          </w:p>
        </w:tc>
        <w:tc>
          <w:tcPr>
            <w:tcW w:w="1559" w:type="dxa"/>
          </w:tcPr>
          <w:p w14:paraId="26B865E1" w14:textId="77777777" w:rsidR="00556075" w:rsidRDefault="00556075" w:rsidP="00C9699D">
            <w:pPr>
              <w:pStyle w:val="BodyText"/>
            </w:pPr>
          </w:p>
        </w:tc>
        <w:tc>
          <w:tcPr>
            <w:tcW w:w="1418" w:type="dxa"/>
          </w:tcPr>
          <w:p w14:paraId="0B29317F" w14:textId="77777777" w:rsidR="00556075" w:rsidRDefault="00556075" w:rsidP="00C9699D">
            <w:pPr>
              <w:pStyle w:val="BodyText"/>
            </w:pPr>
          </w:p>
        </w:tc>
        <w:tc>
          <w:tcPr>
            <w:tcW w:w="1559" w:type="dxa"/>
          </w:tcPr>
          <w:p w14:paraId="465C96EC" w14:textId="77777777" w:rsidR="00556075" w:rsidRDefault="00556075" w:rsidP="00C9699D">
            <w:pPr>
              <w:pStyle w:val="BodyText"/>
            </w:pPr>
          </w:p>
        </w:tc>
        <w:tc>
          <w:tcPr>
            <w:tcW w:w="2268" w:type="dxa"/>
          </w:tcPr>
          <w:p w14:paraId="6916C801" w14:textId="77777777" w:rsidR="00556075" w:rsidRDefault="00556075" w:rsidP="00C9699D">
            <w:pPr>
              <w:pStyle w:val="BodyText"/>
            </w:pPr>
          </w:p>
        </w:tc>
        <w:tc>
          <w:tcPr>
            <w:tcW w:w="2092" w:type="dxa"/>
          </w:tcPr>
          <w:p w14:paraId="2A03BA43" w14:textId="77777777" w:rsidR="00556075" w:rsidRDefault="00556075" w:rsidP="00C9699D">
            <w:pPr>
              <w:pStyle w:val="BodyText"/>
            </w:pPr>
          </w:p>
        </w:tc>
      </w:tr>
      <w:tr w:rsidR="00556075" w14:paraId="3698484B" w14:textId="77777777" w:rsidTr="00C9699D">
        <w:tc>
          <w:tcPr>
            <w:tcW w:w="846" w:type="dxa"/>
            <w:shd w:val="clear" w:color="auto" w:fill="3F0731" w:themeFill="accent1"/>
          </w:tcPr>
          <w:p w14:paraId="58F7B15A" w14:textId="77777777" w:rsidR="00556075" w:rsidRPr="005C571F" w:rsidRDefault="00556075" w:rsidP="00C9699D">
            <w:pPr>
              <w:pStyle w:val="BodyText"/>
              <w:rPr>
                <w:color w:val="FFFFFF" w:themeColor="background1"/>
              </w:rPr>
            </w:pPr>
            <w:r>
              <w:rPr>
                <w:color w:val="FFFFFF" w:themeColor="background1"/>
              </w:rPr>
              <w:t>14</w:t>
            </w:r>
          </w:p>
        </w:tc>
        <w:tc>
          <w:tcPr>
            <w:tcW w:w="1559" w:type="dxa"/>
          </w:tcPr>
          <w:p w14:paraId="315BA5A2" w14:textId="77777777" w:rsidR="00556075" w:rsidRDefault="00556075" w:rsidP="00C9699D">
            <w:pPr>
              <w:pStyle w:val="BodyText"/>
            </w:pPr>
          </w:p>
        </w:tc>
        <w:tc>
          <w:tcPr>
            <w:tcW w:w="1418" w:type="dxa"/>
          </w:tcPr>
          <w:p w14:paraId="23EE0CD3" w14:textId="77777777" w:rsidR="00556075" w:rsidRDefault="00556075" w:rsidP="00C9699D">
            <w:pPr>
              <w:pStyle w:val="BodyText"/>
            </w:pPr>
          </w:p>
        </w:tc>
        <w:tc>
          <w:tcPr>
            <w:tcW w:w="1559" w:type="dxa"/>
          </w:tcPr>
          <w:p w14:paraId="7E6EAD60" w14:textId="77777777" w:rsidR="00556075" w:rsidRDefault="00556075" w:rsidP="00C9699D">
            <w:pPr>
              <w:pStyle w:val="BodyText"/>
            </w:pPr>
          </w:p>
        </w:tc>
        <w:tc>
          <w:tcPr>
            <w:tcW w:w="2268" w:type="dxa"/>
          </w:tcPr>
          <w:p w14:paraId="76FE3AF3" w14:textId="77777777" w:rsidR="00556075" w:rsidRDefault="00556075" w:rsidP="00C9699D">
            <w:pPr>
              <w:pStyle w:val="BodyText"/>
            </w:pPr>
          </w:p>
        </w:tc>
        <w:tc>
          <w:tcPr>
            <w:tcW w:w="2092" w:type="dxa"/>
          </w:tcPr>
          <w:p w14:paraId="12287EE1" w14:textId="77777777" w:rsidR="00556075" w:rsidRDefault="00556075" w:rsidP="00C9699D">
            <w:pPr>
              <w:pStyle w:val="BodyText"/>
            </w:pPr>
          </w:p>
        </w:tc>
      </w:tr>
      <w:tr w:rsidR="00556075" w14:paraId="04F83C3D" w14:textId="77777777" w:rsidTr="00C9699D">
        <w:tc>
          <w:tcPr>
            <w:tcW w:w="846" w:type="dxa"/>
            <w:shd w:val="clear" w:color="auto" w:fill="3F0731" w:themeFill="accent1"/>
          </w:tcPr>
          <w:p w14:paraId="0B1A34D3" w14:textId="77777777" w:rsidR="00556075" w:rsidRPr="005C571F" w:rsidRDefault="00556075" w:rsidP="00C9699D">
            <w:pPr>
              <w:pStyle w:val="BodyText"/>
              <w:rPr>
                <w:color w:val="FFFFFF" w:themeColor="background1"/>
              </w:rPr>
            </w:pPr>
            <w:r>
              <w:rPr>
                <w:color w:val="FFFFFF" w:themeColor="background1"/>
              </w:rPr>
              <w:t>15</w:t>
            </w:r>
          </w:p>
        </w:tc>
        <w:tc>
          <w:tcPr>
            <w:tcW w:w="1559" w:type="dxa"/>
          </w:tcPr>
          <w:p w14:paraId="07693263" w14:textId="77777777" w:rsidR="00556075" w:rsidRDefault="00556075" w:rsidP="00C9699D">
            <w:pPr>
              <w:pStyle w:val="BodyText"/>
            </w:pPr>
          </w:p>
        </w:tc>
        <w:tc>
          <w:tcPr>
            <w:tcW w:w="1418" w:type="dxa"/>
          </w:tcPr>
          <w:p w14:paraId="69BEA820" w14:textId="77777777" w:rsidR="00556075" w:rsidRDefault="00556075" w:rsidP="00C9699D">
            <w:pPr>
              <w:pStyle w:val="BodyText"/>
            </w:pPr>
          </w:p>
        </w:tc>
        <w:tc>
          <w:tcPr>
            <w:tcW w:w="1559" w:type="dxa"/>
          </w:tcPr>
          <w:p w14:paraId="5244BB40" w14:textId="77777777" w:rsidR="00556075" w:rsidRDefault="00556075" w:rsidP="00C9699D">
            <w:pPr>
              <w:pStyle w:val="BodyText"/>
            </w:pPr>
          </w:p>
        </w:tc>
        <w:tc>
          <w:tcPr>
            <w:tcW w:w="2268" w:type="dxa"/>
          </w:tcPr>
          <w:p w14:paraId="31D0681C" w14:textId="77777777" w:rsidR="00556075" w:rsidRDefault="00556075" w:rsidP="00C9699D">
            <w:pPr>
              <w:pStyle w:val="BodyText"/>
            </w:pPr>
          </w:p>
        </w:tc>
        <w:tc>
          <w:tcPr>
            <w:tcW w:w="2092" w:type="dxa"/>
          </w:tcPr>
          <w:p w14:paraId="2336B631" w14:textId="77777777" w:rsidR="00556075" w:rsidRDefault="00556075" w:rsidP="00C9699D">
            <w:pPr>
              <w:pStyle w:val="BodyText"/>
            </w:pPr>
          </w:p>
        </w:tc>
      </w:tr>
      <w:tr w:rsidR="00556075" w14:paraId="08065EC7" w14:textId="77777777" w:rsidTr="00C9699D">
        <w:tc>
          <w:tcPr>
            <w:tcW w:w="846" w:type="dxa"/>
            <w:shd w:val="clear" w:color="auto" w:fill="3F0731" w:themeFill="accent1"/>
          </w:tcPr>
          <w:p w14:paraId="422B99BF" w14:textId="77777777" w:rsidR="00556075" w:rsidRPr="005C571F" w:rsidRDefault="00556075" w:rsidP="00C9699D">
            <w:pPr>
              <w:pStyle w:val="BodyText"/>
              <w:rPr>
                <w:color w:val="FFFFFF" w:themeColor="background1"/>
              </w:rPr>
            </w:pPr>
            <w:r>
              <w:rPr>
                <w:color w:val="FFFFFF" w:themeColor="background1"/>
              </w:rPr>
              <w:t>16</w:t>
            </w:r>
          </w:p>
        </w:tc>
        <w:tc>
          <w:tcPr>
            <w:tcW w:w="1559" w:type="dxa"/>
          </w:tcPr>
          <w:p w14:paraId="1DB606F6" w14:textId="77777777" w:rsidR="00556075" w:rsidRDefault="00556075" w:rsidP="00C9699D">
            <w:pPr>
              <w:pStyle w:val="BodyText"/>
            </w:pPr>
          </w:p>
        </w:tc>
        <w:tc>
          <w:tcPr>
            <w:tcW w:w="1418" w:type="dxa"/>
          </w:tcPr>
          <w:p w14:paraId="6B35C549" w14:textId="77777777" w:rsidR="00556075" w:rsidRDefault="00556075" w:rsidP="00C9699D">
            <w:pPr>
              <w:pStyle w:val="BodyText"/>
            </w:pPr>
          </w:p>
        </w:tc>
        <w:tc>
          <w:tcPr>
            <w:tcW w:w="1559" w:type="dxa"/>
          </w:tcPr>
          <w:p w14:paraId="08DE6B06" w14:textId="77777777" w:rsidR="00556075" w:rsidRDefault="00556075" w:rsidP="00C9699D">
            <w:pPr>
              <w:pStyle w:val="BodyText"/>
            </w:pPr>
          </w:p>
        </w:tc>
        <w:tc>
          <w:tcPr>
            <w:tcW w:w="2268" w:type="dxa"/>
          </w:tcPr>
          <w:p w14:paraId="57BC6F10" w14:textId="77777777" w:rsidR="00556075" w:rsidRDefault="00556075" w:rsidP="00C9699D">
            <w:pPr>
              <w:pStyle w:val="BodyText"/>
            </w:pPr>
          </w:p>
        </w:tc>
        <w:tc>
          <w:tcPr>
            <w:tcW w:w="2092" w:type="dxa"/>
          </w:tcPr>
          <w:p w14:paraId="72FDA741" w14:textId="77777777" w:rsidR="00556075" w:rsidRDefault="00556075" w:rsidP="00C9699D">
            <w:pPr>
              <w:pStyle w:val="BodyText"/>
            </w:pPr>
          </w:p>
        </w:tc>
      </w:tr>
      <w:tr w:rsidR="00556075" w14:paraId="127BD24A" w14:textId="77777777" w:rsidTr="00C9699D">
        <w:tc>
          <w:tcPr>
            <w:tcW w:w="846" w:type="dxa"/>
            <w:shd w:val="clear" w:color="auto" w:fill="3F0731" w:themeFill="accent1"/>
          </w:tcPr>
          <w:p w14:paraId="776EBD00" w14:textId="77777777" w:rsidR="00556075" w:rsidRPr="005C571F" w:rsidRDefault="00556075" w:rsidP="00C9699D">
            <w:pPr>
              <w:pStyle w:val="BodyText"/>
              <w:rPr>
                <w:color w:val="FFFFFF" w:themeColor="background1"/>
              </w:rPr>
            </w:pPr>
            <w:r>
              <w:rPr>
                <w:color w:val="FFFFFF" w:themeColor="background1"/>
              </w:rPr>
              <w:t>17</w:t>
            </w:r>
          </w:p>
        </w:tc>
        <w:tc>
          <w:tcPr>
            <w:tcW w:w="1559" w:type="dxa"/>
          </w:tcPr>
          <w:p w14:paraId="6E55987E" w14:textId="77777777" w:rsidR="00556075" w:rsidRDefault="00556075" w:rsidP="00C9699D">
            <w:pPr>
              <w:pStyle w:val="BodyText"/>
            </w:pPr>
          </w:p>
        </w:tc>
        <w:tc>
          <w:tcPr>
            <w:tcW w:w="1418" w:type="dxa"/>
          </w:tcPr>
          <w:p w14:paraId="64C7FE66" w14:textId="77777777" w:rsidR="00556075" w:rsidRDefault="00556075" w:rsidP="00C9699D">
            <w:pPr>
              <w:pStyle w:val="BodyText"/>
            </w:pPr>
          </w:p>
        </w:tc>
        <w:tc>
          <w:tcPr>
            <w:tcW w:w="1559" w:type="dxa"/>
          </w:tcPr>
          <w:p w14:paraId="67778D28" w14:textId="77777777" w:rsidR="00556075" w:rsidRDefault="00556075" w:rsidP="00C9699D">
            <w:pPr>
              <w:pStyle w:val="BodyText"/>
            </w:pPr>
          </w:p>
        </w:tc>
        <w:tc>
          <w:tcPr>
            <w:tcW w:w="2268" w:type="dxa"/>
          </w:tcPr>
          <w:p w14:paraId="706F2C44" w14:textId="77777777" w:rsidR="00556075" w:rsidRDefault="00556075" w:rsidP="00C9699D">
            <w:pPr>
              <w:pStyle w:val="BodyText"/>
            </w:pPr>
          </w:p>
        </w:tc>
        <w:tc>
          <w:tcPr>
            <w:tcW w:w="2092" w:type="dxa"/>
          </w:tcPr>
          <w:p w14:paraId="74022CC1" w14:textId="77777777" w:rsidR="00556075" w:rsidRDefault="00556075" w:rsidP="00C9699D">
            <w:pPr>
              <w:pStyle w:val="BodyText"/>
            </w:pPr>
          </w:p>
        </w:tc>
      </w:tr>
      <w:tr w:rsidR="00556075" w14:paraId="5FEC3798" w14:textId="77777777" w:rsidTr="00C9699D">
        <w:tc>
          <w:tcPr>
            <w:tcW w:w="846" w:type="dxa"/>
            <w:shd w:val="clear" w:color="auto" w:fill="3F0731" w:themeFill="accent1"/>
          </w:tcPr>
          <w:p w14:paraId="333F2332" w14:textId="77777777" w:rsidR="00556075" w:rsidRDefault="00556075" w:rsidP="00C9699D">
            <w:pPr>
              <w:pStyle w:val="BodyText"/>
              <w:rPr>
                <w:color w:val="FFFFFF" w:themeColor="background1"/>
              </w:rPr>
            </w:pPr>
            <w:r>
              <w:rPr>
                <w:color w:val="FFFFFF" w:themeColor="background1"/>
              </w:rPr>
              <w:t>18</w:t>
            </w:r>
          </w:p>
        </w:tc>
        <w:tc>
          <w:tcPr>
            <w:tcW w:w="1559" w:type="dxa"/>
          </w:tcPr>
          <w:p w14:paraId="1836057D" w14:textId="77777777" w:rsidR="00556075" w:rsidRDefault="00556075" w:rsidP="00C9699D">
            <w:pPr>
              <w:pStyle w:val="BodyText"/>
            </w:pPr>
          </w:p>
        </w:tc>
        <w:tc>
          <w:tcPr>
            <w:tcW w:w="1418" w:type="dxa"/>
          </w:tcPr>
          <w:p w14:paraId="6B7D5B75" w14:textId="77777777" w:rsidR="00556075" w:rsidRDefault="00556075" w:rsidP="00C9699D">
            <w:pPr>
              <w:pStyle w:val="BodyText"/>
            </w:pPr>
          </w:p>
        </w:tc>
        <w:tc>
          <w:tcPr>
            <w:tcW w:w="1559" w:type="dxa"/>
          </w:tcPr>
          <w:p w14:paraId="432A898B" w14:textId="77777777" w:rsidR="00556075" w:rsidRDefault="00556075" w:rsidP="00C9699D">
            <w:pPr>
              <w:pStyle w:val="BodyText"/>
            </w:pPr>
          </w:p>
        </w:tc>
        <w:tc>
          <w:tcPr>
            <w:tcW w:w="2268" w:type="dxa"/>
          </w:tcPr>
          <w:p w14:paraId="51EB8504" w14:textId="77777777" w:rsidR="00556075" w:rsidRDefault="00556075" w:rsidP="00C9699D">
            <w:pPr>
              <w:pStyle w:val="BodyText"/>
            </w:pPr>
          </w:p>
        </w:tc>
        <w:tc>
          <w:tcPr>
            <w:tcW w:w="2092" w:type="dxa"/>
          </w:tcPr>
          <w:p w14:paraId="535ADD64" w14:textId="77777777" w:rsidR="00556075" w:rsidRDefault="00556075" w:rsidP="00C9699D">
            <w:pPr>
              <w:pStyle w:val="BodyText"/>
            </w:pPr>
          </w:p>
        </w:tc>
      </w:tr>
      <w:tr w:rsidR="00556075" w14:paraId="2AFBD646" w14:textId="77777777" w:rsidTr="00C9699D">
        <w:tc>
          <w:tcPr>
            <w:tcW w:w="846" w:type="dxa"/>
            <w:shd w:val="clear" w:color="auto" w:fill="3F0731" w:themeFill="accent1"/>
          </w:tcPr>
          <w:p w14:paraId="041D9C23" w14:textId="77777777" w:rsidR="00556075" w:rsidRDefault="00556075" w:rsidP="00C9699D">
            <w:pPr>
              <w:pStyle w:val="BodyText"/>
              <w:rPr>
                <w:color w:val="FFFFFF" w:themeColor="background1"/>
              </w:rPr>
            </w:pPr>
            <w:r>
              <w:rPr>
                <w:color w:val="FFFFFF" w:themeColor="background1"/>
              </w:rPr>
              <w:t>19</w:t>
            </w:r>
          </w:p>
        </w:tc>
        <w:tc>
          <w:tcPr>
            <w:tcW w:w="1559" w:type="dxa"/>
          </w:tcPr>
          <w:p w14:paraId="7EFB9CFD" w14:textId="77777777" w:rsidR="00556075" w:rsidRDefault="00556075" w:rsidP="00C9699D">
            <w:pPr>
              <w:pStyle w:val="BodyText"/>
            </w:pPr>
          </w:p>
        </w:tc>
        <w:tc>
          <w:tcPr>
            <w:tcW w:w="1418" w:type="dxa"/>
          </w:tcPr>
          <w:p w14:paraId="15C2918B" w14:textId="77777777" w:rsidR="00556075" w:rsidRDefault="00556075" w:rsidP="00C9699D">
            <w:pPr>
              <w:pStyle w:val="BodyText"/>
            </w:pPr>
          </w:p>
        </w:tc>
        <w:tc>
          <w:tcPr>
            <w:tcW w:w="1559" w:type="dxa"/>
          </w:tcPr>
          <w:p w14:paraId="6456503E" w14:textId="77777777" w:rsidR="00556075" w:rsidRDefault="00556075" w:rsidP="00C9699D">
            <w:pPr>
              <w:pStyle w:val="BodyText"/>
            </w:pPr>
          </w:p>
        </w:tc>
        <w:tc>
          <w:tcPr>
            <w:tcW w:w="2268" w:type="dxa"/>
          </w:tcPr>
          <w:p w14:paraId="5E51570D" w14:textId="77777777" w:rsidR="00556075" w:rsidRDefault="00556075" w:rsidP="00C9699D">
            <w:pPr>
              <w:pStyle w:val="BodyText"/>
            </w:pPr>
          </w:p>
        </w:tc>
        <w:tc>
          <w:tcPr>
            <w:tcW w:w="2092" w:type="dxa"/>
          </w:tcPr>
          <w:p w14:paraId="71858994" w14:textId="77777777" w:rsidR="00556075" w:rsidRDefault="00556075" w:rsidP="00C9699D">
            <w:pPr>
              <w:pStyle w:val="BodyText"/>
            </w:pPr>
          </w:p>
        </w:tc>
      </w:tr>
      <w:tr w:rsidR="00556075" w14:paraId="0821EE5B" w14:textId="77777777" w:rsidTr="00C9699D">
        <w:tc>
          <w:tcPr>
            <w:tcW w:w="846" w:type="dxa"/>
            <w:shd w:val="clear" w:color="auto" w:fill="3F0731" w:themeFill="accent1"/>
          </w:tcPr>
          <w:p w14:paraId="1A57F74D" w14:textId="77777777" w:rsidR="00556075" w:rsidRDefault="00556075" w:rsidP="00C9699D">
            <w:pPr>
              <w:pStyle w:val="BodyText"/>
              <w:rPr>
                <w:color w:val="FFFFFF" w:themeColor="background1"/>
              </w:rPr>
            </w:pPr>
            <w:r>
              <w:rPr>
                <w:color w:val="FFFFFF" w:themeColor="background1"/>
              </w:rPr>
              <w:t>20</w:t>
            </w:r>
          </w:p>
        </w:tc>
        <w:tc>
          <w:tcPr>
            <w:tcW w:w="1559" w:type="dxa"/>
          </w:tcPr>
          <w:p w14:paraId="3BB6FD78" w14:textId="77777777" w:rsidR="00556075" w:rsidRDefault="00556075" w:rsidP="00C9699D">
            <w:pPr>
              <w:pStyle w:val="BodyText"/>
            </w:pPr>
          </w:p>
        </w:tc>
        <w:tc>
          <w:tcPr>
            <w:tcW w:w="1418" w:type="dxa"/>
          </w:tcPr>
          <w:p w14:paraId="7626BCC8" w14:textId="77777777" w:rsidR="00556075" w:rsidRDefault="00556075" w:rsidP="00C9699D">
            <w:pPr>
              <w:pStyle w:val="BodyText"/>
            </w:pPr>
          </w:p>
        </w:tc>
        <w:tc>
          <w:tcPr>
            <w:tcW w:w="1559" w:type="dxa"/>
          </w:tcPr>
          <w:p w14:paraId="47253CD7" w14:textId="77777777" w:rsidR="00556075" w:rsidRDefault="00556075" w:rsidP="00C9699D">
            <w:pPr>
              <w:pStyle w:val="BodyText"/>
            </w:pPr>
          </w:p>
        </w:tc>
        <w:tc>
          <w:tcPr>
            <w:tcW w:w="2268" w:type="dxa"/>
          </w:tcPr>
          <w:p w14:paraId="7A9BEB6E" w14:textId="77777777" w:rsidR="00556075" w:rsidRDefault="00556075" w:rsidP="00C9699D">
            <w:pPr>
              <w:pStyle w:val="BodyText"/>
            </w:pPr>
          </w:p>
        </w:tc>
        <w:tc>
          <w:tcPr>
            <w:tcW w:w="2092" w:type="dxa"/>
          </w:tcPr>
          <w:p w14:paraId="4AA3C74F" w14:textId="77777777" w:rsidR="00556075" w:rsidRDefault="00556075" w:rsidP="00C9699D">
            <w:pPr>
              <w:pStyle w:val="BodyText"/>
            </w:pPr>
          </w:p>
        </w:tc>
      </w:tr>
      <w:tr w:rsidR="00556075" w14:paraId="45928343" w14:textId="77777777" w:rsidTr="00C9699D">
        <w:tc>
          <w:tcPr>
            <w:tcW w:w="846" w:type="dxa"/>
            <w:shd w:val="clear" w:color="auto" w:fill="3F0731" w:themeFill="accent1"/>
          </w:tcPr>
          <w:p w14:paraId="18C1C592" w14:textId="77777777" w:rsidR="00556075" w:rsidRDefault="00556075" w:rsidP="00C9699D">
            <w:pPr>
              <w:pStyle w:val="BodyText"/>
              <w:rPr>
                <w:color w:val="FFFFFF" w:themeColor="background1"/>
              </w:rPr>
            </w:pPr>
            <w:r>
              <w:rPr>
                <w:color w:val="FFFFFF" w:themeColor="background1"/>
              </w:rPr>
              <w:t>21</w:t>
            </w:r>
          </w:p>
        </w:tc>
        <w:tc>
          <w:tcPr>
            <w:tcW w:w="1559" w:type="dxa"/>
          </w:tcPr>
          <w:p w14:paraId="5CC52178" w14:textId="77777777" w:rsidR="00556075" w:rsidRDefault="00556075" w:rsidP="00C9699D">
            <w:pPr>
              <w:pStyle w:val="BodyText"/>
            </w:pPr>
          </w:p>
        </w:tc>
        <w:tc>
          <w:tcPr>
            <w:tcW w:w="1418" w:type="dxa"/>
          </w:tcPr>
          <w:p w14:paraId="11A1D19D" w14:textId="77777777" w:rsidR="00556075" w:rsidRDefault="00556075" w:rsidP="00C9699D">
            <w:pPr>
              <w:pStyle w:val="BodyText"/>
            </w:pPr>
          </w:p>
        </w:tc>
        <w:tc>
          <w:tcPr>
            <w:tcW w:w="1559" w:type="dxa"/>
          </w:tcPr>
          <w:p w14:paraId="07F31F6C" w14:textId="77777777" w:rsidR="00556075" w:rsidRDefault="00556075" w:rsidP="00C9699D">
            <w:pPr>
              <w:pStyle w:val="BodyText"/>
            </w:pPr>
          </w:p>
        </w:tc>
        <w:tc>
          <w:tcPr>
            <w:tcW w:w="2268" w:type="dxa"/>
          </w:tcPr>
          <w:p w14:paraId="15092C3B" w14:textId="77777777" w:rsidR="00556075" w:rsidRDefault="00556075" w:rsidP="00C9699D">
            <w:pPr>
              <w:pStyle w:val="BodyText"/>
            </w:pPr>
          </w:p>
        </w:tc>
        <w:tc>
          <w:tcPr>
            <w:tcW w:w="2092" w:type="dxa"/>
          </w:tcPr>
          <w:p w14:paraId="1BF29D8A" w14:textId="77777777" w:rsidR="00556075" w:rsidRDefault="00556075" w:rsidP="00C9699D">
            <w:pPr>
              <w:pStyle w:val="BodyText"/>
            </w:pPr>
          </w:p>
        </w:tc>
      </w:tr>
      <w:tr w:rsidR="00556075" w14:paraId="00B78805" w14:textId="77777777" w:rsidTr="00C9699D">
        <w:tc>
          <w:tcPr>
            <w:tcW w:w="846" w:type="dxa"/>
            <w:shd w:val="clear" w:color="auto" w:fill="3F0731" w:themeFill="accent1"/>
          </w:tcPr>
          <w:p w14:paraId="20C269CC" w14:textId="77777777" w:rsidR="00556075" w:rsidRDefault="00556075" w:rsidP="00C9699D">
            <w:pPr>
              <w:pStyle w:val="BodyText"/>
              <w:rPr>
                <w:color w:val="FFFFFF" w:themeColor="background1"/>
              </w:rPr>
            </w:pPr>
            <w:r>
              <w:rPr>
                <w:color w:val="FFFFFF" w:themeColor="background1"/>
              </w:rPr>
              <w:t>22</w:t>
            </w:r>
          </w:p>
        </w:tc>
        <w:tc>
          <w:tcPr>
            <w:tcW w:w="1559" w:type="dxa"/>
          </w:tcPr>
          <w:p w14:paraId="5D618363" w14:textId="77777777" w:rsidR="00556075" w:rsidRDefault="00556075" w:rsidP="00C9699D">
            <w:pPr>
              <w:pStyle w:val="BodyText"/>
            </w:pPr>
          </w:p>
        </w:tc>
        <w:tc>
          <w:tcPr>
            <w:tcW w:w="1418" w:type="dxa"/>
          </w:tcPr>
          <w:p w14:paraId="00FA435D" w14:textId="77777777" w:rsidR="00556075" w:rsidRDefault="00556075" w:rsidP="00C9699D">
            <w:pPr>
              <w:pStyle w:val="BodyText"/>
            </w:pPr>
          </w:p>
        </w:tc>
        <w:tc>
          <w:tcPr>
            <w:tcW w:w="1559" w:type="dxa"/>
          </w:tcPr>
          <w:p w14:paraId="1BF6E476" w14:textId="77777777" w:rsidR="00556075" w:rsidRDefault="00556075" w:rsidP="00C9699D">
            <w:pPr>
              <w:pStyle w:val="BodyText"/>
            </w:pPr>
          </w:p>
        </w:tc>
        <w:tc>
          <w:tcPr>
            <w:tcW w:w="2268" w:type="dxa"/>
          </w:tcPr>
          <w:p w14:paraId="69A733A5" w14:textId="77777777" w:rsidR="00556075" w:rsidRDefault="00556075" w:rsidP="00C9699D">
            <w:pPr>
              <w:pStyle w:val="BodyText"/>
            </w:pPr>
          </w:p>
        </w:tc>
        <w:tc>
          <w:tcPr>
            <w:tcW w:w="2092" w:type="dxa"/>
          </w:tcPr>
          <w:p w14:paraId="4E752FCC" w14:textId="77777777" w:rsidR="00556075" w:rsidRDefault="00556075" w:rsidP="00C9699D">
            <w:pPr>
              <w:pStyle w:val="BodyText"/>
            </w:pPr>
          </w:p>
        </w:tc>
      </w:tr>
      <w:tr w:rsidR="00556075" w14:paraId="2676EB7B" w14:textId="77777777" w:rsidTr="00C9699D">
        <w:tc>
          <w:tcPr>
            <w:tcW w:w="846" w:type="dxa"/>
            <w:shd w:val="clear" w:color="auto" w:fill="3F0731" w:themeFill="accent1"/>
          </w:tcPr>
          <w:p w14:paraId="1BE9D24E" w14:textId="77777777" w:rsidR="00556075" w:rsidRDefault="00556075" w:rsidP="00C9699D">
            <w:pPr>
              <w:pStyle w:val="BodyText"/>
              <w:rPr>
                <w:color w:val="FFFFFF" w:themeColor="background1"/>
              </w:rPr>
            </w:pPr>
            <w:r>
              <w:rPr>
                <w:color w:val="FFFFFF" w:themeColor="background1"/>
              </w:rPr>
              <w:t>23</w:t>
            </w:r>
          </w:p>
        </w:tc>
        <w:tc>
          <w:tcPr>
            <w:tcW w:w="1559" w:type="dxa"/>
          </w:tcPr>
          <w:p w14:paraId="7435AD6F" w14:textId="77777777" w:rsidR="00556075" w:rsidRDefault="00556075" w:rsidP="00C9699D">
            <w:pPr>
              <w:pStyle w:val="BodyText"/>
            </w:pPr>
          </w:p>
        </w:tc>
        <w:tc>
          <w:tcPr>
            <w:tcW w:w="1418" w:type="dxa"/>
          </w:tcPr>
          <w:p w14:paraId="4A4B8262" w14:textId="77777777" w:rsidR="00556075" w:rsidRDefault="00556075" w:rsidP="00C9699D">
            <w:pPr>
              <w:pStyle w:val="BodyText"/>
            </w:pPr>
          </w:p>
        </w:tc>
        <w:tc>
          <w:tcPr>
            <w:tcW w:w="1559" w:type="dxa"/>
          </w:tcPr>
          <w:p w14:paraId="4DD5BFFE" w14:textId="77777777" w:rsidR="00556075" w:rsidRDefault="00556075" w:rsidP="00C9699D">
            <w:pPr>
              <w:pStyle w:val="BodyText"/>
            </w:pPr>
          </w:p>
        </w:tc>
        <w:tc>
          <w:tcPr>
            <w:tcW w:w="2268" w:type="dxa"/>
          </w:tcPr>
          <w:p w14:paraId="1C335DAD" w14:textId="77777777" w:rsidR="00556075" w:rsidRDefault="00556075" w:rsidP="00C9699D">
            <w:pPr>
              <w:pStyle w:val="BodyText"/>
            </w:pPr>
          </w:p>
        </w:tc>
        <w:tc>
          <w:tcPr>
            <w:tcW w:w="2092" w:type="dxa"/>
          </w:tcPr>
          <w:p w14:paraId="799D669F" w14:textId="77777777" w:rsidR="00556075" w:rsidRDefault="00556075" w:rsidP="00C9699D">
            <w:pPr>
              <w:pStyle w:val="BodyText"/>
            </w:pPr>
          </w:p>
        </w:tc>
      </w:tr>
      <w:tr w:rsidR="00556075" w14:paraId="72288969" w14:textId="77777777" w:rsidTr="00C9699D">
        <w:tc>
          <w:tcPr>
            <w:tcW w:w="846" w:type="dxa"/>
            <w:shd w:val="clear" w:color="auto" w:fill="3F0731" w:themeFill="accent1"/>
          </w:tcPr>
          <w:p w14:paraId="3B34A221" w14:textId="77777777" w:rsidR="00556075" w:rsidRDefault="00556075" w:rsidP="00C9699D">
            <w:pPr>
              <w:pStyle w:val="BodyText"/>
              <w:rPr>
                <w:color w:val="FFFFFF" w:themeColor="background1"/>
              </w:rPr>
            </w:pPr>
            <w:r>
              <w:rPr>
                <w:color w:val="FFFFFF" w:themeColor="background1"/>
              </w:rPr>
              <w:t>24</w:t>
            </w:r>
          </w:p>
        </w:tc>
        <w:tc>
          <w:tcPr>
            <w:tcW w:w="1559" w:type="dxa"/>
          </w:tcPr>
          <w:p w14:paraId="6D3C9AA9" w14:textId="77777777" w:rsidR="00556075" w:rsidRDefault="00556075" w:rsidP="00C9699D">
            <w:pPr>
              <w:pStyle w:val="BodyText"/>
            </w:pPr>
          </w:p>
        </w:tc>
        <w:tc>
          <w:tcPr>
            <w:tcW w:w="1418" w:type="dxa"/>
          </w:tcPr>
          <w:p w14:paraId="49063AF5" w14:textId="77777777" w:rsidR="00556075" w:rsidRDefault="00556075" w:rsidP="00C9699D">
            <w:pPr>
              <w:pStyle w:val="BodyText"/>
            </w:pPr>
          </w:p>
        </w:tc>
        <w:tc>
          <w:tcPr>
            <w:tcW w:w="1559" w:type="dxa"/>
          </w:tcPr>
          <w:p w14:paraId="0F10A2B2" w14:textId="77777777" w:rsidR="00556075" w:rsidRDefault="00556075" w:rsidP="00C9699D">
            <w:pPr>
              <w:pStyle w:val="BodyText"/>
            </w:pPr>
          </w:p>
        </w:tc>
        <w:tc>
          <w:tcPr>
            <w:tcW w:w="2268" w:type="dxa"/>
          </w:tcPr>
          <w:p w14:paraId="0C3E4A67" w14:textId="77777777" w:rsidR="00556075" w:rsidRDefault="00556075" w:rsidP="00C9699D">
            <w:pPr>
              <w:pStyle w:val="BodyText"/>
            </w:pPr>
          </w:p>
        </w:tc>
        <w:tc>
          <w:tcPr>
            <w:tcW w:w="2092" w:type="dxa"/>
          </w:tcPr>
          <w:p w14:paraId="4CB90CB0" w14:textId="77777777" w:rsidR="00556075" w:rsidRDefault="00556075" w:rsidP="00C9699D">
            <w:pPr>
              <w:pStyle w:val="BodyText"/>
            </w:pPr>
          </w:p>
        </w:tc>
      </w:tr>
    </w:tbl>
    <w:p w14:paraId="182C7A4E" w14:textId="77777777" w:rsidR="00556075" w:rsidRDefault="00556075" w:rsidP="00556075">
      <w:pPr>
        <w:pStyle w:val="BodyText"/>
      </w:pPr>
    </w:p>
    <w:p w14:paraId="45D7F624" w14:textId="77777777" w:rsidR="00287E31" w:rsidRPr="00840EA0" w:rsidRDefault="00287E31" w:rsidP="00044829">
      <w:pPr>
        <w:pStyle w:val="Introtext"/>
        <w:rPr>
          <w:rFonts w:cs="Poppins"/>
        </w:rPr>
      </w:pPr>
    </w:p>
    <w:p w14:paraId="756A43E5" w14:textId="5F8B31D2" w:rsidR="00327945" w:rsidRDefault="00327945">
      <w:pPr>
        <w:spacing w:after="120" w:line="240" w:lineRule="auto"/>
        <w:rPr>
          <w:rFonts w:asciiTheme="majorHAnsi" w:hAnsiTheme="majorHAnsi" w:cs="Poppins"/>
          <w:b/>
          <w:noProof/>
          <w:color w:val="3F0731" w:themeColor="text2"/>
          <w:sz w:val="32"/>
          <w:szCs w:val="48"/>
        </w:rPr>
      </w:pPr>
      <w:bookmarkStart w:id="37" w:name="_Toc524337393"/>
    </w:p>
    <w:p w14:paraId="270F7F02" w14:textId="77777777" w:rsidR="00556075" w:rsidRDefault="00556075" w:rsidP="00556075">
      <w:pPr>
        <w:pStyle w:val="Heading1Numbered"/>
      </w:pPr>
      <w:bookmarkStart w:id="38" w:name="_Toc198033187"/>
      <w:bookmarkStart w:id="39" w:name="_Toc199423894"/>
      <w:bookmarkStart w:id="40" w:name="_Toc222211780"/>
      <w:bookmarkEnd w:id="37"/>
      <w:r>
        <w:t>List of Appendices / Attachments</w:t>
      </w:r>
      <w:bookmarkEnd w:id="38"/>
      <w:bookmarkEnd w:id="39"/>
      <w:bookmarkEnd w:id="40"/>
    </w:p>
    <w:p w14:paraId="3E452F09" w14:textId="353782DB" w:rsidR="00556075" w:rsidRDefault="00556075" w:rsidP="00556075">
      <w:pPr>
        <w:pStyle w:val="BodyText"/>
      </w:pPr>
      <w:r>
        <w:t>Study results and datasets for all tests in the feasibility guidance should be submitted along with this report and listed below.</w:t>
      </w:r>
    </w:p>
    <w:p w14:paraId="01E3DFE8" w14:textId="77777777" w:rsidR="0058680D" w:rsidRDefault="0058680D" w:rsidP="00556075">
      <w:pPr>
        <w:pStyle w:val="BodyText"/>
      </w:pPr>
    </w:p>
    <w:tbl>
      <w:tblPr>
        <w:tblStyle w:val="TableGrid"/>
        <w:tblW w:w="0" w:type="auto"/>
        <w:tblLook w:val="04A0" w:firstRow="1" w:lastRow="0" w:firstColumn="1" w:lastColumn="0" w:noHBand="0" w:noVBand="1"/>
      </w:tblPr>
      <w:tblGrid>
        <w:gridCol w:w="3247"/>
        <w:gridCol w:w="3247"/>
        <w:gridCol w:w="3248"/>
      </w:tblGrid>
      <w:tr w:rsidR="00556075" w14:paraId="7800FB2D" w14:textId="77777777" w:rsidTr="00C9699D">
        <w:tc>
          <w:tcPr>
            <w:tcW w:w="3247" w:type="dxa"/>
          </w:tcPr>
          <w:p w14:paraId="7F2A34CC" w14:textId="77777777" w:rsidR="00556075" w:rsidRPr="005C571F" w:rsidRDefault="00556075" w:rsidP="00C9699D">
            <w:pPr>
              <w:pStyle w:val="BodyText"/>
            </w:pPr>
            <w:r w:rsidRPr="005C571F">
              <w:t>Appendix Number</w:t>
            </w:r>
          </w:p>
        </w:tc>
        <w:tc>
          <w:tcPr>
            <w:tcW w:w="3247" w:type="dxa"/>
          </w:tcPr>
          <w:p w14:paraId="11386FB9" w14:textId="77777777" w:rsidR="00556075" w:rsidRPr="005C571F" w:rsidRDefault="00556075" w:rsidP="00C9699D">
            <w:pPr>
              <w:pStyle w:val="BodyText"/>
            </w:pPr>
            <w:r w:rsidRPr="005C571F">
              <w:t>Document</w:t>
            </w:r>
          </w:p>
        </w:tc>
        <w:tc>
          <w:tcPr>
            <w:tcW w:w="3248" w:type="dxa"/>
          </w:tcPr>
          <w:p w14:paraId="3D22B831" w14:textId="77777777" w:rsidR="00556075" w:rsidRPr="005C571F" w:rsidRDefault="00556075" w:rsidP="00C9699D">
            <w:pPr>
              <w:pStyle w:val="BodyText"/>
            </w:pPr>
            <w:r w:rsidRPr="005C571F">
              <w:t>File name as submitted.</w:t>
            </w:r>
          </w:p>
        </w:tc>
      </w:tr>
      <w:tr w:rsidR="00556075" w14:paraId="59923543" w14:textId="77777777" w:rsidTr="00C9699D">
        <w:tc>
          <w:tcPr>
            <w:tcW w:w="3247" w:type="dxa"/>
          </w:tcPr>
          <w:p w14:paraId="58B0E335" w14:textId="77777777" w:rsidR="00556075" w:rsidRDefault="00556075" w:rsidP="00C9699D">
            <w:pPr>
              <w:pStyle w:val="BodyText"/>
            </w:pPr>
            <w:r>
              <w:t>1</w:t>
            </w:r>
          </w:p>
        </w:tc>
        <w:tc>
          <w:tcPr>
            <w:tcW w:w="3247" w:type="dxa"/>
          </w:tcPr>
          <w:p w14:paraId="15095DD2" w14:textId="77777777" w:rsidR="00556075" w:rsidRDefault="00556075" w:rsidP="00C9699D">
            <w:pPr>
              <w:pStyle w:val="BodyText"/>
            </w:pPr>
          </w:p>
        </w:tc>
        <w:tc>
          <w:tcPr>
            <w:tcW w:w="3248" w:type="dxa"/>
          </w:tcPr>
          <w:p w14:paraId="2360F48B" w14:textId="77777777" w:rsidR="00556075" w:rsidRDefault="00556075" w:rsidP="00C9699D">
            <w:pPr>
              <w:pStyle w:val="BodyText"/>
            </w:pPr>
          </w:p>
        </w:tc>
      </w:tr>
      <w:tr w:rsidR="00556075" w14:paraId="19E3B5BE" w14:textId="77777777" w:rsidTr="00C9699D">
        <w:tc>
          <w:tcPr>
            <w:tcW w:w="3247" w:type="dxa"/>
          </w:tcPr>
          <w:p w14:paraId="59123117" w14:textId="77777777" w:rsidR="00556075" w:rsidRDefault="00556075" w:rsidP="00C9699D">
            <w:pPr>
              <w:pStyle w:val="BodyText"/>
            </w:pPr>
            <w:r>
              <w:t>2</w:t>
            </w:r>
          </w:p>
        </w:tc>
        <w:tc>
          <w:tcPr>
            <w:tcW w:w="3247" w:type="dxa"/>
          </w:tcPr>
          <w:p w14:paraId="29F232D2" w14:textId="77777777" w:rsidR="00556075" w:rsidRDefault="00556075" w:rsidP="00C9699D">
            <w:pPr>
              <w:pStyle w:val="BodyText"/>
            </w:pPr>
          </w:p>
        </w:tc>
        <w:tc>
          <w:tcPr>
            <w:tcW w:w="3248" w:type="dxa"/>
          </w:tcPr>
          <w:p w14:paraId="4B94789B" w14:textId="77777777" w:rsidR="00556075" w:rsidRDefault="00556075" w:rsidP="00C9699D">
            <w:pPr>
              <w:pStyle w:val="BodyText"/>
            </w:pPr>
          </w:p>
        </w:tc>
      </w:tr>
      <w:tr w:rsidR="00556075" w14:paraId="55A2D2F4" w14:textId="77777777" w:rsidTr="00C9699D">
        <w:tc>
          <w:tcPr>
            <w:tcW w:w="3247" w:type="dxa"/>
          </w:tcPr>
          <w:p w14:paraId="4FBFEEEC" w14:textId="77777777" w:rsidR="00556075" w:rsidRDefault="00556075" w:rsidP="00C9699D">
            <w:pPr>
              <w:pStyle w:val="BodyText"/>
            </w:pPr>
            <w:r>
              <w:t>3</w:t>
            </w:r>
          </w:p>
        </w:tc>
        <w:tc>
          <w:tcPr>
            <w:tcW w:w="3247" w:type="dxa"/>
          </w:tcPr>
          <w:p w14:paraId="113DB6B8" w14:textId="77777777" w:rsidR="00556075" w:rsidRDefault="00556075" w:rsidP="00C9699D">
            <w:pPr>
              <w:pStyle w:val="BodyText"/>
            </w:pPr>
          </w:p>
        </w:tc>
        <w:tc>
          <w:tcPr>
            <w:tcW w:w="3248" w:type="dxa"/>
          </w:tcPr>
          <w:p w14:paraId="0797624D" w14:textId="77777777" w:rsidR="00556075" w:rsidRDefault="00556075" w:rsidP="00C9699D">
            <w:pPr>
              <w:pStyle w:val="BodyText"/>
            </w:pPr>
          </w:p>
        </w:tc>
      </w:tr>
      <w:tr w:rsidR="00556075" w14:paraId="7122FE71" w14:textId="77777777" w:rsidTr="00C9699D">
        <w:tc>
          <w:tcPr>
            <w:tcW w:w="3247" w:type="dxa"/>
          </w:tcPr>
          <w:p w14:paraId="6283B035" w14:textId="77777777" w:rsidR="00556075" w:rsidRDefault="00556075" w:rsidP="00C9699D">
            <w:pPr>
              <w:pStyle w:val="BodyText"/>
            </w:pPr>
            <w:r>
              <w:t>4</w:t>
            </w:r>
          </w:p>
        </w:tc>
        <w:tc>
          <w:tcPr>
            <w:tcW w:w="3247" w:type="dxa"/>
          </w:tcPr>
          <w:p w14:paraId="710BCBB9" w14:textId="77777777" w:rsidR="00556075" w:rsidRDefault="00556075" w:rsidP="00C9699D">
            <w:pPr>
              <w:pStyle w:val="BodyText"/>
            </w:pPr>
          </w:p>
        </w:tc>
        <w:tc>
          <w:tcPr>
            <w:tcW w:w="3248" w:type="dxa"/>
          </w:tcPr>
          <w:p w14:paraId="6C937CAE" w14:textId="77777777" w:rsidR="00556075" w:rsidRDefault="00556075" w:rsidP="00C9699D">
            <w:pPr>
              <w:pStyle w:val="BodyText"/>
            </w:pPr>
          </w:p>
        </w:tc>
      </w:tr>
      <w:tr w:rsidR="00556075" w14:paraId="3F0529F9" w14:textId="77777777" w:rsidTr="00C9699D">
        <w:tc>
          <w:tcPr>
            <w:tcW w:w="3247" w:type="dxa"/>
          </w:tcPr>
          <w:p w14:paraId="66883028" w14:textId="77777777" w:rsidR="00556075" w:rsidRDefault="00556075" w:rsidP="00C9699D">
            <w:pPr>
              <w:pStyle w:val="BodyText"/>
            </w:pPr>
            <w:r>
              <w:t>5</w:t>
            </w:r>
          </w:p>
        </w:tc>
        <w:tc>
          <w:tcPr>
            <w:tcW w:w="3247" w:type="dxa"/>
          </w:tcPr>
          <w:p w14:paraId="11AC5928" w14:textId="77777777" w:rsidR="00556075" w:rsidRDefault="00556075" w:rsidP="00C9699D">
            <w:pPr>
              <w:pStyle w:val="BodyText"/>
            </w:pPr>
          </w:p>
        </w:tc>
        <w:tc>
          <w:tcPr>
            <w:tcW w:w="3248" w:type="dxa"/>
          </w:tcPr>
          <w:p w14:paraId="1BE51938" w14:textId="77777777" w:rsidR="00556075" w:rsidRDefault="00556075" w:rsidP="00C9699D">
            <w:pPr>
              <w:pStyle w:val="BodyText"/>
            </w:pPr>
          </w:p>
        </w:tc>
      </w:tr>
    </w:tbl>
    <w:p w14:paraId="44280AE0" w14:textId="77777777" w:rsidR="00556075" w:rsidRPr="005C571F" w:rsidRDefault="00556075" w:rsidP="00556075">
      <w:pPr>
        <w:pStyle w:val="BodyText"/>
      </w:pPr>
    </w:p>
    <w:p w14:paraId="3DE8EB31" w14:textId="251EFD4F" w:rsidR="00945943" w:rsidRPr="00911CFB" w:rsidRDefault="00945943" w:rsidP="00556075">
      <w:pPr>
        <w:pStyle w:val="NumberedBullet1"/>
        <w:numPr>
          <w:ilvl w:val="0"/>
          <w:numId w:val="0"/>
        </w:numPr>
        <w:ind w:left="284"/>
        <w:rPr>
          <w:rFonts w:cs="Poppins"/>
        </w:rPr>
      </w:pPr>
    </w:p>
    <w:sectPr w:rsidR="00945943" w:rsidRPr="00911CFB" w:rsidSect="00327945">
      <w:headerReference w:type="default" r:id="rId11"/>
      <w:footerReference w:type="default" r:id="rId12"/>
      <w:headerReference w:type="first" r:id="rId13"/>
      <w:pgSz w:w="11906" w:h="16838" w:code="9"/>
      <w:pgMar w:top="2495" w:right="1077" w:bottom="1361" w:left="1077"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63A7" w14:textId="77777777" w:rsidR="00406F39" w:rsidRDefault="00406F39" w:rsidP="00A62BFF">
      <w:pPr>
        <w:spacing w:after="0"/>
      </w:pPr>
      <w:r>
        <w:separator/>
      </w:r>
    </w:p>
  </w:endnote>
  <w:endnote w:type="continuationSeparator" w:id="0">
    <w:p w14:paraId="03027CC8" w14:textId="77777777" w:rsidR="00406F39" w:rsidRDefault="00406F39" w:rsidP="00A62B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HGPMinchoE">
    <w:charset w:val="80"/>
    <w:family w:val="roman"/>
    <w:pitch w:val="variable"/>
    <w:sig w:usb0="E00002FF" w:usb1="2AC7EDFE"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773432"/>
      <w:docPartObj>
        <w:docPartGallery w:val="Page Numbers (Bottom of Page)"/>
        <w:docPartUnique/>
      </w:docPartObj>
    </w:sdtPr>
    <w:sdtEndPr>
      <w:rPr>
        <w:sz w:val="16"/>
        <w:szCs w:val="16"/>
      </w:rPr>
    </w:sdtEndPr>
    <w:sdtContent>
      <w:p w14:paraId="34A085A5" w14:textId="61563698" w:rsidR="00327945" w:rsidRPr="00911CFB" w:rsidRDefault="00327945" w:rsidP="00911CFB">
        <w:pPr>
          <w:pStyle w:val="Footer"/>
          <w:jc w:val="right"/>
        </w:pPr>
        <w:r>
          <w:fldChar w:fldCharType="begin"/>
        </w:r>
        <w:r>
          <w:instrText>PAGE   \* MERGEFORMAT</w:instrText>
        </w:r>
        <w:r>
          <w:fldChar w:fldCharType="separate"/>
        </w:r>
        <w:r>
          <w:t>2</w:t>
        </w:r>
        <w:r>
          <w:fldChar w:fldCharType="end"/>
        </w:r>
      </w:p>
      <w:p w14:paraId="0D33C7C9" w14:textId="77777777" w:rsidR="00B26D29" w:rsidRPr="00911CFB" w:rsidRDefault="00786BEA" w:rsidP="00327945">
        <w:pPr>
          <w:pStyle w:val="Footer"/>
          <w:jc w:val="right"/>
          <w:rPr>
            <w:sz w:val="26"/>
            <w:szCs w:val="2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951B" w14:textId="77777777" w:rsidR="00406F39" w:rsidRDefault="00406F39" w:rsidP="00A62BFF">
      <w:pPr>
        <w:spacing w:after="0"/>
      </w:pPr>
      <w:r>
        <w:separator/>
      </w:r>
    </w:p>
  </w:footnote>
  <w:footnote w:type="continuationSeparator" w:id="0">
    <w:p w14:paraId="2FE22EE9" w14:textId="77777777" w:rsidR="00406F39" w:rsidRDefault="00406F39" w:rsidP="00A62BFF">
      <w:pPr>
        <w:spacing w:after="0"/>
      </w:pPr>
      <w:r>
        <w:continuationSeparator/>
      </w:r>
    </w:p>
  </w:footnote>
  <w:footnote w:id="1">
    <w:p w14:paraId="6CD3CEE6" w14:textId="77777777" w:rsidR="00556075" w:rsidRPr="00BB55B4" w:rsidRDefault="00556075" w:rsidP="00556075">
      <w:pPr>
        <w:pStyle w:val="FootnoteText"/>
        <w:rPr>
          <w:rFonts w:ascii="Poppins" w:hAnsi="Poppins" w:cs="Poppins"/>
          <w:color w:val="CC00CC"/>
        </w:rPr>
      </w:pPr>
      <w:r>
        <w:rPr>
          <w:rStyle w:val="FootnoteReference"/>
        </w:rPr>
        <w:footnoteRef/>
      </w:r>
      <w:r>
        <w:t xml:space="preserve"> </w:t>
      </w:r>
      <w:r w:rsidRPr="00BB55B4">
        <w:rPr>
          <w:rFonts w:ascii="Poppins" w:hAnsi="Poppins" w:cs="Poppins"/>
          <w:color w:val="BF00BF" w:themeColor="accent3" w:themeShade="BF"/>
        </w:rPr>
        <w:t xml:space="preserve">V2 </w:t>
      </w:r>
      <w:r w:rsidRPr="00BB55B4">
        <w:rPr>
          <w:rFonts w:ascii="Poppins" w:hAnsi="Poppins" w:cs="Poppins"/>
        </w:rPr>
        <w:t>The latest version of the Feasibility Study should be considered.</w:t>
      </w:r>
    </w:p>
  </w:footnote>
  <w:footnote w:id="2">
    <w:p w14:paraId="14B5412C" w14:textId="77777777" w:rsidR="00556075" w:rsidRDefault="00556075" w:rsidP="00556075">
      <w:pPr>
        <w:pStyle w:val="FootnoteText"/>
      </w:pPr>
      <w:r w:rsidRPr="00BB55B4">
        <w:rPr>
          <w:rStyle w:val="FootnoteReference"/>
          <w:rFonts w:ascii="Poppins" w:hAnsi="Poppins" w:cs="Poppins"/>
        </w:rPr>
        <w:footnoteRef/>
      </w:r>
      <w:r w:rsidRPr="00BB55B4">
        <w:rPr>
          <w:rFonts w:ascii="Poppins" w:hAnsi="Poppins" w:cs="Poppins"/>
        </w:rPr>
        <w:t xml:space="preserve"> Clearly Highlighting the fault current at 40ms following the fault.</w:t>
      </w:r>
    </w:p>
  </w:footnote>
  <w:footnote w:id="3">
    <w:p w14:paraId="0891F2F4" w14:textId="77777777" w:rsidR="00556075" w:rsidRPr="00BB55B4" w:rsidRDefault="00556075" w:rsidP="00556075">
      <w:pPr>
        <w:pStyle w:val="FootnoteText"/>
        <w:rPr>
          <w:rFonts w:ascii="Poppins" w:hAnsi="Poppins" w:cs="Poppins"/>
        </w:rPr>
      </w:pPr>
      <w:r w:rsidRPr="00BB55B4">
        <w:rPr>
          <w:rStyle w:val="FootnoteReference"/>
          <w:rFonts w:ascii="Poppins" w:hAnsi="Poppins" w:cs="Poppins"/>
        </w:rPr>
        <w:footnoteRef/>
      </w:r>
      <w:r w:rsidRPr="00BB55B4">
        <w:rPr>
          <w:rFonts w:ascii="Poppins" w:hAnsi="Poppins" w:cs="Poppins"/>
        </w:rPr>
        <w:t xml:space="preserve"> </w:t>
      </w:r>
      <w:r w:rsidRPr="00BB55B4">
        <w:rPr>
          <w:rFonts w:ascii="Poppins" w:hAnsi="Poppins" w:cs="Poppins"/>
          <w:color w:val="CC00CC"/>
        </w:rPr>
        <w:t xml:space="preserve">V2 </w:t>
      </w:r>
      <w:r w:rsidRPr="00BB55B4">
        <w:rPr>
          <w:rFonts w:ascii="Poppins" w:hAnsi="Poppins" w:cs="Poppins"/>
        </w:rPr>
        <w:t xml:space="preserve">The latest version of the effectiveness data sheet should be considered. </w:t>
      </w:r>
    </w:p>
  </w:footnote>
  <w:footnote w:id="4">
    <w:p w14:paraId="6222366F" w14:textId="77777777" w:rsidR="00556075" w:rsidRPr="00391CB3" w:rsidRDefault="00556075" w:rsidP="00556075">
      <w:pPr>
        <w:pStyle w:val="FootnoteText"/>
        <w:rPr>
          <w:rFonts w:ascii="Poppins" w:hAnsi="Poppins" w:cs="Poppins"/>
          <w:color w:val="CC00CC"/>
        </w:rPr>
      </w:pPr>
      <w:r w:rsidRPr="00391CB3">
        <w:rPr>
          <w:rStyle w:val="FootnoteReference"/>
          <w:rFonts w:ascii="Poppins" w:hAnsi="Poppins" w:cs="Poppins"/>
        </w:rPr>
        <w:footnoteRef/>
      </w:r>
      <w:r w:rsidRPr="00391CB3">
        <w:rPr>
          <w:rFonts w:ascii="Poppins" w:hAnsi="Poppins" w:cs="Poppins"/>
        </w:rPr>
        <w:t xml:space="preserve"> </w:t>
      </w:r>
      <w:r w:rsidRPr="00391CB3">
        <w:rPr>
          <w:rFonts w:ascii="Poppins" w:hAnsi="Poppins" w:cs="Poppins"/>
          <w:color w:val="CC00CC"/>
        </w:rPr>
        <w:t xml:space="preserve">V2 </w:t>
      </w:r>
      <w:r w:rsidRPr="00391CB3">
        <w:rPr>
          <w:rFonts w:ascii="Poppins" w:hAnsi="Poppins" w:cs="Poppins"/>
        </w:rPr>
        <w:t>The latest version of the Feasibility Study should be considered.</w:t>
      </w:r>
    </w:p>
  </w:footnote>
  <w:footnote w:id="5">
    <w:p w14:paraId="558F1837" w14:textId="77777777" w:rsidR="00556075" w:rsidRPr="00391CB3" w:rsidRDefault="00556075" w:rsidP="00556075">
      <w:pPr>
        <w:pStyle w:val="FootnoteText"/>
        <w:rPr>
          <w:rFonts w:ascii="Poppins" w:hAnsi="Poppins" w:cs="Poppins"/>
          <w:color w:val="CC00CC"/>
        </w:rPr>
      </w:pPr>
      <w:r w:rsidRPr="00391CB3">
        <w:rPr>
          <w:rStyle w:val="FootnoteReference"/>
          <w:rFonts w:ascii="Poppins" w:hAnsi="Poppins" w:cs="Poppins"/>
        </w:rPr>
        <w:footnoteRef/>
      </w:r>
      <w:r w:rsidRPr="00391CB3">
        <w:rPr>
          <w:rFonts w:ascii="Poppins" w:hAnsi="Poppins" w:cs="Poppins"/>
        </w:rPr>
        <w:t xml:space="preserve"> </w:t>
      </w:r>
      <w:r w:rsidRPr="00391CB3">
        <w:rPr>
          <w:rFonts w:ascii="Poppins" w:hAnsi="Poppins" w:cs="Poppins"/>
          <w:color w:val="BF00BF" w:themeColor="accent3" w:themeShade="BF"/>
        </w:rPr>
        <w:t xml:space="preserve">V2 </w:t>
      </w:r>
      <w:r w:rsidRPr="00391CB3">
        <w:rPr>
          <w:rFonts w:ascii="Poppins" w:hAnsi="Poppins" w:cs="Poppins"/>
        </w:rPr>
        <w:t>The latest version of the Feasibility Study should be considered.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D07E" w14:textId="77777777" w:rsidR="00327945" w:rsidRDefault="00F83A5E" w:rsidP="00F83A5E">
    <w:pPr>
      <w:pStyle w:val="Header"/>
      <w:ind w:left="0"/>
      <w:jc w:val="left"/>
      <w:rPr>
        <w:rFonts w:eastAsia="HGPMinchoE" w:cs="Poppins"/>
        <w:color w:val="3F0730"/>
        <w:sz w:val="28"/>
        <w:szCs w:val="40"/>
      </w:rPr>
    </w:pPr>
    <w:r w:rsidRPr="00840EA0">
      <w:rPr>
        <w:rFonts w:eastAsia="HGPMinchoE" w:cs="Poppins"/>
        <w:sz w:val="28"/>
        <w:szCs w:val="40"/>
      </w:rPr>
      <w:drawing>
        <wp:anchor distT="0" distB="0" distL="114300" distR="114300" simplePos="0" relativeHeight="251658241" behindDoc="1" locked="1" layoutInCell="1" allowOverlap="0" wp14:anchorId="069BB7A4" wp14:editId="1EE0B997">
          <wp:simplePos x="0" y="0"/>
          <wp:positionH relativeFrom="page">
            <wp:align>center</wp:align>
          </wp:positionH>
          <wp:positionV relativeFrom="page">
            <wp:align>top</wp:align>
          </wp:positionV>
          <wp:extent cx="7560000" cy="10684800"/>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60000" cy="10684800"/>
                  </a:xfrm>
                  <a:prstGeom prst="rect">
                    <a:avLst/>
                  </a:prstGeom>
                </pic:spPr>
              </pic:pic>
            </a:graphicData>
          </a:graphic>
          <wp14:sizeRelH relativeFrom="page">
            <wp14:pctWidth>0</wp14:pctWidth>
          </wp14:sizeRelH>
          <wp14:sizeRelV relativeFrom="page">
            <wp14:pctHeight>0</wp14:pctHeight>
          </wp14:sizeRelV>
        </wp:anchor>
      </w:drawing>
    </w:r>
  </w:p>
  <w:p w14:paraId="024946AC" w14:textId="77777777" w:rsidR="00327945" w:rsidRDefault="00327945" w:rsidP="00F83A5E">
    <w:pPr>
      <w:pStyle w:val="Header"/>
      <w:ind w:left="0"/>
      <w:jc w:val="left"/>
      <w:rPr>
        <w:rFonts w:eastAsia="HGPMinchoE" w:cs="Poppins"/>
        <w:color w:val="3F0730"/>
        <w:sz w:val="28"/>
        <w:szCs w:val="40"/>
      </w:rPr>
    </w:pPr>
  </w:p>
  <w:p w14:paraId="5028E03E" w14:textId="77777777" w:rsidR="00327945" w:rsidRDefault="00327945" w:rsidP="00F83A5E">
    <w:pPr>
      <w:pStyle w:val="Header"/>
      <w:ind w:left="0"/>
      <w:jc w:val="left"/>
      <w:rPr>
        <w:rFonts w:eastAsia="HGPMinchoE" w:cs="Poppins"/>
        <w:color w:val="3F0730"/>
        <w:sz w:val="28"/>
        <w:szCs w:val="40"/>
      </w:rPr>
    </w:pPr>
  </w:p>
  <w:p w14:paraId="4B2F875D" w14:textId="77777777" w:rsidR="00327945" w:rsidRDefault="00327945" w:rsidP="00F83A5E">
    <w:pPr>
      <w:pStyle w:val="Header"/>
      <w:ind w:left="0"/>
      <w:jc w:val="left"/>
      <w:rPr>
        <w:rFonts w:eastAsia="HGPMinchoE" w:cs="Poppins"/>
        <w:color w:val="3F0730"/>
        <w:sz w:val="28"/>
        <w:szCs w:val="40"/>
      </w:rPr>
    </w:pPr>
  </w:p>
  <w:p w14:paraId="43B226D1" w14:textId="65302D9B" w:rsidR="00B26D29" w:rsidRPr="00327945" w:rsidRDefault="008B6DBB" w:rsidP="008B6DBB">
    <w:pPr>
      <w:pStyle w:val="Header"/>
      <w:ind w:left="0"/>
      <w:jc w:val="left"/>
      <w:rPr>
        <w:rFonts w:eastAsia="HGPMinchoE" w:cs="Poppins"/>
        <w:color w:val="3F0730"/>
        <w:sz w:val="28"/>
        <w:szCs w:val="40"/>
      </w:rPr>
    </w:pPr>
    <w:r w:rsidRPr="008B6DBB">
      <w:rPr>
        <w:rFonts w:eastAsia="HGPMinchoE" w:cs="Poppins"/>
        <w:color w:val="3F0730"/>
        <w:sz w:val="28"/>
        <w:szCs w:val="40"/>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C237" w14:textId="77777777" w:rsidR="00327945" w:rsidRDefault="009A605F" w:rsidP="008B468C">
    <w:pPr>
      <w:pStyle w:val="Header"/>
      <w:ind w:left="0"/>
      <w:jc w:val="left"/>
      <w:rPr>
        <w:color w:val="FFFFFF" w:themeColor="background1"/>
        <w:sz w:val="28"/>
        <w:szCs w:val="36"/>
      </w:rPr>
    </w:pPr>
    <w:r w:rsidRPr="008B468C">
      <w:rPr>
        <w:color w:val="FFFFFF" w:themeColor="background1"/>
        <w:sz w:val="28"/>
        <w:szCs w:val="36"/>
      </w:rPr>
      <w:drawing>
        <wp:anchor distT="0" distB="0" distL="114300" distR="114300" simplePos="0" relativeHeight="251658240" behindDoc="1" locked="1" layoutInCell="1" allowOverlap="0" wp14:anchorId="2E3C935F" wp14:editId="64EE8238">
          <wp:simplePos x="0" y="0"/>
          <wp:positionH relativeFrom="page">
            <wp:align>center</wp:align>
          </wp:positionH>
          <wp:positionV relativeFrom="page">
            <wp:align>top</wp:align>
          </wp:positionV>
          <wp:extent cx="7560000" cy="10688400"/>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7560000" cy="10688400"/>
                  </a:xfrm>
                  <a:prstGeom prst="rect">
                    <a:avLst/>
                  </a:prstGeom>
                </pic:spPr>
              </pic:pic>
            </a:graphicData>
          </a:graphic>
          <wp14:sizeRelH relativeFrom="page">
            <wp14:pctWidth>0</wp14:pctWidth>
          </wp14:sizeRelH>
          <wp14:sizeRelV relativeFrom="page">
            <wp14:pctHeight>0</wp14:pctHeight>
          </wp14:sizeRelV>
        </wp:anchor>
      </w:drawing>
    </w:r>
  </w:p>
  <w:p w14:paraId="1767B50A" w14:textId="77777777" w:rsidR="00327945" w:rsidRDefault="00327945" w:rsidP="008B468C">
    <w:pPr>
      <w:pStyle w:val="Header"/>
      <w:ind w:left="0"/>
      <w:jc w:val="left"/>
      <w:rPr>
        <w:color w:val="FFFFFF" w:themeColor="background1"/>
        <w:sz w:val="28"/>
        <w:szCs w:val="36"/>
      </w:rPr>
    </w:pPr>
  </w:p>
  <w:p w14:paraId="0098FA2F" w14:textId="77777777" w:rsidR="00327945" w:rsidRDefault="00327945" w:rsidP="008B468C">
    <w:pPr>
      <w:pStyle w:val="Header"/>
      <w:ind w:left="0"/>
      <w:jc w:val="left"/>
      <w:rPr>
        <w:color w:val="FFFFFF" w:themeColor="background1"/>
        <w:sz w:val="28"/>
        <w:szCs w:val="36"/>
      </w:rPr>
    </w:pPr>
  </w:p>
  <w:p w14:paraId="07C27D5F" w14:textId="77777777" w:rsidR="00327945" w:rsidRDefault="00327945" w:rsidP="008B468C">
    <w:pPr>
      <w:pStyle w:val="Header"/>
      <w:ind w:left="0"/>
      <w:jc w:val="left"/>
      <w:rPr>
        <w:color w:val="FFFFFF" w:themeColor="background1"/>
        <w:sz w:val="28"/>
        <w:szCs w:val="36"/>
      </w:rPr>
    </w:pPr>
  </w:p>
  <w:p w14:paraId="66194C12" w14:textId="0D607E23" w:rsidR="00B26D29" w:rsidRPr="008B468C" w:rsidRDefault="008B6DBB" w:rsidP="008B6DBB">
    <w:pPr>
      <w:pStyle w:val="Header"/>
      <w:ind w:left="0"/>
      <w:jc w:val="left"/>
      <w:rPr>
        <w:color w:val="FFFFFF" w:themeColor="background1"/>
        <w:sz w:val="28"/>
        <w:szCs w:val="36"/>
      </w:rPr>
    </w:pPr>
    <w:r w:rsidRPr="008B6DBB">
      <w:rPr>
        <w:color w:val="FFFFFF" w:themeColor="background1"/>
        <w:sz w:val="28"/>
        <w:szCs w:val="3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A87E58"/>
    <w:lvl w:ilvl="0">
      <w:start w:val="1"/>
      <w:numFmt w:val="decimal"/>
      <w:pStyle w:val="ListNumber5"/>
      <w:lvlText w:val="%1."/>
      <w:lvlJc w:val="left"/>
      <w:pPr>
        <w:tabs>
          <w:tab w:val="num" w:pos="1700"/>
        </w:tabs>
        <w:ind w:left="1700" w:hanging="360"/>
      </w:pPr>
    </w:lvl>
  </w:abstractNum>
  <w:abstractNum w:abstractNumId="1" w15:restartNumberingAfterBreak="0">
    <w:nsid w:val="FFFFFF7D"/>
    <w:multiLevelType w:val="singleLevel"/>
    <w:tmpl w:val="CB806A2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C9C82E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C83FF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D4636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3870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ECC68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3251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0E81D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D109662"/>
    <w:lvl w:ilvl="0">
      <w:start w:val="1"/>
      <w:numFmt w:val="bullet"/>
      <w:pStyle w:val="ListBullet"/>
      <w:lvlText w:val=""/>
      <w:lvlJc w:val="left"/>
      <w:pPr>
        <w:tabs>
          <w:tab w:val="num" w:pos="360"/>
        </w:tabs>
        <w:ind w:left="360" w:hanging="360"/>
      </w:pPr>
      <w:rPr>
        <w:rFonts w:ascii="Symbol" w:hAnsi="Symbol" w:hint="default"/>
        <w:sz w:val="18"/>
      </w:rPr>
    </w:lvl>
  </w:abstractNum>
  <w:abstractNum w:abstractNumId="10" w15:restartNumberingAfterBreak="0">
    <w:nsid w:val="03917BAC"/>
    <w:multiLevelType w:val="hybridMultilevel"/>
    <w:tmpl w:val="E33E46A4"/>
    <w:lvl w:ilvl="0" w:tplc="FD52E83C">
      <w:start w:val="1"/>
      <w:numFmt w:val="decimal"/>
      <w:pStyle w:val="SectionHeader"/>
      <w:lvlText w:val="%1."/>
      <w:lvlJc w:val="left"/>
      <w:pPr>
        <w:ind w:left="1080" w:hanging="72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724149"/>
    <w:multiLevelType w:val="multilevel"/>
    <w:tmpl w:val="CE981792"/>
    <w:styleLink w:val="Bullets"/>
    <w:lvl w:ilvl="0">
      <w:start w:val="1"/>
      <w:numFmt w:val="bullet"/>
      <w:lvlText w:val=""/>
      <w:lvlJc w:val="left"/>
      <w:pPr>
        <w:ind w:left="360" w:hanging="360"/>
      </w:pPr>
      <w:rPr>
        <w:rFonts w:ascii="Symbol" w:hAnsi="Symbol" w:hint="default"/>
        <w:color w:val="D43900"/>
      </w:rPr>
    </w:lvl>
    <w:lvl w:ilvl="1">
      <w:start w:val="1"/>
      <w:numFmt w:val="bullet"/>
      <w:lvlRestart w:val="0"/>
      <w:lvlText w:val=""/>
      <w:lvlJc w:val="left"/>
      <w:pPr>
        <w:ind w:left="568" w:hanging="284"/>
      </w:pPr>
      <w:rPr>
        <w:rFonts w:ascii="Symbol" w:hAnsi="Symbol" w:hint="default"/>
        <w:color w:val="D43900"/>
      </w:rPr>
    </w:lvl>
    <w:lvl w:ilvl="2">
      <w:start w:val="1"/>
      <w:numFmt w:val="bullet"/>
      <w:lvlRestart w:val="0"/>
      <w:lvlText w:val=""/>
      <w:lvlJc w:val="left"/>
      <w:pPr>
        <w:ind w:left="852" w:hanging="284"/>
      </w:pPr>
      <w:rPr>
        <w:rFonts w:ascii="Symbol" w:hAnsi="Symbol" w:hint="default"/>
        <w:color w:val="D43900"/>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2" w15:restartNumberingAfterBreak="0">
    <w:nsid w:val="172648DA"/>
    <w:multiLevelType w:val="hybridMultilevel"/>
    <w:tmpl w:val="2BC8F692"/>
    <w:lvl w:ilvl="0" w:tplc="FFFFFFFF">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674420"/>
    <w:multiLevelType w:val="multilevel"/>
    <w:tmpl w:val="9A8437B8"/>
    <w:lvl w:ilvl="0">
      <w:start w:val="1"/>
      <w:numFmt w:val="upperLetter"/>
      <w:lvlText w:val="%1"/>
      <w:lvlJc w:val="left"/>
      <w:pPr>
        <w:ind w:left="716" w:hanging="716"/>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A360ACD"/>
    <w:multiLevelType w:val="multilevel"/>
    <w:tmpl w:val="ABFED574"/>
    <w:lvl w:ilvl="0">
      <w:start w:val="1"/>
      <w:numFmt w:val="bullet"/>
      <w:pStyle w:val="Bullet1"/>
      <w:lvlText w:val=""/>
      <w:lvlJc w:val="left"/>
      <w:pPr>
        <w:ind w:left="360" w:hanging="360"/>
      </w:pPr>
      <w:rPr>
        <w:rFonts w:ascii="Symbol" w:hAnsi="Symbol" w:hint="default"/>
        <w:color w:val="FF00FF"/>
      </w:rPr>
    </w:lvl>
    <w:lvl w:ilvl="1">
      <w:start w:val="1"/>
      <w:numFmt w:val="bullet"/>
      <w:lvlRestart w:val="0"/>
      <w:lvlText w:val=""/>
      <w:lvlJc w:val="left"/>
      <w:pPr>
        <w:ind w:left="568" w:hanging="284"/>
      </w:pPr>
      <w:rPr>
        <w:rFonts w:ascii="Symbol" w:hAnsi="Symbol" w:hint="default"/>
        <w:color w:val="D43900"/>
      </w:rPr>
    </w:lvl>
    <w:lvl w:ilvl="2">
      <w:start w:val="1"/>
      <w:numFmt w:val="bullet"/>
      <w:lvlRestart w:val="0"/>
      <w:lvlText w:val=""/>
      <w:lvlJc w:val="left"/>
      <w:pPr>
        <w:ind w:left="852" w:hanging="284"/>
      </w:pPr>
      <w:rPr>
        <w:rFonts w:ascii="Symbol" w:hAnsi="Symbol" w:hint="default"/>
        <w:color w:val="D43900"/>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5" w15:restartNumberingAfterBreak="0">
    <w:nsid w:val="2B441BD6"/>
    <w:multiLevelType w:val="hybridMultilevel"/>
    <w:tmpl w:val="25885AD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2C02135A"/>
    <w:multiLevelType w:val="hybridMultilevel"/>
    <w:tmpl w:val="63088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AE1373"/>
    <w:multiLevelType w:val="hybridMultilevel"/>
    <w:tmpl w:val="AF4C7030"/>
    <w:lvl w:ilvl="0" w:tplc="18CA66F2">
      <w:start w:val="1"/>
      <w:numFmt w:val="decimal"/>
      <w:pStyle w:val="Heading1Numbered"/>
      <w:lvlText w:val="%1."/>
      <w:lvlJc w:val="left"/>
      <w:pPr>
        <w:ind w:left="360" w:hanging="360"/>
      </w:pPr>
      <w:rPr>
        <w:rFonts w:hint="default"/>
        <w:color w:val="3F0731"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990F69"/>
    <w:multiLevelType w:val="hybridMultilevel"/>
    <w:tmpl w:val="DBFE5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A297C"/>
    <w:multiLevelType w:val="hybridMultilevel"/>
    <w:tmpl w:val="71BE0F1C"/>
    <w:lvl w:ilvl="0" w:tplc="72B87F12">
      <w:start w:val="1"/>
      <w:numFmt w:val="bullet"/>
      <w:pStyle w:val="Bullet3"/>
      <w:lvlText w:val=""/>
      <w:lvlJc w:val="left"/>
      <w:pPr>
        <w:ind w:left="1288" w:hanging="360"/>
      </w:pPr>
      <w:rPr>
        <w:rFonts w:ascii="Symbol" w:hAnsi="Symbol" w:hint="default"/>
        <w:color w:val="FF00FF"/>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20" w15:restartNumberingAfterBreak="0">
    <w:nsid w:val="648A44D3"/>
    <w:multiLevelType w:val="hybridMultilevel"/>
    <w:tmpl w:val="BDA4B692"/>
    <w:lvl w:ilvl="0" w:tplc="08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6A1610D5"/>
    <w:multiLevelType w:val="multilevel"/>
    <w:tmpl w:val="7D7CA560"/>
    <w:styleLink w:val="NumberedBulletsList"/>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021" w:hanging="284"/>
      </w:pPr>
      <w:rPr>
        <w:rFonts w:hint="default"/>
      </w:rPr>
    </w:lvl>
    <w:lvl w:ilvl="3">
      <w:start w:val="1"/>
      <w:numFmt w:val="none"/>
      <w:lvlText w:val=""/>
      <w:lvlJc w:val="left"/>
      <w:pPr>
        <w:ind w:left="1646" w:hanging="284"/>
      </w:pPr>
      <w:rPr>
        <w:rFonts w:hint="default"/>
      </w:rPr>
    </w:lvl>
    <w:lvl w:ilvl="4">
      <w:start w:val="1"/>
      <w:numFmt w:val="none"/>
      <w:lvlText w:val=""/>
      <w:lvlJc w:val="left"/>
      <w:pPr>
        <w:ind w:left="2100" w:hanging="284"/>
      </w:pPr>
      <w:rPr>
        <w:rFonts w:hint="default"/>
      </w:rPr>
    </w:lvl>
    <w:lvl w:ilvl="5">
      <w:start w:val="1"/>
      <w:numFmt w:val="none"/>
      <w:lvlText w:val=""/>
      <w:lvlJc w:val="left"/>
      <w:pPr>
        <w:ind w:left="2554" w:hanging="284"/>
      </w:pPr>
      <w:rPr>
        <w:rFonts w:hint="default"/>
      </w:rPr>
    </w:lvl>
    <w:lvl w:ilvl="6">
      <w:start w:val="1"/>
      <w:numFmt w:val="none"/>
      <w:lvlText w:val=""/>
      <w:lvlJc w:val="left"/>
      <w:pPr>
        <w:ind w:left="3008" w:hanging="284"/>
      </w:pPr>
      <w:rPr>
        <w:rFonts w:hint="default"/>
      </w:rPr>
    </w:lvl>
    <w:lvl w:ilvl="7">
      <w:start w:val="1"/>
      <w:numFmt w:val="none"/>
      <w:lvlText w:val=""/>
      <w:lvlJc w:val="left"/>
      <w:pPr>
        <w:ind w:left="3462" w:hanging="284"/>
      </w:pPr>
      <w:rPr>
        <w:rFonts w:hint="default"/>
      </w:rPr>
    </w:lvl>
    <w:lvl w:ilvl="8">
      <w:start w:val="1"/>
      <w:numFmt w:val="none"/>
      <w:lvlText w:val=""/>
      <w:lvlJc w:val="left"/>
      <w:pPr>
        <w:ind w:left="3916" w:hanging="284"/>
      </w:pPr>
      <w:rPr>
        <w:rFonts w:hint="default"/>
      </w:rPr>
    </w:lvl>
  </w:abstractNum>
  <w:abstractNum w:abstractNumId="22" w15:restartNumberingAfterBreak="0">
    <w:nsid w:val="6C19419A"/>
    <w:multiLevelType w:val="hybridMultilevel"/>
    <w:tmpl w:val="BF887DB2"/>
    <w:lvl w:ilvl="0" w:tplc="972E6C4A">
      <w:start w:val="1"/>
      <w:numFmt w:val="bullet"/>
      <w:pStyle w:val="Bullet2"/>
      <w:lvlText w:val=""/>
      <w:lvlJc w:val="left"/>
      <w:pPr>
        <w:ind w:left="1004" w:hanging="360"/>
      </w:pPr>
      <w:rPr>
        <w:rFonts w:ascii="Symbol" w:hAnsi="Symbol" w:hint="default"/>
        <w:color w:val="FF00FF"/>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 w15:restartNumberingAfterBreak="0">
    <w:nsid w:val="778E4D1C"/>
    <w:multiLevelType w:val="multilevel"/>
    <w:tmpl w:val="C770AC32"/>
    <w:lvl w:ilvl="0">
      <w:start w:val="1"/>
      <w:numFmt w:val="decimal"/>
      <w:pStyle w:val="NumberedBullet1"/>
      <w:lvlText w:val="%1."/>
      <w:lvlJc w:val="left"/>
      <w:pPr>
        <w:ind w:left="284" w:hanging="284"/>
      </w:pPr>
      <w:rPr>
        <w:rFonts w:hint="default"/>
      </w:rPr>
    </w:lvl>
    <w:lvl w:ilvl="1">
      <w:start w:val="1"/>
      <w:numFmt w:val="decimal"/>
      <w:pStyle w:val="NumberedBullet2"/>
      <w:lvlText w:val="%1.%2."/>
      <w:lvlJc w:val="left"/>
      <w:pPr>
        <w:ind w:left="737" w:hanging="453"/>
      </w:pPr>
      <w:rPr>
        <w:rFonts w:hint="default"/>
      </w:rPr>
    </w:lvl>
    <w:lvl w:ilvl="2">
      <w:start w:val="1"/>
      <w:numFmt w:val="decimal"/>
      <w:pStyle w:val="NumberedBullet3"/>
      <w:lvlText w:val="%1.%2.%3."/>
      <w:lvlJc w:val="left"/>
      <w:pPr>
        <w:ind w:left="1021" w:hanging="284"/>
      </w:pPr>
      <w:rPr>
        <w:rFonts w:hint="default"/>
      </w:rPr>
    </w:lvl>
    <w:lvl w:ilvl="3">
      <w:start w:val="1"/>
      <w:numFmt w:val="none"/>
      <w:lvlText w:val=""/>
      <w:lvlJc w:val="left"/>
      <w:pPr>
        <w:ind w:left="1646" w:hanging="284"/>
      </w:pPr>
      <w:rPr>
        <w:rFonts w:hint="default"/>
      </w:rPr>
    </w:lvl>
    <w:lvl w:ilvl="4">
      <w:start w:val="1"/>
      <w:numFmt w:val="none"/>
      <w:lvlText w:val=""/>
      <w:lvlJc w:val="left"/>
      <w:pPr>
        <w:ind w:left="2100" w:hanging="284"/>
      </w:pPr>
      <w:rPr>
        <w:rFonts w:hint="default"/>
      </w:rPr>
    </w:lvl>
    <w:lvl w:ilvl="5">
      <w:start w:val="1"/>
      <w:numFmt w:val="none"/>
      <w:lvlText w:val=""/>
      <w:lvlJc w:val="left"/>
      <w:pPr>
        <w:ind w:left="2554" w:hanging="284"/>
      </w:pPr>
      <w:rPr>
        <w:rFonts w:hint="default"/>
      </w:rPr>
    </w:lvl>
    <w:lvl w:ilvl="6">
      <w:start w:val="1"/>
      <w:numFmt w:val="none"/>
      <w:lvlText w:val=""/>
      <w:lvlJc w:val="left"/>
      <w:pPr>
        <w:ind w:left="3008" w:hanging="284"/>
      </w:pPr>
      <w:rPr>
        <w:rFonts w:hint="default"/>
      </w:rPr>
    </w:lvl>
    <w:lvl w:ilvl="7">
      <w:start w:val="1"/>
      <w:numFmt w:val="none"/>
      <w:lvlText w:val=""/>
      <w:lvlJc w:val="left"/>
      <w:pPr>
        <w:ind w:left="3462" w:hanging="284"/>
      </w:pPr>
      <w:rPr>
        <w:rFonts w:hint="default"/>
      </w:rPr>
    </w:lvl>
    <w:lvl w:ilvl="8">
      <w:start w:val="1"/>
      <w:numFmt w:val="none"/>
      <w:lvlText w:val=""/>
      <w:lvlJc w:val="left"/>
      <w:pPr>
        <w:ind w:left="3916" w:hanging="284"/>
      </w:pPr>
      <w:rPr>
        <w:rFonts w:hint="default"/>
      </w:rPr>
    </w:lvl>
  </w:abstractNum>
  <w:abstractNum w:abstractNumId="24" w15:restartNumberingAfterBreak="0">
    <w:nsid w:val="7CA46080"/>
    <w:multiLevelType w:val="hybridMultilevel"/>
    <w:tmpl w:val="AAA64840"/>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6710157">
    <w:abstractNumId w:val="9"/>
  </w:num>
  <w:num w:numId="2" w16cid:durableId="234977026">
    <w:abstractNumId w:val="7"/>
  </w:num>
  <w:num w:numId="3" w16cid:durableId="1582133966">
    <w:abstractNumId w:val="6"/>
  </w:num>
  <w:num w:numId="4" w16cid:durableId="627441977">
    <w:abstractNumId w:val="5"/>
  </w:num>
  <w:num w:numId="5" w16cid:durableId="317465892">
    <w:abstractNumId w:val="4"/>
  </w:num>
  <w:num w:numId="6" w16cid:durableId="1521046842">
    <w:abstractNumId w:val="8"/>
  </w:num>
  <w:num w:numId="7" w16cid:durableId="565267568">
    <w:abstractNumId w:val="3"/>
  </w:num>
  <w:num w:numId="8" w16cid:durableId="970138883">
    <w:abstractNumId w:val="2"/>
  </w:num>
  <w:num w:numId="9" w16cid:durableId="988554071">
    <w:abstractNumId w:val="1"/>
  </w:num>
  <w:num w:numId="10" w16cid:durableId="1966042675">
    <w:abstractNumId w:val="0"/>
  </w:num>
  <w:num w:numId="11" w16cid:durableId="770855606">
    <w:abstractNumId w:val="21"/>
  </w:num>
  <w:num w:numId="12" w16cid:durableId="1993024347">
    <w:abstractNumId w:val="11"/>
  </w:num>
  <w:num w:numId="13" w16cid:durableId="1338535940">
    <w:abstractNumId w:val="13"/>
  </w:num>
  <w:num w:numId="14" w16cid:durableId="259990950">
    <w:abstractNumId w:val="14"/>
  </w:num>
  <w:num w:numId="15" w16cid:durableId="225841573">
    <w:abstractNumId w:val="22"/>
  </w:num>
  <w:num w:numId="16" w16cid:durableId="364864497">
    <w:abstractNumId w:val="19"/>
  </w:num>
  <w:num w:numId="17" w16cid:durableId="1714426913">
    <w:abstractNumId w:val="23"/>
    <w:lvlOverride w:ilvl="0">
      <w:startOverride w:val="1"/>
      <w:lvl w:ilvl="0">
        <w:start w:val="1"/>
        <w:numFmt w:val="decimal"/>
        <w:pStyle w:val="NumberedBullet1"/>
        <w:lvlText w:val="%1."/>
        <w:lvlJc w:val="left"/>
        <w:pPr>
          <w:ind w:left="284" w:hanging="284"/>
        </w:pPr>
        <w:rPr>
          <w:rFonts w:hint="default"/>
        </w:rPr>
      </w:lvl>
    </w:lvlOverride>
    <w:lvlOverride w:ilvl="1">
      <w:startOverride w:val="1"/>
      <w:lvl w:ilvl="1">
        <w:start w:val="1"/>
        <w:numFmt w:val="decimal"/>
        <w:pStyle w:val="NumberedBullet2"/>
        <w:lvlText w:val="%1.%2."/>
        <w:lvlJc w:val="left"/>
        <w:pPr>
          <w:ind w:left="737" w:hanging="453"/>
        </w:pPr>
        <w:rPr>
          <w:rFonts w:hint="default"/>
        </w:rPr>
      </w:lvl>
    </w:lvlOverride>
    <w:lvlOverride w:ilvl="2">
      <w:startOverride w:val="1"/>
      <w:lvl w:ilvl="2">
        <w:start w:val="1"/>
        <w:numFmt w:val="decimal"/>
        <w:pStyle w:val="NumberedBullet3"/>
        <w:lvlText w:val="%1.%2.%3."/>
        <w:lvlJc w:val="left"/>
        <w:pPr>
          <w:ind w:left="1021" w:hanging="284"/>
        </w:pPr>
        <w:rPr>
          <w:rFonts w:hint="default"/>
        </w:rPr>
      </w:lvl>
    </w:lvlOverride>
    <w:lvlOverride w:ilvl="3">
      <w:startOverride w:val="1"/>
      <w:lvl w:ilvl="3">
        <w:start w:val="1"/>
        <w:numFmt w:val="none"/>
        <w:lvlText w:val=""/>
        <w:lvlJc w:val="left"/>
        <w:pPr>
          <w:ind w:left="1646" w:hanging="284"/>
        </w:pPr>
        <w:rPr>
          <w:rFonts w:hint="default"/>
        </w:rPr>
      </w:lvl>
    </w:lvlOverride>
    <w:lvlOverride w:ilvl="4">
      <w:startOverride w:val="1"/>
      <w:lvl w:ilvl="4">
        <w:start w:val="1"/>
        <w:numFmt w:val="none"/>
        <w:lvlText w:val=""/>
        <w:lvlJc w:val="left"/>
        <w:pPr>
          <w:ind w:left="2100" w:hanging="284"/>
        </w:pPr>
        <w:rPr>
          <w:rFonts w:hint="default"/>
        </w:rPr>
      </w:lvl>
    </w:lvlOverride>
    <w:lvlOverride w:ilvl="5">
      <w:startOverride w:val="1"/>
      <w:lvl w:ilvl="5">
        <w:start w:val="1"/>
        <w:numFmt w:val="none"/>
        <w:lvlText w:val=""/>
        <w:lvlJc w:val="left"/>
        <w:pPr>
          <w:ind w:left="2554" w:hanging="284"/>
        </w:pPr>
        <w:rPr>
          <w:rFonts w:hint="default"/>
        </w:rPr>
      </w:lvl>
    </w:lvlOverride>
    <w:lvlOverride w:ilvl="6">
      <w:startOverride w:val="1"/>
      <w:lvl w:ilvl="6">
        <w:start w:val="1"/>
        <w:numFmt w:val="none"/>
        <w:lvlText w:val=""/>
        <w:lvlJc w:val="left"/>
        <w:pPr>
          <w:ind w:left="3008" w:hanging="284"/>
        </w:pPr>
        <w:rPr>
          <w:rFonts w:hint="default"/>
        </w:rPr>
      </w:lvl>
    </w:lvlOverride>
    <w:lvlOverride w:ilvl="7">
      <w:startOverride w:val="1"/>
      <w:lvl w:ilvl="7">
        <w:start w:val="1"/>
        <w:numFmt w:val="none"/>
        <w:lvlText w:val=""/>
        <w:lvlJc w:val="left"/>
        <w:pPr>
          <w:ind w:left="3462" w:hanging="284"/>
        </w:pPr>
        <w:rPr>
          <w:rFonts w:hint="default"/>
        </w:rPr>
      </w:lvl>
    </w:lvlOverride>
    <w:lvlOverride w:ilvl="8">
      <w:startOverride w:val="1"/>
      <w:lvl w:ilvl="8">
        <w:start w:val="1"/>
        <w:numFmt w:val="none"/>
        <w:lvlText w:val=""/>
        <w:lvlJc w:val="left"/>
        <w:pPr>
          <w:ind w:left="3916" w:hanging="284"/>
        </w:pPr>
        <w:rPr>
          <w:rFonts w:hint="default"/>
        </w:rPr>
      </w:lvl>
    </w:lvlOverride>
  </w:num>
  <w:num w:numId="18" w16cid:durableId="1694843546">
    <w:abstractNumId w:val="17"/>
  </w:num>
  <w:num w:numId="19" w16cid:durableId="1208564677">
    <w:abstractNumId w:val="10"/>
  </w:num>
  <w:num w:numId="20" w16cid:durableId="1614286820">
    <w:abstractNumId w:val="18"/>
  </w:num>
  <w:num w:numId="21" w16cid:durableId="1992831949">
    <w:abstractNumId w:val="24"/>
  </w:num>
  <w:num w:numId="22" w16cid:durableId="77020041">
    <w:abstractNumId w:val="16"/>
  </w:num>
  <w:num w:numId="23" w16cid:durableId="435561134">
    <w:abstractNumId w:val="12"/>
  </w:num>
  <w:num w:numId="24" w16cid:durableId="2145657785">
    <w:abstractNumId w:val="15"/>
  </w:num>
  <w:num w:numId="25" w16cid:durableId="62875720">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FB"/>
    <w:rsid w:val="0000092C"/>
    <w:rsid w:val="000017C7"/>
    <w:rsid w:val="00007028"/>
    <w:rsid w:val="000079E7"/>
    <w:rsid w:val="00011992"/>
    <w:rsid w:val="0001349A"/>
    <w:rsid w:val="00013752"/>
    <w:rsid w:val="00015A2A"/>
    <w:rsid w:val="00021319"/>
    <w:rsid w:val="000213BA"/>
    <w:rsid w:val="000218CE"/>
    <w:rsid w:val="00022819"/>
    <w:rsid w:val="00022B39"/>
    <w:rsid w:val="0002463D"/>
    <w:rsid w:val="000246B0"/>
    <w:rsid w:val="00027845"/>
    <w:rsid w:val="00030017"/>
    <w:rsid w:val="00030548"/>
    <w:rsid w:val="00031305"/>
    <w:rsid w:val="0003395B"/>
    <w:rsid w:val="00034600"/>
    <w:rsid w:val="00034DE8"/>
    <w:rsid w:val="00035821"/>
    <w:rsid w:val="00036E0D"/>
    <w:rsid w:val="00036ECA"/>
    <w:rsid w:val="00037D0E"/>
    <w:rsid w:val="00040401"/>
    <w:rsid w:val="00041BFC"/>
    <w:rsid w:val="000421C8"/>
    <w:rsid w:val="0004277D"/>
    <w:rsid w:val="00044829"/>
    <w:rsid w:val="00044DA4"/>
    <w:rsid w:val="0004599D"/>
    <w:rsid w:val="000501BC"/>
    <w:rsid w:val="0005080A"/>
    <w:rsid w:val="00053545"/>
    <w:rsid w:val="000541F6"/>
    <w:rsid w:val="00055072"/>
    <w:rsid w:val="000556E6"/>
    <w:rsid w:val="00061FBD"/>
    <w:rsid w:val="00062681"/>
    <w:rsid w:val="00062B8A"/>
    <w:rsid w:val="00062E14"/>
    <w:rsid w:val="000638EF"/>
    <w:rsid w:val="00063CFD"/>
    <w:rsid w:val="0006536F"/>
    <w:rsid w:val="00066ABB"/>
    <w:rsid w:val="00067FC7"/>
    <w:rsid w:val="00070BFC"/>
    <w:rsid w:val="000714E6"/>
    <w:rsid w:val="00071FE5"/>
    <w:rsid w:val="00072FFA"/>
    <w:rsid w:val="00073245"/>
    <w:rsid w:val="00073AA7"/>
    <w:rsid w:val="00073F44"/>
    <w:rsid w:val="00076586"/>
    <w:rsid w:val="000772BB"/>
    <w:rsid w:val="0008074F"/>
    <w:rsid w:val="00081106"/>
    <w:rsid w:val="000816B3"/>
    <w:rsid w:val="00081F84"/>
    <w:rsid w:val="00081FD6"/>
    <w:rsid w:val="000821BE"/>
    <w:rsid w:val="00083974"/>
    <w:rsid w:val="00083E12"/>
    <w:rsid w:val="000847DC"/>
    <w:rsid w:val="00084C5F"/>
    <w:rsid w:val="00087020"/>
    <w:rsid w:val="0009211E"/>
    <w:rsid w:val="0009276B"/>
    <w:rsid w:val="00092C02"/>
    <w:rsid w:val="00092D2F"/>
    <w:rsid w:val="00093369"/>
    <w:rsid w:val="000946F1"/>
    <w:rsid w:val="00094E5F"/>
    <w:rsid w:val="00094F88"/>
    <w:rsid w:val="0009609C"/>
    <w:rsid w:val="000966D4"/>
    <w:rsid w:val="00097FED"/>
    <w:rsid w:val="000A06A5"/>
    <w:rsid w:val="000A1C65"/>
    <w:rsid w:val="000A2C20"/>
    <w:rsid w:val="000A4598"/>
    <w:rsid w:val="000B0F9C"/>
    <w:rsid w:val="000B19B2"/>
    <w:rsid w:val="000B296B"/>
    <w:rsid w:val="000B2BA9"/>
    <w:rsid w:val="000B304C"/>
    <w:rsid w:val="000B3F97"/>
    <w:rsid w:val="000B475E"/>
    <w:rsid w:val="000B5338"/>
    <w:rsid w:val="000B6756"/>
    <w:rsid w:val="000B6A4C"/>
    <w:rsid w:val="000B6E4A"/>
    <w:rsid w:val="000B7E99"/>
    <w:rsid w:val="000C0D0A"/>
    <w:rsid w:val="000C35E2"/>
    <w:rsid w:val="000C5017"/>
    <w:rsid w:val="000C53DB"/>
    <w:rsid w:val="000C64F6"/>
    <w:rsid w:val="000C66C7"/>
    <w:rsid w:val="000D16EC"/>
    <w:rsid w:val="000D2220"/>
    <w:rsid w:val="000D3A7B"/>
    <w:rsid w:val="000D3E58"/>
    <w:rsid w:val="000D4C01"/>
    <w:rsid w:val="000D65A7"/>
    <w:rsid w:val="000E068A"/>
    <w:rsid w:val="000E1ECB"/>
    <w:rsid w:val="000E3824"/>
    <w:rsid w:val="000E43B5"/>
    <w:rsid w:val="000E496F"/>
    <w:rsid w:val="000E5122"/>
    <w:rsid w:val="000E6380"/>
    <w:rsid w:val="000E6C6B"/>
    <w:rsid w:val="000F033D"/>
    <w:rsid w:val="000F0452"/>
    <w:rsid w:val="000F120C"/>
    <w:rsid w:val="000F224C"/>
    <w:rsid w:val="000F3E38"/>
    <w:rsid w:val="000F5DF1"/>
    <w:rsid w:val="000F65D6"/>
    <w:rsid w:val="000F67B8"/>
    <w:rsid w:val="00102EAE"/>
    <w:rsid w:val="0010311E"/>
    <w:rsid w:val="00103DA4"/>
    <w:rsid w:val="001060D4"/>
    <w:rsid w:val="00106B84"/>
    <w:rsid w:val="00107C4C"/>
    <w:rsid w:val="00110513"/>
    <w:rsid w:val="00110F32"/>
    <w:rsid w:val="00111E18"/>
    <w:rsid w:val="00112C46"/>
    <w:rsid w:val="001137FB"/>
    <w:rsid w:val="0011389F"/>
    <w:rsid w:val="00113BF5"/>
    <w:rsid w:val="00113CB3"/>
    <w:rsid w:val="00113F39"/>
    <w:rsid w:val="0011423A"/>
    <w:rsid w:val="001145E7"/>
    <w:rsid w:val="001155B3"/>
    <w:rsid w:val="00116009"/>
    <w:rsid w:val="001173F1"/>
    <w:rsid w:val="00117DA6"/>
    <w:rsid w:val="00120547"/>
    <w:rsid w:val="00121B6E"/>
    <w:rsid w:val="00124925"/>
    <w:rsid w:val="001258BB"/>
    <w:rsid w:val="00125D2A"/>
    <w:rsid w:val="00127759"/>
    <w:rsid w:val="00130CCF"/>
    <w:rsid w:val="00130F65"/>
    <w:rsid w:val="00132C86"/>
    <w:rsid w:val="001340C9"/>
    <w:rsid w:val="001349FB"/>
    <w:rsid w:val="00134AC2"/>
    <w:rsid w:val="00134AF9"/>
    <w:rsid w:val="00134F82"/>
    <w:rsid w:val="0013659A"/>
    <w:rsid w:val="00136B6F"/>
    <w:rsid w:val="00137D1B"/>
    <w:rsid w:val="0014185A"/>
    <w:rsid w:val="001426CA"/>
    <w:rsid w:val="0014293F"/>
    <w:rsid w:val="001446CA"/>
    <w:rsid w:val="00144C22"/>
    <w:rsid w:val="00144D31"/>
    <w:rsid w:val="00146DE3"/>
    <w:rsid w:val="00146EC7"/>
    <w:rsid w:val="00147154"/>
    <w:rsid w:val="00147BF4"/>
    <w:rsid w:val="001510CA"/>
    <w:rsid w:val="001516B9"/>
    <w:rsid w:val="00151D8A"/>
    <w:rsid w:val="00152912"/>
    <w:rsid w:val="00153066"/>
    <w:rsid w:val="001535B0"/>
    <w:rsid w:val="001536C3"/>
    <w:rsid w:val="00154713"/>
    <w:rsid w:val="00154C3B"/>
    <w:rsid w:val="00155E29"/>
    <w:rsid w:val="00162ADF"/>
    <w:rsid w:val="0016337B"/>
    <w:rsid w:val="00164401"/>
    <w:rsid w:val="0016480C"/>
    <w:rsid w:val="0016594A"/>
    <w:rsid w:val="001668BE"/>
    <w:rsid w:val="00166A57"/>
    <w:rsid w:val="0016758D"/>
    <w:rsid w:val="00170B39"/>
    <w:rsid w:val="0017122F"/>
    <w:rsid w:val="001722A3"/>
    <w:rsid w:val="00172340"/>
    <w:rsid w:val="00173215"/>
    <w:rsid w:val="0017346A"/>
    <w:rsid w:val="00173FC9"/>
    <w:rsid w:val="00174406"/>
    <w:rsid w:val="0017581D"/>
    <w:rsid w:val="00176F88"/>
    <w:rsid w:val="00176FB8"/>
    <w:rsid w:val="00177CCF"/>
    <w:rsid w:val="00181B49"/>
    <w:rsid w:val="00182168"/>
    <w:rsid w:val="00182640"/>
    <w:rsid w:val="00186A6D"/>
    <w:rsid w:val="00186DF4"/>
    <w:rsid w:val="00186FE8"/>
    <w:rsid w:val="001917FE"/>
    <w:rsid w:val="001920B4"/>
    <w:rsid w:val="001935DE"/>
    <w:rsid w:val="001938FD"/>
    <w:rsid w:val="00193E2E"/>
    <w:rsid w:val="00193F3F"/>
    <w:rsid w:val="0019567E"/>
    <w:rsid w:val="00195C2B"/>
    <w:rsid w:val="001961D9"/>
    <w:rsid w:val="00196281"/>
    <w:rsid w:val="0019677B"/>
    <w:rsid w:val="001972E2"/>
    <w:rsid w:val="001A170B"/>
    <w:rsid w:val="001A24B0"/>
    <w:rsid w:val="001A3BE2"/>
    <w:rsid w:val="001A466F"/>
    <w:rsid w:val="001A4EB3"/>
    <w:rsid w:val="001A574A"/>
    <w:rsid w:val="001A60CA"/>
    <w:rsid w:val="001B102F"/>
    <w:rsid w:val="001B33CC"/>
    <w:rsid w:val="001B3799"/>
    <w:rsid w:val="001B60BF"/>
    <w:rsid w:val="001B799C"/>
    <w:rsid w:val="001B7A30"/>
    <w:rsid w:val="001B7D49"/>
    <w:rsid w:val="001C0639"/>
    <w:rsid w:val="001C1745"/>
    <w:rsid w:val="001C185D"/>
    <w:rsid w:val="001C1930"/>
    <w:rsid w:val="001C30D3"/>
    <w:rsid w:val="001C4ABF"/>
    <w:rsid w:val="001C4DB5"/>
    <w:rsid w:val="001C67DA"/>
    <w:rsid w:val="001D00F7"/>
    <w:rsid w:val="001D14F7"/>
    <w:rsid w:val="001D26B9"/>
    <w:rsid w:val="001D2FA5"/>
    <w:rsid w:val="001D3612"/>
    <w:rsid w:val="001D4889"/>
    <w:rsid w:val="001D682C"/>
    <w:rsid w:val="001D7BCF"/>
    <w:rsid w:val="001E1601"/>
    <w:rsid w:val="001E2110"/>
    <w:rsid w:val="001E2E4F"/>
    <w:rsid w:val="001E372F"/>
    <w:rsid w:val="001E4924"/>
    <w:rsid w:val="001E54FC"/>
    <w:rsid w:val="001E6636"/>
    <w:rsid w:val="001E6B69"/>
    <w:rsid w:val="001E74F3"/>
    <w:rsid w:val="001E7752"/>
    <w:rsid w:val="001F04C9"/>
    <w:rsid w:val="001F101E"/>
    <w:rsid w:val="001F1748"/>
    <w:rsid w:val="001F2EF2"/>
    <w:rsid w:val="001F59CD"/>
    <w:rsid w:val="001F6599"/>
    <w:rsid w:val="001F77DC"/>
    <w:rsid w:val="002005E2"/>
    <w:rsid w:val="00200E17"/>
    <w:rsid w:val="0020128F"/>
    <w:rsid w:val="002025AF"/>
    <w:rsid w:val="0020555B"/>
    <w:rsid w:val="002071F6"/>
    <w:rsid w:val="002071FF"/>
    <w:rsid w:val="00207EBF"/>
    <w:rsid w:val="00207FF1"/>
    <w:rsid w:val="002121DE"/>
    <w:rsid w:val="002122D2"/>
    <w:rsid w:val="0021404C"/>
    <w:rsid w:val="0021466F"/>
    <w:rsid w:val="0021513D"/>
    <w:rsid w:val="00215172"/>
    <w:rsid w:val="002152FA"/>
    <w:rsid w:val="00215B3E"/>
    <w:rsid w:val="00216034"/>
    <w:rsid w:val="00216A65"/>
    <w:rsid w:val="0022009C"/>
    <w:rsid w:val="00220292"/>
    <w:rsid w:val="00221B5A"/>
    <w:rsid w:val="00223A62"/>
    <w:rsid w:val="002249DB"/>
    <w:rsid w:val="00224DCF"/>
    <w:rsid w:val="00225056"/>
    <w:rsid w:val="00226DDB"/>
    <w:rsid w:val="00226EAA"/>
    <w:rsid w:val="00227DEE"/>
    <w:rsid w:val="00231B93"/>
    <w:rsid w:val="002327FC"/>
    <w:rsid w:val="00233A0A"/>
    <w:rsid w:val="0023612C"/>
    <w:rsid w:val="00236931"/>
    <w:rsid w:val="0024092B"/>
    <w:rsid w:val="0024129E"/>
    <w:rsid w:val="00241AA1"/>
    <w:rsid w:val="00241B4F"/>
    <w:rsid w:val="00241CCB"/>
    <w:rsid w:val="00246FF1"/>
    <w:rsid w:val="00251245"/>
    <w:rsid w:val="00251AC7"/>
    <w:rsid w:val="0025377E"/>
    <w:rsid w:val="00253FF0"/>
    <w:rsid w:val="00254702"/>
    <w:rsid w:val="00254ACB"/>
    <w:rsid w:val="00254EB1"/>
    <w:rsid w:val="0025501B"/>
    <w:rsid w:val="0025509C"/>
    <w:rsid w:val="002605E7"/>
    <w:rsid w:val="00261382"/>
    <w:rsid w:val="00261FDF"/>
    <w:rsid w:val="00263575"/>
    <w:rsid w:val="00263601"/>
    <w:rsid w:val="00265B9C"/>
    <w:rsid w:val="00270DDA"/>
    <w:rsid w:val="00271135"/>
    <w:rsid w:val="00272013"/>
    <w:rsid w:val="00273931"/>
    <w:rsid w:val="00274FB1"/>
    <w:rsid w:val="002755AA"/>
    <w:rsid w:val="0027568B"/>
    <w:rsid w:val="00275D22"/>
    <w:rsid w:val="00275E09"/>
    <w:rsid w:val="00276BA1"/>
    <w:rsid w:val="00277702"/>
    <w:rsid w:val="002778F6"/>
    <w:rsid w:val="00277B32"/>
    <w:rsid w:val="00280106"/>
    <w:rsid w:val="00281809"/>
    <w:rsid w:val="00281AB6"/>
    <w:rsid w:val="00281CDF"/>
    <w:rsid w:val="002827FE"/>
    <w:rsid w:val="00282A6B"/>
    <w:rsid w:val="00285D15"/>
    <w:rsid w:val="00286477"/>
    <w:rsid w:val="002872AD"/>
    <w:rsid w:val="002874BE"/>
    <w:rsid w:val="002876A7"/>
    <w:rsid w:val="00287E31"/>
    <w:rsid w:val="00290262"/>
    <w:rsid w:val="00290786"/>
    <w:rsid w:val="00291B33"/>
    <w:rsid w:val="00291E2C"/>
    <w:rsid w:val="0029281D"/>
    <w:rsid w:val="0029334F"/>
    <w:rsid w:val="00293E01"/>
    <w:rsid w:val="0029478F"/>
    <w:rsid w:val="00296471"/>
    <w:rsid w:val="002968DD"/>
    <w:rsid w:val="00297C15"/>
    <w:rsid w:val="002A21AE"/>
    <w:rsid w:val="002A42A5"/>
    <w:rsid w:val="002A47B7"/>
    <w:rsid w:val="002A53AC"/>
    <w:rsid w:val="002A7C66"/>
    <w:rsid w:val="002B0E2D"/>
    <w:rsid w:val="002B1962"/>
    <w:rsid w:val="002B1FC9"/>
    <w:rsid w:val="002B1FE7"/>
    <w:rsid w:val="002B228B"/>
    <w:rsid w:val="002B25D2"/>
    <w:rsid w:val="002B3A58"/>
    <w:rsid w:val="002B3E70"/>
    <w:rsid w:val="002B43DB"/>
    <w:rsid w:val="002B56D4"/>
    <w:rsid w:val="002B6AD9"/>
    <w:rsid w:val="002C112B"/>
    <w:rsid w:val="002C1211"/>
    <w:rsid w:val="002C1261"/>
    <w:rsid w:val="002C2527"/>
    <w:rsid w:val="002C2938"/>
    <w:rsid w:val="002C2CF8"/>
    <w:rsid w:val="002C3C01"/>
    <w:rsid w:val="002C4AC0"/>
    <w:rsid w:val="002C4BAB"/>
    <w:rsid w:val="002C67B0"/>
    <w:rsid w:val="002C7058"/>
    <w:rsid w:val="002C7A80"/>
    <w:rsid w:val="002D02A7"/>
    <w:rsid w:val="002D02FA"/>
    <w:rsid w:val="002D3490"/>
    <w:rsid w:val="002D3503"/>
    <w:rsid w:val="002D4CD5"/>
    <w:rsid w:val="002D5145"/>
    <w:rsid w:val="002D6406"/>
    <w:rsid w:val="002D6BAE"/>
    <w:rsid w:val="002D6D74"/>
    <w:rsid w:val="002D728B"/>
    <w:rsid w:val="002E0E15"/>
    <w:rsid w:val="002E2BF9"/>
    <w:rsid w:val="002F019D"/>
    <w:rsid w:val="002F3145"/>
    <w:rsid w:val="002F329C"/>
    <w:rsid w:val="002F34A8"/>
    <w:rsid w:val="002F37C9"/>
    <w:rsid w:val="002F3900"/>
    <w:rsid w:val="002F3F4B"/>
    <w:rsid w:val="002F46B4"/>
    <w:rsid w:val="002F4B4F"/>
    <w:rsid w:val="002F592C"/>
    <w:rsid w:val="002F5FF8"/>
    <w:rsid w:val="002F6F4F"/>
    <w:rsid w:val="002F7A6B"/>
    <w:rsid w:val="002F7DB8"/>
    <w:rsid w:val="003003BD"/>
    <w:rsid w:val="00300CC5"/>
    <w:rsid w:val="0030153C"/>
    <w:rsid w:val="00301C3D"/>
    <w:rsid w:val="00301EF5"/>
    <w:rsid w:val="0030205D"/>
    <w:rsid w:val="00302539"/>
    <w:rsid w:val="00303237"/>
    <w:rsid w:val="00305777"/>
    <w:rsid w:val="003066E6"/>
    <w:rsid w:val="003067B1"/>
    <w:rsid w:val="00306812"/>
    <w:rsid w:val="003102FE"/>
    <w:rsid w:val="00310AB7"/>
    <w:rsid w:val="00310C34"/>
    <w:rsid w:val="00313E6E"/>
    <w:rsid w:val="00314E7F"/>
    <w:rsid w:val="0031633F"/>
    <w:rsid w:val="003179A9"/>
    <w:rsid w:val="00323E4E"/>
    <w:rsid w:val="00323F41"/>
    <w:rsid w:val="00325261"/>
    <w:rsid w:val="0032644E"/>
    <w:rsid w:val="0032666D"/>
    <w:rsid w:val="00327945"/>
    <w:rsid w:val="0033065A"/>
    <w:rsid w:val="00331268"/>
    <w:rsid w:val="00331A73"/>
    <w:rsid w:val="00331CB7"/>
    <w:rsid w:val="00331EC9"/>
    <w:rsid w:val="0033243A"/>
    <w:rsid w:val="00332474"/>
    <w:rsid w:val="00332A06"/>
    <w:rsid w:val="0033397E"/>
    <w:rsid w:val="00333BB8"/>
    <w:rsid w:val="00333D82"/>
    <w:rsid w:val="00336494"/>
    <w:rsid w:val="0033690A"/>
    <w:rsid w:val="00337021"/>
    <w:rsid w:val="003411FD"/>
    <w:rsid w:val="00341DBA"/>
    <w:rsid w:val="003426AA"/>
    <w:rsid w:val="00342D7A"/>
    <w:rsid w:val="00342D8D"/>
    <w:rsid w:val="00342DF2"/>
    <w:rsid w:val="0034450B"/>
    <w:rsid w:val="0034494E"/>
    <w:rsid w:val="003455B6"/>
    <w:rsid w:val="003463ED"/>
    <w:rsid w:val="00347736"/>
    <w:rsid w:val="003479D4"/>
    <w:rsid w:val="003524B1"/>
    <w:rsid w:val="0035258D"/>
    <w:rsid w:val="003526B2"/>
    <w:rsid w:val="003528CD"/>
    <w:rsid w:val="003550C3"/>
    <w:rsid w:val="0035561E"/>
    <w:rsid w:val="00357149"/>
    <w:rsid w:val="0036093F"/>
    <w:rsid w:val="003616B4"/>
    <w:rsid w:val="00362ADD"/>
    <w:rsid w:val="003644FB"/>
    <w:rsid w:val="0036495F"/>
    <w:rsid w:val="00365E0F"/>
    <w:rsid w:val="00371D58"/>
    <w:rsid w:val="003727C1"/>
    <w:rsid w:val="003738E5"/>
    <w:rsid w:val="00375931"/>
    <w:rsid w:val="00376923"/>
    <w:rsid w:val="00376C61"/>
    <w:rsid w:val="00377291"/>
    <w:rsid w:val="00377A6F"/>
    <w:rsid w:val="00382894"/>
    <w:rsid w:val="0038336D"/>
    <w:rsid w:val="00383D0D"/>
    <w:rsid w:val="00384572"/>
    <w:rsid w:val="003853CD"/>
    <w:rsid w:val="00391CB3"/>
    <w:rsid w:val="0039264B"/>
    <w:rsid w:val="00392DC9"/>
    <w:rsid w:val="00392E28"/>
    <w:rsid w:val="0039426F"/>
    <w:rsid w:val="0039506D"/>
    <w:rsid w:val="0039595D"/>
    <w:rsid w:val="003961A4"/>
    <w:rsid w:val="00396BA9"/>
    <w:rsid w:val="00396FEA"/>
    <w:rsid w:val="00397A8A"/>
    <w:rsid w:val="00397D37"/>
    <w:rsid w:val="003A1D19"/>
    <w:rsid w:val="003A458E"/>
    <w:rsid w:val="003A4C44"/>
    <w:rsid w:val="003A69ED"/>
    <w:rsid w:val="003B23D7"/>
    <w:rsid w:val="003B3803"/>
    <w:rsid w:val="003B5C8F"/>
    <w:rsid w:val="003B6831"/>
    <w:rsid w:val="003B6A3F"/>
    <w:rsid w:val="003B6D10"/>
    <w:rsid w:val="003B79DF"/>
    <w:rsid w:val="003C53ED"/>
    <w:rsid w:val="003D01BB"/>
    <w:rsid w:val="003D01FA"/>
    <w:rsid w:val="003D4859"/>
    <w:rsid w:val="003D634B"/>
    <w:rsid w:val="003D6B83"/>
    <w:rsid w:val="003D7A08"/>
    <w:rsid w:val="003E0A82"/>
    <w:rsid w:val="003E245C"/>
    <w:rsid w:val="003E2DA4"/>
    <w:rsid w:val="003E300B"/>
    <w:rsid w:val="003E4E47"/>
    <w:rsid w:val="003E59AF"/>
    <w:rsid w:val="003E780E"/>
    <w:rsid w:val="003F3C92"/>
    <w:rsid w:val="003F4485"/>
    <w:rsid w:val="003F5423"/>
    <w:rsid w:val="003F699C"/>
    <w:rsid w:val="0040039C"/>
    <w:rsid w:val="00400625"/>
    <w:rsid w:val="00400E68"/>
    <w:rsid w:val="004011DE"/>
    <w:rsid w:val="00401DC8"/>
    <w:rsid w:val="00402213"/>
    <w:rsid w:val="00402C56"/>
    <w:rsid w:val="00403161"/>
    <w:rsid w:val="00404065"/>
    <w:rsid w:val="0040422E"/>
    <w:rsid w:val="00405212"/>
    <w:rsid w:val="00406F39"/>
    <w:rsid w:val="004132D1"/>
    <w:rsid w:val="00413956"/>
    <w:rsid w:val="00413CEE"/>
    <w:rsid w:val="004140D9"/>
    <w:rsid w:val="00414F5F"/>
    <w:rsid w:val="0041583A"/>
    <w:rsid w:val="00415A85"/>
    <w:rsid w:val="00416E60"/>
    <w:rsid w:val="004207C1"/>
    <w:rsid w:val="00420DE8"/>
    <w:rsid w:val="00423BD3"/>
    <w:rsid w:val="00423DA3"/>
    <w:rsid w:val="00424A7D"/>
    <w:rsid w:val="00424DDB"/>
    <w:rsid w:val="00424FCC"/>
    <w:rsid w:val="00425059"/>
    <w:rsid w:val="00426F5C"/>
    <w:rsid w:val="00427EE0"/>
    <w:rsid w:val="004335BD"/>
    <w:rsid w:val="00435512"/>
    <w:rsid w:val="00436720"/>
    <w:rsid w:val="0043703E"/>
    <w:rsid w:val="004418A1"/>
    <w:rsid w:val="00443555"/>
    <w:rsid w:val="004435E6"/>
    <w:rsid w:val="00443681"/>
    <w:rsid w:val="004436DC"/>
    <w:rsid w:val="00444AE6"/>
    <w:rsid w:val="00446CE9"/>
    <w:rsid w:val="004474EE"/>
    <w:rsid w:val="00450377"/>
    <w:rsid w:val="00450AA5"/>
    <w:rsid w:val="00450AB3"/>
    <w:rsid w:val="00451774"/>
    <w:rsid w:val="00452142"/>
    <w:rsid w:val="004527F5"/>
    <w:rsid w:val="00452C3D"/>
    <w:rsid w:val="004533DD"/>
    <w:rsid w:val="00453C26"/>
    <w:rsid w:val="0045450A"/>
    <w:rsid w:val="0045595E"/>
    <w:rsid w:val="004602DB"/>
    <w:rsid w:val="0046180F"/>
    <w:rsid w:val="0046190C"/>
    <w:rsid w:val="00464A3D"/>
    <w:rsid w:val="00467853"/>
    <w:rsid w:val="004710B1"/>
    <w:rsid w:val="004710DC"/>
    <w:rsid w:val="004713FB"/>
    <w:rsid w:val="00473562"/>
    <w:rsid w:val="00473C1A"/>
    <w:rsid w:val="00474271"/>
    <w:rsid w:val="00474678"/>
    <w:rsid w:val="0047574B"/>
    <w:rsid w:val="00477C68"/>
    <w:rsid w:val="00480421"/>
    <w:rsid w:val="004808CC"/>
    <w:rsid w:val="0048102A"/>
    <w:rsid w:val="004833B0"/>
    <w:rsid w:val="00483E04"/>
    <w:rsid w:val="0048569C"/>
    <w:rsid w:val="00485B0F"/>
    <w:rsid w:val="00486CB3"/>
    <w:rsid w:val="00486CFC"/>
    <w:rsid w:val="004870CC"/>
    <w:rsid w:val="00490BA7"/>
    <w:rsid w:val="0049205D"/>
    <w:rsid w:val="00493645"/>
    <w:rsid w:val="00493C98"/>
    <w:rsid w:val="00496719"/>
    <w:rsid w:val="00496763"/>
    <w:rsid w:val="004969EE"/>
    <w:rsid w:val="00497673"/>
    <w:rsid w:val="004A07FA"/>
    <w:rsid w:val="004A338B"/>
    <w:rsid w:val="004A43DA"/>
    <w:rsid w:val="004A461F"/>
    <w:rsid w:val="004A4AB5"/>
    <w:rsid w:val="004B1D4E"/>
    <w:rsid w:val="004B1F72"/>
    <w:rsid w:val="004B20C7"/>
    <w:rsid w:val="004B2654"/>
    <w:rsid w:val="004B32DC"/>
    <w:rsid w:val="004B3949"/>
    <w:rsid w:val="004B3E8C"/>
    <w:rsid w:val="004B6600"/>
    <w:rsid w:val="004B71EE"/>
    <w:rsid w:val="004B7424"/>
    <w:rsid w:val="004B74AD"/>
    <w:rsid w:val="004B78F0"/>
    <w:rsid w:val="004B7C2B"/>
    <w:rsid w:val="004C0A5C"/>
    <w:rsid w:val="004C1619"/>
    <w:rsid w:val="004C1FF5"/>
    <w:rsid w:val="004C318D"/>
    <w:rsid w:val="004C4C01"/>
    <w:rsid w:val="004C5EA5"/>
    <w:rsid w:val="004C70EC"/>
    <w:rsid w:val="004C7495"/>
    <w:rsid w:val="004D0A0E"/>
    <w:rsid w:val="004D234A"/>
    <w:rsid w:val="004D2538"/>
    <w:rsid w:val="004D277D"/>
    <w:rsid w:val="004D284B"/>
    <w:rsid w:val="004D2C68"/>
    <w:rsid w:val="004D320E"/>
    <w:rsid w:val="004D5006"/>
    <w:rsid w:val="004D7B37"/>
    <w:rsid w:val="004D7D42"/>
    <w:rsid w:val="004D7FE4"/>
    <w:rsid w:val="004E0492"/>
    <w:rsid w:val="004E076E"/>
    <w:rsid w:val="004E0C02"/>
    <w:rsid w:val="004E30DC"/>
    <w:rsid w:val="004E3469"/>
    <w:rsid w:val="004E34A5"/>
    <w:rsid w:val="004E436B"/>
    <w:rsid w:val="004E5EDA"/>
    <w:rsid w:val="004E6F2B"/>
    <w:rsid w:val="004E71AE"/>
    <w:rsid w:val="004F0137"/>
    <w:rsid w:val="004F0551"/>
    <w:rsid w:val="004F0640"/>
    <w:rsid w:val="004F0AF4"/>
    <w:rsid w:val="004F23EF"/>
    <w:rsid w:val="004F30AD"/>
    <w:rsid w:val="004F3A56"/>
    <w:rsid w:val="004F488A"/>
    <w:rsid w:val="004F5AEA"/>
    <w:rsid w:val="00500BE3"/>
    <w:rsid w:val="00501FD8"/>
    <w:rsid w:val="005034BD"/>
    <w:rsid w:val="005035E2"/>
    <w:rsid w:val="0050387B"/>
    <w:rsid w:val="005046DF"/>
    <w:rsid w:val="005048A3"/>
    <w:rsid w:val="00505611"/>
    <w:rsid w:val="00505799"/>
    <w:rsid w:val="005058EB"/>
    <w:rsid w:val="00506216"/>
    <w:rsid w:val="00507AA9"/>
    <w:rsid w:val="0051127D"/>
    <w:rsid w:val="00513FAC"/>
    <w:rsid w:val="005144EC"/>
    <w:rsid w:val="00514E24"/>
    <w:rsid w:val="00515344"/>
    <w:rsid w:val="00516216"/>
    <w:rsid w:val="0051635D"/>
    <w:rsid w:val="00516C52"/>
    <w:rsid w:val="00517A92"/>
    <w:rsid w:val="00520C99"/>
    <w:rsid w:val="00522096"/>
    <w:rsid w:val="005220C6"/>
    <w:rsid w:val="005228B8"/>
    <w:rsid w:val="00522F09"/>
    <w:rsid w:val="005253BF"/>
    <w:rsid w:val="00527EF2"/>
    <w:rsid w:val="00530B60"/>
    <w:rsid w:val="00530EE1"/>
    <w:rsid w:val="0053334A"/>
    <w:rsid w:val="005337E8"/>
    <w:rsid w:val="00533C8E"/>
    <w:rsid w:val="00535700"/>
    <w:rsid w:val="00540390"/>
    <w:rsid w:val="00541600"/>
    <w:rsid w:val="00541E47"/>
    <w:rsid w:val="00543B47"/>
    <w:rsid w:val="005441CC"/>
    <w:rsid w:val="00544DBC"/>
    <w:rsid w:val="00545F4B"/>
    <w:rsid w:val="005479AB"/>
    <w:rsid w:val="005506CE"/>
    <w:rsid w:val="0055236E"/>
    <w:rsid w:val="005526FA"/>
    <w:rsid w:val="00552DB7"/>
    <w:rsid w:val="00553ABF"/>
    <w:rsid w:val="00554020"/>
    <w:rsid w:val="005553E5"/>
    <w:rsid w:val="00555ABA"/>
    <w:rsid w:val="00556075"/>
    <w:rsid w:val="005565D4"/>
    <w:rsid w:val="00556994"/>
    <w:rsid w:val="005569D1"/>
    <w:rsid w:val="005607CA"/>
    <w:rsid w:val="00561290"/>
    <w:rsid w:val="00561432"/>
    <w:rsid w:val="0056170E"/>
    <w:rsid w:val="00563FC7"/>
    <w:rsid w:val="0056490B"/>
    <w:rsid w:val="00564A4C"/>
    <w:rsid w:val="00565081"/>
    <w:rsid w:val="00566638"/>
    <w:rsid w:val="005668F2"/>
    <w:rsid w:val="00566BC8"/>
    <w:rsid w:val="00566D67"/>
    <w:rsid w:val="00567685"/>
    <w:rsid w:val="00567A72"/>
    <w:rsid w:val="00571096"/>
    <w:rsid w:val="0057202E"/>
    <w:rsid w:val="00572DD8"/>
    <w:rsid w:val="005741D5"/>
    <w:rsid w:val="005745FE"/>
    <w:rsid w:val="00574FB6"/>
    <w:rsid w:val="005753B3"/>
    <w:rsid w:val="005764B6"/>
    <w:rsid w:val="0057651A"/>
    <w:rsid w:val="005767E1"/>
    <w:rsid w:val="005771C5"/>
    <w:rsid w:val="00577A69"/>
    <w:rsid w:val="00580E46"/>
    <w:rsid w:val="00583222"/>
    <w:rsid w:val="00583DE4"/>
    <w:rsid w:val="005851CE"/>
    <w:rsid w:val="005852D7"/>
    <w:rsid w:val="005861B2"/>
    <w:rsid w:val="005863EB"/>
    <w:rsid w:val="0058680D"/>
    <w:rsid w:val="00587057"/>
    <w:rsid w:val="005879FD"/>
    <w:rsid w:val="00587C4F"/>
    <w:rsid w:val="00590493"/>
    <w:rsid w:val="00590A20"/>
    <w:rsid w:val="00591F83"/>
    <w:rsid w:val="005942E0"/>
    <w:rsid w:val="005946B9"/>
    <w:rsid w:val="0059487D"/>
    <w:rsid w:val="00595AA9"/>
    <w:rsid w:val="00596E08"/>
    <w:rsid w:val="005A1824"/>
    <w:rsid w:val="005A1A56"/>
    <w:rsid w:val="005A241E"/>
    <w:rsid w:val="005A3718"/>
    <w:rsid w:val="005A4B61"/>
    <w:rsid w:val="005A53E0"/>
    <w:rsid w:val="005A683D"/>
    <w:rsid w:val="005B1133"/>
    <w:rsid w:val="005B2215"/>
    <w:rsid w:val="005B27BD"/>
    <w:rsid w:val="005B2A08"/>
    <w:rsid w:val="005B2C13"/>
    <w:rsid w:val="005B2CA5"/>
    <w:rsid w:val="005B4ACD"/>
    <w:rsid w:val="005B4D8E"/>
    <w:rsid w:val="005B53DB"/>
    <w:rsid w:val="005B7AC4"/>
    <w:rsid w:val="005C0E6B"/>
    <w:rsid w:val="005C1268"/>
    <w:rsid w:val="005C1546"/>
    <w:rsid w:val="005C2176"/>
    <w:rsid w:val="005C221A"/>
    <w:rsid w:val="005C3952"/>
    <w:rsid w:val="005C5728"/>
    <w:rsid w:val="005C57DB"/>
    <w:rsid w:val="005C7EE5"/>
    <w:rsid w:val="005D0442"/>
    <w:rsid w:val="005D0750"/>
    <w:rsid w:val="005D11B0"/>
    <w:rsid w:val="005D1BB3"/>
    <w:rsid w:val="005D27E5"/>
    <w:rsid w:val="005D2F1D"/>
    <w:rsid w:val="005D32C5"/>
    <w:rsid w:val="005D5098"/>
    <w:rsid w:val="005D57C5"/>
    <w:rsid w:val="005E0309"/>
    <w:rsid w:val="005E29AC"/>
    <w:rsid w:val="005E2EF0"/>
    <w:rsid w:val="005E384E"/>
    <w:rsid w:val="005E40EB"/>
    <w:rsid w:val="005E4507"/>
    <w:rsid w:val="005E5C1A"/>
    <w:rsid w:val="005E6A6B"/>
    <w:rsid w:val="005E6BA2"/>
    <w:rsid w:val="005F0BF9"/>
    <w:rsid w:val="005F14E3"/>
    <w:rsid w:val="005F26A2"/>
    <w:rsid w:val="005F2B4D"/>
    <w:rsid w:val="005F3AEF"/>
    <w:rsid w:val="005F4D32"/>
    <w:rsid w:val="005F52B5"/>
    <w:rsid w:val="005F6973"/>
    <w:rsid w:val="005F7A55"/>
    <w:rsid w:val="005F7FE1"/>
    <w:rsid w:val="00600005"/>
    <w:rsid w:val="006010CC"/>
    <w:rsid w:val="006020EF"/>
    <w:rsid w:val="00603EC7"/>
    <w:rsid w:val="00604369"/>
    <w:rsid w:val="006047E2"/>
    <w:rsid w:val="00604D3E"/>
    <w:rsid w:val="006062FA"/>
    <w:rsid w:val="0061022B"/>
    <w:rsid w:val="00610A63"/>
    <w:rsid w:val="006114A6"/>
    <w:rsid w:val="00611B4B"/>
    <w:rsid w:val="00616D69"/>
    <w:rsid w:val="00621DC9"/>
    <w:rsid w:val="00622179"/>
    <w:rsid w:val="00624624"/>
    <w:rsid w:val="00624B10"/>
    <w:rsid w:val="0062521E"/>
    <w:rsid w:val="00625C5D"/>
    <w:rsid w:val="006264D8"/>
    <w:rsid w:val="00627095"/>
    <w:rsid w:val="0063061C"/>
    <w:rsid w:val="00631F40"/>
    <w:rsid w:val="00632488"/>
    <w:rsid w:val="00632545"/>
    <w:rsid w:val="006325D5"/>
    <w:rsid w:val="00637248"/>
    <w:rsid w:val="006405DF"/>
    <w:rsid w:val="0064084D"/>
    <w:rsid w:val="00642453"/>
    <w:rsid w:val="00643F1F"/>
    <w:rsid w:val="00647811"/>
    <w:rsid w:val="00651070"/>
    <w:rsid w:val="00651BA4"/>
    <w:rsid w:val="00652665"/>
    <w:rsid w:val="0065295B"/>
    <w:rsid w:val="00653D0D"/>
    <w:rsid w:val="0065406D"/>
    <w:rsid w:val="0065429A"/>
    <w:rsid w:val="006631E3"/>
    <w:rsid w:val="00663C49"/>
    <w:rsid w:val="006664D4"/>
    <w:rsid w:val="00666664"/>
    <w:rsid w:val="00666D61"/>
    <w:rsid w:val="006701E2"/>
    <w:rsid w:val="00670338"/>
    <w:rsid w:val="0067076C"/>
    <w:rsid w:val="00670C2C"/>
    <w:rsid w:val="00670DE0"/>
    <w:rsid w:val="006726E0"/>
    <w:rsid w:val="00673126"/>
    <w:rsid w:val="00673256"/>
    <w:rsid w:val="0067383E"/>
    <w:rsid w:val="0067470F"/>
    <w:rsid w:val="00675436"/>
    <w:rsid w:val="00675CA7"/>
    <w:rsid w:val="00676A46"/>
    <w:rsid w:val="00680AD3"/>
    <w:rsid w:val="00681C00"/>
    <w:rsid w:val="00681DFD"/>
    <w:rsid w:val="00682333"/>
    <w:rsid w:val="0068310C"/>
    <w:rsid w:val="006834E4"/>
    <w:rsid w:val="00683A15"/>
    <w:rsid w:val="00684038"/>
    <w:rsid w:val="006842BD"/>
    <w:rsid w:val="0069167B"/>
    <w:rsid w:val="00691E5D"/>
    <w:rsid w:val="00692057"/>
    <w:rsid w:val="0069237B"/>
    <w:rsid w:val="0069393D"/>
    <w:rsid w:val="00693C39"/>
    <w:rsid w:val="00695F2A"/>
    <w:rsid w:val="006961C5"/>
    <w:rsid w:val="00696B6E"/>
    <w:rsid w:val="00697560"/>
    <w:rsid w:val="006A0021"/>
    <w:rsid w:val="006A11C9"/>
    <w:rsid w:val="006A2517"/>
    <w:rsid w:val="006A2BB3"/>
    <w:rsid w:val="006A4DA3"/>
    <w:rsid w:val="006A644C"/>
    <w:rsid w:val="006A69E4"/>
    <w:rsid w:val="006A7045"/>
    <w:rsid w:val="006B1034"/>
    <w:rsid w:val="006B280A"/>
    <w:rsid w:val="006B53A9"/>
    <w:rsid w:val="006B573D"/>
    <w:rsid w:val="006B675C"/>
    <w:rsid w:val="006B69AD"/>
    <w:rsid w:val="006B74A5"/>
    <w:rsid w:val="006B7567"/>
    <w:rsid w:val="006C0325"/>
    <w:rsid w:val="006C1CD5"/>
    <w:rsid w:val="006C2B51"/>
    <w:rsid w:val="006C347F"/>
    <w:rsid w:val="006C34E5"/>
    <w:rsid w:val="006C365B"/>
    <w:rsid w:val="006C42A1"/>
    <w:rsid w:val="006D12F8"/>
    <w:rsid w:val="006D4919"/>
    <w:rsid w:val="006D6073"/>
    <w:rsid w:val="006D6266"/>
    <w:rsid w:val="006E055E"/>
    <w:rsid w:val="006E0E6C"/>
    <w:rsid w:val="006E1030"/>
    <w:rsid w:val="006E5041"/>
    <w:rsid w:val="006E6687"/>
    <w:rsid w:val="006E7597"/>
    <w:rsid w:val="006F2FDC"/>
    <w:rsid w:val="006F3637"/>
    <w:rsid w:val="006F37D9"/>
    <w:rsid w:val="006F4409"/>
    <w:rsid w:val="006F4CCF"/>
    <w:rsid w:val="006F4F97"/>
    <w:rsid w:val="006F6119"/>
    <w:rsid w:val="006F6E18"/>
    <w:rsid w:val="00702352"/>
    <w:rsid w:val="00702959"/>
    <w:rsid w:val="00702D7C"/>
    <w:rsid w:val="00703BB1"/>
    <w:rsid w:val="0070404B"/>
    <w:rsid w:val="007042D7"/>
    <w:rsid w:val="00704D31"/>
    <w:rsid w:val="0070569C"/>
    <w:rsid w:val="00706660"/>
    <w:rsid w:val="00706725"/>
    <w:rsid w:val="0070723C"/>
    <w:rsid w:val="00707599"/>
    <w:rsid w:val="00707BD7"/>
    <w:rsid w:val="00713F7A"/>
    <w:rsid w:val="00714246"/>
    <w:rsid w:val="00714FD2"/>
    <w:rsid w:val="007155D1"/>
    <w:rsid w:val="00716462"/>
    <w:rsid w:val="00717C5D"/>
    <w:rsid w:val="00722224"/>
    <w:rsid w:val="007246A2"/>
    <w:rsid w:val="00725C76"/>
    <w:rsid w:val="007304EE"/>
    <w:rsid w:val="00731899"/>
    <w:rsid w:val="00732965"/>
    <w:rsid w:val="007340C2"/>
    <w:rsid w:val="0073539A"/>
    <w:rsid w:val="00735D9F"/>
    <w:rsid w:val="00735F6C"/>
    <w:rsid w:val="00736A48"/>
    <w:rsid w:val="00736CFD"/>
    <w:rsid w:val="00736D72"/>
    <w:rsid w:val="00737164"/>
    <w:rsid w:val="00737AFE"/>
    <w:rsid w:val="00737EA5"/>
    <w:rsid w:val="00740A2A"/>
    <w:rsid w:val="00742A9A"/>
    <w:rsid w:val="007433D3"/>
    <w:rsid w:val="00744128"/>
    <w:rsid w:val="00745576"/>
    <w:rsid w:val="00745E39"/>
    <w:rsid w:val="00746BCF"/>
    <w:rsid w:val="007478E0"/>
    <w:rsid w:val="00747E60"/>
    <w:rsid w:val="00747F2D"/>
    <w:rsid w:val="00750C9E"/>
    <w:rsid w:val="007512FA"/>
    <w:rsid w:val="007513D9"/>
    <w:rsid w:val="007515B3"/>
    <w:rsid w:val="007521E9"/>
    <w:rsid w:val="0075240D"/>
    <w:rsid w:val="00754B6E"/>
    <w:rsid w:val="007554AF"/>
    <w:rsid w:val="007554B0"/>
    <w:rsid w:val="007578B1"/>
    <w:rsid w:val="00757CBA"/>
    <w:rsid w:val="00757E52"/>
    <w:rsid w:val="007601B8"/>
    <w:rsid w:val="007612FB"/>
    <w:rsid w:val="0076418A"/>
    <w:rsid w:val="007642CB"/>
    <w:rsid w:val="00765226"/>
    <w:rsid w:val="00765520"/>
    <w:rsid w:val="00766879"/>
    <w:rsid w:val="00767CC0"/>
    <w:rsid w:val="00770C3F"/>
    <w:rsid w:val="00770F29"/>
    <w:rsid w:val="007713DD"/>
    <w:rsid w:val="00773A6C"/>
    <w:rsid w:val="007742FE"/>
    <w:rsid w:val="007745AF"/>
    <w:rsid w:val="00774DFB"/>
    <w:rsid w:val="0077660A"/>
    <w:rsid w:val="00780BC3"/>
    <w:rsid w:val="00780EEC"/>
    <w:rsid w:val="007820C9"/>
    <w:rsid w:val="00782244"/>
    <w:rsid w:val="00783E9A"/>
    <w:rsid w:val="007848A7"/>
    <w:rsid w:val="0078549F"/>
    <w:rsid w:val="0078636B"/>
    <w:rsid w:val="00786BEA"/>
    <w:rsid w:val="00786E08"/>
    <w:rsid w:val="00787652"/>
    <w:rsid w:val="00787978"/>
    <w:rsid w:val="00790650"/>
    <w:rsid w:val="00790BEF"/>
    <w:rsid w:val="00791919"/>
    <w:rsid w:val="00791BFC"/>
    <w:rsid w:val="00792077"/>
    <w:rsid w:val="00792D32"/>
    <w:rsid w:val="0079312B"/>
    <w:rsid w:val="0079416A"/>
    <w:rsid w:val="00794C2B"/>
    <w:rsid w:val="0079523B"/>
    <w:rsid w:val="00795852"/>
    <w:rsid w:val="00797132"/>
    <w:rsid w:val="007972F3"/>
    <w:rsid w:val="00797605"/>
    <w:rsid w:val="00797950"/>
    <w:rsid w:val="007A0004"/>
    <w:rsid w:val="007A0294"/>
    <w:rsid w:val="007A1269"/>
    <w:rsid w:val="007A251E"/>
    <w:rsid w:val="007A268A"/>
    <w:rsid w:val="007A2F71"/>
    <w:rsid w:val="007A329B"/>
    <w:rsid w:val="007A6388"/>
    <w:rsid w:val="007A6F89"/>
    <w:rsid w:val="007A77BB"/>
    <w:rsid w:val="007A7B91"/>
    <w:rsid w:val="007A7D63"/>
    <w:rsid w:val="007B0534"/>
    <w:rsid w:val="007B0906"/>
    <w:rsid w:val="007B15F4"/>
    <w:rsid w:val="007B1679"/>
    <w:rsid w:val="007B4A0F"/>
    <w:rsid w:val="007B516D"/>
    <w:rsid w:val="007B6414"/>
    <w:rsid w:val="007B7D81"/>
    <w:rsid w:val="007C021A"/>
    <w:rsid w:val="007C07F2"/>
    <w:rsid w:val="007C2500"/>
    <w:rsid w:val="007C2A86"/>
    <w:rsid w:val="007C4D8A"/>
    <w:rsid w:val="007C51CD"/>
    <w:rsid w:val="007C6238"/>
    <w:rsid w:val="007C6991"/>
    <w:rsid w:val="007D025A"/>
    <w:rsid w:val="007D0F6C"/>
    <w:rsid w:val="007D2B50"/>
    <w:rsid w:val="007D6535"/>
    <w:rsid w:val="007D706B"/>
    <w:rsid w:val="007E09AC"/>
    <w:rsid w:val="007E24ED"/>
    <w:rsid w:val="007E3A93"/>
    <w:rsid w:val="007E436B"/>
    <w:rsid w:val="007E6DEF"/>
    <w:rsid w:val="007E6EF2"/>
    <w:rsid w:val="007F0038"/>
    <w:rsid w:val="007F090E"/>
    <w:rsid w:val="007F1E4B"/>
    <w:rsid w:val="007F1E6E"/>
    <w:rsid w:val="007F2112"/>
    <w:rsid w:val="007F225F"/>
    <w:rsid w:val="007F3152"/>
    <w:rsid w:val="007F38A4"/>
    <w:rsid w:val="007F3E20"/>
    <w:rsid w:val="007F3FBC"/>
    <w:rsid w:val="007F6CA9"/>
    <w:rsid w:val="007F6E70"/>
    <w:rsid w:val="007F6EB7"/>
    <w:rsid w:val="007F6EFC"/>
    <w:rsid w:val="00801E7C"/>
    <w:rsid w:val="008040A5"/>
    <w:rsid w:val="00804C27"/>
    <w:rsid w:val="00804F2C"/>
    <w:rsid w:val="00805FAF"/>
    <w:rsid w:val="008060A0"/>
    <w:rsid w:val="00806C71"/>
    <w:rsid w:val="00812F80"/>
    <w:rsid w:val="00813825"/>
    <w:rsid w:val="008143E1"/>
    <w:rsid w:val="00814AC3"/>
    <w:rsid w:val="00814BCA"/>
    <w:rsid w:val="008151C9"/>
    <w:rsid w:val="008161CC"/>
    <w:rsid w:val="008162AF"/>
    <w:rsid w:val="00816643"/>
    <w:rsid w:val="00817104"/>
    <w:rsid w:val="00817F49"/>
    <w:rsid w:val="00821B58"/>
    <w:rsid w:val="0082256B"/>
    <w:rsid w:val="0082344F"/>
    <w:rsid w:val="00823F60"/>
    <w:rsid w:val="00824204"/>
    <w:rsid w:val="0082427B"/>
    <w:rsid w:val="00824427"/>
    <w:rsid w:val="00825B5A"/>
    <w:rsid w:val="0082679B"/>
    <w:rsid w:val="00827A4B"/>
    <w:rsid w:val="00830436"/>
    <w:rsid w:val="008307B9"/>
    <w:rsid w:val="0083163F"/>
    <w:rsid w:val="00831E32"/>
    <w:rsid w:val="00832277"/>
    <w:rsid w:val="00833EA4"/>
    <w:rsid w:val="00833FBE"/>
    <w:rsid w:val="00836765"/>
    <w:rsid w:val="00836A7E"/>
    <w:rsid w:val="008378DD"/>
    <w:rsid w:val="00837CFF"/>
    <w:rsid w:val="00840EA0"/>
    <w:rsid w:val="00841C4C"/>
    <w:rsid w:val="00842B54"/>
    <w:rsid w:val="00843002"/>
    <w:rsid w:val="00843B5F"/>
    <w:rsid w:val="00845ACD"/>
    <w:rsid w:val="008460EF"/>
    <w:rsid w:val="008466EA"/>
    <w:rsid w:val="00846D9A"/>
    <w:rsid w:val="0085011D"/>
    <w:rsid w:val="008503F5"/>
    <w:rsid w:val="00850743"/>
    <w:rsid w:val="008519C5"/>
    <w:rsid w:val="00851FCD"/>
    <w:rsid w:val="00852AA7"/>
    <w:rsid w:val="00854A1A"/>
    <w:rsid w:val="0085555A"/>
    <w:rsid w:val="00860324"/>
    <w:rsid w:val="00861F86"/>
    <w:rsid w:val="00862888"/>
    <w:rsid w:val="00863B8C"/>
    <w:rsid w:val="00865B30"/>
    <w:rsid w:val="0086692C"/>
    <w:rsid w:val="00866D8B"/>
    <w:rsid w:val="00867317"/>
    <w:rsid w:val="00867553"/>
    <w:rsid w:val="00867675"/>
    <w:rsid w:val="00867A97"/>
    <w:rsid w:val="00867CA8"/>
    <w:rsid w:val="00870785"/>
    <w:rsid w:val="00870DCF"/>
    <w:rsid w:val="00871524"/>
    <w:rsid w:val="00872401"/>
    <w:rsid w:val="00872592"/>
    <w:rsid w:val="008737B1"/>
    <w:rsid w:val="00875109"/>
    <w:rsid w:val="00875323"/>
    <w:rsid w:val="008755A7"/>
    <w:rsid w:val="008756F8"/>
    <w:rsid w:val="008769E9"/>
    <w:rsid w:val="00876B4B"/>
    <w:rsid w:val="008772DD"/>
    <w:rsid w:val="00880C66"/>
    <w:rsid w:val="00882021"/>
    <w:rsid w:val="00883242"/>
    <w:rsid w:val="0088329E"/>
    <w:rsid w:val="008848AA"/>
    <w:rsid w:val="00885439"/>
    <w:rsid w:val="00885573"/>
    <w:rsid w:val="008866E5"/>
    <w:rsid w:val="008867B4"/>
    <w:rsid w:val="00887A9E"/>
    <w:rsid w:val="00887B6D"/>
    <w:rsid w:val="00887FA9"/>
    <w:rsid w:val="008916ED"/>
    <w:rsid w:val="00891F1B"/>
    <w:rsid w:val="00892E18"/>
    <w:rsid w:val="008944AD"/>
    <w:rsid w:val="008964B9"/>
    <w:rsid w:val="008A0AAC"/>
    <w:rsid w:val="008A190E"/>
    <w:rsid w:val="008A19A2"/>
    <w:rsid w:val="008A1C18"/>
    <w:rsid w:val="008A2F69"/>
    <w:rsid w:val="008A4B98"/>
    <w:rsid w:val="008A6459"/>
    <w:rsid w:val="008A68C4"/>
    <w:rsid w:val="008A6D3E"/>
    <w:rsid w:val="008A72C9"/>
    <w:rsid w:val="008A78A8"/>
    <w:rsid w:val="008B2E0E"/>
    <w:rsid w:val="008B35B7"/>
    <w:rsid w:val="008B3A4F"/>
    <w:rsid w:val="008B468C"/>
    <w:rsid w:val="008B5293"/>
    <w:rsid w:val="008B5414"/>
    <w:rsid w:val="008B5CC1"/>
    <w:rsid w:val="008B6096"/>
    <w:rsid w:val="008B62C8"/>
    <w:rsid w:val="008B645C"/>
    <w:rsid w:val="008B6DBB"/>
    <w:rsid w:val="008B6F49"/>
    <w:rsid w:val="008B76E8"/>
    <w:rsid w:val="008B7714"/>
    <w:rsid w:val="008C033E"/>
    <w:rsid w:val="008C046A"/>
    <w:rsid w:val="008C06B9"/>
    <w:rsid w:val="008C0821"/>
    <w:rsid w:val="008C1A69"/>
    <w:rsid w:val="008C21DA"/>
    <w:rsid w:val="008C3AFC"/>
    <w:rsid w:val="008C47BB"/>
    <w:rsid w:val="008C4959"/>
    <w:rsid w:val="008C4C42"/>
    <w:rsid w:val="008C4F08"/>
    <w:rsid w:val="008C5A14"/>
    <w:rsid w:val="008C7013"/>
    <w:rsid w:val="008C7401"/>
    <w:rsid w:val="008D00DC"/>
    <w:rsid w:val="008D1455"/>
    <w:rsid w:val="008D21C1"/>
    <w:rsid w:val="008D22AA"/>
    <w:rsid w:val="008D2C83"/>
    <w:rsid w:val="008D3764"/>
    <w:rsid w:val="008D377C"/>
    <w:rsid w:val="008D3981"/>
    <w:rsid w:val="008D4443"/>
    <w:rsid w:val="008D6C5C"/>
    <w:rsid w:val="008D7AD5"/>
    <w:rsid w:val="008E0487"/>
    <w:rsid w:val="008E1748"/>
    <w:rsid w:val="008E307B"/>
    <w:rsid w:val="008E3E97"/>
    <w:rsid w:val="008E4FA5"/>
    <w:rsid w:val="008E5E96"/>
    <w:rsid w:val="008E6168"/>
    <w:rsid w:val="008E65FA"/>
    <w:rsid w:val="008E7DBA"/>
    <w:rsid w:val="008F0AD9"/>
    <w:rsid w:val="008F2B43"/>
    <w:rsid w:val="008F2B74"/>
    <w:rsid w:val="008F3498"/>
    <w:rsid w:val="008F3878"/>
    <w:rsid w:val="008F5879"/>
    <w:rsid w:val="008F62E3"/>
    <w:rsid w:val="008F766D"/>
    <w:rsid w:val="008F77DF"/>
    <w:rsid w:val="00900693"/>
    <w:rsid w:val="009010AE"/>
    <w:rsid w:val="009013FF"/>
    <w:rsid w:val="00905AFB"/>
    <w:rsid w:val="00906DCA"/>
    <w:rsid w:val="00907A53"/>
    <w:rsid w:val="00910067"/>
    <w:rsid w:val="0091036B"/>
    <w:rsid w:val="00910CE2"/>
    <w:rsid w:val="00911589"/>
    <w:rsid w:val="00911CFB"/>
    <w:rsid w:val="00912347"/>
    <w:rsid w:val="0091608E"/>
    <w:rsid w:val="00916FA7"/>
    <w:rsid w:val="0091763D"/>
    <w:rsid w:val="00917FD0"/>
    <w:rsid w:val="009201C2"/>
    <w:rsid w:val="00922001"/>
    <w:rsid w:val="00924256"/>
    <w:rsid w:val="00924420"/>
    <w:rsid w:val="0092544F"/>
    <w:rsid w:val="009279F8"/>
    <w:rsid w:val="00931300"/>
    <w:rsid w:val="00934D6B"/>
    <w:rsid w:val="00936933"/>
    <w:rsid w:val="00937B12"/>
    <w:rsid w:val="00940B39"/>
    <w:rsid w:val="00941922"/>
    <w:rsid w:val="009420D8"/>
    <w:rsid w:val="0094430D"/>
    <w:rsid w:val="00945943"/>
    <w:rsid w:val="00945C02"/>
    <w:rsid w:val="00945D30"/>
    <w:rsid w:val="009470F9"/>
    <w:rsid w:val="00947B08"/>
    <w:rsid w:val="00951338"/>
    <w:rsid w:val="0095157D"/>
    <w:rsid w:val="0095188F"/>
    <w:rsid w:val="00951A9F"/>
    <w:rsid w:val="00951CDE"/>
    <w:rsid w:val="0095324B"/>
    <w:rsid w:val="009547C9"/>
    <w:rsid w:val="00955212"/>
    <w:rsid w:val="00960CC3"/>
    <w:rsid w:val="00961302"/>
    <w:rsid w:val="00961C27"/>
    <w:rsid w:val="00961FD5"/>
    <w:rsid w:val="00962A4A"/>
    <w:rsid w:val="00962E0D"/>
    <w:rsid w:val="00964581"/>
    <w:rsid w:val="00970643"/>
    <w:rsid w:val="0097070A"/>
    <w:rsid w:val="009717C1"/>
    <w:rsid w:val="00972507"/>
    <w:rsid w:val="009727BF"/>
    <w:rsid w:val="009743E2"/>
    <w:rsid w:val="00974625"/>
    <w:rsid w:val="0097486E"/>
    <w:rsid w:val="009753C9"/>
    <w:rsid w:val="00975CFE"/>
    <w:rsid w:val="00976660"/>
    <w:rsid w:val="009772B7"/>
    <w:rsid w:val="00977579"/>
    <w:rsid w:val="00977D7A"/>
    <w:rsid w:val="00977EC0"/>
    <w:rsid w:val="00980623"/>
    <w:rsid w:val="00983FFF"/>
    <w:rsid w:val="009846B2"/>
    <w:rsid w:val="00985046"/>
    <w:rsid w:val="009853D6"/>
    <w:rsid w:val="00985740"/>
    <w:rsid w:val="00986312"/>
    <w:rsid w:val="00986D62"/>
    <w:rsid w:val="009878BC"/>
    <w:rsid w:val="009903E2"/>
    <w:rsid w:val="00991195"/>
    <w:rsid w:val="00991438"/>
    <w:rsid w:val="00991B68"/>
    <w:rsid w:val="00991FC3"/>
    <w:rsid w:val="00992A7E"/>
    <w:rsid w:val="00992E68"/>
    <w:rsid w:val="009935A6"/>
    <w:rsid w:val="00993CA3"/>
    <w:rsid w:val="009958E4"/>
    <w:rsid w:val="00995BAB"/>
    <w:rsid w:val="009960D5"/>
    <w:rsid w:val="0099657E"/>
    <w:rsid w:val="0099761E"/>
    <w:rsid w:val="00997F18"/>
    <w:rsid w:val="009A1B15"/>
    <w:rsid w:val="009A2277"/>
    <w:rsid w:val="009A2BF1"/>
    <w:rsid w:val="009A2D53"/>
    <w:rsid w:val="009A2F84"/>
    <w:rsid w:val="009A530F"/>
    <w:rsid w:val="009A605F"/>
    <w:rsid w:val="009A643E"/>
    <w:rsid w:val="009A718E"/>
    <w:rsid w:val="009B00FB"/>
    <w:rsid w:val="009B10CE"/>
    <w:rsid w:val="009B1685"/>
    <w:rsid w:val="009B3D4C"/>
    <w:rsid w:val="009B5B37"/>
    <w:rsid w:val="009B61F7"/>
    <w:rsid w:val="009B6F65"/>
    <w:rsid w:val="009B7149"/>
    <w:rsid w:val="009B7A42"/>
    <w:rsid w:val="009C068F"/>
    <w:rsid w:val="009C34E8"/>
    <w:rsid w:val="009C44D0"/>
    <w:rsid w:val="009C4983"/>
    <w:rsid w:val="009C4E4E"/>
    <w:rsid w:val="009C4EF5"/>
    <w:rsid w:val="009C5B29"/>
    <w:rsid w:val="009C621C"/>
    <w:rsid w:val="009C7EDF"/>
    <w:rsid w:val="009D063C"/>
    <w:rsid w:val="009D29E9"/>
    <w:rsid w:val="009D3DB6"/>
    <w:rsid w:val="009D4FA1"/>
    <w:rsid w:val="009D6762"/>
    <w:rsid w:val="009D76F3"/>
    <w:rsid w:val="009E1F2D"/>
    <w:rsid w:val="009E23AE"/>
    <w:rsid w:val="009E2FBC"/>
    <w:rsid w:val="009E3B62"/>
    <w:rsid w:val="009E40C0"/>
    <w:rsid w:val="009E40C8"/>
    <w:rsid w:val="009F073A"/>
    <w:rsid w:val="009F3A22"/>
    <w:rsid w:val="009F4258"/>
    <w:rsid w:val="009F5202"/>
    <w:rsid w:val="009F55E1"/>
    <w:rsid w:val="009F6BC2"/>
    <w:rsid w:val="009F6F95"/>
    <w:rsid w:val="009F769B"/>
    <w:rsid w:val="00A01088"/>
    <w:rsid w:val="00A015C3"/>
    <w:rsid w:val="00A015DA"/>
    <w:rsid w:val="00A02174"/>
    <w:rsid w:val="00A034E1"/>
    <w:rsid w:val="00A03A7B"/>
    <w:rsid w:val="00A03AE4"/>
    <w:rsid w:val="00A04350"/>
    <w:rsid w:val="00A04D54"/>
    <w:rsid w:val="00A061CE"/>
    <w:rsid w:val="00A06AAD"/>
    <w:rsid w:val="00A1119B"/>
    <w:rsid w:val="00A13FAD"/>
    <w:rsid w:val="00A14511"/>
    <w:rsid w:val="00A1490D"/>
    <w:rsid w:val="00A20612"/>
    <w:rsid w:val="00A207F6"/>
    <w:rsid w:val="00A20B4E"/>
    <w:rsid w:val="00A221AB"/>
    <w:rsid w:val="00A222B6"/>
    <w:rsid w:val="00A2240A"/>
    <w:rsid w:val="00A234B6"/>
    <w:rsid w:val="00A23F19"/>
    <w:rsid w:val="00A24E4E"/>
    <w:rsid w:val="00A25CC7"/>
    <w:rsid w:val="00A26E4F"/>
    <w:rsid w:val="00A2731B"/>
    <w:rsid w:val="00A27413"/>
    <w:rsid w:val="00A30A2E"/>
    <w:rsid w:val="00A30B9A"/>
    <w:rsid w:val="00A31A2D"/>
    <w:rsid w:val="00A31BEC"/>
    <w:rsid w:val="00A3295A"/>
    <w:rsid w:val="00A337A0"/>
    <w:rsid w:val="00A35211"/>
    <w:rsid w:val="00A361BC"/>
    <w:rsid w:val="00A36A02"/>
    <w:rsid w:val="00A37C18"/>
    <w:rsid w:val="00A40213"/>
    <w:rsid w:val="00A40BFE"/>
    <w:rsid w:val="00A430BD"/>
    <w:rsid w:val="00A448EB"/>
    <w:rsid w:val="00A465F1"/>
    <w:rsid w:val="00A47633"/>
    <w:rsid w:val="00A52359"/>
    <w:rsid w:val="00A53D94"/>
    <w:rsid w:val="00A554C3"/>
    <w:rsid w:val="00A56E6F"/>
    <w:rsid w:val="00A57BBD"/>
    <w:rsid w:val="00A60C07"/>
    <w:rsid w:val="00A60DC7"/>
    <w:rsid w:val="00A60EE5"/>
    <w:rsid w:val="00A61393"/>
    <w:rsid w:val="00A62284"/>
    <w:rsid w:val="00A6290B"/>
    <w:rsid w:val="00A62B5B"/>
    <w:rsid w:val="00A62BFF"/>
    <w:rsid w:val="00A62E4E"/>
    <w:rsid w:val="00A630F3"/>
    <w:rsid w:val="00A64AA5"/>
    <w:rsid w:val="00A6517C"/>
    <w:rsid w:val="00A6701C"/>
    <w:rsid w:val="00A71500"/>
    <w:rsid w:val="00A72448"/>
    <w:rsid w:val="00A72545"/>
    <w:rsid w:val="00A747CE"/>
    <w:rsid w:val="00A74C1D"/>
    <w:rsid w:val="00A7636B"/>
    <w:rsid w:val="00A77A65"/>
    <w:rsid w:val="00A77D5B"/>
    <w:rsid w:val="00A85844"/>
    <w:rsid w:val="00A86291"/>
    <w:rsid w:val="00A87456"/>
    <w:rsid w:val="00A87471"/>
    <w:rsid w:val="00A8770E"/>
    <w:rsid w:val="00A907DE"/>
    <w:rsid w:val="00A90FC5"/>
    <w:rsid w:val="00A938C7"/>
    <w:rsid w:val="00A95EB0"/>
    <w:rsid w:val="00A967FD"/>
    <w:rsid w:val="00A97281"/>
    <w:rsid w:val="00AA0280"/>
    <w:rsid w:val="00AA3692"/>
    <w:rsid w:val="00AA4955"/>
    <w:rsid w:val="00AA640B"/>
    <w:rsid w:val="00AA7BEB"/>
    <w:rsid w:val="00AB05A1"/>
    <w:rsid w:val="00AB0A4D"/>
    <w:rsid w:val="00AB0CB2"/>
    <w:rsid w:val="00AB1F53"/>
    <w:rsid w:val="00AB32B2"/>
    <w:rsid w:val="00AB4A75"/>
    <w:rsid w:val="00AB5121"/>
    <w:rsid w:val="00AB5A67"/>
    <w:rsid w:val="00AB6717"/>
    <w:rsid w:val="00AB762B"/>
    <w:rsid w:val="00AB7728"/>
    <w:rsid w:val="00AC0A59"/>
    <w:rsid w:val="00AC2267"/>
    <w:rsid w:val="00AC613B"/>
    <w:rsid w:val="00AC721F"/>
    <w:rsid w:val="00AC78CA"/>
    <w:rsid w:val="00AC7B5A"/>
    <w:rsid w:val="00AD2263"/>
    <w:rsid w:val="00AD2BDC"/>
    <w:rsid w:val="00AD3CA9"/>
    <w:rsid w:val="00AD4308"/>
    <w:rsid w:val="00AD43E2"/>
    <w:rsid w:val="00AD4E4A"/>
    <w:rsid w:val="00AD5D5A"/>
    <w:rsid w:val="00AE087D"/>
    <w:rsid w:val="00AE387D"/>
    <w:rsid w:val="00AE4A2C"/>
    <w:rsid w:val="00AE4A93"/>
    <w:rsid w:val="00AE5606"/>
    <w:rsid w:val="00AE6B76"/>
    <w:rsid w:val="00AF1890"/>
    <w:rsid w:val="00AF1F50"/>
    <w:rsid w:val="00AF1FA0"/>
    <w:rsid w:val="00AF2B12"/>
    <w:rsid w:val="00AF317E"/>
    <w:rsid w:val="00AF3D19"/>
    <w:rsid w:val="00AF3E34"/>
    <w:rsid w:val="00AF4BC8"/>
    <w:rsid w:val="00AF50AE"/>
    <w:rsid w:val="00AF5F1C"/>
    <w:rsid w:val="00AF66BE"/>
    <w:rsid w:val="00AF6740"/>
    <w:rsid w:val="00AF6CFD"/>
    <w:rsid w:val="00AF70D3"/>
    <w:rsid w:val="00B00A03"/>
    <w:rsid w:val="00B00DD6"/>
    <w:rsid w:val="00B00F74"/>
    <w:rsid w:val="00B01341"/>
    <w:rsid w:val="00B01463"/>
    <w:rsid w:val="00B017A1"/>
    <w:rsid w:val="00B03960"/>
    <w:rsid w:val="00B03EE4"/>
    <w:rsid w:val="00B05CAC"/>
    <w:rsid w:val="00B071E3"/>
    <w:rsid w:val="00B07CBE"/>
    <w:rsid w:val="00B07F0B"/>
    <w:rsid w:val="00B1046F"/>
    <w:rsid w:val="00B11557"/>
    <w:rsid w:val="00B123DD"/>
    <w:rsid w:val="00B127D9"/>
    <w:rsid w:val="00B12CFD"/>
    <w:rsid w:val="00B1452D"/>
    <w:rsid w:val="00B1499F"/>
    <w:rsid w:val="00B150A1"/>
    <w:rsid w:val="00B16FC9"/>
    <w:rsid w:val="00B17C6A"/>
    <w:rsid w:val="00B2187B"/>
    <w:rsid w:val="00B22EE9"/>
    <w:rsid w:val="00B236EE"/>
    <w:rsid w:val="00B237E4"/>
    <w:rsid w:val="00B24CD3"/>
    <w:rsid w:val="00B255DF"/>
    <w:rsid w:val="00B2625A"/>
    <w:rsid w:val="00B2661E"/>
    <w:rsid w:val="00B26D29"/>
    <w:rsid w:val="00B309B6"/>
    <w:rsid w:val="00B30D62"/>
    <w:rsid w:val="00B31D55"/>
    <w:rsid w:val="00B356A3"/>
    <w:rsid w:val="00B3753F"/>
    <w:rsid w:val="00B379FC"/>
    <w:rsid w:val="00B37DFD"/>
    <w:rsid w:val="00B4166E"/>
    <w:rsid w:val="00B425FB"/>
    <w:rsid w:val="00B4286A"/>
    <w:rsid w:val="00B42BC6"/>
    <w:rsid w:val="00B45EDE"/>
    <w:rsid w:val="00B47721"/>
    <w:rsid w:val="00B51375"/>
    <w:rsid w:val="00B528EA"/>
    <w:rsid w:val="00B54A3B"/>
    <w:rsid w:val="00B54EFE"/>
    <w:rsid w:val="00B552D5"/>
    <w:rsid w:val="00B55BEB"/>
    <w:rsid w:val="00B60E8B"/>
    <w:rsid w:val="00B6242E"/>
    <w:rsid w:val="00B64D66"/>
    <w:rsid w:val="00B64EA4"/>
    <w:rsid w:val="00B67E67"/>
    <w:rsid w:val="00B71156"/>
    <w:rsid w:val="00B71B04"/>
    <w:rsid w:val="00B73DF8"/>
    <w:rsid w:val="00B7445D"/>
    <w:rsid w:val="00B74EB4"/>
    <w:rsid w:val="00B763EA"/>
    <w:rsid w:val="00B81592"/>
    <w:rsid w:val="00B81B6D"/>
    <w:rsid w:val="00B856A0"/>
    <w:rsid w:val="00B87308"/>
    <w:rsid w:val="00B90EA4"/>
    <w:rsid w:val="00B915C1"/>
    <w:rsid w:val="00B91B8A"/>
    <w:rsid w:val="00B91BEB"/>
    <w:rsid w:val="00B936C7"/>
    <w:rsid w:val="00B93772"/>
    <w:rsid w:val="00B937ED"/>
    <w:rsid w:val="00B938C1"/>
    <w:rsid w:val="00B95292"/>
    <w:rsid w:val="00B96EBA"/>
    <w:rsid w:val="00B9781B"/>
    <w:rsid w:val="00BA30ED"/>
    <w:rsid w:val="00BA3F94"/>
    <w:rsid w:val="00BA4DF3"/>
    <w:rsid w:val="00BA5EB2"/>
    <w:rsid w:val="00BA61A5"/>
    <w:rsid w:val="00BA6AF9"/>
    <w:rsid w:val="00BA6E9B"/>
    <w:rsid w:val="00BA6F24"/>
    <w:rsid w:val="00BA76D8"/>
    <w:rsid w:val="00BB2DB1"/>
    <w:rsid w:val="00BB4553"/>
    <w:rsid w:val="00BB4E49"/>
    <w:rsid w:val="00BB55B4"/>
    <w:rsid w:val="00BB55E9"/>
    <w:rsid w:val="00BB755E"/>
    <w:rsid w:val="00BC099D"/>
    <w:rsid w:val="00BC0E63"/>
    <w:rsid w:val="00BC1019"/>
    <w:rsid w:val="00BC1612"/>
    <w:rsid w:val="00BC1BF9"/>
    <w:rsid w:val="00BC249A"/>
    <w:rsid w:val="00BC4850"/>
    <w:rsid w:val="00BC5671"/>
    <w:rsid w:val="00BC5898"/>
    <w:rsid w:val="00BC61C9"/>
    <w:rsid w:val="00BC65EE"/>
    <w:rsid w:val="00BC6C37"/>
    <w:rsid w:val="00BC7C9B"/>
    <w:rsid w:val="00BD0C0B"/>
    <w:rsid w:val="00BD13AB"/>
    <w:rsid w:val="00BD3C59"/>
    <w:rsid w:val="00BD41E7"/>
    <w:rsid w:val="00BD48DD"/>
    <w:rsid w:val="00BD65FB"/>
    <w:rsid w:val="00BD6C40"/>
    <w:rsid w:val="00BE0163"/>
    <w:rsid w:val="00BE07E5"/>
    <w:rsid w:val="00BE1E7E"/>
    <w:rsid w:val="00BE355B"/>
    <w:rsid w:val="00BE4B48"/>
    <w:rsid w:val="00BE4EF2"/>
    <w:rsid w:val="00BE50E9"/>
    <w:rsid w:val="00BE7B24"/>
    <w:rsid w:val="00BF201A"/>
    <w:rsid w:val="00BF25FB"/>
    <w:rsid w:val="00BF4453"/>
    <w:rsid w:val="00BF51CF"/>
    <w:rsid w:val="00BF58E4"/>
    <w:rsid w:val="00BF5BDE"/>
    <w:rsid w:val="00BF5D7C"/>
    <w:rsid w:val="00BF6C0C"/>
    <w:rsid w:val="00BF75C0"/>
    <w:rsid w:val="00BF7985"/>
    <w:rsid w:val="00BF7CC4"/>
    <w:rsid w:val="00C0092B"/>
    <w:rsid w:val="00C01007"/>
    <w:rsid w:val="00C01A0F"/>
    <w:rsid w:val="00C0295B"/>
    <w:rsid w:val="00C0351C"/>
    <w:rsid w:val="00C038AD"/>
    <w:rsid w:val="00C049E0"/>
    <w:rsid w:val="00C05379"/>
    <w:rsid w:val="00C06350"/>
    <w:rsid w:val="00C10D66"/>
    <w:rsid w:val="00C12091"/>
    <w:rsid w:val="00C12A3F"/>
    <w:rsid w:val="00C12C99"/>
    <w:rsid w:val="00C12CFA"/>
    <w:rsid w:val="00C13620"/>
    <w:rsid w:val="00C14777"/>
    <w:rsid w:val="00C14C21"/>
    <w:rsid w:val="00C17EB3"/>
    <w:rsid w:val="00C231A3"/>
    <w:rsid w:val="00C2348B"/>
    <w:rsid w:val="00C23A3B"/>
    <w:rsid w:val="00C23EC0"/>
    <w:rsid w:val="00C23F96"/>
    <w:rsid w:val="00C248CA"/>
    <w:rsid w:val="00C25268"/>
    <w:rsid w:val="00C256AC"/>
    <w:rsid w:val="00C257DB"/>
    <w:rsid w:val="00C26718"/>
    <w:rsid w:val="00C30026"/>
    <w:rsid w:val="00C30037"/>
    <w:rsid w:val="00C305E9"/>
    <w:rsid w:val="00C30988"/>
    <w:rsid w:val="00C3342A"/>
    <w:rsid w:val="00C3350E"/>
    <w:rsid w:val="00C35928"/>
    <w:rsid w:val="00C36AB6"/>
    <w:rsid w:val="00C4113C"/>
    <w:rsid w:val="00C41B0D"/>
    <w:rsid w:val="00C42311"/>
    <w:rsid w:val="00C4380F"/>
    <w:rsid w:val="00C439AA"/>
    <w:rsid w:val="00C44916"/>
    <w:rsid w:val="00C44F0F"/>
    <w:rsid w:val="00C4690E"/>
    <w:rsid w:val="00C46A57"/>
    <w:rsid w:val="00C502F2"/>
    <w:rsid w:val="00C507EE"/>
    <w:rsid w:val="00C51235"/>
    <w:rsid w:val="00C531AF"/>
    <w:rsid w:val="00C54A40"/>
    <w:rsid w:val="00C54AEA"/>
    <w:rsid w:val="00C5574E"/>
    <w:rsid w:val="00C55842"/>
    <w:rsid w:val="00C56DB8"/>
    <w:rsid w:val="00C60C17"/>
    <w:rsid w:val="00C621CD"/>
    <w:rsid w:val="00C639DB"/>
    <w:rsid w:val="00C6460D"/>
    <w:rsid w:val="00C6635B"/>
    <w:rsid w:val="00C6663A"/>
    <w:rsid w:val="00C66C63"/>
    <w:rsid w:val="00C66C8A"/>
    <w:rsid w:val="00C67396"/>
    <w:rsid w:val="00C6758C"/>
    <w:rsid w:val="00C7150B"/>
    <w:rsid w:val="00C71AF1"/>
    <w:rsid w:val="00C7450A"/>
    <w:rsid w:val="00C74883"/>
    <w:rsid w:val="00C759BC"/>
    <w:rsid w:val="00C75E4C"/>
    <w:rsid w:val="00C7624A"/>
    <w:rsid w:val="00C768D1"/>
    <w:rsid w:val="00C81C68"/>
    <w:rsid w:val="00C82041"/>
    <w:rsid w:val="00C82605"/>
    <w:rsid w:val="00C82966"/>
    <w:rsid w:val="00C847C0"/>
    <w:rsid w:val="00C84D9A"/>
    <w:rsid w:val="00C85CB1"/>
    <w:rsid w:val="00C91224"/>
    <w:rsid w:val="00C940D8"/>
    <w:rsid w:val="00C950D4"/>
    <w:rsid w:val="00C952D5"/>
    <w:rsid w:val="00C9699D"/>
    <w:rsid w:val="00CA01C4"/>
    <w:rsid w:val="00CA0D9C"/>
    <w:rsid w:val="00CA16A2"/>
    <w:rsid w:val="00CA207B"/>
    <w:rsid w:val="00CA24CB"/>
    <w:rsid w:val="00CA3D0D"/>
    <w:rsid w:val="00CA512B"/>
    <w:rsid w:val="00CA54AA"/>
    <w:rsid w:val="00CA5B46"/>
    <w:rsid w:val="00CA5CFF"/>
    <w:rsid w:val="00CA6B5E"/>
    <w:rsid w:val="00CA6CAE"/>
    <w:rsid w:val="00CB1005"/>
    <w:rsid w:val="00CB13B8"/>
    <w:rsid w:val="00CB1A2B"/>
    <w:rsid w:val="00CB5F37"/>
    <w:rsid w:val="00CB73C2"/>
    <w:rsid w:val="00CB7FC7"/>
    <w:rsid w:val="00CC089A"/>
    <w:rsid w:val="00CC20BD"/>
    <w:rsid w:val="00CC395E"/>
    <w:rsid w:val="00CC5851"/>
    <w:rsid w:val="00CC6CF9"/>
    <w:rsid w:val="00CC771F"/>
    <w:rsid w:val="00CC79FC"/>
    <w:rsid w:val="00CD1773"/>
    <w:rsid w:val="00CD2FF6"/>
    <w:rsid w:val="00CD7050"/>
    <w:rsid w:val="00CD70A9"/>
    <w:rsid w:val="00CE13FA"/>
    <w:rsid w:val="00CE2694"/>
    <w:rsid w:val="00CE411E"/>
    <w:rsid w:val="00CE4789"/>
    <w:rsid w:val="00CE520B"/>
    <w:rsid w:val="00CE6C61"/>
    <w:rsid w:val="00CE77F6"/>
    <w:rsid w:val="00CE7C68"/>
    <w:rsid w:val="00CF1114"/>
    <w:rsid w:val="00CF248A"/>
    <w:rsid w:val="00CF337F"/>
    <w:rsid w:val="00CF3FAF"/>
    <w:rsid w:val="00CF4175"/>
    <w:rsid w:val="00CF4C6C"/>
    <w:rsid w:val="00CF4CF0"/>
    <w:rsid w:val="00CF5105"/>
    <w:rsid w:val="00CF537A"/>
    <w:rsid w:val="00CF6BFB"/>
    <w:rsid w:val="00CF6CB7"/>
    <w:rsid w:val="00CF7312"/>
    <w:rsid w:val="00D02E54"/>
    <w:rsid w:val="00D03C6C"/>
    <w:rsid w:val="00D05ADA"/>
    <w:rsid w:val="00D073E5"/>
    <w:rsid w:val="00D07B89"/>
    <w:rsid w:val="00D10912"/>
    <w:rsid w:val="00D10DE5"/>
    <w:rsid w:val="00D1126A"/>
    <w:rsid w:val="00D12418"/>
    <w:rsid w:val="00D12548"/>
    <w:rsid w:val="00D126C6"/>
    <w:rsid w:val="00D12956"/>
    <w:rsid w:val="00D12F44"/>
    <w:rsid w:val="00D16096"/>
    <w:rsid w:val="00D163C8"/>
    <w:rsid w:val="00D1706F"/>
    <w:rsid w:val="00D2040D"/>
    <w:rsid w:val="00D2182C"/>
    <w:rsid w:val="00D22E06"/>
    <w:rsid w:val="00D23BAC"/>
    <w:rsid w:val="00D2454F"/>
    <w:rsid w:val="00D247C0"/>
    <w:rsid w:val="00D24FBD"/>
    <w:rsid w:val="00D256C4"/>
    <w:rsid w:val="00D25A92"/>
    <w:rsid w:val="00D25D7A"/>
    <w:rsid w:val="00D263AC"/>
    <w:rsid w:val="00D26403"/>
    <w:rsid w:val="00D26DFC"/>
    <w:rsid w:val="00D3007A"/>
    <w:rsid w:val="00D31290"/>
    <w:rsid w:val="00D33B05"/>
    <w:rsid w:val="00D34518"/>
    <w:rsid w:val="00D35562"/>
    <w:rsid w:val="00D36137"/>
    <w:rsid w:val="00D36ADA"/>
    <w:rsid w:val="00D40CF5"/>
    <w:rsid w:val="00D4111A"/>
    <w:rsid w:val="00D43277"/>
    <w:rsid w:val="00D434A8"/>
    <w:rsid w:val="00D43EAB"/>
    <w:rsid w:val="00D45F83"/>
    <w:rsid w:val="00D4627A"/>
    <w:rsid w:val="00D4680A"/>
    <w:rsid w:val="00D479C1"/>
    <w:rsid w:val="00D50BDF"/>
    <w:rsid w:val="00D52C83"/>
    <w:rsid w:val="00D53510"/>
    <w:rsid w:val="00D5478A"/>
    <w:rsid w:val="00D5488D"/>
    <w:rsid w:val="00D60C65"/>
    <w:rsid w:val="00D6377A"/>
    <w:rsid w:val="00D638FD"/>
    <w:rsid w:val="00D6534C"/>
    <w:rsid w:val="00D65D93"/>
    <w:rsid w:val="00D67A4C"/>
    <w:rsid w:val="00D708D1"/>
    <w:rsid w:val="00D7195E"/>
    <w:rsid w:val="00D71BBC"/>
    <w:rsid w:val="00D73217"/>
    <w:rsid w:val="00D73FFA"/>
    <w:rsid w:val="00D74F98"/>
    <w:rsid w:val="00D75CB3"/>
    <w:rsid w:val="00D75F0B"/>
    <w:rsid w:val="00D76A0D"/>
    <w:rsid w:val="00D76BAE"/>
    <w:rsid w:val="00D771C1"/>
    <w:rsid w:val="00D771ED"/>
    <w:rsid w:val="00D77C98"/>
    <w:rsid w:val="00D77ECC"/>
    <w:rsid w:val="00D80C54"/>
    <w:rsid w:val="00D81183"/>
    <w:rsid w:val="00D817A1"/>
    <w:rsid w:val="00D819BE"/>
    <w:rsid w:val="00D81DB8"/>
    <w:rsid w:val="00D856B2"/>
    <w:rsid w:val="00D856EB"/>
    <w:rsid w:val="00D857EE"/>
    <w:rsid w:val="00D9034A"/>
    <w:rsid w:val="00D90712"/>
    <w:rsid w:val="00D94027"/>
    <w:rsid w:val="00D95190"/>
    <w:rsid w:val="00D96571"/>
    <w:rsid w:val="00D96C6E"/>
    <w:rsid w:val="00D977E3"/>
    <w:rsid w:val="00DA0444"/>
    <w:rsid w:val="00DA2A5D"/>
    <w:rsid w:val="00DA2B44"/>
    <w:rsid w:val="00DA2D2A"/>
    <w:rsid w:val="00DA303C"/>
    <w:rsid w:val="00DA37BC"/>
    <w:rsid w:val="00DA4F32"/>
    <w:rsid w:val="00DA5E49"/>
    <w:rsid w:val="00DA5EE8"/>
    <w:rsid w:val="00DA6CFF"/>
    <w:rsid w:val="00DA753F"/>
    <w:rsid w:val="00DA7625"/>
    <w:rsid w:val="00DA79A9"/>
    <w:rsid w:val="00DB304A"/>
    <w:rsid w:val="00DB4920"/>
    <w:rsid w:val="00DB4A0A"/>
    <w:rsid w:val="00DB7E60"/>
    <w:rsid w:val="00DC2EC5"/>
    <w:rsid w:val="00DC6012"/>
    <w:rsid w:val="00DD248B"/>
    <w:rsid w:val="00DD2F95"/>
    <w:rsid w:val="00DD3320"/>
    <w:rsid w:val="00DD3D94"/>
    <w:rsid w:val="00DD488A"/>
    <w:rsid w:val="00DD4D14"/>
    <w:rsid w:val="00DD7DC6"/>
    <w:rsid w:val="00DE2149"/>
    <w:rsid w:val="00DE2854"/>
    <w:rsid w:val="00DE29C2"/>
    <w:rsid w:val="00DE326A"/>
    <w:rsid w:val="00DE52BF"/>
    <w:rsid w:val="00DE7D00"/>
    <w:rsid w:val="00DF09E2"/>
    <w:rsid w:val="00DF3165"/>
    <w:rsid w:val="00DF371E"/>
    <w:rsid w:val="00DF6407"/>
    <w:rsid w:val="00DF6561"/>
    <w:rsid w:val="00DF6613"/>
    <w:rsid w:val="00DF7557"/>
    <w:rsid w:val="00E002D6"/>
    <w:rsid w:val="00E03154"/>
    <w:rsid w:val="00E039D5"/>
    <w:rsid w:val="00E052B7"/>
    <w:rsid w:val="00E062A4"/>
    <w:rsid w:val="00E06BA3"/>
    <w:rsid w:val="00E10C58"/>
    <w:rsid w:val="00E10E99"/>
    <w:rsid w:val="00E1132C"/>
    <w:rsid w:val="00E1138F"/>
    <w:rsid w:val="00E1232F"/>
    <w:rsid w:val="00E1334F"/>
    <w:rsid w:val="00E1356C"/>
    <w:rsid w:val="00E144AA"/>
    <w:rsid w:val="00E150E0"/>
    <w:rsid w:val="00E15789"/>
    <w:rsid w:val="00E15B0E"/>
    <w:rsid w:val="00E15F79"/>
    <w:rsid w:val="00E20324"/>
    <w:rsid w:val="00E20A1E"/>
    <w:rsid w:val="00E219D2"/>
    <w:rsid w:val="00E24628"/>
    <w:rsid w:val="00E26A3B"/>
    <w:rsid w:val="00E305BA"/>
    <w:rsid w:val="00E30654"/>
    <w:rsid w:val="00E30E61"/>
    <w:rsid w:val="00E31C05"/>
    <w:rsid w:val="00E33F7B"/>
    <w:rsid w:val="00E3415C"/>
    <w:rsid w:val="00E3428C"/>
    <w:rsid w:val="00E37226"/>
    <w:rsid w:val="00E3735D"/>
    <w:rsid w:val="00E37F23"/>
    <w:rsid w:val="00E41301"/>
    <w:rsid w:val="00E419B8"/>
    <w:rsid w:val="00E421FB"/>
    <w:rsid w:val="00E425A2"/>
    <w:rsid w:val="00E43BC9"/>
    <w:rsid w:val="00E43FF6"/>
    <w:rsid w:val="00E44CE1"/>
    <w:rsid w:val="00E44D7D"/>
    <w:rsid w:val="00E46DD1"/>
    <w:rsid w:val="00E5062E"/>
    <w:rsid w:val="00E506BB"/>
    <w:rsid w:val="00E50817"/>
    <w:rsid w:val="00E51B7C"/>
    <w:rsid w:val="00E523A5"/>
    <w:rsid w:val="00E5247D"/>
    <w:rsid w:val="00E525C7"/>
    <w:rsid w:val="00E52D70"/>
    <w:rsid w:val="00E53B66"/>
    <w:rsid w:val="00E54064"/>
    <w:rsid w:val="00E541AE"/>
    <w:rsid w:val="00E5437D"/>
    <w:rsid w:val="00E54CB2"/>
    <w:rsid w:val="00E55284"/>
    <w:rsid w:val="00E57BB4"/>
    <w:rsid w:val="00E6062E"/>
    <w:rsid w:val="00E612F7"/>
    <w:rsid w:val="00E62562"/>
    <w:rsid w:val="00E64D75"/>
    <w:rsid w:val="00E65F49"/>
    <w:rsid w:val="00E66396"/>
    <w:rsid w:val="00E6655E"/>
    <w:rsid w:val="00E66D6D"/>
    <w:rsid w:val="00E70392"/>
    <w:rsid w:val="00E7159A"/>
    <w:rsid w:val="00E71846"/>
    <w:rsid w:val="00E71EF9"/>
    <w:rsid w:val="00E727BF"/>
    <w:rsid w:val="00E73B90"/>
    <w:rsid w:val="00E77616"/>
    <w:rsid w:val="00E8003A"/>
    <w:rsid w:val="00E821C1"/>
    <w:rsid w:val="00E825C1"/>
    <w:rsid w:val="00E82641"/>
    <w:rsid w:val="00E842B3"/>
    <w:rsid w:val="00E844CE"/>
    <w:rsid w:val="00E8490B"/>
    <w:rsid w:val="00E86BD9"/>
    <w:rsid w:val="00E90E29"/>
    <w:rsid w:val="00E932E0"/>
    <w:rsid w:val="00E93A90"/>
    <w:rsid w:val="00E94720"/>
    <w:rsid w:val="00E96BBC"/>
    <w:rsid w:val="00E97DBE"/>
    <w:rsid w:val="00EA18B2"/>
    <w:rsid w:val="00EA1BE6"/>
    <w:rsid w:val="00EA229A"/>
    <w:rsid w:val="00EA2DC7"/>
    <w:rsid w:val="00EA3B77"/>
    <w:rsid w:val="00EA5402"/>
    <w:rsid w:val="00EA5950"/>
    <w:rsid w:val="00EA660C"/>
    <w:rsid w:val="00EA6CF6"/>
    <w:rsid w:val="00EA79DA"/>
    <w:rsid w:val="00EA7A32"/>
    <w:rsid w:val="00EA7B24"/>
    <w:rsid w:val="00EB2129"/>
    <w:rsid w:val="00EB2266"/>
    <w:rsid w:val="00EB2A79"/>
    <w:rsid w:val="00EB5163"/>
    <w:rsid w:val="00EB5BA0"/>
    <w:rsid w:val="00EC01C7"/>
    <w:rsid w:val="00EC0C90"/>
    <w:rsid w:val="00EC21B6"/>
    <w:rsid w:val="00EC4F8F"/>
    <w:rsid w:val="00EC5E60"/>
    <w:rsid w:val="00EC7043"/>
    <w:rsid w:val="00EC7664"/>
    <w:rsid w:val="00EC7935"/>
    <w:rsid w:val="00EC7B7E"/>
    <w:rsid w:val="00EC7C11"/>
    <w:rsid w:val="00ED07EC"/>
    <w:rsid w:val="00ED0870"/>
    <w:rsid w:val="00ED3627"/>
    <w:rsid w:val="00ED47E6"/>
    <w:rsid w:val="00ED4D3D"/>
    <w:rsid w:val="00ED5D1C"/>
    <w:rsid w:val="00ED628E"/>
    <w:rsid w:val="00ED6B63"/>
    <w:rsid w:val="00ED7861"/>
    <w:rsid w:val="00EE1FA3"/>
    <w:rsid w:val="00EE3968"/>
    <w:rsid w:val="00EE403C"/>
    <w:rsid w:val="00EE4DF3"/>
    <w:rsid w:val="00EE7662"/>
    <w:rsid w:val="00EE78A6"/>
    <w:rsid w:val="00EF0EC7"/>
    <w:rsid w:val="00EF2BA0"/>
    <w:rsid w:val="00EF2F36"/>
    <w:rsid w:val="00EF5EA7"/>
    <w:rsid w:val="00EF6D0B"/>
    <w:rsid w:val="00F00265"/>
    <w:rsid w:val="00F0186C"/>
    <w:rsid w:val="00F024CC"/>
    <w:rsid w:val="00F02534"/>
    <w:rsid w:val="00F05BBE"/>
    <w:rsid w:val="00F061E5"/>
    <w:rsid w:val="00F06D0B"/>
    <w:rsid w:val="00F0728A"/>
    <w:rsid w:val="00F07413"/>
    <w:rsid w:val="00F07551"/>
    <w:rsid w:val="00F10D1D"/>
    <w:rsid w:val="00F10FD5"/>
    <w:rsid w:val="00F13BA3"/>
    <w:rsid w:val="00F13CC8"/>
    <w:rsid w:val="00F141CD"/>
    <w:rsid w:val="00F15241"/>
    <w:rsid w:val="00F15DF9"/>
    <w:rsid w:val="00F2185C"/>
    <w:rsid w:val="00F22160"/>
    <w:rsid w:val="00F22A4D"/>
    <w:rsid w:val="00F23C75"/>
    <w:rsid w:val="00F24374"/>
    <w:rsid w:val="00F24E57"/>
    <w:rsid w:val="00F2715F"/>
    <w:rsid w:val="00F30232"/>
    <w:rsid w:val="00F31071"/>
    <w:rsid w:val="00F32903"/>
    <w:rsid w:val="00F333B3"/>
    <w:rsid w:val="00F33DC6"/>
    <w:rsid w:val="00F346B9"/>
    <w:rsid w:val="00F34C81"/>
    <w:rsid w:val="00F34FEC"/>
    <w:rsid w:val="00F35C9D"/>
    <w:rsid w:val="00F36ACF"/>
    <w:rsid w:val="00F36EC8"/>
    <w:rsid w:val="00F37264"/>
    <w:rsid w:val="00F3794B"/>
    <w:rsid w:val="00F4099A"/>
    <w:rsid w:val="00F40F12"/>
    <w:rsid w:val="00F419D0"/>
    <w:rsid w:val="00F41AE2"/>
    <w:rsid w:val="00F424BA"/>
    <w:rsid w:val="00F42FE2"/>
    <w:rsid w:val="00F43A41"/>
    <w:rsid w:val="00F4436D"/>
    <w:rsid w:val="00F44ADB"/>
    <w:rsid w:val="00F47071"/>
    <w:rsid w:val="00F4731D"/>
    <w:rsid w:val="00F50F86"/>
    <w:rsid w:val="00F51851"/>
    <w:rsid w:val="00F51E39"/>
    <w:rsid w:val="00F5214B"/>
    <w:rsid w:val="00F5365E"/>
    <w:rsid w:val="00F543FA"/>
    <w:rsid w:val="00F56048"/>
    <w:rsid w:val="00F5660C"/>
    <w:rsid w:val="00F578E1"/>
    <w:rsid w:val="00F61DBB"/>
    <w:rsid w:val="00F6520E"/>
    <w:rsid w:val="00F65FDF"/>
    <w:rsid w:val="00F666EB"/>
    <w:rsid w:val="00F70822"/>
    <w:rsid w:val="00F720A6"/>
    <w:rsid w:val="00F726CD"/>
    <w:rsid w:val="00F730BF"/>
    <w:rsid w:val="00F7344F"/>
    <w:rsid w:val="00F75C23"/>
    <w:rsid w:val="00F761A6"/>
    <w:rsid w:val="00F768CC"/>
    <w:rsid w:val="00F76E6E"/>
    <w:rsid w:val="00F771F6"/>
    <w:rsid w:val="00F777FC"/>
    <w:rsid w:val="00F779AA"/>
    <w:rsid w:val="00F82397"/>
    <w:rsid w:val="00F83A5E"/>
    <w:rsid w:val="00F84531"/>
    <w:rsid w:val="00F8465F"/>
    <w:rsid w:val="00F846E0"/>
    <w:rsid w:val="00F848AD"/>
    <w:rsid w:val="00F85AA7"/>
    <w:rsid w:val="00F865BF"/>
    <w:rsid w:val="00F871CF"/>
    <w:rsid w:val="00F872C5"/>
    <w:rsid w:val="00F87DF0"/>
    <w:rsid w:val="00F91C11"/>
    <w:rsid w:val="00F91D74"/>
    <w:rsid w:val="00F92118"/>
    <w:rsid w:val="00F92781"/>
    <w:rsid w:val="00F9309F"/>
    <w:rsid w:val="00F935BD"/>
    <w:rsid w:val="00F93F0D"/>
    <w:rsid w:val="00F944FF"/>
    <w:rsid w:val="00F96670"/>
    <w:rsid w:val="00F96B05"/>
    <w:rsid w:val="00F96D3B"/>
    <w:rsid w:val="00FA03BD"/>
    <w:rsid w:val="00FA0820"/>
    <w:rsid w:val="00FA1EAC"/>
    <w:rsid w:val="00FA2F35"/>
    <w:rsid w:val="00FA363C"/>
    <w:rsid w:val="00FA463B"/>
    <w:rsid w:val="00FA4814"/>
    <w:rsid w:val="00FA54FF"/>
    <w:rsid w:val="00FA65F7"/>
    <w:rsid w:val="00FB18DC"/>
    <w:rsid w:val="00FB199E"/>
    <w:rsid w:val="00FB325F"/>
    <w:rsid w:val="00FB3735"/>
    <w:rsid w:val="00FB3C60"/>
    <w:rsid w:val="00FB56C0"/>
    <w:rsid w:val="00FB5E34"/>
    <w:rsid w:val="00FB6CEF"/>
    <w:rsid w:val="00FC1876"/>
    <w:rsid w:val="00FC1B55"/>
    <w:rsid w:val="00FC2A1B"/>
    <w:rsid w:val="00FC33FC"/>
    <w:rsid w:val="00FC5F75"/>
    <w:rsid w:val="00FC6CD7"/>
    <w:rsid w:val="00FC6EF3"/>
    <w:rsid w:val="00FC7DB6"/>
    <w:rsid w:val="00FD0173"/>
    <w:rsid w:val="00FD0B0E"/>
    <w:rsid w:val="00FD1A32"/>
    <w:rsid w:val="00FD4052"/>
    <w:rsid w:val="00FD496E"/>
    <w:rsid w:val="00FD548F"/>
    <w:rsid w:val="00FD68F8"/>
    <w:rsid w:val="00FD756F"/>
    <w:rsid w:val="00FE0634"/>
    <w:rsid w:val="00FE35D2"/>
    <w:rsid w:val="00FE443D"/>
    <w:rsid w:val="00FE5424"/>
    <w:rsid w:val="00FE64E8"/>
    <w:rsid w:val="00FE694C"/>
    <w:rsid w:val="00FF110E"/>
    <w:rsid w:val="00FF1C5F"/>
    <w:rsid w:val="00FF2443"/>
    <w:rsid w:val="00FF29A2"/>
    <w:rsid w:val="00FF3C2C"/>
    <w:rsid w:val="00FF40BD"/>
    <w:rsid w:val="00FF4518"/>
    <w:rsid w:val="00FF4603"/>
    <w:rsid w:val="00FF6CA9"/>
    <w:rsid w:val="00FF6ED8"/>
    <w:rsid w:val="00FF722C"/>
    <w:rsid w:val="0A1F782B"/>
    <w:rsid w:val="1D133C94"/>
    <w:rsid w:val="25797BBF"/>
    <w:rsid w:val="274FF22F"/>
    <w:rsid w:val="2F269FE3"/>
    <w:rsid w:val="3361BA2C"/>
    <w:rsid w:val="3761B0E3"/>
    <w:rsid w:val="38DEF110"/>
    <w:rsid w:val="3938FDA0"/>
    <w:rsid w:val="3E1AF7CC"/>
    <w:rsid w:val="4C253191"/>
    <w:rsid w:val="4EC215F6"/>
    <w:rsid w:val="5AD376AF"/>
    <w:rsid w:val="5CC964F4"/>
    <w:rsid w:val="63606480"/>
    <w:rsid w:val="6E6EFCD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A74D6E"/>
  <w15:docId w15:val="{EE9706F4-6FF1-4BDE-A682-2F541601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4" w:unhideWhenUsed="1" w:qFormat="1"/>
    <w:lsdException w:name="heading 4" w:semiHidden="1" w:uiPriority="23" w:qFormat="1"/>
    <w:lsdException w:name="heading 5" w:semiHidden="1" w:uiPriority="23" w:unhideWhenUsed="1" w:qFormat="1"/>
    <w:lsdException w:name="heading 6" w:semiHidden="1" w:uiPriority="23" w:qFormat="1"/>
    <w:lsdException w:name="heading 7" w:semiHidden="1" w:uiPriority="23" w:qFormat="1"/>
    <w:lsdException w:name="heading 8" w:semiHidden="1" w:uiPriority="23" w:qFormat="1"/>
    <w:lsdException w:name="heading 9" w:semiHidden="1" w:uiPriority="2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uiPriority="2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30" w:qFormat="1"/>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6" w:qFormat="1"/>
    <w:lsdException w:name="Intense Emphasis" w:semiHidden="1" w:uiPriority="28" w:qFormat="1"/>
    <w:lsdException w:name="Subtle Reference" w:semiHidden="1" w:uiPriority="32" w:qFormat="1"/>
    <w:lsdException w:name="Intense Reference" w:semiHidden="1" w:uiPriority="33" w:qFormat="1"/>
    <w:lsdException w:name="Book Title" w:semiHidden="1" w:uiPriority="34" w:qFormat="1"/>
    <w:lsdException w:name="Bibliography" w:semiHidden="1" w:uiPriority="38"/>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7EE"/>
    <w:pPr>
      <w:spacing w:after="160" w:line="259" w:lineRule="auto"/>
    </w:pPr>
    <w:rPr>
      <w:sz w:val="22"/>
      <w:szCs w:val="22"/>
      <w:lang w:val="en-GB"/>
    </w:rPr>
  </w:style>
  <w:style w:type="paragraph" w:styleId="Heading1">
    <w:name w:val="heading 1"/>
    <w:basedOn w:val="Normal"/>
    <w:next w:val="BodyText"/>
    <w:link w:val="Heading1Char"/>
    <w:uiPriority w:val="4"/>
    <w:qFormat/>
    <w:rsid w:val="00911CFB"/>
    <w:pPr>
      <w:keepNext/>
      <w:keepLines/>
      <w:spacing w:before="240"/>
      <w:outlineLvl w:val="0"/>
    </w:pPr>
    <w:rPr>
      <w:rFonts w:eastAsiaTheme="majorEastAsia" w:cstheme="majorBidi"/>
      <w:b/>
      <w:bCs/>
      <w:color w:val="3F0731" w:themeColor="text2"/>
      <w:sz w:val="28"/>
      <w:szCs w:val="28"/>
    </w:rPr>
  </w:style>
  <w:style w:type="paragraph" w:styleId="Heading2">
    <w:name w:val="heading 2"/>
    <w:basedOn w:val="Normal"/>
    <w:next w:val="BodyText"/>
    <w:link w:val="Heading2Char"/>
    <w:uiPriority w:val="4"/>
    <w:qFormat/>
    <w:rsid w:val="00911CFB"/>
    <w:pPr>
      <w:keepNext/>
      <w:keepLines/>
      <w:spacing w:before="240"/>
      <w:outlineLvl w:val="1"/>
    </w:pPr>
    <w:rPr>
      <w:rFonts w:eastAsiaTheme="majorEastAsia" w:cstheme="majorBidi"/>
      <w:b/>
      <w:bCs/>
      <w:color w:val="3F0731" w:themeColor="text2"/>
      <w:sz w:val="28"/>
      <w:szCs w:val="26"/>
    </w:rPr>
  </w:style>
  <w:style w:type="paragraph" w:styleId="Heading3">
    <w:name w:val="heading 3"/>
    <w:basedOn w:val="Normal"/>
    <w:next w:val="BodyText"/>
    <w:link w:val="Heading3Char"/>
    <w:uiPriority w:val="4"/>
    <w:qFormat/>
    <w:rsid w:val="00911CFB"/>
    <w:pPr>
      <w:keepNext/>
      <w:keepLines/>
      <w:spacing w:before="240"/>
      <w:outlineLvl w:val="2"/>
    </w:pPr>
    <w:rPr>
      <w:rFonts w:eastAsiaTheme="majorEastAsia" w:cstheme="majorBidi"/>
      <w:color w:val="3F0731" w:themeColor="text2"/>
    </w:rPr>
  </w:style>
  <w:style w:type="paragraph" w:styleId="Heading4">
    <w:name w:val="heading 4"/>
    <w:aliases w:val="Heading 4 (table &amp; chart)"/>
    <w:basedOn w:val="Normal"/>
    <w:next w:val="Normal"/>
    <w:link w:val="Heading4Char"/>
    <w:uiPriority w:val="23"/>
    <w:semiHidden/>
    <w:qFormat/>
    <w:rsid w:val="00911CFB"/>
    <w:pPr>
      <w:keepNext/>
      <w:keepLines/>
      <w:numPr>
        <w:ilvl w:val="3"/>
        <w:numId w:val="13"/>
      </w:numPr>
      <w:spacing w:before="120"/>
      <w:outlineLvl w:val="3"/>
    </w:pPr>
    <w:rPr>
      <w:rFonts w:asciiTheme="majorHAnsi" w:eastAsiaTheme="majorEastAsia" w:hAnsiTheme="majorHAnsi" w:cstheme="majorBidi"/>
      <w:b/>
      <w:iCs/>
      <w:color w:val="7A3864" w:themeColor="accent2"/>
    </w:rPr>
  </w:style>
  <w:style w:type="paragraph" w:styleId="Heading5">
    <w:name w:val="heading 5"/>
    <w:basedOn w:val="Normal"/>
    <w:next w:val="Normal"/>
    <w:link w:val="Heading5Char"/>
    <w:uiPriority w:val="23"/>
    <w:semiHidden/>
    <w:qFormat/>
    <w:rsid w:val="00911CFB"/>
    <w:pPr>
      <w:keepNext/>
      <w:keepLines/>
      <w:numPr>
        <w:ilvl w:val="4"/>
        <w:numId w:val="13"/>
      </w:numPr>
      <w:spacing w:before="40" w:after="0"/>
      <w:outlineLvl w:val="4"/>
    </w:pPr>
    <w:rPr>
      <w:rFonts w:asciiTheme="majorHAnsi" w:eastAsiaTheme="majorEastAsia" w:hAnsiTheme="majorHAnsi" w:cstheme="majorBidi"/>
      <w:color w:val="2F0524" w:themeColor="accent1" w:themeShade="BF"/>
    </w:rPr>
  </w:style>
  <w:style w:type="paragraph" w:styleId="Heading6">
    <w:name w:val="heading 6"/>
    <w:basedOn w:val="Normal"/>
    <w:next w:val="Normal"/>
    <w:link w:val="Heading6Char"/>
    <w:uiPriority w:val="23"/>
    <w:semiHidden/>
    <w:qFormat/>
    <w:rsid w:val="00911CFB"/>
    <w:pPr>
      <w:keepNext/>
      <w:keepLines/>
      <w:numPr>
        <w:ilvl w:val="5"/>
        <w:numId w:val="13"/>
      </w:numPr>
      <w:spacing w:before="40" w:after="0"/>
      <w:outlineLvl w:val="5"/>
    </w:pPr>
    <w:rPr>
      <w:rFonts w:asciiTheme="majorHAnsi" w:eastAsiaTheme="majorEastAsia" w:hAnsiTheme="majorHAnsi" w:cstheme="majorBidi"/>
      <w:color w:val="1F0318" w:themeColor="accent1" w:themeShade="7F"/>
    </w:rPr>
  </w:style>
  <w:style w:type="paragraph" w:styleId="Heading7">
    <w:name w:val="heading 7"/>
    <w:basedOn w:val="Normal"/>
    <w:next w:val="Normal"/>
    <w:link w:val="Heading7Char"/>
    <w:uiPriority w:val="23"/>
    <w:semiHidden/>
    <w:qFormat/>
    <w:rsid w:val="00911CFB"/>
    <w:pPr>
      <w:keepNext/>
      <w:keepLines/>
      <w:numPr>
        <w:ilvl w:val="6"/>
        <w:numId w:val="13"/>
      </w:numPr>
      <w:spacing w:before="40" w:after="0"/>
      <w:outlineLvl w:val="6"/>
    </w:pPr>
    <w:rPr>
      <w:rFonts w:asciiTheme="majorHAnsi" w:eastAsiaTheme="majorEastAsia" w:hAnsiTheme="majorHAnsi" w:cstheme="majorBidi"/>
      <w:i/>
      <w:iCs/>
      <w:color w:val="1F0318" w:themeColor="accent1" w:themeShade="7F"/>
    </w:rPr>
  </w:style>
  <w:style w:type="paragraph" w:styleId="Heading8">
    <w:name w:val="heading 8"/>
    <w:basedOn w:val="Normal"/>
    <w:next w:val="Normal"/>
    <w:link w:val="Heading8Char"/>
    <w:uiPriority w:val="23"/>
    <w:semiHidden/>
    <w:qFormat/>
    <w:rsid w:val="00911CF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23"/>
    <w:semiHidden/>
    <w:qFormat/>
    <w:rsid w:val="00911CF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507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07EE"/>
  </w:style>
  <w:style w:type="paragraph" w:customStyle="1" w:styleId="TableColumnHeading">
    <w:name w:val="Table Column Heading"/>
    <w:basedOn w:val="BodyText"/>
    <w:uiPriority w:val="7"/>
    <w:qFormat/>
    <w:rsid w:val="00911CFB"/>
    <w:pPr>
      <w:spacing w:before="60" w:after="60"/>
    </w:pPr>
    <w:rPr>
      <w:b/>
      <w:bCs/>
    </w:rPr>
  </w:style>
  <w:style w:type="paragraph" w:styleId="Footer">
    <w:name w:val="footer"/>
    <w:basedOn w:val="Normal"/>
    <w:link w:val="FooterChar"/>
    <w:uiPriority w:val="99"/>
    <w:unhideWhenUsed/>
    <w:rsid w:val="00747E60"/>
    <w:pPr>
      <w:tabs>
        <w:tab w:val="center" w:pos="4513"/>
        <w:tab w:val="right" w:pos="9026"/>
      </w:tabs>
      <w:spacing w:after="0"/>
    </w:pPr>
  </w:style>
  <w:style w:type="character" w:customStyle="1" w:styleId="FooterChar">
    <w:name w:val="Footer Char"/>
    <w:basedOn w:val="DefaultParagraphFont"/>
    <w:link w:val="Footer"/>
    <w:uiPriority w:val="99"/>
    <w:rsid w:val="00747E60"/>
    <w:rPr>
      <w:kern w:val="2"/>
      <w:sz w:val="22"/>
      <w:szCs w:val="22"/>
      <w:lang w:val="en-GB"/>
      <w14:ligatures w14:val="standardContextual"/>
    </w:rPr>
  </w:style>
  <w:style w:type="paragraph" w:customStyle="1" w:styleId="TableColumnHeadingRight">
    <w:name w:val="Table Column Heading Right"/>
    <w:basedOn w:val="TableColumnHeading"/>
    <w:uiPriority w:val="7"/>
    <w:qFormat/>
    <w:rsid w:val="00911CFB"/>
    <w:pPr>
      <w:jc w:val="right"/>
    </w:pPr>
  </w:style>
  <w:style w:type="paragraph" w:customStyle="1" w:styleId="PageTitle">
    <w:name w:val="Page Title"/>
    <w:basedOn w:val="Normal"/>
    <w:next w:val="BodyText"/>
    <w:uiPriority w:val="3"/>
    <w:qFormat/>
    <w:rsid w:val="00911CFB"/>
    <w:pPr>
      <w:keepNext/>
      <w:spacing w:before="480"/>
      <w:outlineLvl w:val="0"/>
    </w:pPr>
    <w:rPr>
      <w:b/>
      <w:noProof/>
      <w:color w:val="3F0731" w:themeColor="text2"/>
      <w:sz w:val="32"/>
      <w:szCs w:val="48"/>
    </w:rPr>
  </w:style>
  <w:style w:type="paragraph" w:customStyle="1" w:styleId="TableBodyRight">
    <w:name w:val="Table Body Right"/>
    <w:basedOn w:val="TableBody"/>
    <w:uiPriority w:val="8"/>
    <w:qFormat/>
    <w:rsid w:val="00911CFB"/>
    <w:pPr>
      <w:jc w:val="right"/>
    </w:pPr>
  </w:style>
  <w:style w:type="character" w:customStyle="1" w:styleId="Bold">
    <w:name w:val="Bold"/>
    <w:basedOn w:val="DefaultParagraphFont"/>
    <w:uiPriority w:val="2"/>
    <w:qFormat/>
    <w:rsid w:val="00911CFB"/>
    <w:rPr>
      <w:rFonts w:ascii="Poppins" w:hAnsi="Poppins"/>
      <w:b/>
      <w:i w:val="0"/>
      <w:color w:val="000000" w:themeColor="text1"/>
    </w:rPr>
  </w:style>
  <w:style w:type="paragraph" w:customStyle="1" w:styleId="DocumentTitle">
    <w:name w:val="Document Title"/>
    <w:next w:val="DocumentSubtitle"/>
    <w:uiPriority w:val="26"/>
    <w:rsid w:val="00C502F2"/>
    <w:pPr>
      <w:framePr w:w="8108" w:wrap="notBeside" w:vAnchor="page" w:hAnchor="page" w:x="710" w:y="2149" w:anchorLock="1"/>
      <w:ind w:right="306"/>
    </w:pPr>
    <w:rPr>
      <w:rFonts w:asciiTheme="majorHAnsi" w:hAnsiTheme="majorHAnsi"/>
      <w:b/>
      <w:bCs/>
      <w:color w:val="000000" w:themeColor="text1"/>
      <w:sz w:val="52"/>
      <w:szCs w:val="22"/>
      <w:lang w:val="en-GB"/>
    </w:rPr>
  </w:style>
  <w:style w:type="paragraph" w:styleId="Header">
    <w:name w:val="header"/>
    <w:basedOn w:val="Normal"/>
    <w:link w:val="HeaderChar"/>
    <w:uiPriority w:val="99"/>
    <w:unhideWhenUsed/>
    <w:rsid w:val="00C502F2"/>
    <w:pPr>
      <w:spacing w:after="0"/>
      <w:ind w:left="3969"/>
      <w:jc w:val="right"/>
    </w:pPr>
    <w:rPr>
      <w:noProof/>
      <w:sz w:val="18"/>
    </w:rPr>
  </w:style>
  <w:style w:type="paragraph" w:styleId="BalloonText">
    <w:name w:val="Balloon Text"/>
    <w:basedOn w:val="Normal"/>
    <w:link w:val="BalloonTextChar"/>
    <w:uiPriority w:val="99"/>
    <w:semiHidden/>
    <w:unhideWhenUsed/>
    <w:rsid w:val="00C502F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2F2"/>
    <w:rPr>
      <w:rFonts w:ascii="Tahoma" w:hAnsi="Tahoma" w:cs="Tahoma"/>
      <w:color w:val="000000" w:themeColor="text1"/>
      <w:sz w:val="16"/>
      <w:szCs w:val="16"/>
      <w:lang w:val="en-GB"/>
    </w:rPr>
  </w:style>
  <w:style w:type="character" w:customStyle="1" w:styleId="HeaderChar">
    <w:name w:val="Header Char"/>
    <w:basedOn w:val="DefaultParagraphFont"/>
    <w:link w:val="Header"/>
    <w:uiPriority w:val="99"/>
    <w:rsid w:val="00C502F2"/>
    <w:rPr>
      <w:noProof/>
      <w:color w:val="000000" w:themeColor="text1"/>
      <w:sz w:val="18"/>
      <w:lang w:val="en-GB"/>
    </w:rPr>
  </w:style>
  <w:style w:type="character" w:customStyle="1" w:styleId="Heading1Char">
    <w:name w:val="Heading 1 Char"/>
    <w:basedOn w:val="DefaultParagraphFont"/>
    <w:link w:val="Heading1"/>
    <w:uiPriority w:val="4"/>
    <w:rsid w:val="00911CFB"/>
    <w:rPr>
      <w:rFonts w:ascii="Poppins" w:eastAsiaTheme="majorEastAsia" w:hAnsi="Poppins" w:cstheme="majorBidi"/>
      <w:b/>
      <w:bCs/>
      <w:color w:val="3F0731" w:themeColor="text2"/>
      <w:kern w:val="2"/>
      <w:sz w:val="28"/>
      <w:szCs w:val="28"/>
      <w:lang w:val="en-GB"/>
      <w14:ligatures w14:val="standardContextual"/>
    </w:rPr>
  </w:style>
  <w:style w:type="character" w:customStyle="1" w:styleId="Heading2Char">
    <w:name w:val="Heading 2 Char"/>
    <w:basedOn w:val="DefaultParagraphFont"/>
    <w:link w:val="Heading2"/>
    <w:uiPriority w:val="4"/>
    <w:rsid w:val="00911CFB"/>
    <w:rPr>
      <w:rFonts w:ascii="Poppins" w:eastAsiaTheme="majorEastAsia" w:hAnsi="Poppins" w:cstheme="majorBidi"/>
      <w:b/>
      <w:bCs/>
      <w:color w:val="3F0731" w:themeColor="text2"/>
      <w:kern w:val="2"/>
      <w:sz w:val="28"/>
      <w:szCs w:val="26"/>
      <w:lang w:val="en-GB"/>
      <w14:ligatures w14:val="standardContextual"/>
    </w:rPr>
  </w:style>
  <w:style w:type="table" w:styleId="TableGrid">
    <w:name w:val="Table Grid"/>
    <w:basedOn w:val="TableNormal"/>
    <w:uiPriority w:val="59"/>
    <w:rsid w:val="00C502F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BodyText"/>
    <w:uiPriority w:val="8"/>
    <w:qFormat/>
    <w:rsid w:val="00911CFB"/>
    <w:pPr>
      <w:spacing w:before="60" w:after="60"/>
    </w:pPr>
    <w:rPr>
      <w:lang w:eastAsia="en-NZ"/>
    </w:rPr>
  </w:style>
  <w:style w:type="paragraph" w:styleId="ListBullet">
    <w:name w:val="List Bullet"/>
    <w:basedOn w:val="Normal"/>
    <w:uiPriority w:val="99"/>
    <w:semiHidden/>
    <w:rsid w:val="00C502F2"/>
    <w:pPr>
      <w:numPr>
        <w:numId w:val="1"/>
      </w:numPr>
      <w:contextualSpacing/>
    </w:pPr>
  </w:style>
  <w:style w:type="paragraph" w:styleId="ListBullet2">
    <w:name w:val="List Bullet 2"/>
    <w:basedOn w:val="Normal"/>
    <w:uiPriority w:val="99"/>
    <w:semiHidden/>
    <w:rsid w:val="00C502F2"/>
    <w:pPr>
      <w:numPr>
        <w:numId w:val="2"/>
      </w:numPr>
      <w:contextualSpacing/>
    </w:pPr>
  </w:style>
  <w:style w:type="paragraph" w:styleId="ListBullet3">
    <w:name w:val="List Bullet 3"/>
    <w:basedOn w:val="Normal"/>
    <w:uiPriority w:val="99"/>
    <w:semiHidden/>
    <w:rsid w:val="00C502F2"/>
    <w:pPr>
      <w:numPr>
        <w:numId w:val="3"/>
      </w:numPr>
      <w:contextualSpacing/>
    </w:pPr>
  </w:style>
  <w:style w:type="paragraph" w:styleId="ListBullet4">
    <w:name w:val="List Bullet 4"/>
    <w:basedOn w:val="Normal"/>
    <w:uiPriority w:val="99"/>
    <w:semiHidden/>
    <w:rsid w:val="00C502F2"/>
    <w:pPr>
      <w:numPr>
        <w:numId w:val="4"/>
      </w:numPr>
      <w:contextualSpacing/>
    </w:pPr>
  </w:style>
  <w:style w:type="paragraph" w:styleId="ListBullet5">
    <w:name w:val="List Bullet 5"/>
    <w:basedOn w:val="Normal"/>
    <w:uiPriority w:val="99"/>
    <w:semiHidden/>
    <w:rsid w:val="00C502F2"/>
    <w:pPr>
      <w:numPr>
        <w:numId w:val="5"/>
      </w:numPr>
      <w:contextualSpacing/>
    </w:pPr>
  </w:style>
  <w:style w:type="paragraph" w:styleId="ListNumber">
    <w:name w:val="List Number"/>
    <w:basedOn w:val="Normal"/>
    <w:uiPriority w:val="99"/>
    <w:semiHidden/>
    <w:rsid w:val="00C502F2"/>
    <w:pPr>
      <w:numPr>
        <w:numId w:val="6"/>
      </w:numPr>
      <w:contextualSpacing/>
    </w:pPr>
  </w:style>
  <w:style w:type="paragraph" w:styleId="ListNumber2">
    <w:name w:val="List Number 2"/>
    <w:basedOn w:val="Normal"/>
    <w:uiPriority w:val="99"/>
    <w:semiHidden/>
    <w:rsid w:val="00C502F2"/>
    <w:pPr>
      <w:numPr>
        <w:numId w:val="7"/>
      </w:numPr>
      <w:contextualSpacing/>
    </w:pPr>
  </w:style>
  <w:style w:type="paragraph" w:styleId="ListNumber3">
    <w:name w:val="List Number 3"/>
    <w:basedOn w:val="Normal"/>
    <w:uiPriority w:val="99"/>
    <w:semiHidden/>
    <w:rsid w:val="00C502F2"/>
    <w:pPr>
      <w:numPr>
        <w:numId w:val="8"/>
      </w:numPr>
      <w:contextualSpacing/>
    </w:pPr>
  </w:style>
  <w:style w:type="paragraph" w:styleId="ListNumber4">
    <w:name w:val="List Number 4"/>
    <w:basedOn w:val="Normal"/>
    <w:uiPriority w:val="99"/>
    <w:semiHidden/>
    <w:rsid w:val="00C502F2"/>
    <w:pPr>
      <w:numPr>
        <w:numId w:val="9"/>
      </w:numPr>
      <w:contextualSpacing/>
    </w:pPr>
  </w:style>
  <w:style w:type="paragraph" w:styleId="ListNumber5">
    <w:name w:val="List Number 5"/>
    <w:basedOn w:val="Normal"/>
    <w:uiPriority w:val="99"/>
    <w:semiHidden/>
    <w:rsid w:val="00C502F2"/>
    <w:pPr>
      <w:numPr>
        <w:numId w:val="10"/>
      </w:numPr>
      <w:contextualSpacing/>
    </w:pPr>
  </w:style>
  <w:style w:type="paragraph" w:styleId="List">
    <w:name w:val="List"/>
    <w:basedOn w:val="Normal"/>
    <w:uiPriority w:val="99"/>
    <w:semiHidden/>
    <w:rsid w:val="00C502F2"/>
    <w:pPr>
      <w:ind w:left="283" w:hanging="283"/>
      <w:contextualSpacing/>
    </w:pPr>
  </w:style>
  <w:style w:type="paragraph" w:styleId="List2">
    <w:name w:val="List 2"/>
    <w:basedOn w:val="Normal"/>
    <w:uiPriority w:val="99"/>
    <w:semiHidden/>
    <w:rsid w:val="00C502F2"/>
    <w:pPr>
      <w:ind w:left="566" w:hanging="283"/>
      <w:contextualSpacing/>
    </w:pPr>
  </w:style>
  <w:style w:type="paragraph" w:styleId="List3">
    <w:name w:val="List 3"/>
    <w:basedOn w:val="Normal"/>
    <w:uiPriority w:val="99"/>
    <w:semiHidden/>
    <w:rsid w:val="00C502F2"/>
    <w:pPr>
      <w:ind w:left="849" w:hanging="283"/>
      <w:contextualSpacing/>
    </w:pPr>
  </w:style>
  <w:style w:type="paragraph" w:styleId="List4">
    <w:name w:val="List 4"/>
    <w:basedOn w:val="Normal"/>
    <w:uiPriority w:val="99"/>
    <w:semiHidden/>
    <w:rsid w:val="00C502F2"/>
    <w:pPr>
      <w:ind w:left="1132" w:hanging="283"/>
      <w:contextualSpacing/>
    </w:pPr>
  </w:style>
  <w:style w:type="paragraph" w:styleId="List5">
    <w:name w:val="List 5"/>
    <w:basedOn w:val="Normal"/>
    <w:uiPriority w:val="99"/>
    <w:semiHidden/>
    <w:rsid w:val="00C502F2"/>
    <w:pPr>
      <w:ind w:left="1415" w:hanging="283"/>
      <w:contextualSpacing/>
    </w:pPr>
  </w:style>
  <w:style w:type="character" w:styleId="CommentReference">
    <w:name w:val="annotation reference"/>
    <w:basedOn w:val="DefaultParagraphFont"/>
    <w:uiPriority w:val="99"/>
    <w:semiHidden/>
    <w:unhideWhenUsed/>
    <w:rsid w:val="00C502F2"/>
    <w:rPr>
      <w:sz w:val="16"/>
      <w:szCs w:val="16"/>
    </w:rPr>
  </w:style>
  <w:style w:type="paragraph" w:styleId="CommentText">
    <w:name w:val="annotation text"/>
    <w:basedOn w:val="Normal"/>
    <w:link w:val="CommentTextChar"/>
    <w:uiPriority w:val="99"/>
    <w:unhideWhenUsed/>
    <w:rsid w:val="00C502F2"/>
  </w:style>
  <w:style w:type="character" w:customStyle="1" w:styleId="CommentTextChar">
    <w:name w:val="Comment Text Char"/>
    <w:basedOn w:val="DefaultParagraphFont"/>
    <w:link w:val="CommentText"/>
    <w:uiPriority w:val="99"/>
    <w:rsid w:val="00C502F2"/>
    <w:rPr>
      <w:color w:val="000000" w:themeColor="text1"/>
      <w:lang w:val="en-GB"/>
    </w:rPr>
  </w:style>
  <w:style w:type="paragraph" w:styleId="CommentSubject">
    <w:name w:val="annotation subject"/>
    <w:basedOn w:val="CommentText"/>
    <w:next w:val="CommentText"/>
    <w:link w:val="CommentSubjectChar"/>
    <w:uiPriority w:val="99"/>
    <w:semiHidden/>
    <w:unhideWhenUsed/>
    <w:rsid w:val="00C502F2"/>
    <w:rPr>
      <w:b/>
      <w:bCs/>
    </w:rPr>
  </w:style>
  <w:style w:type="character" w:customStyle="1" w:styleId="CommentSubjectChar">
    <w:name w:val="Comment Subject Char"/>
    <w:basedOn w:val="CommentTextChar"/>
    <w:link w:val="CommentSubject"/>
    <w:uiPriority w:val="99"/>
    <w:semiHidden/>
    <w:rsid w:val="00C502F2"/>
    <w:rPr>
      <w:b/>
      <w:bCs/>
      <w:color w:val="000000" w:themeColor="text1"/>
      <w:lang w:val="en-GB"/>
    </w:rPr>
  </w:style>
  <w:style w:type="character" w:styleId="Emphasis">
    <w:name w:val="Emphasis"/>
    <w:basedOn w:val="DefaultParagraphFont"/>
    <w:uiPriority w:val="27"/>
    <w:qFormat/>
    <w:rsid w:val="00911CFB"/>
    <w:rPr>
      <w:rFonts w:ascii="Poppins" w:hAnsi="Poppins"/>
      <w:i/>
      <w:iCs/>
    </w:rPr>
  </w:style>
  <w:style w:type="paragraph" w:customStyle="1" w:styleId="DocumentSubtitle">
    <w:name w:val="Document Subtitle"/>
    <w:basedOn w:val="DocumentTitle"/>
    <w:next w:val="Normal"/>
    <w:uiPriority w:val="26"/>
    <w:rsid w:val="00C502F2"/>
    <w:pPr>
      <w:framePr w:w="10490" w:wrap="notBeside"/>
      <w:spacing w:after="60"/>
      <w:ind w:right="0"/>
    </w:pPr>
    <w:rPr>
      <w:rFonts w:asciiTheme="minorHAnsi" w:hAnsiTheme="minorHAnsi"/>
      <w:b w:val="0"/>
      <w:sz w:val="36"/>
    </w:rPr>
  </w:style>
  <w:style w:type="character" w:customStyle="1" w:styleId="Heading3Char">
    <w:name w:val="Heading 3 Char"/>
    <w:basedOn w:val="DefaultParagraphFont"/>
    <w:link w:val="Heading3"/>
    <w:uiPriority w:val="4"/>
    <w:rsid w:val="00911CFB"/>
    <w:rPr>
      <w:rFonts w:ascii="Poppins" w:eastAsiaTheme="majorEastAsia" w:hAnsi="Poppins" w:cstheme="majorBidi"/>
      <w:color w:val="3F0731" w:themeColor="text2"/>
      <w:kern w:val="2"/>
      <w:sz w:val="24"/>
      <w:szCs w:val="24"/>
      <w:lang w:val="en-GB"/>
      <w14:ligatures w14:val="standardContextual"/>
    </w:rPr>
  </w:style>
  <w:style w:type="character" w:customStyle="1" w:styleId="Heading5Char">
    <w:name w:val="Heading 5 Char"/>
    <w:basedOn w:val="DefaultParagraphFont"/>
    <w:link w:val="Heading5"/>
    <w:uiPriority w:val="23"/>
    <w:semiHidden/>
    <w:rsid w:val="00911CFB"/>
    <w:rPr>
      <w:rFonts w:asciiTheme="majorHAnsi" w:eastAsiaTheme="majorEastAsia" w:hAnsiTheme="majorHAnsi" w:cstheme="majorBidi"/>
      <w:color w:val="2F0524" w:themeColor="accent1" w:themeShade="BF"/>
      <w:kern w:val="2"/>
      <w:sz w:val="22"/>
      <w:szCs w:val="22"/>
      <w:lang w:val="en-GB"/>
      <w14:ligatures w14:val="standardContextual"/>
    </w:rPr>
  </w:style>
  <w:style w:type="paragraph" w:customStyle="1" w:styleId="Bullet1">
    <w:name w:val="Bullet 1"/>
    <w:basedOn w:val="BodyText"/>
    <w:uiPriority w:val="1"/>
    <w:qFormat/>
    <w:rsid w:val="00911CFB"/>
    <w:pPr>
      <w:numPr>
        <w:numId w:val="14"/>
      </w:numPr>
    </w:pPr>
  </w:style>
  <w:style w:type="paragraph" w:customStyle="1" w:styleId="Bullet2">
    <w:name w:val="Bullet 2"/>
    <w:basedOn w:val="BodyText"/>
    <w:uiPriority w:val="1"/>
    <w:qFormat/>
    <w:rsid w:val="00911CFB"/>
    <w:pPr>
      <w:numPr>
        <w:numId w:val="15"/>
      </w:numPr>
    </w:pPr>
  </w:style>
  <w:style w:type="paragraph" w:customStyle="1" w:styleId="Bullet3">
    <w:name w:val="Bullet 3"/>
    <w:basedOn w:val="BodyText"/>
    <w:uiPriority w:val="1"/>
    <w:qFormat/>
    <w:rsid w:val="00911CFB"/>
    <w:pPr>
      <w:numPr>
        <w:numId w:val="16"/>
      </w:numPr>
    </w:pPr>
  </w:style>
  <w:style w:type="paragraph" w:customStyle="1" w:styleId="NumberedBullet1">
    <w:name w:val="Numbered Bullet 1"/>
    <w:basedOn w:val="BodyText"/>
    <w:uiPriority w:val="5"/>
    <w:qFormat/>
    <w:rsid w:val="00911CFB"/>
    <w:pPr>
      <w:numPr>
        <w:numId w:val="17"/>
      </w:numPr>
      <w:spacing w:before="60" w:after="60"/>
    </w:pPr>
  </w:style>
  <w:style w:type="paragraph" w:customStyle="1" w:styleId="NumberedBullet2">
    <w:name w:val="Numbered Bullet 2"/>
    <w:basedOn w:val="BodyText"/>
    <w:uiPriority w:val="5"/>
    <w:qFormat/>
    <w:rsid w:val="00911CFB"/>
    <w:pPr>
      <w:numPr>
        <w:ilvl w:val="1"/>
        <w:numId w:val="17"/>
      </w:numPr>
      <w:tabs>
        <w:tab w:val="left" w:pos="709"/>
      </w:tabs>
    </w:pPr>
  </w:style>
  <w:style w:type="paragraph" w:customStyle="1" w:styleId="NumberedBullet3">
    <w:name w:val="Numbered Bullet 3"/>
    <w:basedOn w:val="BodyText"/>
    <w:uiPriority w:val="5"/>
    <w:qFormat/>
    <w:rsid w:val="00911CFB"/>
    <w:pPr>
      <w:numPr>
        <w:ilvl w:val="2"/>
        <w:numId w:val="17"/>
      </w:numPr>
      <w:tabs>
        <w:tab w:val="left" w:pos="1276"/>
      </w:tabs>
    </w:pPr>
  </w:style>
  <w:style w:type="numbering" w:customStyle="1" w:styleId="NumberedBulletsList">
    <w:name w:val="Numbered Bullets List"/>
    <w:uiPriority w:val="99"/>
    <w:rsid w:val="00C502F2"/>
    <w:pPr>
      <w:numPr>
        <w:numId w:val="11"/>
      </w:numPr>
    </w:pPr>
  </w:style>
  <w:style w:type="paragraph" w:customStyle="1" w:styleId="Indent1">
    <w:name w:val="Indent 1"/>
    <w:basedOn w:val="BodyText"/>
    <w:uiPriority w:val="6"/>
    <w:semiHidden/>
    <w:unhideWhenUsed/>
    <w:qFormat/>
    <w:rsid w:val="00911CFB"/>
    <w:pPr>
      <w:ind w:left="284"/>
    </w:pPr>
  </w:style>
  <w:style w:type="paragraph" w:customStyle="1" w:styleId="Indent2">
    <w:name w:val="Indent 2"/>
    <w:basedOn w:val="BodyText"/>
    <w:uiPriority w:val="6"/>
    <w:semiHidden/>
    <w:unhideWhenUsed/>
    <w:qFormat/>
    <w:rsid w:val="00911CFB"/>
    <w:pPr>
      <w:ind w:left="567"/>
    </w:pPr>
  </w:style>
  <w:style w:type="paragraph" w:customStyle="1" w:styleId="Indent3">
    <w:name w:val="Indent 3"/>
    <w:basedOn w:val="BodyText"/>
    <w:uiPriority w:val="6"/>
    <w:semiHidden/>
    <w:unhideWhenUsed/>
    <w:qFormat/>
    <w:rsid w:val="00911CFB"/>
    <w:pPr>
      <w:ind w:left="851"/>
    </w:pPr>
  </w:style>
  <w:style w:type="paragraph" w:customStyle="1" w:styleId="ShadedHeading">
    <w:name w:val="Shaded Heading"/>
    <w:basedOn w:val="BodyText"/>
    <w:next w:val="ShadedBody"/>
    <w:uiPriority w:val="10"/>
    <w:rsid w:val="00C502F2"/>
    <w:pPr>
      <w:keepNext/>
      <w:keepLines/>
      <w:pBdr>
        <w:top w:val="single" w:sz="2" w:space="2" w:color="3F0731" w:themeColor="accent1"/>
        <w:left w:val="single" w:sz="2" w:space="4" w:color="3F0731" w:themeColor="accent1"/>
        <w:bottom w:val="single" w:sz="2" w:space="2" w:color="3F0731" w:themeColor="accent1"/>
        <w:right w:val="single" w:sz="2" w:space="4" w:color="3F0731" w:themeColor="accent1"/>
      </w:pBdr>
      <w:shd w:val="clear" w:color="auto" w:fill="3F0731" w:themeFill="accent1"/>
      <w:spacing w:before="240"/>
      <w:ind w:left="113" w:right="113"/>
    </w:pPr>
    <w:rPr>
      <w:sz w:val="28"/>
    </w:rPr>
  </w:style>
  <w:style w:type="character" w:styleId="PlaceholderText">
    <w:name w:val="Placeholder Text"/>
    <w:basedOn w:val="DefaultParagraphFont"/>
    <w:uiPriority w:val="99"/>
    <w:semiHidden/>
    <w:rsid w:val="00C502F2"/>
    <w:rPr>
      <w:color w:val="808080"/>
    </w:rPr>
  </w:style>
  <w:style w:type="paragraph" w:customStyle="1" w:styleId="Authors">
    <w:name w:val="Authors"/>
    <w:basedOn w:val="Footer"/>
    <w:link w:val="AuthorsChar"/>
    <w:uiPriority w:val="99"/>
    <w:rsid w:val="00C502F2"/>
    <w:pPr>
      <w:spacing w:before="60" w:after="60"/>
    </w:pPr>
  </w:style>
  <w:style w:type="character" w:customStyle="1" w:styleId="Heading4Char">
    <w:name w:val="Heading 4 Char"/>
    <w:aliases w:val="Heading 4 (table &amp; chart) Char"/>
    <w:basedOn w:val="DefaultParagraphFont"/>
    <w:link w:val="Heading4"/>
    <w:uiPriority w:val="23"/>
    <w:semiHidden/>
    <w:rsid w:val="00911CFB"/>
    <w:rPr>
      <w:rFonts w:asciiTheme="majorHAnsi" w:eastAsiaTheme="majorEastAsia" w:hAnsiTheme="majorHAnsi" w:cstheme="majorBidi"/>
      <w:b/>
      <w:iCs/>
      <w:color w:val="7A3864" w:themeColor="accent2"/>
      <w:kern w:val="2"/>
      <w:sz w:val="22"/>
      <w:szCs w:val="22"/>
      <w:lang w:val="en-GB"/>
      <w14:ligatures w14:val="standardContextual"/>
    </w:rPr>
  </w:style>
  <w:style w:type="character" w:customStyle="1" w:styleId="Heading6Char">
    <w:name w:val="Heading 6 Char"/>
    <w:basedOn w:val="DefaultParagraphFont"/>
    <w:link w:val="Heading6"/>
    <w:uiPriority w:val="23"/>
    <w:semiHidden/>
    <w:rsid w:val="00911CFB"/>
    <w:rPr>
      <w:rFonts w:asciiTheme="majorHAnsi" w:eastAsiaTheme="majorEastAsia" w:hAnsiTheme="majorHAnsi" w:cstheme="majorBidi"/>
      <w:color w:val="1F0318" w:themeColor="accent1" w:themeShade="7F"/>
      <w:kern w:val="2"/>
      <w:sz w:val="22"/>
      <w:szCs w:val="22"/>
      <w:lang w:val="en-GB"/>
      <w14:ligatures w14:val="standardContextual"/>
    </w:rPr>
  </w:style>
  <w:style w:type="character" w:customStyle="1" w:styleId="Heading7Char">
    <w:name w:val="Heading 7 Char"/>
    <w:basedOn w:val="DefaultParagraphFont"/>
    <w:link w:val="Heading7"/>
    <w:uiPriority w:val="23"/>
    <w:semiHidden/>
    <w:rsid w:val="00911CFB"/>
    <w:rPr>
      <w:rFonts w:asciiTheme="majorHAnsi" w:eastAsiaTheme="majorEastAsia" w:hAnsiTheme="majorHAnsi" w:cstheme="majorBidi"/>
      <w:i/>
      <w:iCs/>
      <w:color w:val="1F0318" w:themeColor="accent1" w:themeShade="7F"/>
      <w:kern w:val="2"/>
      <w:sz w:val="22"/>
      <w:szCs w:val="22"/>
      <w:lang w:val="en-GB"/>
      <w14:ligatures w14:val="standardContextual"/>
    </w:rPr>
  </w:style>
  <w:style w:type="character" w:customStyle="1" w:styleId="Heading8Char">
    <w:name w:val="Heading 8 Char"/>
    <w:basedOn w:val="DefaultParagraphFont"/>
    <w:link w:val="Heading8"/>
    <w:uiPriority w:val="23"/>
    <w:semiHidden/>
    <w:rsid w:val="00911CFB"/>
    <w:rPr>
      <w:rFonts w:asciiTheme="majorHAnsi" w:eastAsiaTheme="majorEastAsia" w:hAnsiTheme="majorHAnsi" w:cstheme="majorBidi"/>
      <w:color w:val="272727" w:themeColor="text1" w:themeTint="D8"/>
      <w:kern w:val="2"/>
      <w:sz w:val="21"/>
      <w:szCs w:val="21"/>
      <w:lang w:val="en-GB"/>
      <w14:ligatures w14:val="standardContextual"/>
    </w:rPr>
  </w:style>
  <w:style w:type="character" w:customStyle="1" w:styleId="Heading9Char">
    <w:name w:val="Heading 9 Char"/>
    <w:basedOn w:val="DefaultParagraphFont"/>
    <w:link w:val="Heading9"/>
    <w:uiPriority w:val="23"/>
    <w:semiHidden/>
    <w:rsid w:val="00911CFB"/>
    <w:rPr>
      <w:rFonts w:asciiTheme="majorHAnsi" w:eastAsiaTheme="majorEastAsia" w:hAnsiTheme="majorHAnsi" w:cstheme="majorBidi"/>
      <w:i/>
      <w:iCs/>
      <w:color w:val="272727" w:themeColor="text1" w:themeTint="D8"/>
      <w:kern w:val="2"/>
      <w:sz w:val="21"/>
      <w:szCs w:val="21"/>
      <w:lang w:val="en-GB"/>
      <w14:ligatures w14:val="standardContextual"/>
    </w:rPr>
  </w:style>
  <w:style w:type="paragraph" w:styleId="Title">
    <w:name w:val="Title"/>
    <w:basedOn w:val="Normal"/>
    <w:next w:val="Normal"/>
    <w:link w:val="TitleChar"/>
    <w:uiPriority w:val="25"/>
    <w:qFormat/>
    <w:rsid w:val="00911CFB"/>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25"/>
    <w:rsid w:val="00911CFB"/>
    <w:rPr>
      <w:rFonts w:ascii="Poppins" w:eastAsiaTheme="majorEastAsia" w:hAnsi="Poppins" w:cstheme="majorBidi"/>
      <w:spacing w:val="-10"/>
      <w:kern w:val="28"/>
      <w:sz w:val="56"/>
      <w:szCs w:val="56"/>
      <w:lang w:val="en-GB"/>
      <w14:ligatures w14:val="standardContextual"/>
    </w:rPr>
  </w:style>
  <w:style w:type="paragraph" w:customStyle="1" w:styleId="TableRowHeading">
    <w:name w:val="Table Row Heading"/>
    <w:basedOn w:val="TableBody"/>
    <w:uiPriority w:val="7"/>
    <w:qFormat/>
    <w:rsid w:val="00911CFB"/>
    <w:rPr>
      <w:b/>
    </w:rPr>
  </w:style>
  <w:style w:type="character" w:customStyle="1" w:styleId="HighlightAccent1">
    <w:name w:val="Highlight Accent 1"/>
    <w:basedOn w:val="DefaultParagraphFont"/>
    <w:uiPriority w:val="9"/>
    <w:qFormat/>
    <w:rsid w:val="00911CFB"/>
    <w:rPr>
      <w:rFonts w:ascii="Poppins" w:hAnsi="Poppins"/>
      <w:color w:val="000000" w:themeColor="text1"/>
      <w:bdr w:val="none" w:sz="0" w:space="0" w:color="auto"/>
      <w:shd w:val="clear" w:color="auto" w:fill="ED60CA" w:themeFill="accent1" w:themeFillTint="66"/>
    </w:rPr>
  </w:style>
  <w:style w:type="character" w:customStyle="1" w:styleId="HighlightAccent3">
    <w:name w:val="Highlight Accent 3"/>
    <w:basedOn w:val="DefaultParagraphFont"/>
    <w:uiPriority w:val="9"/>
    <w:qFormat/>
    <w:rsid w:val="00911CFB"/>
    <w:rPr>
      <w:rFonts w:ascii="Poppins" w:hAnsi="Poppins"/>
      <w:color w:val="000000" w:themeColor="text1"/>
      <w:bdr w:val="none" w:sz="0" w:space="0" w:color="auto"/>
      <w:shd w:val="clear" w:color="auto" w:fill="E8A4A1" w:themeFill="accent6" w:themeFillTint="66"/>
    </w:rPr>
  </w:style>
  <w:style w:type="character" w:styleId="Hyperlink">
    <w:name w:val="Hyperlink"/>
    <w:basedOn w:val="DefaultParagraphFont"/>
    <w:uiPriority w:val="99"/>
    <w:unhideWhenUsed/>
    <w:rsid w:val="00C502F2"/>
    <w:rPr>
      <w:color w:val="000000" w:themeColor="text1"/>
      <w:u w:val="single"/>
    </w:rPr>
  </w:style>
  <w:style w:type="paragraph" w:styleId="ListParagraph">
    <w:name w:val="List Paragraph"/>
    <w:basedOn w:val="Normal"/>
    <w:uiPriority w:val="35"/>
    <w:qFormat/>
    <w:rsid w:val="00911CFB"/>
    <w:pPr>
      <w:ind w:left="720"/>
      <w:contextualSpacing/>
    </w:pPr>
  </w:style>
  <w:style w:type="paragraph" w:customStyle="1" w:styleId="Heading1Numbered">
    <w:name w:val="Heading 1 Numbered"/>
    <w:basedOn w:val="Heading1"/>
    <w:next w:val="BodyText"/>
    <w:uiPriority w:val="4"/>
    <w:qFormat/>
    <w:rsid w:val="00911CFB"/>
    <w:pPr>
      <w:numPr>
        <w:numId w:val="18"/>
      </w:numPr>
    </w:pPr>
  </w:style>
  <w:style w:type="character" w:customStyle="1" w:styleId="HighlightAccent2">
    <w:name w:val="Highlight Accent 2"/>
    <w:basedOn w:val="DefaultParagraphFont"/>
    <w:uiPriority w:val="9"/>
    <w:qFormat/>
    <w:rsid w:val="00911CFB"/>
    <w:rPr>
      <w:rFonts w:ascii="Poppins" w:hAnsi="Poppins"/>
      <w:color w:val="000000" w:themeColor="text1"/>
      <w:bdr w:val="none" w:sz="0" w:space="0" w:color="auto"/>
      <w:shd w:val="clear" w:color="auto" w:fill="D5A3C4" w:themeFill="accent2" w:themeFillTint="66"/>
    </w:rPr>
  </w:style>
  <w:style w:type="character" w:customStyle="1" w:styleId="BoldItalic">
    <w:name w:val="Bold Italic"/>
    <w:basedOn w:val="DefaultParagraphFont"/>
    <w:uiPriority w:val="2"/>
    <w:rsid w:val="00C502F2"/>
    <w:rPr>
      <w:b/>
      <w:i/>
    </w:rPr>
  </w:style>
  <w:style w:type="paragraph" w:styleId="NoSpacing">
    <w:name w:val="No Spacing"/>
    <w:next w:val="BodyText"/>
    <w:rsid w:val="00C502F2"/>
    <w:pPr>
      <w:spacing w:after="0"/>
    </w:pPr>
    <w:rPr>
      <w:sz w:val="18"/>
      <w:lang w:val="en-GB"/>
    </w:rPr>
  </w:style>
  <w:style w:type="paragraph" w:styleId="TOC2">
    <w:name w:val="toc 2"/>
    <w:basedOn w:val="Normal"/>
    <w:next w:val="Normal"/>
    <w:autoRedefine/>
    <w:uiPriority w:val="39"/>
    <w:rsid w:val="00556075"/>
    <w:pPr>
      <w:tabs>
        <w:tab w:val="right" w:leader="dot" w:pos="10194"/>
      </w:tabs>
      <w:spacing w:before="60" w:after="60"/>
      <w:ind w:left="720"/>
    </w:pPr>
    <w:rPr>
      <w:noProof/>
    </w:rPr>
  </w:style>
  <w:style w:type="paragraph" w:styleId="TOC1">
    <w:name w:val="toc 1"/>
    <w:basedOn w:val="Normal"/>
    <w:next w:val="Normal"/>
    <w:autoRedefine/>
    <w:uiPriority w:val="39"/>
    <w:rsid w:val="00747E60"/>
    <w:pPr>
      <w:tabs>
        <w:tab w:val="right" w:leader="dot" w:pos="10194"/>
      </w:tabs>
      <w:spacing w:before="240" w:after="0"/>
    </w:pPr>
    <w:rPr>
      <w:rFonts w:cstheme="minorHAnsi"/>
      <w:noProof/>
      <w:color w:val="3F0731" w:themeColor="text2"/>
    </w:rPr>
  </w:style>
  <w:style w:type="paragraph" w:customStyle="1" w:styleId="Contents">
    <w:name w:val="Contents"/>
    <w:basedOn w:val="PageTitle"/>
    <w:next w:val="BodyText"/>
    <w:uiPriority w:val="99"/>
    <w:unhideWhenUsed/>
    <w:rsid w:val="00C502F2"/>
    <w:pPr>
      <w:framePr w:wrap="notBeside" w:hAnchor="text" w:y="710"/>
    </w:pPr>
  </w:style>
  <w:style w:type="paragraph" w:customStyle="1" w:styleId="Dateofpapers">
    <w:name w:val="Date of papers"/>
    <w:basedOn w:val="Footer"/>
    <w:link w:val="DateofpapersChar"/>
    <w:uiPriority w:val="99"/>
    <w:rsid w:val="00C502F2"/>
    <w:pPr>
      <w:spacing w:before="60" w:after="60"/>
    </w:pPr>
  </w:style>
  <w:style w:type="paragraph" w:customStyle="1" w:styleId="Introtext">
    <w:name w:val="Intro text"/>
    <w:basedOn w:val="Normal"/>
    <w:uiPriority w:val="99"/>
    <w:qFormat/>
    <w:rsid w:val="00911CFB"/>
    <w:rPr>
      <w:color w:val="3F0731" w:themeColor="text2"/>
    </w:rPr>
  </w:style>
  <w:style w:type="paragraph" w:customStyle="1" w:styleId="FrameBody">
    <w:name w:val="Frame Body"/>
    <w:basedOn w:val="FrameHeading"/>
    <w:uiPriority w:val="13"/>
    <w:rsid w:val="00C502F2"/>
    <w:pPr>
      <w:framePr w:wrap="around"/>
    </w:pPr>
    <w:rPr>
      <w:b w:val="0"/>
      <w:sz w:val="20"/>
    </w:rPr>
  </w:style>
  <w:style w:type="paragraph" w:styleId="BodyText">
    <w:name w:val="Body Text"/>
    <w:link w:val="BodyTextChar"/>
    <w:qFormat/>
    <w:rsid w:val="00911CFB"/>
    <w:rPr>
      <w:rFonts w:ascii="Poppins" w:hAnsi="Poppins"/>
      <w:color w:val="000000" w:themeColor="text1"/>
      <w:lang w:val="en-GB"/>
    </w:rPr>
  </w:style>
  <w:style w:type="character" w:customStyle="1" w:styleId="BodyTextChar">
    <w:name w:val="Body Text Char"/>
    <w:basedOn w:val="DefaultParagraphFont"/>
    <w:link w:val="BodyText"/>
    <w:rsid w:val="00911CFB"/>
    <w:rPr>
      <w:rFonts w:ascii="Poppins" w:hAnsi="Poppins"/>
      <w:color w:val="000000" w:themeColor="text1"/>
      <w:lang w:val="en-GB"/>
    </w:rPr>
  </w:style>
  <w:style w:type="numbering" w:customStyle="1" w:styleId="Bullets">
    <w:name w:val="Bullets"/>
    <w:uiPriority w:val="99"/>
    <w:rsid w:val="00C502F2"/>
    <w:pPr>
      <w:numPr>
        <w:numId w:val="12"/>
      </w:numPr>
    </w:pPr>
  </w:style>
  <w:style w:type="paragraph" w:customStyle="1" w:styleId="TableTitle">
    <w:name w:val="Table Title"/>
    <w:basedOn w:val="BodyText"/>
    <w:next w:val="BodyText"/>
    <w:uiPriority w:val="6"/>
    <w:qFormat/>
    <w:rsid w:val="00911CFB"/>
    <w:pPr>
      <w:keepNext/>
      <w:keepLines/>
      <w:spacing w:before="120"/>
    </w:pPr>
    <w:rPr>
      <w:rFonts w:cstheme="majorHAnsi"/>
      <w:b/>
      <w:color w:val="3F0731" w:themeColor="text2"/>
    </w:rPr>
  </w:style>
  <w:style w:type="paragraph" w:customStyle="1" w:styleId="ShadedBody">
    <w:name w:val="Shaded Body"/>
    <w:basedOn w:val="ShadedHeading"/>
    <w:uiPriority w:val="11"/>
    <w:rsid w:val="00C502F2"/>
    <w:pPr>
      <w:keepNext w:val="0"/>
      <w:spacing w:before="0"/>
    </w:pPr>
    <w:rPr>
      <w:sz w:val="20"/>
    </w:rPr>
  </w:style>
  <w:style w:type="paragraph" w:customStyle="1" w:styleId="FrameHeading">
    <w:name w:val="Frame Heading"/>
    <w:basedOn w:val="BodyText"/>
    <w:next w:val="FrameBody"/>
    <w:uiPriority w:val="12"/>
    <w:rsid w:val="00C502F2"/>
    <w:pPr>
      <w:keepNext/>
      <w:keepLines/>
      <w:framePr w:w="2268" w:hSpace="170" w:wrap="around" w:vAnchor="text" w:hAnchor="page" w:x="8841" w:y="1"/>
      <w:pBdr>
        <w:top w:val="single" w:sz="8" w:space="2" w:color="3F0731" w:themeColor="accent1"/>
        <w:left w:val="single" w:sz="8" w:space="3" w:color="3F0731" w:themeColor="accent1"/>
        <w:bottom w:val="single" w:sz="8" w:space="2" w:color="3F0731" w:themeColor="accent1"/>
        <w:right w:val="single" w:sz="8" w:space="3" w:color="3F0731" w:themeColor="accent1"/>
      </w:pBdr>
      <w:shd w:val="clear" w:color="auto" w:fill="3F0731" w:themeFill="accent1"/>
    </w:pPr>
    <w:rPr>
      <w:b/>
      <w:sz w:val="24"/>
    </w:rPr>
  </w:style>
  <w:style w:type="character" w:customStyle="1" w:styleId="AuthorsChar">
    <w:name w:val="Authors Char"/>
    <w:basedOn w:val="FooterChar"/>
    <w:link w:val="Authors"/>
    <w:uiPriority w:val="99"/>
    <w:rsid w:val="00C502F2"/>
    <w:rPr>
      <w:noProof/>
      <w:color w:val="000000" w:themeColor="text1"/>
      <w:kern w:val="2"/>
      <w:sz w:val="18"/>
      <w:szCs w:val="22"/>
      <w:lang w:val="en-GB"/>
      <w14:ligatures w14:val="standardContextual"/>
    </w:rPr>
  </w:style>
  <w:style w:type="character" w:customStyle="1" w:styleId="DateofpapersChar">
    <w:name w:val="Date of papers Char"/>
    <w:basedOn w:val="FooterChar"/>
    <w:link w:val="Dateofpapers"/>
    <w:uiPriority w:val="99"/>
    <w:rsid w:val="00C502F2"/>
    <w:rPr>
      <w:noProof/>
      <w:color w:val="000000" w:themeColor="text1"/>
      <w:kern w:val="2"/>
      <w:sz w:val="18"/>
      <w:szCs w:val="22"/>
      <w:lang w:val="en-GB"/>
      <w14:ligatures w14:val="standardContextual"/>
    </w:rPr>
  </w:style>
  <w:style w:type="paragraph" w:customStyle="1" w:styleId="CVName">
    <w:name w:val="CV Name"/>
    <w:basedOn w:val="BodyText"/>
    <w:uiPriority w:val="99"/>
    <w:qFormat/>
    <w:rsid w:val="00911CFB"/>
    <w:pPr>
      <w:spacing w:before="60" w:after="0"/>
    </w:pPr>
    <w:rPr>
      <w:b/>
      <w:bCs/>
      <w:color w:val="3F0731" w:themeColor="text2"/>
      <w:sz w:val="22"/>
    </w:rPr>
  </w:style>
  <w:style w:type="paragraph" w:customStyle="1" w:styleId="CVlocation">
    <w:name w:val="CV location"/>
    <w:basedOn w:val="BodyText"/>
    <w:uiPriority w:val="99"/>
    <w:rsid w:val="00C502F2"/>
    <w:pPr>
      <w:spacing w:after="0"/>
    </w:pPr>
    <w:rPr>
      <w:sz w:val="18"/>
    </w:rPr>
  </w:style>
  <w:style w:type="paragraph" w:customStyle="1" w:styleId="CVTitle">
    <w:name w:val="CV Title"/>
    <w:basedOn w:val="BodyText"/>
    <w:uiPriority w:val="99"/>
    <w:qFormat/>
    <w:rsid w:val="00911CFB"/>
    <w:pPr>
      <w:spacing w:after="0"/>
    </w:pPr>
  </w:style>
  <w:style w:type="paragraph" w:customStyle="1" w:styleId="Backcoverdisclaimer">
    <w:name w:val="Back cover disclaimer"/>
    <w:basedOn w:val="Footer"/>
    <w:uiPriority w:val="99"/>
    <w:qFormat/>
    <w:rsid w:val="00911CFB"/>
    <w:pPr>
      <w:tabs>
        <w:tab w:val="clear" w:pos="4513"/>
        <w:tab w:val="clear" w:pos="9026"/>
      </w:tabs>
      <w:spacing w:after="160"/>
    </w:pPr>
    <w:rPr>
      <w:noProof/>
      <w:sz w:val="18"/>
    </w:rPr>
  </w:style>
  <w:style w:type="paragraph" w:customStyle="1" w:styleId="Disclaimertext">
    <w:name w:val="Disclaimer text"/>
    <w:basedOn w:val="Backcoverdisclaimer"/>
    <w:uiPriority w:val="99"/>
    <w:rsid w:val="00C502F2"/>
  </w:style>
  <w:style w:type="paragraph" w:customStyle="1" w:styleId="SourceNotes">
    <w:name w:val="Source &amp; Notes"/>
    <w:basedOn w:val="BodyText"/>
    <w:uiPriority w:val="99"/>
    <w:qFormat/>
    <w:rsid w:val="00911CFB"/>
    <w:pPr>
      <w:tabs>
        <w:tab w:val="left" w:pos="709"/>
      </w:tabs>
      <w:contextualSpacing/>
    </w:pPr>
    <w:rPr>
      <w:sz w:val="16"/>
    </w:rPr>
  </w:style>
  <w:style w:type="character" w:styleId="UnresolvedMention">
    <w:name w:val="Unresolved Mention"/>
    <w:basedOn w:val="DefaultParagraphFont"/>
    <w:uiPriority w:val="99"/>
    <w:semiHidden/>
    <w:unhideWhenUsed/>
    <w:rsid w:val="00C502F2"/>
    <w:rPr>
      <w:color w:val="605E5C"/>
      <w:shd w:val="clear" w:color="auto" w:fill="E1DFDD"/>
    </w:rPr>
  </w:style>
  <w:style w:type="character" w:styleId="FollowedHyperlink">
    <w:name w:val="FollowedHyperlink"/>
    <w:basedOn w:val="DefaultParagraphFont"/>
    <w:uiPriority w:val="99"/>
    <w:semiHidden/>
    <w:unhideWhenUsed/>
    <w:rsid w:val="00C502F2"/>
    <w:rPr>
      <w:color w:val="3F87AA" w:themeColor="followedHyperlink"/>
      <w:u w:val="single"/>
    </w:rPr>
  </w:style>
  <w:style w:type="character" w:customStyle="1" w:styleId="HighlightAccent4">
    <w:name w:val="Highlight Accent 4"/>
    <w:basedOn w:val="DefaultParagraphFont"/>
    <w:uiPriority w:val="9"/>
    <w:qFormat/>
    <w:rsid w:val="00911CFB"/>
    <w:rPr>
      <w:rFonts w:ascii="Poppins" w:hAnsi="Poppins"/>
      <w:color w:val="000000" w:themeColor="text1"/>
      <w:bdr w:val="none" w:sz="0" w:space="0" w:color="auto"/>
      <w:shd w:val="clear" w:color="auto" w:fill="AEE07E" w:themeFill="accent5" w:themeFillTint="66"/>
    </w:rPr>
  </w:style>
  <w:style w:type="paragraph" w:customStyle="1" w:styleId="SectionHeading">
    <w:name w:val="Section Heading"/>
    <w:basedOn w:val="DocumentTitle"/>
    <w:uiPriority w:val="99"/>
    <w:rsid w:val="00C502F2"/>
    <w:pPr>
      <w:framePr w:w="10038" w:wrap="notBeside" w:x="1140" w:y="13885"/>
      <w:ind w:left="1080" w:hanging="720"/>
    </w:pPr>
    <w:rPr>
      <w:color w:val="D43900"/>
      <w:sz w:val="56"/>
      <w:szCs w:val="24"/>
    </w:rPr>
  </w:style>
  <w:style w:type="paragraph" w:customStyle="1" w:styleId="SectionHeader">
    <w:name w:val="Section Header"/>
    <w:basedOn w:val="Normal"/>
    <w:uiPriority w:val="99"/>
    <w:qFormat/>
    <w:rsid w:val="00911CFB"/>
    <w:pPr>
      <w:framePr w:w="10038" w:wrap="notBeside" w:vAnchor="page" w:hAnchor="page" w:x="397" w:y="14053" w:anchorLock="1"/>
      <w:numPr>
        <w:numId w:val="19"/>
      </w:numPr>
      <w:spacing w:after="120" w:line="240" w:lineRule="auto"/>
      <w:ind w:right="306"/>
    </w:pPr>
    <w:rPr>
      <w:b/>
      <w:bCs/>
      <w:color w:val="000000" w:themeColor="text1"/>
      <w:sz w:val="56"/>
    </w:rPr>
  </w:style>
  <w:style w:type="paragraph" w:customStyle="1" w:styleId="SectionSubtitle">
    <w:name w:val="Section Subtitle"/>
    <w:basedOn w:val="Normal"/>
    <w:uiPriority w:val="99"/>
    <w:qFormat/>
    <w:rsid w:val="00911CFB"/>
    <w:pPr>
      <w:framePr w:w="10038" w:wrap="notBeside" w:vAnchor="page" w:hAnchor="page" w:x="1140" w:y="13885" w:anchorLock="1"/>
      <w:spacing w:after="120" w:line="240" w:lineRule="auto"/>
      <w:ind w:left="1080" w:right="306" w:hanging="720"/>
    </w:pPr>
    <w:rPr>
      <w:color w:val="636462"/>
      <w:sz w:val="52"/>
    </w:rPr>
  </w:style>
  <w:style w:type="character" w:styleId="PageNumber">
    <w:name w:val="page number"/>
    <w:basedOn w:val="DefaultParagraphFont"/>
    <w:uiPriority w:val="99"/>
    <w:semiHidden/>
    <w:unhideWhenUsed/>
    <w:rsid w:val="00C502F2"/>
  </w:style>
  <w:style w:type="paragraph" w:customStyle="1" w:styleId="Shadedheading0">
    <w:name w:val="Shaded heading"/>
    <w:basedOn w:val="SectionHeader"/>
    <w:uiPriority w:val="99"/>
    <w:qFormat/>
    <w:rsid w:val="00911CFB"/>
    <w:pPr>
      <w:framePr w:wrap="notBeside"/>
      <w:numPr>
        <w:numId w:val="0"/>
      </w:numPr>
      <w:ind w:left="284" w:right="259"/>
    </w:pPr>
    <w:rPr>
      <w:sz w:val="28"/>
      <w:szCs w:val="28"/>
    </w:rPr>
  </w:style>
  <w:style w:type="paragraph" w:customStyle="1" w:styleId="AppendixPageTitle">
    <w:name w:val="Appendix Page Title"/>
    <w:basedOn w:val="PageTitle"/>
    <w:next w:val="BodyText"/>
    <w:uiPriority w:val="99"/>
    <w:qFormat/>
    <w:rsid w:val="00911CFB"/>
    <w:pPr>
      <w:pageBreakBefore/>
      <w:framePr w:w="8732" w:wrap="notBeside" w:vAnchor="page" w:hAnchor="page" w:x="1589" w:y="772" w:anchorLock="1"/>
      <w:spacing w:before="240"/>
    </w:pPr>
    <w:rPr>
      <w:noProof w:val="0"/>
      <w:sz w:val="48"/>
    </w:rPr>
  </w:style>
  <w:style w:type="paragraph" w:customStyle="1" w:styleId="CVEmail">
    <w:name w:val="CV Email"/>
    <w:basedOn w:val="BodyText"/>
    <w:uiPriority w:val="99"/>
    <w:qFormat/>
    <w:rsid w:val="00911CFB"/>
    <w:pPr>
      <w:tabs>
        <w:tab w:val="center" w:pos="1438"/>
      </w:tabs>
      <w:spacing w:before="60" w:after="0"/>
    </w:pPr>
    <w:rPr>
      <w:color w:val="3F0731" w:themeColor="text2"/>
      <w:sz w:val="18"/>
    </w:rPr>
  </w:style>
  <w:style w:type="paragraph" w:styleId="NormalWeb">
    <w:name w:val="Normal (Web)"/>
    <w:basedOn w:val="Normal"/>
    <w:uiPriority w:val="99"/>
    <w:unhideWhenUsed/>
    <w:rsid w:val="00C502F2"/>
    <w:pPr>
      <w:spacing w:before="100" w:beforeAutospacing="1" w:after="100" w:afterAutospacing="1"/>
    </w:pPr>
    <w:rPr>
      <w:rFonts w:ascii="Times New Roman" w:eastAsia="Times New Roman" w:hAnsi="Times New Roman" w:cs="Times New Roman"/>
      <w:lang w:eastAsia="en-GB"/>
    </w:rPr>
  </w:style>
  <w:style w:type="table" w:customStyle="1" w:styleId="NESO">
    <w:name w:val="NESO"/>
    <w:basedOn w:val="TableNormal"/>
    <w:uiPriority w:val="99"/>
    <w:rsid w:val="00747E60"/>
    <w:pPr>
      <w:spacing w:before="60" w:after="60"/>
    </w:pPr>
    <w:tblPr>
      <w:tblBorders>
        <w:top w:val="single" w:sz="4" w:space="0" w:color="FF00FF"/>
        <w:bottom w:val="single" w:sz="4" w:space="0" w:color="FF00FF"/>
      </w:tblBorders>
      <w:tblCellMar>
        <w:top w:w="28" w:type="dxa"/>
        <w:left w:w="57" w:type="dxa"/>
        <w:bottom w:w="28" w:type="dxa"/>
        <w:right w:w="57" w:type="dxa"/>
      </w:tblCellMar>
    </w:tblPr>
    <w:tcPr>
      <w:shd w:val="clear" w:color="auto" w:fill="auto"/>
    </w:tcPr>
    <w:tblStylePr w:type="firstRow">
      <w:tblPr/>
      <w:tcPr>
        <w:tcBorders>
          <w:top w:val="single" w:sz="4" w:space="0" w:color="3F0731" w:themeColor="accent1"/>
          <w:left w:val="nil"/>
          <w:bottom w:val="single" w:sz="8" w:space="0" w:color="3F0731" w:themeColor="accent1"/>
          <w:right w:val="nil"/>
          <w:insideH w:val="nil"/>
          <w:insideV w:val="nil"/>
          <w:tl2br w:val="nil"/>
          <w:tr2bl w:val="nil"/>
        </w:tcBorders>
        <w:shd w:val="clear" w:color="auto" w:fill="FFFFFF" w:themeFill="background1"/>
      </w:tcPr>
    </w:tblStylePr>
    <w:tblStylePr w:type="lastRow">
      <w:tblPr/>
      <w:tcPr>
        <w:tcBorders>
          <w:top w:val="single" w:sz="4" w:space="0" w:color="3F0731" w:themeColor="accent1"/>
          <w:bottom w:val="single" w:sz="4" w:space="0" w:color="3F0731" w:themeColor="accent1"/>
        </w:tcBorders>
        <w:shd w:val="clear" w:color="auto" w:fill="auto"/>
      </w:tcPr>
    </w:tblStylePr>
  </w:style>
  <w:style w:type="paragraph" w:styleId="Subtitle">
    <w:name w:val="Subtitle"/>
    <w:basedOn w:val="Normal"/>
    <w:next w:val="Normal"/>
    <w:link w:val="SubtitleChar"/>
    <w:uiPriority w:val="25"/>
    <w:qFormat/>
    <w:rsid w:val="00911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5"/>
    <w:rsid w:val="00911CFB"/>
    <w:rPr>
      <w:rFonts w:ascii="Poppins" w:eastAsiaTheme="majorEastAsia" w:hAnsi="Poppins"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30"/>
    <w:qFormat/>
    <w:rsid w:val="00911CFB"/>
    <w:pPr>
      <w:spacing w:before="160"/>
      <w:jc w:val="center"/>
    </w:pPr>
    <w:rPr>
      <w:i/>
      <w:iCs/>
      <w:color w:val="404040" w:themeColor="text1" w:themeTint="BF"/>
    </w:rPr>
  </w:style>
  <w:style w:type="character" w:customStyle="1" w:styleId="QuoteChar">
    <w:name w:val="Quote Char"/>
    <w:basedOn w:val="DefaultParagraphFont"/>
    <w:link w:val="Quote"/>
    <w:uiPriority w:val="30"/>
    <w:rsid w:val="00911CFB"/>
    <w:rPr>
      <w:rFonts w:ascii="Poppins" w:hAnsi="Poppins"/>
      <w:i/>
      <w:iCs/>
      <w:color w:val="404040" w:themeColor="text1" w:themeTint="BF"/>
      <w:kern w:val="2"/>
      <w:sz w:val="22"/>
      <w:szCs w:val="22"/>
      <w:lang w:val="en-GB"/>
      <w14:ligatures w14:val="standardContextual"/>
    </w:rPr>
  </w:style>
  <w:style w:type="character" w:styleId="IntenseEmphasis">
    <w:name w:val="Intense Emphasis"/>
    <w:basedOn w:val="DefaultParagraphFont"/>
    <w:uiPriority w:val="28"/>
    <w:qFormat/>
    <w:rsid w:val="00911CFB"/>
    <w:rPr>
      <w:i/>
      <w:iCs/>
      <w:color w:val="2F0524" w:themeColor="accent1" w:themeShade="BF"/>
    </w:rPr>
  </w:style>
  <w:style w:type="character" w:styleId="IntenseReference">
    <w:name w:val="Intense Reference"/>
    <w:basedOn w:val="DefaultParagraphFont"/>
    <w:uiPriority w:val="33"/>
    <w:qFormat/>
    <w:rsid w:val="00911CFB"/>
    <w:rPr>
      <w:b/>
      <w:bCs/>
      <w:smallCaps/>
      <w:color w:val="2F0524" w:themeColor="accent1" w:themeShade="BF"/>
      <w:spacing w:val="5"/>
    </w:rPr>
  </w:style>
  <w:style w:type="paragraph" w:styleId="Caption">
    <w:name w:val="caption"/>
    <w:basedOn w:val="Normal"/>
    <w:next w:val="Normal"/>
    <w:uiPriority w:val="36"/>
    <w:semiHidden/>
    <w:qFormat/>
    <w:rsid w:val="00911CFB"/>
    <w:pPr>
      <w:spacing w:after="200" w:line="240" w:lineRule="auto"/>
    </w:pPr>
    <w:rPr>
      <w:i/>
      <w:iCs/>
      <w:color w:val="3F0731" w:themeColor="text2"/>
      <w:sz w:val="18"/>
      <w:szCs w:val="18"/>
    </w:rPr>
  </w:style>
  <w:style w:type="character" w:styleId="Strong">
    <w:name w:val="Strong"/>
    <w:basedOn w:val="DefaultParagraphFont"/>
    <w:uiPriority w:val="29"/>
    <w:semiHidden/>
    <w:qFormat/>
    <w:rsid w:val="00911CFB"/>
    <w:rPr>
      <w:b/>
      <w:bCs/>
    </w:rPr>
  </w:style>
  <w:style w:type="character" w:styleId="SubtleEmphasis">
    <w:name w:val="Subtle Emphasis"/>
    <w:basedOn w:val="DefaultParagraphFont"/>
    <w:uiPriority w:val="26"/>
    <w:semiHidden/>
    <w:qFormat/>
    <w:rsid w:val="00911CFB"/>
    <w:rPr>
      <w:i/>
      <w:iCs/>
      <w:color w:val="404040" w:themeColor="text1" w:themeTint="BF"/>
    </w:rPr>
  </w:style>
  <w:style w:type="character" w:styleId="SubtleReference">
    <w:name w:val="Subtle Reference"/>
    <w:basedOn w:val="DefaultParagraphFont"/>
    <w:uiPriority w:val="32"/>
    <w:semiHidden/>
    <w:qFormat/>
    <w:rsid w:val="00911CFB"/>
    <w:rPr>
      <w:smallCaps/>
      <w:color w:val="5A5A5A" w:themeColor="text1" w:themeTint="A5"/>
    </w:rPr>
  </w:style>
  <w:style w:type="character" w:styleId="BookTitle">
    <w:name w:val="Book Title"/>
    <w:basedOn w:val="DefaultParagraphFont"/>
    <w:uiPriority w:val="34"/>
    <w:semiHidden/>
    <w:qFormat/>
    <w:rsid w:val="00911CFB"/>
    <w:rPr>
      <w:b/>
      <w:bCs/>
      <w:i/>
      <w:iCs/>
      <w:spacing w:val="5"/>
    </w:rPr>
  </w:style>
  <w:style w:type="paragraph" w:styleId="TOCHeading">
    <w:name w:val="TOC Heading"/>
    <w:basedOn w:val="Heading1"/>
    <w:next w:val="Normal"/>
    <w:uiPriority w:val="39"/>
    <w:unhideWhenUsed/>
    <w:rsid w:val="00327945"/>
    <w:pPr>
      <w:spacing w:after="0"/>
      <w:outlineLvl w:val="9"/>
    </w:pPr>
    <w:rPr>
      <w:b w:val="0"/>
      <w:bCs w:val="0"/>
      <w:color w:val="2F0524" w:themeColor="accent1" w:themeShade="BF"/>
      <w:sz w:val="32"/>
      <w:szCs w:val="32"/>
      <w:lang w:eastAsia="en-GB"/>
    </w:rPr>
  </w:style>
  <w:style w:type="table" w:styleId="GridTable4-Accent2">
    <w:name w:val="Grid Table 4 Accent 2"/>
    <w:basedOn w:val="TableNormal"/>
    <w:uiPriority w:val="49"/>
    <w:rsid w:val="00327945"/>
    <w:pPr>
      <w:spacing w:after="0"/>
    </w:pPr>
    <w:tblPr>
      <w:tblStyleRowBandSize w:val="1"/>
      <w:tblStyleColBandSize w:val="1"/>
      <w:tblBorders>
        <w:top w:val="single" w:sz="4" w:space="0" w:color="C076A7" w:themeColor="accent2" w:themeTint="99"/>
        <w:left w:val="single" w:sz="4" w:space="0" w:color="C076A7" w:themeColor="accent2" w:themeTint="99"/>
        <w:bottom w:val="single" w:sz="4" w:space="0" w:color="C076A7" w:themeColor="accent2" w:themeTint="99"/>
        <w:right w:val="single" w:sz="4" w:space="0" w:color="C076A7" w:themeColor="accent2" w:themeTint="99"/>
        <w:insideH w:val="single" w:sz="4" w:space="0" w:color="C076A7" w:themeColor="accent2" w:themeTint="99"/>
        <w:insideV w:val="single" w:sz="4" w:space="0" w:color="C076A7" w:themeColor="accent2" w:themeTint="99"/>
      </w:tblBorders>
    </w:tblPr>
    <w:tblStylePr w:type="firstRow">
      <w:rPr>
        <w:b/>
        <w:bCs/>
        <w:color w:val="FFFFFF" w:themeColor="background1"/>
      </w:rPr>
      <w:tblPr/>
      <w:tcPr>
        <w:tcBorders>
          <w:top w:val="single" w:sz="4" w:space="0" w:color="7A3864" w:themeColor="accent2"/>
          <w:left w:val="single" w:sz="4" w:space="0" w:color="7A3864" w:themeColor="accent2"/>
          <w:bottom w:val="single" w:sz="4" w:space="0" w:color="7A3864" w:themeColor="accent2"/>
          <w:right w:val="single" w:sz="4" w:space="0" w:color="7A3864" w:themeColor="accent2"/>
          <w:insideH w:val="nil"/>
          <w:insideV w:val="nil"/>
        </w:tcBorders>
        <w:shd w:val="clear" w:color="auto" w:fill="7A3864" w:themeFill="accent2"/>
      </w:tcPr>
    </w:tblStylePr>
    <w:tblStylePr w:type="lastRow">
      <w:rPr>
        <w:b/>
        <w:bCs/>
      </w:rPr>
      <w:tblPr/>
      <w:tcPr>
        <w:tcBorders>
          <w:top w:val="double" w:sz="4" w:space="0" w:color="7A3864" w:themeColor="accent2"/>
        </w:tcBorders>
      </w:tcPr>
    </w:tblStylePr>
    <w:tblStylePr w:type="firstCol">
      <w:rPr>
        <w:b/>
        <w:bCs/>
      </w:rPr>
    </w:tblStylePr>
    <w:tblStylePr w:type="lastCol">
      <w:rPr>
        <w:b/>
        <w:bCs/>
      </w:rPr>
    </w:tblStylePr>
    <w:tblStylePr w:type="band1Vert">
      <w:tblPr/>
      <w:tcPr>
        <w:shd w:val="clear" w:color="auto" w:fill="EAD1E1" w:themeFill="accent2" w:themeFillTint="33"/>
      </w:tcPr>
    </w:tblStylePr>
    <w:tblStylePr w:type="band1Horz">
      <w:tblPr/>
      <w:tcPr>
        <w:shd w:val="clear" w:color="auto" w:fill="EAD1E1" w:themeFill="accent2" w:themeFillTint="33"/>
      </w:tcPr>
    </w:tblStylePr>
  </w:style>
  <w:style w:type="table" w:customStyle="1" w:styleId="NationalGrid">
    <w:name w:val="National Grid"/>
    <w:basedOn w:val="TableNormal"/>
    <w:uiPriority w:val="99"/>
    <w:rsid w:val="00556075"/>
    <w:pPr>
      <w:spacing w:before="60" w:after="60"/>
    </w:pPr>
    <w:tblPr>
      <w:tblBorders>
        <w:top w:val="single" w:sz="4" w:space="0" w:color="FFBF22"/>
        <w:bottom w:val="single" w:sz="4" w:space="0" w:color="FFBF22"/>
      </w:tblBorders>
      <w:tblCellMar>
        <w:top w:w="28" w:type="dxa"/>
        <w:left w:w="57" w:type="dxa"/>
        <w:bottom w:w="28" w:type="dxa"/>
        <w:right w:w="57" w:type="dxa"/>
      </w:tblCellMar>
    </w:tblPr>
    <w:tcPr>
      <w:shd w:val="clear" w:color="auto" w:fill="auto"/>
    </w:tcPr>
    <w:tblStylePr w:type="firstRow">
      <w:tblPr/>
      <w:tcPr>
        <w:tcBorders>
          <w:top w:val="single" w:sz="4" w:space="0" w:color="3F0731" w:themeColor="accent1"/>
          <w:left w:val="nil"/>
          <w:bottom w:val="single" w:sz="8" w:space="0" w:color="3F0731" w:themeColor="accent1"/>
          <w:right w:val="nil"/>
          <w:insideH w:val="nil"/>
          <w:insideV w:val="nil"/>
          <w:tl2br w:val="nil"/>
          <w:tr2bl w:val="nil"/>
        </w:tcBorders>
        <w:shd w:val="clear" w:color="auto" w:fill="FFFFFF" w:themeFill="background1"/>
      </w:tcPr>
    </w:tblStylePr>
    <w:tblStylePr w:type="lastRow">
      <w:tblPr/>
      <w:tcPr>
        <w:tcBorders>
          <w:top w:val="single" w:sz="4" w:space="0" w:color="3F0731" w:themeColor="accent1"/>
          <w:bottom w:val="single" w:sz="4" w:space="0" w:color="3F0731" w:themeColor="accent1"/>
        </w:tcBorders>
        <w:shd w:val="clear" w:color="auto" w:fill="auto"/>
      </w:tcPr>
    </w:tblStylePr>
  </w:style>
  <w:style w:type="paragraph" w:styleId="FootnoteText">
    <w:name w:val="footnote text"/>
    <w:basedOn w:val="Normal"/>
    <w:link w:val="FootnoteTextChar"/>
    <w:uiPriority w:val="99"/>
    <w:semiHidden/>
    <w:unhideWhenUsed/>
    <w:rsid w:val="005560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6075"/>
    <w:rPr>
      <w:lang w:val="en-GB"/>
    </w:rPr>
  </w:style>
  <w:style w:type="character" w:styleId="FootnoteReference">
    <w:name w:val="footnote reference"/>
    <w:basedOn w:val="DefaultParagraphFont"/>
    <w:uiPriority w:val="99"/>
    <w:semiHidden/>
    <w:unhideWhenUsed/>
    <w:rsid w:val="00556075"/>
    <w:rPr>
      <w:vertAlign w:val="superscript"/>
    </w:rPr>
  </w:style>
  <w:style w:type="paragraph" w:styleId="Revision">
    <w:name w:val="Revision"/>
    <w:hidden/>
    <w:uiPriority w:val="99"/>
    <w:semiHidden/>
    <w:rsid w:val="00C507EE"/>
    <w:pPr>
      <w:spacing w:after="0"/>
    </w:pPr>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740">
      <w:bodyDiv w:val="1"/>
      <w:marLeft w:val="0"/>
      <w:marRight w:val="0"/>
      <w:marTop w:val="0"/>
      <w:marBottom w:val="0"/>
      <w:divBdr>
        <w:top w:val="none" w:sz="0" w:space="0" w:color="auto"/>
        <w:left w:val="none" w:sz="0" w:space="0" w:color="auto"/>
        <w:bottom w:val="none" w:sz="0" w:space="0" w:color="auto"/>
        <w:right w:val="none" w:sz="0" w:space="0" w:color="auto"/>
      </w:divBdr>
    </w:div>
    <w:div w:id="168570469">
      <w:bodyDiv w:val="1"/>
      <w:marLeft w:val="0"/>
      <w:marRight w:val="0"/>
      <w:marTop w:val="0"/>
      <w:marBottom w:val="0"/>
      <w:divBdr>
        <w:top w:val="none" w:sz="0" w:space="0" w:color="auto"/>
        <w:left w:val="none" w:sz="0" w:space="0" w:color="auto"/>
        <w:bottom w:val="none" w:sz="0" w:space="0" w:color="auto"/>
        <w:right w:val="none" w:sz="0" w:space="0" w:color="auto"/>
      </w:divBdr>
    </w:div>
    <w:div w:id="168953131">
      <w:bodyDiv w:val="1"/>
      <w:marLeft w:val="0"/>
      <w:marRight w:val="0"/>
      <w:marTop w:val="0"/>
      <w:marBottom w:val="0"/>
      <w:divBdr>
        <w:top w:val="none" w:sz="0" w:space="0" w:color="auto"/>
        <w:left w:val="none" w:sz="0" w:space="0" w:color="auto"/>
        <w:bottom w:val="none" w:sz="0" w:space="0" w:color="auto"/>
        <w:right w:val="none" w:sz="0" w:space="0" w:color="auto"/>
      </w:divBdr>
    </w:div>
    <w:div w:id="197401545">
      <w:bodyDiv w:val="1"/>
      <w:marLeft w:val="0"/>
      <w:marRight w:val="0"/>
      <w:marTop w:val="0"/>
      <w:marBottom w:val="0"/>
      <w:divBdr>
        <w:top w:val="none" w:sz="0" w:space="0" w:color="auto"/>
        <w:left w:val="none" w:sz="0" w:space="0" w:color="auto"/>
        <w:bottom w:val="none" w:sz="0" w:space="0" w:color="auto"/>
        <w:right w:val="none" w:sz="0" w:space="0" w:color="auto"/>
      </w:divBdr>
    </w:div>
    <w:div w:id="460270943">
      <w:bodyDiv w:val="1"/>
      <w:marLeft w:val="0"/>
      <w:marRight w:val="0"/>
      <w:marTop w:val="0"/>
      <w:marBottom w:val="0"/>
      <w:divBdr>
        <w:top w:val="none" w:sz="0" w:space="0" w:color="auto"/>
        <w:left w:val="none" w:sz="0" w:space="0" w:color="auto"/>
        <w:bottom w:val="none" w:sz="0" w:space="0" w:color="auto"/>
        <w:right w:val="none" w:sz="0" w:space="0" w:color="auto"/>
      </w:divBdr>
    </w:div>
    <w:div w:id="490565507">
      <w:bodyDiv w:val="1"/>
      <w:marLeft w:val="0"/>
      <w:marRight w:val="0"/>
      <w:marTop w:val="0"/>
      <w:marBottom w:val="0"/>
      <w:divBdr>
        <w:top w:val="none" w:sz="0" w:space="0" w:color="auto"/>
        <w:left w:val="none" w:sz="0" w:space="0" w:color="auto"/>
        <w:bottom w:val="none" w:sz="0" w:space="0" w:color="auto"/>
        <w:right w:val="none" w:sz="0" w:space="0" w:color="auto"/>
      </w:divBdr>
    </w:div>
    <w:div w:id="664821052">
      <w:bodyDiv w:val="1"/>
      <w:marLeft w:val="0"/>
      <w:marRight w:val="0"/>
      <w:marTop w:val="0"/>
      <w:marBottom w:val="0"/>
      <w:divBdr>
        <w:top w:val="none" w:sz="0" w:space="0" w:color="auto"/>
        <w:left w:val="none" w:sz="0" w:space="0" w:color="auto"/>
        <w:bottom w:val="none" w:sz="0" w:space="0" w:color="auto"/>
        <w:right w:val="none" w:sz="0" w:space="0" w:color="auto"/>
      </w:divBdr>
    </w:div>
    <w:div w:id="671685613">
      <w:bodyDiv w:val="1"/>
      <w:marLeft w:val="0"/>
      <w:marRight w:val="0"/>
      <w:marTop w:val="0"/>
      <w:marBottom w:val="0"/>
      <w:divBdr>
        <w:top w:val="none" w:sz="0" w:space="0" w:color="auto"/>
        <w:left w:val="none" w:sz="0" w:space="0" w:color="auto"/>
        <w:bottom w:val="none" w:sz="0" w:space="0" w:color="auto"/>
        <w:right w:val="none" w:sz="0" w:space="0" w:color="auto"/>
      </w:divBdr>
    </w:div>
    <w:div w:id="691954657">
      <w:bodyDiv w:val="1"/>
      <w:marLeft w:val="0"/>
      <w:marRight w:val="0"/>
      <w:marTop w:val="0"/>
      <w:marBottom w:val="0"/>
      <w:divBdr>
        <w:top w:val="none" w:sz="0" w:space="0" w:color="auto"/>
        <w:left w:val="none" w:sz="0" w:space="0" w:color="auto"/>
        <w:bottom w:val="none" w:sz="0" w:space="0" w:color="auto"/>
        <w:right w:val="none" w:sz="0" w:space="0" w:color="auto"/>
      </w:divBdr>
    </w:div>
    <w:div w:id="856775175">
      <w:bodyDiv w:val="1"/>
      <w:marLeft w:val="0"/>
      <w:marRight w:val="0"/>
      <w:marTop w:val="0"/>
      <w:marBottom w:val="0"/>
      <w:divBdr>
        <w:top w:val="none" w:sz="0" w:space="0" w:color="auto"/>
        <w:left w:val="none" w:sz="0" w:space="0" w:color="auto"/>
        <w:bottom w:val="none" w:sz="0" w:space="0" w:color="auto"/>
        <w:right w:val="none" w:sz="0" w:space="0" w:color="auto"/>
      </w:divBdr>
    </w:div>
    <w:div w:id="920524058">
      <w:bodyDiv w:val="1"/>
      <w:marLeft w:val="0"/>
      <w:marRight w:val="0"/>
      <w:marTop w:val="0"/>
      <w:marBottom w:val="0"/>
      <w:divBdr>
        <w:top w:val="none" w:sz="0" w:space="0" w:color="auto"/>
        <w:left w:val="none" w:sz="0" w:space="0" w:color="auto"/>
        <w:bottom w:val="none" w:sz="0" w:space="0" w:color="auto"/>
        <w:right w:val="none" w:sz="0" w:space="0" w:color="auto"/>
      </w:divBdr>
    </w:div>
    <w:div w:id="925069426">
      <w:bodyDiv w:val="1"/>
      <w:marLeft w:val="0"/>
      <w:marRight w:val="0"/>
      <w:marTop w:val="0"/>
      <w:marBottom w:val="0"/>
      <w:divBdr>
        <w:top w:val="none" w:sz="0" w:space="0" w:color="auto"/>
        <w:left w:val="none" w:sz="0" w:space="0" w:color="auto"/>
        <w:bottom w:val="none" w:sz="0" w:space="0" w:color="auto"/>
        <w:right w:val="none" w:sz="0" w:space="0" w:color="auto"/>
      </w:divBdr>
    </w:div>
    <w:div w:id="1173106202">
      <w:bodyDiv w:val="1"/>
      <w:marLeft w:val="0"/>
      <w:marRight w:val="0"/>
      <w:marTop w:val="0"/>
      <w:marBottom w:val="0"/>
      <w:divBdr>
        <w:top w:val="none" w:sz="0" w:space="0" w:color="auto"/>
        <w:left w:val="none" w:sz="0" w:space="0" w:color="auto"/>
        <w:bottom w:val="none" w:sz="0" w:space="0" w:color="auto"/>
        <w:right w:val="none" w:sz="0" w:space="0" w:color="auto"/>
      </w:divBdr>
    </w:div>
    <w:div w:id="1246188702">
      <w:bodyDiv w:val="1"/>
      <w:marLeft w:val="0"/>
      <w:marRight w:val="0"/>
      <w:marTop w:val="0"/>
      <w:marBottom w:val="0"/>
      <w:divBdr>
        <w:top w:val="none" w:sz="0" w:space="0" w:color="auto"/>
        <w:left w:val="none" w:sz="0" w:space="0" w:color="auto"/>
        <w:bottom w:val="none" w:sz="0" w:space="0" w:color="auto"/>
        <w:right w:val="none" w:sz="0" w:space="0" w:color="auto"/>
      </w:divBdr>
    </w:div>
    <w:div w:id="1261837679">
      <w:bodyDiv w:val="1"/>
      <w:marLeft w:val="0"/>
      <w:marRight w:val="0"/>
      <w:marTop w:val="0"/>
      <w:marBottom w:val="0"/>
      <w:divBdr>
        <w:top w:val="none" w:sz="0" w:space="0" w:color="auto"/>
        <w:left w:val="none" w:sz="0" w:space="0" w:color="auto"/>
        <w:bottom w:val="none" w:sz="0" w:space="0" w:color="auto"/>
        <w:right w:val="none" w:sz="0" w:space="0" w:color="auto"/>
      </w:divBdr>
    </w:div>
    <w:div w:id="1407455352">
      <w:bodyDiv w:val="1"/>
      <w:marLeft w:val="0"/>
      <w:marRight w:val="0"/>
      <w:marTop w:val="0"/>
      <w:marBottom w:val="0"/>
      <w:divBdr>
        <w:top w:val="none" w:sz="0" w:space="0" w:color="auto"/>
        <w:left w:val="none" w:sz="0" w:space="0" w:color="auto"/>
        <w:bottom w:val="none" w:sz="0" w:space="0" w:color="auto"/>
        <w:right w:val="none" w:sz="0" w:space="0" w:color="auto"/>
      </w:divBdr>
    </w:div>
    <w:div w:id="1480347104">
      <w:bodyDiv w:val="1"/>
      <w:marLeft w:val="0"/>
      <w:marRight w:val="0"/>
      <w:marTop w:val="0"/>
      <w:marBottom w:val="0"/>
      <w:divBdr>
        <w:top w:val="none" w:sz="0" w:space="0" w:color="auto"/>
        <w:left w:val="none" w:sz="0" w:space="0" w:color="auto"/>
        <w:bottom w:val="none" w:sz="0" w:space="0" w:color="auto"/>
        <w:right w:val="none" w:sz="0" w:space="0" w:color="auto"/>
      </w:divBdr>
    </w:div>
    <w:div w:id="1500853807">
      <w:bodyDiv w:val="1"/>
      <w:marLeft w:val="0"/>
      <w:marRight w:val="0"/>
      <w:marTop w:val="0"/>
      <w:marBottom w:val="0"/>
      <w:divBdr>
        <w:top w:val="none" w:sz="0" w:space="0" w:color="auto"/>
        <w:left w:val="none" w:sz="0" w:space="0" w:color="auto"/>
        <w:bottom w:val="none" w:sz="0" w:space="0" w:color="auto"/>
        <w:right w:val="none" w:sz="0" w:space="0" w:color="auto"/>
      </w:divBdr>
    </w:div>
    <w:div w:id="1517958375">
      <w:bodyDiv w:val="1"/>
      <w:marLeft w:val="0"/>
      <w:marRight w:val="0"/>
      <w:marTop w:val="0"/>
      <w:marBottom w:val="0"/>
      <w:divBdr>
        <w:top w:val="none" w:sz="0" w:space="0" w:color="auto"/>
        <w:left w:val="none" w:sz="0" w:space="0" w:color="auto"/>
        <w:bottom w:val="none" w:sz="0" w:space="0" w:color="auto"/>
        <w:right w:val="none" w:sz="0" w:space="0" w:color="auto"/>
      </w:divBdr>
    </w:div>
    <w:div w:id="1520509998">
      <w:bodyDiv w:val="1"/>
      <w:marLeft w:val="0"/>
      <w:marRight w:val="0"/>
      <w:marTop w:val="0"/>
      <w:marBottom w:val="0"/>
      <w:divBdr>
        <w:top w:val="none" w:sz="0" w:space="0" w:color="auto"/>
        <w:left w:val="none" w:sz="0" w:space="0" w:color="auto"/>
        <w:bottom w:val="none" w:sz="0" w:space="0" w:color="auto"/>
        <w:right w:val="none" w:sz="0" w:space="0" w:color="auto"/>
      </w:divBdr>
    </w:div>
    <w:div w:id="1524586638">
      <w:bodyDiv w:val="1"/>
      <w:marLeft w:val="0"/>
      <w:marRight w:val="0"/>
      <w:marTop w:val="0"/>
      <w:marBottom w:val="0"/>
      <w:divBdr>
        <w:top w:val="none" w:sz="0" w:space="0" w:color="auto"/>
        <w:left w:val="none" w:sz="0" w:space="0" w:color="auto"/>
        <w:bottom w:val="none" w:sz="0" w:space="0" w:color="auto"/>
        <w:right w:val="none" w:sz="0" w:space="0" w:color="auto"/>
      </w:divBdr>
    </w:div>
    <w:div w:id="1699968544">
      <w:bodyDiv w:val="1"/>
      <w:marLeft w:val="0"/>
      <w:marRight w:val="0"/>
      <w:marTop w:val="0"/>
      <w:marBottom w:val="0"/>
      <w:divBdr>
        <w:top w:val="none" w:sz="0" w:space="0" w:color="auto"/>
        <w:left w:val="none" w:sz="0" w:space="0" w:color="auto"/>
        <w:bottom w:val="none" w:sz="0" w:space="0" w:color="auto"/>
        <w:right w:val="none" w:sz="0" w:space="0" w:color="auto"/>
      </w:divBdr>
    </w:div>
    <w:div w:id="1786464628">
      <w:bodyDiv w:val="1"/>
      <w:marLeft w:val="0"/>
      <w:marRight w:val="0"/>
      <w:marTop w:val="0"/>
      <w:marBottom w:val="0"/>
      <w:divBdr>
        <w:top w:val="none" w:sz="0" w:space="0" w:color="auto"/>
        <w:left w:val="none" w:sz="0" w:space="0" w:color="auto"/>
        <w:bottom w:val="none" w:sz="0" w:space="0" w:color="auto"/>
        <w:right w:val="none" w:sz="0" w:space="0" w:color="auto"/>
      </w:divBdr>
    </w:div>
    <w:div w:id="1802917572">
      <w:bodyDiv w:val="1"/>
      <w:marLeft w:val="0"/>
      <w:marRight w:val="0"/>
      <w:marTop w:val="0"/>
      <w:marBottom w:val="0"/>
      <w:divBdr>
        <w:top w:val="none" w:sz="0" w:space="0" w:color="auto"/>
        <w:left w:val="none" w:sz="0" w:space="0" w:color="auto"/>
        <w:bottom w:val="none" w:sz="0" w:space="0" w:color="auto"/>
        <w:right w:val="none" w:sz="0" w:space="0" w:color="auto"/>
      </w:divBdr>
    </w:div>
    <w:div w:id="1816994314">
      <w:bodyDiv w:val="1"/>
      <w:marLeft w:val="0"/>
      <w:marRight w:val="0"/>
      <w:marTop w:val="0"/>
      <w:marBottom w:val="0"/>
      <w:divBdr>
        <w:top w:val="none" w:sz="0" w:space="0" w:color="auto"/>
        <w:left w:val="none" w:sz="0" w:space="0" w:color="auto"/>
        <w:bottom w:val="none" w:sz="0" w:space="0" w:color="auto"/>
        <w:right w:val="none" w:sz="0" w:space="0" w:color="auto"/>
      </w:divBdr>
    </w:div>
    <w:div w:id="2024353788">
      <w:bodyDiv w:val="1"/>
      <w:marLeft w:val="0"/>
      <w:marRight w:val="0"/>
      <w:marTop w:val="0"/>
      <w:marBottom w:val="0"/>
      <w:divBdr>
        <w:top w:val="none" w:sz="0" w:space="0" w:color="auto"/>
        <w:left w:val="none" w:sz="0" w:space="0" w:color="auto"/>
        <w:bottom w:val="none" w:sz="0" w:space="0" w:color="auto"/>
        <w:right w:val="none" w:sz="0" w:space="0" w:color="auto"/>
      </w:divBdr>
    </w:div>
    <w:div w:id="2031950582">
      <w:bodyDiv w:val="1"/>
      <w:marLeft w:val="0"/>
      <w:marRight w:val="0"/>
      <w:marTop w:val="0"/>
      <w:marBottom w:val="0"/>
      <w:divBdr>
        <w:top w:val="none" w:sz="0" w:space="0" w:color="auto"/>
        <w:left w:val="none" w:sz="0" w:space="0" w:color="auto"/>
        <w:bottom w:val="none" w:sz="0" w:space="0" w:color="auto"/>
        <w:right w:val="none" w:sz="0" w:space="0" w:color="auto"/>
      </w:divBdr>
    </w:div>
    <w:div w:id="213879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NGESO_2021">
  <a:themeElements>
    <a:clrScheme name="NESO II">
      <a:dk1>
        <a:sysClr val="windowText" lastClr="000000"/>
      </a:dk1>
      <a:lt1>
        <a:sysClr val="window" lastClr="FFFFFF"/>
      </a:lt1>
      <a:dk2>
        <a:srgbClr val="3F0731"/>
      </a:dk2>
      <a:lt2>
        <a:srgbClr val="070E40"/>
      </a:lt2>
      <a:accent1>
        <a:srgbClr val="3F0731"/>
      </a:accent1>
      <a:accent2>
        <a:srgbClr val="7A3864"/>
      </a:accent2>
      <a:accent3>
        <a:srgbClr val="FF00FF"/>
      </a:accent3>
      <a:accent4>
        <a:srgbClr val="070E40"/>
      </a:accent4>
      <a:accent5>
        <a:srgbClr val="385B16"/>
      </a:accent5>
      <a:accent6>
        <a:srgbClr val="B0322B"/>
      </a:accent6>
      <a:hlink>
        <a:srgbClr val="2CB9FF"/>
      </a:hlink>
      <a:folHlink>
        <a:srgbClr val="3F87A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GESO_2021" id="{D4CF8D77-C3D1-EA4E-B2F1-53189B980C21}" vid="{75F56906-59CE-B54A-8CDC-538D0F4C74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C46F44E5CB4144B14721DA3AAC8360" ma:contentTypeVersion="6" ma:contentTypeDescription="Create a new document." ma:contentTypeScope="" ma:versionID="00d962afcc65c62d266d021ea9516bee">
  <xsd:schema xmlns:xsd="http://www.w3.org/2001/XMLSchema" xmlns:xs="http://www.w3.org/2001/XMLSchema" xmlns:p="http://schemas.microsoft.com/office/2006/metadata/properties" xmlns:ns2="eb8cff42-5652-403d-9370-86925285bf53" xmlns:ns3="d0213948-975b-4ece-a893-89b637ecad96" xmlns:ns4="63cc5491-11d0-42b6-aa67-deea8f49087f" xmlns:ns5="35ebc48a-dc9e-45bc-8496-b347132bae57" targetNamespace="http://schemas.microsoft.com/office/2006/metadata/properties" ma:root="true" ma:fieldsID="4cd655108e463617de24a2bfa63b03f2" ns2:_="" ns3:_="" ns4:_="" ns5:_="">
    <xsd:import namespace="eb8cff42-5652-403d-9370-86925285bf53"/>
    <xsd:import namespace="d0213948-975b-4ece-a893-89b637ecad96"/>
    <xsd:import namespace="63cc5491-11d0-42b6-aa67-deea8f49087f"/>
    <xsd:import namespace="35ebc48a-dc9e-45bc-8496-b347132bae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arket_x0020_Services_x0020_Approval" minOccurs="0"/>
                <xsd:element ref="ns2:NAP_x0020_Approval" minOccurs="0"/>
                <xsd:element ref="ns2:ENCCApproval" minOccurs="0"/>
                <xsd:element ref="ns2:Approved" minOccurs="0"/>
                <xsd:element ref="ns2:lcf76f155ced4ddcb4097134ff3c332f" minOccurs="0"/>
                <xsd:element ref="ns2:MediaServiceObjectDetectorVersions" minOccurs="0"/>
                <xsd:element ref="ns2:MediaServiceSearchProperties" minOccurs="0"/>
                <xsd:element ref="ns4:lcf76f155ced4ddcb4097134ff3c332f" minOccurs="0"/>
                <xsd:element ref="ns5:TaxCatchAll"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cff42-5652-403d-9370-86925285b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arket_x0020_Services_x0020_Approval" ma:index="20" nillable="true" ma:displayName="Market Services" ma:default="0" ma:description="Market Services have approved RAPID paper - David Wildash the contact" ma:format="Dropdown" ma:internalName="Market_x0020_Services_x0020_Approval">
      <xsd:simpleType>
        <xsd:restriction base="dms:Boolean"/>
      </xsd:simpleType>
    </xsd:element>
    <xsd:element name="NAP_x0020_Approval" ma:index="21" nillable="true" ma:displayName="NAP" ma:default="0" ma:description="NAP approved the RAPID paper - Steven Wallace is our contact" ma:format="Dropdown" ma:internalName="NAP_x0020_Approval">
      <xsd:simpleType>
        <xsd:restriction base="dms:Boolean"/>
      </xsd:simpleType>
    </xsd:element>
    <xsd:element name="ENCCApproval" ma:index="22" nillable="true" ma:displayName="ENCC" ma:default="0" ma:description="ENCC approved RAPID paper - Gavin Brown is our contact" ma:format="Dropdown" ma:internalName="ENCCApproval">
      <xsd:simpleType>
        <xsd:restriction base="dms:Boolean"/>
      </xsd:simpleType>
    </xsd:element>
    <xsd:element name="Approved" ma:index="23" nillable="true" ma:displayName="Approved" ma:default="0" ma:description="Has this paper been approved by all relevant stakeholders?" ma:format="Dropdown" ma:internalName="Approved">
      <xsd:simpleType>
        <xsd:restriction base="dms:Boolean"/>
      </xsd:simpleType>
    </xsd:element>
    <xsd:element name="lcf76f155ced4ddcb4097134ff3c332f" ma:index="24" nillable="true" ma:displayName="Image Tags_0" ma:hidden="true" ma:internalName="lcf76f155ced4ddcb4097134ff3c332f">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213948-975b-4ece-a893-89b637ecad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cc5491-11d0-42b6-aa67-deea8f49087f" elementFormDefault="qualified">
    <xsd:import namespace="http://schemas.microsoft.com/office/2006/documentManagement/types"/>
    <xsd:import namespace="http://schemas.microsoft.com/office/infopath/2007/PartnerControls"/>
    <xsd:element name="lcf76f155ced4ddcb4097134ff3c332f" ma:index="28" nillable="true" ma:taxonomy="true" ma:internalName="lcf76f155ced4ddcb4097134ff3c332f0" ma:taxonomyFieldName="MediaServiceImageTags" ma:displayName="Image Tags" ma:readOnly="false" ma:fieldId="{5cf76f15-5ced-4ddc-b409-7134ff3c332f}" ma:taxonomyMulti="true" ma:sspId="85fefd14-5d55-4234-9e3d-a596bbbe9ae8" ma:termSetId="09814cd3-568e-fe90-9814-8d621ff8fb84" ma:anchorId="fba54fb3-c3e1-fe81-a776-ca4b69148c4d" ma:open="true" ma:isKeyword="false">
      <xsd:complexType>
        <xsd:sequence>
          <xsd:element ref="pc:Terms" minOccurs="0" maxOccurs="1"/>
        </xsd:sequence>
      </xsd:complex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ebc48a-dc9e-45bc-8496-b347132bae57"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319e00f3-c715-4b06-a569-3f71b2f68509}" ma:internalName="TaxCatchAll" ma:showField="CatchAllData" ma:web="35ebc48a-dc9e-45bc-8496-b347132bae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d0213948-975b-4ece-a893-89b637ecad96">
      <UserInfo>
        <DisplayName/>
        <AccountId xsi:nil="true"/>
        <AccountType/>
      </UserInfo>
    </SharedWithUsers>
    <lcf76f155ced4ddcb4097134ff3c332f xmlns="eb8cff42-5652-403d-9370-86925285bf53" xsi:nil="true"/>
    <TaxCatchAll xmlns="35ebc48a-dc9e-45bc-8496-b347132bae57" xsi:nil="true"/>
    <ENCCApproval xmlns="eb8cff42-5652-403d-9370-86925285bf53">false</ENCCApproval>
    <NAP_x0020_Approval xmlns="eb8cff42-5652-403d-9370-86925285bf53">false</NAP_x0020_Approval>
    <Market_x0020_Services_x0020_Approval xmlns="eb8cff42-5652-403d-9370-86925285bf53">false</Market_x0020_Services_x0020_Approval>
    <lcf76f155ced4ddcb4097134ff3c332f xmlns="63cc5491-11d0-42b6-aa67-deea8f49087f">
      <Terms xmlns="http://schemas.microsoft.com/office/infopath/2007/PartnerControls"/>
    </lcf76f155ced4ddcb4097134ff3c332f>
    <Approved xmlns="eb8cff42-5652-403d-9370-86925285bf53">false</Approved>
  </documentManagement>
</p:properties>
</file>

<file path=customXml/itemProps1.xml><?xml version="1.0" encoding="utf-8"?>
<ds:datastoreItem xmlns:ds="http://schemas.openxmlformats.org/officeDocument/2006/customXml" ds:itemID="{7489CE42-23A1-463E-BD83-1AEDF1B1CA59}">
  <ds:schemaRefs>
    <ds:schemaRef ds:uri="http://schemas.openxmlformats.org/officeDocument/2006/bibliography"/>
  </ds:schemaRefs>
</ds:datastoreItem>
</file>

<file path=customXml/itemProps2.xml><?xml version="1.0" encoding="utf-8"?>
<ds:datastoreItem xmlns:ds="http://schemas.openxmlformats.org/officeDocument/2006/customXml" ds:itemID="{2FDCFE5A-CFAC-436D-B868-45F50530B477}">
  <ds:schemaRefs>
    <ds:schemaRef ds:uri="http://schemas.microsoft.com/sharepoint/v3/contenttype/forms"/>
  </ds:schemaRefs>
</ds:datastoreItem>
</file>

<file path=customXml/itemProps3.xml><?xml version="1.0" encoding="utf-8"?>
<ds:datastoreItem xmlns:ds="http://schemas.openxmlformats.org/officeDocument/2006/customXml" ds:itemID="{6F78ED65-7E65-48C3-B2B7-83F55A406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cff42-5652-403d-9370-86925285bf53"/>
    <ds:schemaRef ds:uri="d0213948-975b-4ece-a893-89b637ecad96"/>
    <ds:schemaRef ds:uri="63cc5491-11d0-42b6-aa67-deea8f49087f"/>
    <ds:schemaRef ds:uri="35ebc48a-dc9e-45bc-8496-b347132ba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44EFE6-547C-46A6-9E02-B11BD741E93E}">
  <ds:schemaRefs>
    <ds:schemaRef ds:uri="http://schemas.microsoft.com/office/2006/documentManagement/types"/>
    <ds:schemaRef ds:uri="http://purl.org/dc/dcmitype/"/>
    <ds:schemaRef ds:uri="http://purl.org/dc/terms/"/>
    <ds:schemaRef ds:uri="http://www.w3.org/XML/1998/namespace"/>
    <ds:schemaRef ds:uri="http://schemas.microsoft.com/office/infopath/2007/PartnerControls"/>
    <ds:schemaRef ds:uri="http://schemas.microsoft.com/office/2006/metadata/properties"/>
    <ds:schemaRef ds:uri="eb8cff42-5652-403d-9370-86925285bf53"/>
    <ds:schemaRef ds:uri="http://schemas.openxmlformats.org/package/2006/metadata/core-properties"/>
    <ds:schemaRef ds:uri="http://purl.org/dc/elements/1.1/"/>
    <ds:schemaRef ds:uri="35ebc48a-dc9e-45bc-8496-b347132bae57"/>
    <ds:schemaRef ds:uri="63cc5491-11d0-42b6-aa67-deea8f49087f"/>
    <ds:schemaRef ds:uri="d0213948-975b-4ece-a893-89b637ecad96"/>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2704</Words>
  <Characters>13602</Characters>
  <Application>Microsoft Office Word</Application>
  <DocSecurity>0</DocSecurity>
  <Lines>1133</Lines>
  <Paragraphs>362</Paragraphs>
  <ScaleCrop>false</ScaleCrop>
  <Company>Hamilton-Brown</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Brooks (ESO)</dc:creator>
  <cp:keywords/>
  <dc:description/>
  <cp:lastModifiedBy>Jamie Morgan-Wormald</cp:lastModifiedBy>
  <cp:revision>55</cp:revision>
  <cp:lastPrinted>2020-06-01T14:10:00Z</cp:lastPrinted>
  <dcterms:created xsi:type="dcterms:W3CDTF">2026-02-18T09:07:00Z</dcterms:created>
  <dcterms:modified xsi:type="dcterms:W3CDTF">2026-03-05T11:50:00Z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0x010100B4C46F44E5CB4144B14721DA3AAC8360</vt:lpwstr>
  </property>
  <property fmtid="{D5CDD505-2E9C-101B-9397-08002B2CF9AE}" pid="3" name="Order">
    <vt:r8>1800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y fmtid="{D5CDD505-2E9C-101B-9397-08002B2CF9AE}" pid="9" name="docLang">
    <vt:lpwstr>en</vt:lpwstr>
  </property>
</Properties>
</file>