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75C0" w14:textId="0CE2C8CB" w:rsidR="00D92D8B" w:rsidRPr="00D92D8B" w:rsidRDefault="00D92D8B" w:rsidP="00D92D8B">
      <w:pPr>
        <w:rPr>
          <w:color w:val="002060"/>
          <w:sz w:val="28"/>
          <w:szCs w:val="28"/>
          <w:lang w:val="en-US"/>
        </w:rPr>
      </w:pPr>
      <w:r w:rsidRPr="00D92D8B">
        <w:rPr>
          <w:b/>
          <w:bCs/>
          <w:color w:val="002060"/>
          <w:sz w:val="28"/>
          <w:szCs w:val="28"/>
          <w:lang w:val="en-US"/>
        </w:rPr>
        <w:t>Tilburg Substation EMC</w:t>
      </w:r>
      <w:r w:rsidRPr="004374A9">
        <w:rPr>
          <w:b/>
          <w:bCs/>
          <w:color w:val="002060"/>
          <w:sz w:val="28"/>
          <w:szCs w:val="28"/>
          <w:lang w:val="en-US"/>
        </w:rPr>
        <w:t xml:space="preserve"> – Project overview and tracker</w:t>
      </w:r>
    </w:p>
    <w:p w14:paraId="58C62AB4" w14:textId="77777777" w:rsidR="00D92D8B" w:rsidRDefault="00D92D8B" w:rsidP="00D92D8B">
      <w:pPr>
        <w:rPr>
          <w:color w:val="002060"/>
          <w:sz w:val="28"/>
          <w:szCs w:val="28"/>
          <w:lang w:val="en-US"/>
        </w:rPr>
      </w:pPr>
      <w:r w:rsidRPr="00D92D8B">
        <w:rPr>
          <w:b/>
          <w:bCs/>
          <w:color w:val="002060"/>
          <w:sz w:val="28"/>
          <w:szCs w:val="28"/>
          <w:lang w:val="en-US"/>
        </w:rPr>
        <w:t>Project:</w:t>
      </w:r>
      <w:r w:rsidRPr="00D92D8B">
        <w:rPr>
          <w:color w:val="002060"/>
          <w:sz w:val="28"/>
          <w:szCs w:val="28"/>
          <w:lang w:val="en-US"/>
        </w:rPr>
        <w:t xml:space="preserve"> Advisory services Tilburg Substation EMC</w:t>
      </w:r>
      <w:r w:rsidRPr="00D92D8B">
        <w:rPr>
          <w:color w:val="002060"/>
          <w:sz w:val="28"/>
          <w:szCs w:val="28"/>
          <w:lang w:val="en-US"/>
        </w:rPr>
        <w:br/>
      </w:r>
      <w:r w:rsidRPr="00D92D8B">
        <w:rPr>
          <w:b/>
          <w:bCs/>
          <w:color w:val="002060"/>
          <w:sz w:val="28"/>
          <w:szCs w:val="28"/>
          <w:lang w:val="en-US"/>
        </w:rPr>
        <w:t>Client:</w:t>
      </w:r>
      <w:r w:rsidRPr="00D92D8B">
        <w:rPr>
          <w:color w:val="002060"/>
          <w:sz w:val="28"/>
          <w:szCs w:val="28"/>
          <w:lang w:val="en-US"/>
        </w:rPr>
        <w:t xml:space="preserve"> SC&amp;M II V.O.F. | </w:t>
      </w:r>
      <w:r w:rsidRPr="00D92D8B">
        <w:rPr>
          <w:b/>
          <w:bCs/>
          <w:color w:val="002060"/>
          <w:sz w:val="28"/>
          <w:szCs w:val="28"/>
          <w:lang w:val="en-US"/>
        </w:rPr>
        <w:t>End Client:</w:t>
      </w:r>
      <w:r w:rsidRPr="00D92D8B">
        <w:rPr>
          <w:color w:val="002060"/>
          <w:sz w:val="28"/>
          <w:szCs w:val="28"/>
          <w:lang w:val="en-US"/>
        </w:rPr>
        <w:t xml:space="preserve"> TenneT</w:t>
      </w:r>
      <w:r w:rsidRPr="00D92D8B">
        <w:rPr>
          <w:color w:val="002060"/>
          <w:sz w:val="28"/>
          <w:szCs w:val="28"/>
          <w:lang w:val="en-US"/>
        </w:rPr>
        <w:br/>
      </w:r>
      <w:r w:rsidRPr="00D92D8B">
        <w:rPr>
          <w:b/>
          <w:bCs/>
          <w:color w:val="002060"/>
          <w:sz w:val="28"/>
          <w:szCs w:val="28"/>
          <w:lang w:val="en-US"/>
        </w:rPr>
        <w:t>DNV Reference:</w:t>
      </w:r>
      <w:r w:rsidRPr="00D92D8B">
        <w:rPr>
          <w:color w:val="002060"/>
          <w:sz w:val="28"/>
          <w:szCs w:val="28"/>
          <w:lang w:val="en-US"/>
        </w:rPr>
        <w:t xml:space="preserve"> 00431480-TDT 25-1641</w:t>
      </w:r>
    </w:p>
    <w:p w14:paraId="51F52833" w14:textId="26B8E327" w:rsidR="00BC5869" w:rsidRPr="004374A9" w:rsidRDefault="00BC5869" w:rsidP="00D92D8B">
      <w:pPr>
        <w:rPr>
          <w:color w:val="002060"/>
          <w:sz w:val="28"/>
          <w:szCs w:val="28"/>
          <w:lang w:val="en-US"/>
        </w:rPr>
      </w:pPr>
      <w:r>
        <w:rPr>
          <w:color w:val="002060"/>
          <w:sz w:val="28"/>
          <w:szCs w:val="28"/>
          <w:lang w:val="en-US"/>
        </w:rPr>
        <w:t>Date :12-12-2025</w:t>
      </w:r>
    </w:p>
    <w:p w14:paraId="312351F5" w14:textId="77777777" w:rsidR="004374A9" w:rsidRDefault="004374A9" w:rsidP="00D92D8B">
      <w:pPr>
        <w:rPr>
          <w:lang w:val="en-US"/>
        </w:rPr>
      </w:pPr>
    </w:p>
    <w:p w14:paraId="6C10B06B" w14:textId="4A9802F0" w:rsidR="004374A9" w:rsidRDefault="004374A9" w:rsidP="00D92D8B">
      <w:pPr>
        <w:rPr>
          <w:lang w:val="en-US"/>
        </w:rPr>
      </w:pPr>
      <w:r>
        <w:rPr>
          <w:lang w:val="en-US"/>
        </w:rPr>
        <w:t>Meeting list:</w:t>
      </w:r>
    </w:p>
    <w:p w14:paraId="05D9A3BE" w14:textId="7AC5FDD3" w:rsidR="004374A9" w:rsidRDefault="004374A9" w:rsidP="004374A9">
      <w:pPr>
        <w:pStyle w:val="ListParagraph"/>
        <w:numPr>
          <w:ilvl w:val="0"/>
          <w:numId w:val="34"/>
        </w:numPr>
        <w:rPr>
          <w:lang w:val="en-US"/>
        </w:rPr>
      </w:pPr>
      <w:r>
        <w:rPr>
          <w:lang w:val="en-US"/>
        </w:rPr>
        <w:t>Kickoff – Held on 5 December 2025, 09:30, Attendance (Peet,Juriaan)</w:t>
      </w:r>
    </w:p>
    <w:p w14:paraId="6CE01C11" w14:textId="79CCC71E" w:rsidR="004374A9" w:rsidRPr="004374A9" w:rsidRDefault="004374A9" w:rsidP="004374A9">
      <w:pPr>
        <w:pStyle w:val="ListParagraph"/>
        <w:numPr>
          <w:ilvl w:val="0"/>
          <w:numId w:val="34"/>
        </w:numPr>
        <w:rPr>
          <w:lang w:val="en-US"/>
        </w:rPr>
      </w:pPr>
      <w:r>
        <w:rPr>
          <w:lang w:val="en-US"/>
        </w:rPr>
        <w:t>2</w:t>
      </w:r>
      <w:r w:rsidRPr="004374A9">
        <w:rPr>
          <w:vertAlign w:val="superscript"/>
          <w:lang w:val="en-US"/>
        </w:rPr>
        <w:t>nd</w:t>
      </w:r>
      <w:r>
        <w:rPr>
          <w:lang w:val="en-US"/>
        </w:rPr>
        <w:t xml:space="preserve"> Feedback meeting – </w:t>
      </w:r>
      <w:r w:rsidR="000E49E7" w:rsidRPr="000E49E7">
        <w:rPr>
          <w:color w:val="00B0F0"/>
          <w:lang w:val="en-US"/>
        </w:rPr>
        <w:t>20 January 2026 Feedback meeting</w:t>
      </w:r>
    </w:p>
    <w:p w14:paraId="7E5B43CB" w14:textId="77777777" w:rsidR="00D92D8B" w:rsidRPr="00D92D8B" w:rsidRDefault="00D92D8B" w:rsidP="00D92D8B">
      <w:pPr>
        <w:rPr>
          <w:lang w:val="en-US"/>
        </w:rPr>
      </w:pPr>
    </w:p>
    <w:p w14:paraId="45612138" w14:textId="5B37690C" w:rsidR="00D92D8B" w:rsidRPr="00D92D8B" w:rsidRDefault="00D92D8B" w:rsidP="00D92D8B">
      <w:pPr>
        <w:pStyle w:val="Heading1"/>
        <w:rPr>
          <w:lang w:val="nl-NL"/>
        </w:rPr>
      </w:pPr>
      <w:r w:rsidRPr="00D92D8B">
        <w:rPr>
          <w:lang w:val="nl-NL"/>
        </w:rPr>
        <w:t>PROJECT OBJECTIVE</w:t>
      </w:r>
    </w:p>
    <w:p w14:paraId="3A44356A" w14:textId="77777777" w:rsidR="00D92D8B" w:rsidRPr="00D92D8B" w:rsidRDefault="00D92D8B" w:rsidP="00D92D8B">
      <w:pPr>
        <w:rPr>
          <w:lang w:val="en-US"/>
        </w:rPr>
      </w:pPr>
      <w:r w:rsidRPr="00D92D8B">
        <w:rPr>
          <w:lang w:val="en-US"/>
        </w:rPr>
        <w:t>To conduct a Conductive influence evaluation for the new Tilburg substation project, focusing on the impact of short circuits on nearby 3rd party metallic objects (pipelines, data cables, fences, etc.) based on NEN 3654:2023 and EN 50522.</w:t>
      </w:r>
    </w:p>
    <w:p w14:paraId="6789D288" w14:textId="100711F2" w:rsidR="00D92D8B" w:rsidRDefault="00D92D8B" w:rsidP="00D92D8B">
      <w:pPr>
        <w:rPr>
          <w:lang w:val="en-US"/>
        </w:rPr>
      </w:pPr>
      <w:r w:rsidRPr="00D92D8B">
        <w:rPr>
          <w:lang w:val="en-US"/>
        </w:rPr>
        <w:t xml:space="preserve">A critical objective is to address the specific challenge regarding high soil resistivity (approx. 500 </w:t>
      </w:r>
      <m:oMath>
        <m:r>
          <m:rPr>
            <m:sty m:val="p"/>
          </m:rPr>
          <w:rPr>
            <w:rFonts w:ascii="Cambria Math" w:hAnsi="Cambria Math"/>
            <w:lang w:val="nl-NL"/>
          </w:rPr>
          <m:t>Ω</m:t>
        </m:r>
        <m:r>
          <w:rPr>
            <w:rFonts w:ascii="Cambria Math" w:hAnsi="Cambria Math"/>
            <w:lang w:val="en-US"/>
          </w:rPr>
          <m:t>⋅</m:t>
        </m:r>
        <m:r>
          <w:rPr>
            <w:rFonts w:ascii="Cambria Math" w:hAnsi="Cambria Math"/>
            <w:lang w:val="nl-NL"/>
          </w:rPr>
          <m:t>m</m:t>
        </m:r>
      </m:oMath>
      <w:r w:rsidRPr="00D92D8B">
        <w:rPr>
          <w:lang w:val="en-US"/>
        </w:rPr>
        <w:t>) which currently results in a calculated station resistance (</w:t>
      </w:r>
      <m:oMath>
        <m:sSub>
          <m:sSubPr>
            <m:ctrlPr>
              <w:rPr>
                <w:rFonts w:ascii="Cambria Math" w:hAnsi="Cambria Math"/>
                <w:lang w:val="nl-NL"/>
              </w:rPr>
            </m:ctrlPr>
          </m:sSubPr>
          <m:e>
            <m:r>
              <w:rPr>
                <w:rFonts w:ascii="Cambria Math" w:hAnsi="Cambria Math"/>
                <w:lang w:val="nl-NL"/>
              </w:rPr>
              <m:t>R</m:t>
            </m:r>
          </m:e>
          <m:sub>
            <m:r>
              <w:rPr>
                <w:rFonts w:ascii="Cambria Math" w:hAnsi="Cambria Math"/>
                <w:lang w:val="nl-NL"/>
              </w:rPr>
              <m:t>a</m:t>
            </m:r>
          </m:sub>
        </m:sSub>
      </m:oMath>
      <w:r w:rsidRPr="00D92D8B">
        <w:rPr>
          <w:lang w:val="en-US"/>
        </w:rPr>
        <w:t xml:space="preserve">) of 0.931  </w:t>
      </w:r>
      <m:oMath>
        <m:r>
          <m:rPr>
            <m:sty m:val="p"/>
          </m:rPr>
          <w:rPr>
            <w:rFonts w:ascii="Cambria Math" w:hAnsi="Cambria Math"/>
            <w:lang w:val="nl-NL"/>
          </w:rPr>
          <m:t>Ω</m:t>
        </m:r>
      </m:oMath>
      <w:r>
        <w:rPr>
          <w:lang w:val="en-US"/>
        </w:rPr>
        <w:t xml:space="preserve"> </w:t>
      </w:r>
      <w:r w:rsidRPr="00D92D8B">
        <w:rPr>
          <w:lang w:val="en-US"/>
        </w:rPr>
        <w:t>and a potential Ground Potential Rise (GPR) of up to 27.1 kV. The study aims to verify these values and determine if mitigation is required for nearby assets.</w:t>
      </w:r>
    </w:p>
    <w:p w14:paraId="7BD58C8D" w14:textId="77777777" w:rsidR="004374A9" w:rsidRDefault="004374A9" w:rsidP="00D92D8B">
      <w:pPr>
        <w:rPr>
          <w:lang w:val="en-US"/>
        </w:rPr>
      </w:pPr>
    </w:p>
    <w:p w14:paraId="523084FF" w14:textId="1D9185C7" w:rsidR="004374A9" w:rsidRDefault="004374A9" w:rsidP="00D92D8B">
      <w:pPr>
        <w:rPr>
          <w:lang w:val="en-US"/>
        </w:rPr>
      </w:pPr>
      <w:r w:rsidRPr="004374A9">
        <w:rPr>
          <w:noProof/>
          <w:lang w:val="en-US"/>
        </w:rPr>
        <w:drawing>
          <wp:inline distT="0" distB="0" distL="0" distR="0" wp14:anchorId="72C5E261" wp14:editId="7FC633FB">
            <wp:extent cx="6362106" cy="4608576"/>
            <wp:effectExtent l="0" t="0" r="635" b="1905"/>
            <wp:docPr id="41501727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7279" name="Picture 1" descr="A map of a city&#10;&#10;AI-generated content may be incorrect."/>
                    <pic:cNvPicPr/>
                  </pic:nvPicPr>
                  <pic:blipFill>
                    <a:blip r:embed="rId9"/>
                    <a:stretch>
                      <a:fillRect/>
                    </a:stretch>
                  </pic:blipFill>
                  <pic:spPr>
                    <a:xfrm>
                      <a:off x="0" y="0"/>
                      <a:ext cx="6372782" cy="4616310"/>
                    </a:xfrm>
                    <a:prstGeom prst="rect">
                      <a:avLst/>
                    </a:prstGeom>
                  </pic:spPr>
                </pic:pic>
              </a:graphicData>
            </a:graphic>
          </wp:inline>
        </w:drawing>
      </w:r>
    </w:p>
    <w:p w14:paraId="5C98A58D" w14:textId="5234564A" w:rsidR="004374A9" w:rsidRPr="00D92D8B" w:rsidRDefault="004374A9" w:rsidP="00D92D8B">
      <w:pPr>
        <w:rPr>
          <w:lang w:val="en-US"/>
        </w:rPr>
      </w:pPr>
      <w:r>
        <w:rPr>
          <w:lang w:val="en-US"/>
        </w:rPr>
        <w:t>Figure 1: Tilburg substation and surrounding 3</w:t>
      </w:r>
      <w:r w:rsidRPr="004374A9">
        <w:rPr>
          <w:vertAlign w:val="superscript"/>
          <w:lang w:val="en-US"/>
        </w:rPr>
        <w:t>rd</w:t>
      </w:r>
      <w:r>
        <w:rPr>
          <w:lang w:val="en-US"/>
        </w:rPr>
        <w:t xml:space="preserve"> party assets under study</w:t>
      </w:r>
    </w:p>
    <w:p w14:paraId="3F40E420" w14:textId="347DA3FF" w:rsidR="00D92D8B" w:rsidRPr="004374A9" w:rsidRDefault="00D92D8B" w:rsidP="00D92D8B">
      <w:pPr>
        <w:rPr>
          <w:b/>
          <w:bCs/>
          <w:lang w:val="en-US"/>
        </w:rPr>
      </w:pPr>
    </w:p>
    <w:p w14:paraId="5B15A999" w14:textId="77777777" w:rsidR="004374A9" w:rsidRPr="006B47BD" w:rsidRDefault="004374A9">
      <w:pPr>
        <w:spacing w:after="200" w:line="276" w:lineRule="auto"/>
        <w:rPr>
          <w:b/>
          <w:caps/>
          <w:color w:val="0F204B"/>
          <w:sz w:val="26"/>
          <w:lang w:val="en-US"/>
        </w:rPr>
      </w:pPr>
      <w:r w:rsidRPr="006B47BD">
        <w:rPr>
          <w:lang w:val="en-US"/>
        </w:rPr>
        <w:br w:type="page"/>
      </w:r>
    </w:p>
    <w:p w14:paraId="2D5E88EB" w14:textId="3CDF3C36" w:rsidR="00D92D8B" w:rsidRPr="00D92D8B" w:rsidRDefault="00D92D8B" w:rsidP="00D92D8B">
      <w:pPr>
        <w:pStyle w:val="Heading1"/>
        <w:rPr>
          <w:lang w:val="nl-NL"/>
        </w:rPr>
      </w:pPr>
      <w:r w:rsidRPr="00D92D8B">
        <w:rPr>
          <w:lang w:val="nl-NL"/>
        </w:rPr>
        <w:lastRenderedPageBreak/>
        <w:t>SCOPE OF WORK &amp; METHODOLOGY</w:t>
      </w:r>
    </w:p>
    <w:p w14:paraId="1EB76D39" w14:textId="77777777" w:rsidR="00D92D8B" w:rsidRPr="00D92D8B" w:rsidRDefault="00D92D8B" w:rsidP="00D92D8B">
      <w:pPr>
        <w:rPr>
          <w:lang w:val="en-US"/>
        </w:rPr>
      </w:pPr>
      <w:r w:rsidRPr="00D92D8B">
        <w:rPr>
          <w:lang w:val="en-US"/>
        </w:rPr>
        <w:t>DNV will execute the project in the following phases:</w:t>
      </w:r>
    </w:p>
    <w:p w14:paraId="26E53B09" w14:textId="77777777" w:rsidR="00D92D8B" w:rsidRDefault="00D92D8B" w:rsidP="00D92D8B">
      <w:pPr>
        <w:rPr>
          <w:b/>
          <w:bCs/>
          <w:lang w:val="en-US"/>
        </w:rPr>
      </w:pPr>
    </w:p>
    <w:p w14:paraId="7DE5F2FA" w14:textId="53094D3F" w:rsidR="00D92D8B" w:rsidRPr="00D92D8B" w:rsidRDefault="00D92D8B" w:rsidP="00D92D8B">
      <w:pPr>
        <w:rPr>
          <w:lang w:val="en-US"/>
        </w:rPr>
      </w:pPr>
      <w:r w:rsidRPr="00D92D8B">
        <w:rPr>
          <w:b/>
          <w:bCs/>
          <w:lang w:val="en-US"/>
        </w:rPr>
        <w:t>Task 1: Analytical Modeling &amp; Danger Zone Assessment</w:t>
      </w:r>
    </w:p>
    <w:p w14:paraId="79A767C3" w14:textId="77777777" w:rsidR="00D92D8B" w:rsidRPr="00D92D8B" w:rsidRDefault="00D92D8B" w:rsidP="00D92D8B">
      <w:pPr>
        <w:numPr>
          <w:ilvl w:val="0"/>
          <w:numId w:val="29"/>
        </w:numPr>
        <w:rPr>
          <w:lang w:val="en-US"/>
        </w:rPr>
      </w:pPr>
      <w:r w:rsidRPr="00D92D8B">
        <w:rPr>
          <w:b/>
          <w:bCs/>
          <w:lang w:val="en-US"/>
        </w:rPr>
        <w:t>Activity:</w:t>
      </w:r>
      <w:r w:rsidRPr="00D92D8B">
        <w:rPr>
          <w:lang w:val="en-US"/>
        </w:rPr>
        <w:t xml:space="preserve"> Perform initial analytical modeling to determine the Ground Potential Rise (GPR) and identify the immediate danger zones.</w:t>
      </w:r>
    </w:p>
    <w:p w14:paraId="2644A94A" w14:textId="77777777" w:rsidR="00D92D8B" w:rsidRDefault="00D92D8B" w:rsidP="00D92D8B">
      <w:pPr>
        <w:numPr>
          <w:ilvl w:val="0"/>
          <w:numId w:val="29"/>
        </w:numPr>
        <w:rPr>
          <w:lang w:val="en-US"/>
        </w:rPr>
      </w:pPr>
      <w:r w:rsidRPr="00D92D8B">
        <w:rPr>
          <w:b/>
          <w:bCs/>
          <w:lang w:val="en-US"/>
        </w:rPr>
        <w:t>Output:</w:t>
      </w:r>
      <w:r w:rsidRPr="00D92D8B">
        <w:rPr>
          <w:lang w:val="en-US"/>
        </w:rPr>
        <w:t xml:space="preserve"> High-level identification of assets falling within critical influence areas.</w:t>
      </w:r>
    </w:p>
    <w:p w14:paraId="7AE3803A" w14:textId="77777777" w:rsidR="00D92D8B" w:rsidRPr="00D92D8B" w:rsidRDefault="00D92D8B" w:rsidP="00D92D8B">
      <w:pPr>
        <w:ind w:left="720"/>
        <w:rPr>
          <w:lang w:val="en-US"/>
        </w:rPr>
      </w:pPr>
    </w:p>
    <w:p w14:paraId="331F42B1" w14:textId="77777777" w:rsidR="00D92D8B" w:rsidRPr="00D92D8B" w:rsidRDefault="00D92D8B" w:rsidP="00D92D8B">
      <w:pPr>
        <w:rPr>
          <w:lang w:val="en-US"/>
        </w:rPr>
      </w:pPr>
      <w:r w:rsidRPr="00D92D8B">
        <w:rPr>
          <w:b/>
          <w:bCs/>
          <w:lang w:val="en-US"/>
        </w:rPr>
        <w:t>Task 2: Data Verification (KLIC vs. Reality)</w:t>
      </w:r>
    </w:p>
    <w:p w14:paraId="514E4CBA" w14:textId="77777777" w:rsidR="00D92D8B" w:rsidRPr="00D92D8B" w:rsidRDefault="00D92D8B" w:rsidP="00D92D8B">
      <w:pPr>
        <w:numPr>
          <w:ilvl w:val="0"/>
          <w:numId w:val="30"/>
        </w:numPr>
        <w:rPr>
          <w:lang w:val="en-US"/>
        </w:rPr>
      </w:pPr>
      <w:r w:rsidRPr="00D92D8B">
        <w:rPr>
          <w:b/>
          <w:bCs/>
          <w:lang w:val="en-US"/>
        </w:rPr>
        <w:t>Activity:</w:t>
      </w:r>
      <w:r w:rsidRPr="00D92D8B">
        <w:rPr>
          <w:lang w:val="en-US"/>
        </w:rPr>
        <w:t xml:space="preserve"> Verification of input data. Specifically, clarifying the status of the pipeline indicated on current KLIC data (which is believed to be removed) versus the actual site conditions.</w:t>
      </w:r>
    </w:p>
    <w:p w14:paraId="43E25FE6" w14:textId="77777777" w:rsidR="00D92D8B" w:rsidRDefault="00D92D8B" w:rsidP="00D92D8B">
      <w:pPr>
        <w:numPr>
          <w:ilvl w:val="0"/>
          <w:numId w:val="30"/>
        </w:numPr>
        <w:rPr>
          <w:lang w:val="en-US"/>
        </w:rPr>
      </w:pPr>
      <w:r w:rsidRPr="00D92D8B">
        <w:rPr>
          <w:b/>
          <w:bCs/>
          <w:lang w:val="en-US"/>
        </w:rPr>
        <w:t>Requirement:</w:t>
      </w:r>
      <w:r w:rsidRPr="00D92D8B">
        <w:rPr>
          <w:lang w:val="en-US"/>
        </w:rPr>
        <w:t xml:space="preserve"> Client to provide updated "Click data" or as-built drawings to ensure the model does not calculate interference for non-existent assets.</w:t>
      </w:r>
    </w:p>
    <w:p w14:paraId="1A75722A" w14:textId="77777777" w:rsidR="00D92D8B" w:rsidRPr="00D92D8B" w:rsidRDefault="00D92D8B" w:rsidP="00D92D8B">
      <w:pPr>
        <w:ind w:left="720"/>
        <w:rPr>
          <w:lang w:val="en-US"/>
        </w:rPr>
      </w:pPr>
    </w:p>
    <w:p w14:paraId="5E85DCB6" w14:textId="77777777" w:rsidR="00D92D8B" w:rsidRPr="00D92D8B" w:rsidRDefault="00D92D8B" w:rsidP="00D92D8B">
      <w:pPr>
        <w:rPr>
          <w:lang w:val="en-US"/>
        </w:rPr>
      </w:pPr>
      <w:r w:rsidRPr="00D92D8B">
        <w:rPr>
          <w:b/>
          <w:bCs/>
          <w:lang w:val="en-US"/>
        </w:rPr>
        <w:t>Task 3: Detailed Simulation (CDEGS/XGSLAB)</w:t>
      </w:r>
    </w:p>
    <w:p w14:paraId="50710A02" w14:textId="77777777" w:rsidR="00D92D8B" w:rsidRPr="00D92D8B" w:rsidRDefault="00D92D8B" w:rsidP="00D92D8B">
      <w:pPr>
        <w:numPr>
          <w:ilvl w:val="0"/>
          <w:numId w:val="31"/>
        </w:numPr>
        <w:rPr>
          <w:lang w:val="en-US"/>
        </w:rPr>
      </w:pPr>
      <w:r w:rsidRPr="00D92D8B">
        <w:rPr>
          <w:b/>
          <w:bCs/>
          <w:lang w:val="en-US"/>
        </w:rPr>
        <w:t>Activity:</w:t>
      </w:r>
      <w:r w:rsidRPr="00D92D8B">
        <w:rPr>
          <w:lang w:val="en-US"/>
        </w:rPr>
        <w:t xml:space="preserve"> Preparation of a detailed electrode model based on substation design inputs.</w:t>
      </w:r>
    </w:p>
    <w:p w14:paraId="1B99CB0A" w14:textId="77777777" w:rsidR="00D92D8B" w:rsidRPr="00D92D8B" w:rsidRDefault="00D92D8B" w:rsidP="00D92D8B">
      <w:pPr>
        <w:numPr>
          <w:ilvl w:val="0"/>
          <w:numId w:val="31"/>
        </w:numPr>
        <w:rPr>
          <w:lang w:val="en-US"/>
        </w:rPr>
      </w:pPr>
      <w:r w:rsidRPr="00D92D8B">
        <w:rPr>
          <w:b/>
          <w:bCs/>
          <w:lang w:val="en-US"/>
        </w:rPr>
        <w:t>Simulation:</w:t>
      </w:r>
      <w:r w:rsidRPr="00D92D8B">
        <w:rPr>
          <w:lang w:val="en-US"/>
        </w:rPr>
        <w:t xml:space="preserve"> Calculation of voltage rise in the soil using a fault current of 29.1 kA.</w:t>
      </w:r>
    </w:p>
    <w:p w14:paraId="760F1014" w14:textId="77777777" w:rsidR="00D92D8B" w:rsidRDefault="00D92D8B" w:rsidP="00D92D8B">
      <w:pPr>
        <w:numPr>
          <w:ilvl w:val="0"/>
          <w:numId w:val="31"/>
        </w:numPr>
        <w:rPr>
          <w:lang w:val="en-US"/>
        </w:rPr>
      </w:pPr>
      <w:r w:rsidRPr="00D92D8B">
        <w:rPr>
          <w:b/>
          <w:bCs/>
          <w:lang w:val="en-US"/>
        </w:rPr>
        <w:t>Analysis:</w:t>
      </w:r>
      <w:r w:rsidRPr="00D92D8B">
        <w:rPr>
          <w:lang w:val="en-US"/>
        </w:rPr>
        <w:t xml:space="preserve"> Plotting results on the terrain against updated asset locations to check compliance with limits.</w:t>
      </w:r>
    </w:p>
    <w:p w14:paraId="4E9F0963" w14:textId="77777777" w:rsidR="00D92D8B" w:rsidRPr="00D92D8B" w:rsidRDefault="00D92D8B" w:rsidP="00D92D8B">
      <w:pPr>
        <w:ind w:left="720"/>
        <w:rPr>
          <w:lang w:val="en-US"/>
        </w:rPr>
      </w:pPr>
    </w:p>
    <w:p w14:paraId="3AE8BA1D" w14:textId="77777777" w:rsidR="00D92D8B" w:rsidRPr="00D92D8B" w:rsidRDefault="00D92D8B" w:rsidP="00D92D8B">
      <w:pPr>
        <w:rPr>
          <w:lang w:val="nl-NL"/>
        </w:rPr>
      </w:pPr>
      <w:r w:rsidRPr="00D92D8B">
        <w:rPr>
          <w:b/>
          <w:bCs/>
          <w:lang w:val="nl-NL"/>
        </w:rPr>
        <w:t>Task 4: Reporting</w:t>
      </w:r>
    </w:p>
    <w:p w14:paraId="0D38C547" w14:textId="77777777" w:rsidR="00D92D8B" w:rsidRDefault="00D92D8B" w:rsidP="00D92D8B">
      <w:pPr>
        <w:numPr>
          <w:ilvl w:val="0"/>
          <w:numId w:val="32"/>
        </w:numPr>
        <w:rPr>
          <w:lang w:val="en-US"/>
        </w:rPr>
      </w:pPr>
      <w:r w:rsidRPr="00D92D8B">
        <w:rPr>
          <w:b/>
          <w:bCs/>
          <w:lang w:val="en-US"/>
        </w:rPr>
        <w:t>Activity:</w:t>
      </w:r>
      <w:r w:rsidRPr="00D92D8B">
        <w:rPr>
          <w:lang w:val="en-US"/>
        </w:rPr>
        <w:t xml:space="preserve"> detailed EMC influence report including calculations and mitigation recommendations (if applicable within the 16-hour scope).</w:t>
      </w:r>
    </w:p>
    <w:p w14:paraId="52D1A015" w14:textId="77777777" w:rsidR="00D92D8B" w:rsidRPr="00D92D8B" w:rsidRDefault="00D92D8B" w:rsidP="00D92D8B">
      <w:pPr>
        <w:ind w:left="720"/>
        <w:rPr>
          <w:lang w:val="en-US"/>
        </w:rPr>
      </w:pPr>
    </w:p>
    <w:p w14:paraId="55F4E6FE" w14:textId="54B51098" w:rsidR="00D92D8B" w:rsidRPr="00D92D8B" w:rsidRDefault="00D92D8B" w:rsidP="00D92D8B">
      <w:pPr>
        <w:pStyle w:val="Heading1"/>
        <w:rPr>
          <w:lang w:val="nl-NL"/>
        </w:rPr>
      </w:pPr>
      <w:r w:rsidRPr="00D92D8B">
        <w:rPr>
          <w:lang w:val="nl-NL"/>
        </w:rPr>
        <w:t>KEY DELIVERABLES</w:t>
      </w:r>
    </w:p>
    <w:p w14:paraId="2F4E92F0" w14:textId="77777777" w:rsidR="00D92D8B" w:rsidRPr="00D92D8B" w:rsidRDefault="00D92D8B" w:rsidP="00D92D8B">
      <w:pPr>
        <w:rPr>
          <w:lang w:val="en-US"/>
        </w:rPr>
      </w:pPr>
      <w:r w:rsidRPr="00D92D8B">
        <w:rPr>
          <w:lang w:val="en-US"/>
        </w:rPr>
        <w:t>DNV will deliver the following:</w:t>
      </w:r>
    </w:p>
    <w:p w14:paraId="2F5CCDDE" w14:textId="796DD1EA" w:rsidR="00DF0B5C" w:rsidRPr="00523256" w:rsidRDefault="00D92D8B" w:rsidP="004374A9">
      <w:pPr>
        <w:numPr>
          <w:ilvl w:val="0"/>
          <w:numId w:val="33"/>
        </w:numPr>
        <w:rPr>
          <w:sz w:val="22"/>
          <w:szCs w:val="22"/>
          <w:lang w:val="en-US"/>
        </w:rPr>
        <w:sectPr w:rsidR="00DF0B5C" w:rsidRPr="00523256" w:rsidSect="00866BDC">
          <w:headerReference w:type="even" r:id="rId10"/>
          <w:headerReference w:type="default" r:id="rId11"/>
          <w:footerReference w:type="even" r:id="rId12"/>
          <w:footerReference w:type="default" r:id="rId13"/>
          <w:headerReference w:type="first" r:id="rId14"/>
          <w:footerReference w:type="first" r:id="rId15"/>
          <w:pgSz w:w="11907" w:h="16839"/>
          <w:pgMar w:top="1757" w:right="1134" w:bottom="1361" w:left="1191" w:header="774" w:footer="567" w:gutter="0"/>
          <w:cols w:space="708"/>
          <w:titlePg/>
          <w:docGrid w:linePitch="360"/>
        </w:sectPr>
      </w:pPr>
      <w:r w:rsidRPr="00D92D8B">
        <w:rPr>
          <w:b/>
          <w:bCs/>
          <w:lang w:val="en-US"/>
        </w:rPr>
        <w:t>EMC Influence Report:</w:t>
      </w:r>
      <w:r w:rsidRPr="00D92D8B">
        <w:rPr>
          <w:lang w:val="en-US"/>
        </w:rPr>
        <w:t xml:space="preserve"> A comprehensive report in English including detailed calculations, methodology, and results plotted against terrain data.</w:t>
      </w:r>
      <w:r w:rsidR="00007195" w:rsidRPr="00523256">
        <w:rPr>
          <w:sz w:val="22"/>
          <w:szCs w:val="22"/>
          <w:lang w:val="en-US"/>
        </w:rPr>
        <w:br w:type="page"/>
      </w:r>
    </w:p>
    <w:p w14:paraId="5821C657" w14:textId="77777777" w:rsidR="004374A9" w:rsidRPr="00D92D8B" w:rsidRDefault="004374A9" w:rsidP="004374A9">
      <w:pPr>
        <w:pStyle w:val="Heading1"/>
        <w:rPr>
          <w:lang w:val="nl-NL"/>
        </w:rPr>
      </w:pPr>
      <w:r w:rsidRPr="00D92D8B">
        <w:rPr>
          <w:lang w:val="nl-NL"/>
        </w:rPr>
        <w:lastRenderedPageBreak/>
        <w:t>SCHEDULE &amp; TIMELINE</w:t>
      </w:r>
    </w:p>
    <w:p w14:paraId="22C2E5D4" w14:textId="77777777" w:rsidR="004374A9" w:rsidRPr="00D92D8B" w:rsidRDefault="004374A9" w:rsidP="004374A9">
      <w:pPr>
        <w:rPr>
          <w:lang w:val="en-US"/>
        </w:rPr>
      </w:pPr>
      <w:r w:rsidRPr="00D92D8B">
        <w:rPr>
          <w:i/>
          <w:iCs/>
          <w:lang w:val="en-US"/>
        </w:rPr>
        <w:t>The timeline is based on a 14-week duration as per the proposal.</w:t>
      </w:r>
    </w:p>
    <w:tbl>
      <w:tblPr>
        <w:tblStyle w:val="TableGridLight"/>
        <w:tblW w:w="13551" w:type="dxa"/>
        <w:tblLook w:val="04A0" w:firstRow="1" w:lastRow="0" w:firstColumn="1" w:lastColumn="0" w:noHBand="0" w:noVBand="1"/>
      </w:tblPr>
      <w:tblGrid>
        <w:gridCol w:w="1241"/>
        <w:gridCol w:w="2500"/>
        <w:gridCol w:w="1674"/>
        <w:gridCol w:w="2006"/>
        <w:gridCol w:w="1097"/>
        <w:gridCol w:w="5033"/>
      </w:tblGrid>
      <w:tr w:rsidR="004374A9" w:rsidRPr="004374A9" w14:paraId="0E3544D8" w14:textId="77777777" w:rsidTr="004374A9">
        <w:trPr>
          <w:trHeight w:val="1095"/>
        </w:trPr>
        <w:tc>
          <w:tcPr>
            <w:tcW w:w="0" w:type="auto"/>
            <w:hideMark/>
          </w:tcPr>
          <w:p w14:paraId="29F7B0E9" w14:textId="77777777" w:rsidR="004374A9" w:rsidRPr="00D92D8B" w:rsidRDefault="004374A9" w:rsidP="002E5582">
            <w:pPr>
              <w:rPr>
                <w:b/>
                <w:bCs/>
                <w:sz w:val="22"/>
                <w:szCs w:val="22"/>
                <w:lang w:val="nl-NL"/>
              </w:rPr>
            </w:pPr>
            <w:r w:rsidRPr="00D92D8B">
              <w:rPr>
                <w:b/>
                <w:bCs/>
                <w:sz w:val="22"/>
                <w:szCs w:val="22"/>
                <w:lang w:val="nl-NL"/>
              </w:rPr>
              <w:t>Milestone</w:t>
            </w:r>
          </w:p>
        </w:tc>
        <w:tc>
          <w:tcPr>
            <w:tcW w:w="0" w:type="auto"/>
            <w:hideMark/>
          </w:tcPr>
          <w:p w14:paraId="1E4AABA5" w14:textId="77777777" w:rsidR="004374A9" w:rsidRPr="00D92D8B" w:rsidRDefault="004374A9" w:rsidP="002E5582">
            <w:pPr>
              <w:rPr>
                <w:b/>
                <w:bCs/>
                <w:sz w:val="22"/>
                <w:szCs w:val="22"/>
                <w:lang w:val="nl-NL"/>
              </w:rPr>
            </w:pPr>
            <w:r w:rsidRPr="00D92D8B">
              <w:rPr>
                <w:b/>
                <w:bCs/>
                <w:sz w:val="22"/>
                <w:szCs w:val="22"/>
                <w:lang w:val="nl-NL"/>
              </w:rPr>
              <w:t>Activity</w:t>
            </w:r>
          </w:p>
        </w:tc>
        <w:tc>
          <w:tcPr>
            <w:tcW w:w="0" w:type="auto"/>
            <w:hideMark/>
          </w:tcPr>
          <w:p w14:paraId="31A799FB" w14:textId="77777777" w:rsidR="004374A9" w:rsidRPr="00D92D8B" w:rsidRDefault="004374A9" w:rsidP="002E5582">
            <w:pPr>
              <w:rPr>
                <w:b/>
                <w:bCs/>
                <w:sz w:val="22"/>
                <w:szCs w:val="22"/>
                <w:lang w:val="nl-NL"/>
              </w:rPr>
            </w:pPr>
            <w:r w:rsidRPr="00D92D8B">
              <w:rPr>
                <w:b/>
                <w:bCs/>
                <w:sz w:val="22"/>
                <w:szCs w:val="22"/>
                <w:lang w:val="nl-NL"/>
              </w:rPr>
              <w:t>Baseline Date</w:t>
            </w:r>
          </w:p>
        </w:tc>
        <w:tc>
          <w:tcPr>
            <w:tcW w:w="0" w:type="auto"/>
            <w:hideMark/>
          </w:tcPr>
          <w:p w14:paraId="05CAFF24" w14:textId="77777777" w:rsidR="004374A9" w:rsidRPr="00D92D8B" w:rsidRDefault="004374A9" w:rsidP="002E5582">
            <w:pPr>
              <w:rPr>
                <w:b/>
                <w:bCs/>
                <w:sz w:val="22"/>
                <w:szCs w:val="22"/>
                <w:lang w:val="nl-NL"/>
              </w:rPr>
            </w:pPr>
            <w:r w:rsidRPr="00D92D8B">
              <w:rPr>
                <w:b/>
                <w:bCs/>
                <w:sz w:val="22"/>
                <w:szCs w:val="22"/>
                <w:lang w:val="nl-NL"/>
              </w:rPr>
              <w:t>Current Forecast</w:t>
            </w:r>
          </w:p>
        </w:tc>
        <w:tc>
          <w:tcPr>
            <w:tcW w:w="0" w:type="auto"/>
            <w:hideMark/>
          </w:tcPr>
          <w:p w14:paraId="57AAAA18" w14:textId="77777777" w:rsidR="004374A9" w:rsidRPr="00D92D8B" w:rsidRDefault="004374A9" w:rsidP="002E5582">
            <w:pPr>
              <w:rPr>
                <w:b/>
                <w:bCs/>
                <w:sz w:val="22"/>
                <w:szCs w:val="22"/>
                <w:lang w:val="nl-NL"/>
              </w:rPr>
            </w:pPr>
            <w:r w:rsidRPr="00D92D8B">
              <w:rPr>
                <w:b/>
                <w:bCs/>
                <w:sz w:val="22"/>
                <w:szCs w:val="22"/>
                <w:lang w:val="nl-NL"/>
              </w:rPr>
              <w:t>Status</w:t>
            </w:r>
          </w:p>
        </w:tc>
        <w:tc>
          <w:tcPr>
            <w:tcW w:w="0" w:type="auto"/>
            <w:hideMark/>
          </w:tcPr>
          <w:p w14:paraId="494C4664" w14:textId="77777777" w:rsidR="004374A9" w:rsidRPr="00D92D8B" w:rsidRDefault="004374A9" w:rsidP="002E5582">
            <w:pPr>
              <w:rPr>
                <w:b/>
                <w:bCs/>
                <w:sz w:val="22"/>
                <w:szCs w:val="22"/>
                <w:lang w:val="nl-NL"/>
              </w:rPr>
            </w:pPr>
            <w:r w:rsidRPr="00D92D8B">
              <w:rPr>
                <w:b/>
                <w:bCs/>
                <w:sz w:val="22"/>
                <w:szCs w:val="22"/>
                <w:lang w:val="nl-NL"/>
              </w:rPr>
              <w:t>Comments / Changes</w:t>
            </w:r>
          </w:p>
        </w:tc>
      </w:tr>
      <w:tr w:rsidR="004374A9" w:rsidRPr="00D92D8B" w14:paraId="10651E65" w14:textId="77777777" w:rsidTr="004374A9">
        <w:trPr>
          <w:trHeight w:val="1095"/>
        </w:trPr>
        <w:tc>
          <w:tcPr>
            <w:tcW w:w="0" w:type="auto"/>
            <w:hideMark/>
          </w:tcPr>
          <w:p w14:paraId="2C9ED621" w14:textId="77777777" w:rsidR="004374A9" w:rsidRPr="00D92D8B" w:rsidRDefault="004374A9" w:rsidP="002E5582">
            <w:pPr>
              <w:rPr>
                <w:lang w:val="nl-NL"/>
              </w:rPr>
            </w:pPr>
            <w:r w:rsidRPr="00D92D8B">
              <w:rPr>
                <w:b/>
                <w:bCs/>
                <w:lang w:val="nl-NL"/>
              </w:rPr>
              <w:t>T0</w:t>
            </w:r>
          </w:p>
        </w:tc>
        <w:tc>
          <w:tcPr>
            <w:tcW w:w="0" w:type="auto"/>
            <w:hideMark/>
          </w:tcPr>
          <w:p w14:paraId="64898AA6" w14:textId="77777777" w:rsidR="004374A9" w:rsidRPr="00D92D8B" w:rsidRDefault="004374A9" w:rsidP="002E5582">
            <w:pPr>
              <w:rPr>
                <w:lang w:val="nl-NL"/>
              </w:rPr>
            </w:pPr>
            <w:r w:rsidRPr="00D92D8B">
              <w:rPr>
                <w:b/>
                <w:bCs/>
                <w:lang w:val="nl-NL"/>
              </w:rPr>
              <w:t>Project Start / Kick-off</w:t>
            </w:r>
          </w:p>
        </w:tc>
        <w:tc>
          <w:tcPr>
            <w:tcW w:w="0" w:type="auto"/>
            <w:hideMark/>
          </w:tcPr>
          <w:p w14:paraId="0B98FA45" w14:textId="77777777" w:rsidR="004374A9" w:rsidRPr="00D92D8B" w:rsidRDefault="004374A9" w:rsidP="002E5582">
            <w:pPr>
              <w:rPr>
                <w:lang w:val="nl-NL"/>
              </w:rPr>
            </w:pPr>
            <w:r w:rsidRPr="00D92D8B">
              <w:rPr>
                <w:b/>
                <w:bCs/>
                <w:lang w:val="nl-NL"/>
              </w:rPr>
              <w:t>05-12-2025</w:t>
            </w:r>
          </w:p>
        </w:tc>
        <w:tc>
          <w:tcPr>
            <w:tcW w:w="0" w:type="auto"/>
            <w:hideMark/>
          </w:tcPr>
          <w:p w14:paraId="06C5D521" w14:textId="77777777" w:rsidR="004374A9" w:rsidRPr="00D92D8B" w:rsidRDefault="004374A9" w:rsidP="002E5582">
            <w:pPr>
              <w:rPr>
                <w:lang w:val="nl-NL"/>
              </w:rPr>
            </w:pPr>
            <w:r w:rsidRPr="00D92D8B">
              <w:rPr>
                <w:b/>
                <w:bCs/>
                <w:lang w:val="nl-NL"/>
              </w:rPr>
              <w:t>05-12-2025</w:t>
            </w:r>
          </w:p>
        </w:tc>
        <w:tc>
          <w:tcPr>
            <w:tcW w:w="0" w:type="auto"/>
            <w:hideMark/>
          </w:tcPr>
          <w:p w14:paraId="6E8DFEF8" w14:textId="5B2B541D" w:rsidR="004374A9" w:rsidRPr="00D92D8B" w:rsidRDefault="004374A9" w:rsidP="002E5582">
            <w:pPr>
              <w:rPr>
                <w:lang w:val="nl-NL"/>
              </w:rPr>
            </w:pPr>
            <w:r w:rsidRPr="004374A9">
              <w:rPr>
                <w:b/>
                <w:bCs/>
                <w:color w:val="00B050"/>
                <w:lang w:val="nl-NL"/>
              </w:rPr>
              <w:t>CLOSED</w:t>
            </w:r>
          </w:p>
        </w:tc>
        <w:tc>
          <w:tcPr>
            <w:tcW w:w="0" w:type="auto"/>
            <w:hideMark/>
          </w:tcPr>
          <w:p w14:paraId="587B61D5" w14:textId="77777777" w:rsidR="004374A9" w:rsidRPr="00D92D8B" w:rsidRDefault="004374A9" w:rsidP="002E5582">
            <w:pPr>
              <w:rPr>
                <w:lang w:val="nl-NL"/>
              </w:rPr>
            </w:pPr>
            <w:r w:rsidRPr="00D92D8B">
              <w:rPr>
                <w:lang w:val="nl-NL"/>
              </w:rPr>
              <w:t>Kick-off meeting scheduled.</w:t>
            </w:r>
          </w:p>
        </w:tc>
      </w:tr>
      <w:tr w:rsidR="004374A9" w:rsidRPr="00D92D8B" w14:paraId="30EE9F16" w14:textId="77777777" w:rsidTr="004374A9">
        <w:trPr>
          <w:trHeight w:val="1063"/>
        </w:trPr>
        <w:tc>
          <w:tcPr>
            <w:tcW w:w="0" w:type="auto"/>
            <w:hideMark/>
          </w:tcPr>
          <w:p w14:paraId="124BBF64" w14:textId="77777777" w:rsidR="004374A9" w:rsidRPr="00D92D8B" w:rsidRDefault="004374A9" w:rsidP="002E5582">
            <w:pPr>
              <w:rPr>
                <w:lang w:val="nl-NL"/>
              </w:rPr>
            </w:pPr>
            <w:r w:rsidRPr="00D92D8B">
              <w:rPr>
                <w:b/>
                <w:bCs/>
                <w:lang w:val="nl-NL"/>
              </w:rPr>
              <w:t>M1</w:t>
            </w:r>
          </w:p>
        </w:tc>
        <w:tc>
          <w:tcPr>
            <w:tcW w:w="0" w:type="auto"/>
            <w:hideMark/>
          </w:tcPr>
          <w:p w14:paraId="7EFA29BA" w14:textId="77777777" w:rsidR="004374A9" w:rsidRPr="00D92D8B" w:rsidRDefault="004374A9" w:rsidP="002E5582">
            <w:pPr>
              <w:rPr>
                <w:lang w:val="nl-NL"/>
              </w:rPr>
            </w:pPr>
            <w:r w:rsidRPr="00D92D8B">
              <w:rPr>
                <w:lang w:val="nl-NL"/>
              </w:rPr>
              <w:t>Data Collection / Verification</w:t>
            </w:r>
          </w:p>
        </w:tc>
        <w:tc>
          <w:tcPr>
            <w:tcW w:w="0" w:type="auto"/>
            <w:hideMark/>
          </w:tcPr>
          <w:p w14:paraId="5E1FD2EF" w14:textId="77777777" w:rsidR="004374A9" w:rsidRPr="00D92D8B" w:rsidRDefault="004374A9" w:rsidP="002E5582">
            <w:pPr>
              <w:rPr>
                <w:lang w:val="nl-NL"/>
              </w:rPr>
            </w:pPr>
            <w:r w:rsidRPr="00D92D8B">
              <w:rPr>
                <w:lang w:val="nl-NL"/>
              </w:rPr>
              <w:t>19-12-2025</w:t>
            </w:r>
          </w:p>
        </w:tc>
        <w:tc>
          <w:tcPr>
            <w:tcW w:w="0" w:type="auto"/>
            <w:hideMark/>
          </w:tcPr>
          <w:p w14:paraId="05EBF92A" w14:textId="77777777" w:rsidR="004374A9" w:rsidRPr="00D92D8B" w:rsidRDefault="004374A9" w:rsidP="002E5582">
            <w:pPr>
              <w:rPr>
                <w:lang w:val="nl-NL"/>
              </w:rPr>
            </w:pPr>
            <w:r w:rsidRPr="00D92D8B">
              <w:rPr>
                <w:lang w:val="nl-NL"/>
              </w:rPr>
              <w:t>19-12-2025</w:t>
            </w:r>
          </w:p>
        </w:tc>
        <w:tc>
          <w:tcPr>
            <w:tcW w:w="0" w:type="auto"/>
            <w:hideMark/>
          </w:tcPr>
          <w:p w14:paraId="48C267AB" w14:textId="4EFE48E3" w:rsidR="004374A9" w:rsidRPr="00D92D8B" w:rsidRDefault="006B47BD" w:rsidP="002E5582">
            <w:pPr>
              <w:rPr>
                <w:lang w:val="nl-NL"/>
              </w:rPr>
            </w:pPr>
            <w:r w:rsidRPr="004374A9">
              <w:rPr>
                <w:b/>
                <w:bCs/>
                <w:color w:val="00B050"/>
                <w:lang w:val="nl-NL"/>
              </w:rPr>
              <w:t>CLOSED</w:t>
            </w:r>
          </w:p>
        </w:tc>
        <w:tc>
          <w:tcPr>
            <w:tcW w:w="0" w:type="auto"/>
            <w:hideMark/>
          </w:tcPr>
          <w:p w14:paraId="650FF9CA" w14:textId="17AB024B" w:rsidR="004374A9" w:rsidRPr="00D92D8B" w:rsidRDefault="004374A9" w:rsidP="002E5582">
            <w:pPr>
              <w:rPr>
                <w:lang w:val="en-US"/>
              </w:rPr>
            </w:pPr>
            <w:r w:rsidRPr="00D92D8B">
              <w:rPr>
                <w:lang w:val="en-US"/>
              </w:rPr>
              <w:t>Critical: Confirmation of removed</w:t>
            </w:r>
            <w:r w:rsidR="006B47BD">
              <w:rPr>
                <w:lang w:val="en-US"/>
              </w:rPr>
              <w:t xml:space="preserve"> cable </w:t>
            </w:r>
            <w:r w:rsidRPr="00D92D8B">
              <w:rPr>
                <w:lang w:val="en-US"/>
              </w:rPr>
              <w:t>data.</w:t>
            </w:r>
          </w:p>
        </w:tc>
      </w:tr>
      <w:tr w:rsidR="004374A9" w:rsidRPr="00D92D8B" w14:paraId="3EA0DEEF" w14:textId="77777777" w:rsidTr="004374A9">
        <w:trPr>
          <w:trHeight w:val="1095"/>
        </w:trPr>
        <w:tc>
          <w:tcPr>
            <w:tcW w:w="0" w:type="auto"/>
            <w:hideMark/>
          </w:tcPr>
          <w:p w14:paraId="4D59EDA0" w14:textId="77777777" w:rsidR="004374A9" w:rsidRPr="00D92D8B" w:rsidRDefault="004374A9" w:rsidP="002E5582">
            <w:pPr>
              <w:rPr>
                <w:lang w:val="nl-NL"/>
              </w:rPr>
            </w:pPr>
            <w:r w:rsidRPr="00D92D8B">
              <w:rPr>
                <w:b/>
                <w:bCs/>
                <w:lang w:val="nl-NL"/>
              </w:rPr>
              <w:t>M2</w:t>
            </w:r>
          </w:p>
        </w:tc>
        <w:tc>
          <w:tcPr>
            <w:tcW w:w="0" w:type="auto"/>
            <w:hideMark/>
          </w:tcPr>
          <w:p w14:paraId="0DFDFCC7" w14:textId="77777777" w:rsidR="004374A9" w:rsidRPr="00D92D8B" w:rsidRDefault="004374A9" w:rsidP="002E5582">
            <w:pPr>
              <w:rPr>
                <w:lang w:val="nl-NL"/>
              </w:rPr>
            </w:pPr>
            <w:r w:rsidRPr="00D92D8B">
              <w:rPr>
                <w:lang w:val="nl-NL"/>
              </w:rPr>
              <w:t>Draft Report Delivery</w:t>
            </w:r>
          </w:p>
        </w:tc>
        <w:tc>
          <w:tcPr>
            <w:tcW w:w="0" w:type="auto"/>
            <w:hideMark/>
          </w:tcPr>
          <w:p w14:paraId="63D7161D" w14:textId="77777777" w:rsidR="004374A9" w:rsidRPr="00D92D8B" w:rsidRDefault="004374A9" w:rsidP="002E5582">
            <w:pPr>
              <w:rPr>
                <w:lang w:val="nl-NL"/>
              </w:rPr>
            </w:pPr>
            <w:r w:rsidRPr="00D92D8B">
              <w:rPr>
                <w:lang w:val="nl-NL"/>
              </w:rPr>
              <w:t>12-02-2026</w:t>
            </w:r>
          </w:p>
        </w:tc>
        <w:tc>
          <w:tcPr>
            <w:tcW w:w="0" w:type="auto"/>
            <w:hideMark/>
          </w:tcPr>
          <w:p w14:paraId="4D783CBD" w14:textId="77777777" w:rsidR="004374A9" w:rsidRPr="00D92D8B" w:rsidRDefault="004374A9" w:rsidP="002E5582">
            <w:pPr>
              <w:rPr>
                <w:lang w:val="nl-NL"/>
              </w:rPr>
            </w:pPr>
            <w:r w:rsidRPr="00D92D8B">
              <w:rPr>
                <w:lang w:val="nl-NL"/>
              </w:rPr>
              <w:t>12-02-2026</w:t>
            </w:r>
          </w:p>
        </w:tc>
        <w:tc>
          <w:tcPr>
            <w:tcW w:w="0" w:type="auto"/>
            <w:hideMark/>
          </w:tcPr>
          <w:p w14:paraId="18BEEF36" w14:textId="77777777" w:rsidR="004374A9" w:rsidRPr="00D92D8B" w:rsidRDefault="004374A9" w:rsidP="002E5582">
            <w:pPr>
              <w:rPr>
                <w:lang w:val="nl-NL"/>
              </w:rPr>
            </w:pPr>
            <w:r w:rsidRPr="00D92D8B">
              <w:rPr>
                <w:lang w:val="nl-NL"/>
              </w:rPr>
              <w:t>PLANNED</w:t>
            </w:r>
          </w:p>
        </w:tc>
        <w:tc>
          <w:tcPr>
            <w:tcW w:w="0" w:type="auto"/>
            <w:hideMark/>
          </w:tcPr>
          <w:p w14:paraId="535BF6D6" w14:textId="77777777" w:rsidR="004374A9" w:rsidRDefault="004374A9" w:rsidP="002E5582">
            <w:pPr>
              <w:rPr>
                <w:lang w:val="en-US"/>
              </w:rPr>
            </w:pPr>
            <w:r w:rsidRPr="00D92D8B">
              <w:rPr>
                <w:lang w:val="en-US"/>
              </w:rPr>
              <w:t>Based on 14-week schedule minus review time.</w:t>
            </w:r>
          </w:p>
          <w:p w14:paraId="243BE08D" w14:textId="4499F9B3" w:rsidR="006B47BD" w:rsidRPr="006B47BD" w:rsidRDefault="006B47BD" w:rsidP="002E5582">
            <w:pPr>
              <w:rPr>
                <w:color w:val="00B050"/>
                <w:lang w:val="en-US"/>
              </w:rPr>
            </w:pPr>
            <w:r w:rsidRPr="006B47BD">
              <w:rPr>
                <w:color w:val="00B050"/>
                <w:lang w:val="en-US"/>
              </w:rPr>
              <w:t>It was discussed during the kickoff to aim for end of January</w:t>
            </w:r>
          </w:p>
          <w:p w14:paraId="6FEBA835" w14:textId="74B25D45" w:rsidR="006B47BD" w:rsidRPr="00D92D8B" w:rsidRDefault="006B47BD" w:rsidP="002E5582">
            <w:pPr>
              <w:rPr>
                <w:lang w:val="en-US"/>
              </w:rPr>
            </w:pPr>
            <w:r w:rsidRPr="006B47BD">
              <w:rPr>
                <w:color w:val="00B050"/>
                <w:lang w:val="en-US"/>
              </w:rPr>
              <w:t>Or beginning of February.</w:t>
            </w:r>
          </w:p>
        </w:tc>
      </w:tr>
      <w:tr w:rsidR="004374A9" w:rsidRPr="00D92D8B" w14:paraId="51076061" w14:textId="77777777" w:rsidTr="004374A9">
        <w:trPr>
          <w:trHeight w:val="1095"/>
        </w:trPr>
        <w:tc>
          <w:tcPr>
            <w:tcW w:w="0" w:type="auto"/>
            <w:hideMark/>
          </w:tcPr>
          <w:p w14:paraId="3C953D08" w14:textId="77777777" w:rsidR="004374A9" w:rsidRPr="00D92D8B" w:rsidRDefault="004374A9" w:rsidP="002E5582">
            <w:pPr>
              <w:rPr>
                <w:lang w:val="nl-NL"/>
              </w:rPr>
            </w:pPr>
            <w:r w:rsidRPr="00D92D8B">
              <w:rPr>
                <w:b/>
                <w:bCs/>
                <w:lang w:val="nl-NL"/>
              </w:rPr>
              <w:t>M3</w:t>
            </w:r>
          </w:p>
        </w:tc>
        <w:tc>
          <w:tcPr>
            <w:tcW w:w="0" w:type="auto"/>
            <w:hideMark/>
          </w:tcPr>
          <w:p w14:paraId="44533D50" w14:textId="77777777" w:rsidR="004374A9" w:rsidRPr="00D92D8B" w:rsidRDefault="004374A9" w:rsidP="002E5582">
            <w:pPr>
              <w:rPr>
                <w:lang w:val="nl-NL"/>
              </w:rPr>
            </w:pPr>
            <w:r w:rsidRPr="00D92D8B">
              <w:rPr>
                <w:lang w:val="nl-NL"/>
              </w:rPr>
              <w:t>Client Review Period</w:t>
            </w:r>
          </w:p>
        </w:tc>
        <w:tc>
          <w:tcPr>
            <w:tcW w:w="0" w:type="auto"/>
            <w:hideMark/>
          </w:tcPr>
          <w:p w14:paraId="486404FF" w14:textId="77777777" w:rsidR="004374A9" w:rsidRPr="00D92D8B" w:rsidRDefault="004374A9" w:rsidP="002E5582">
            <w:pPr>
              <w:rPr>
                <w:lang w:val="nl-NL"/>
              </w:rPr>
            </w:pPr>
            <w:r w:rsidRPr="00D92D8B">
              <w:rPr>
                <w:lang w:val="nl-NL"/>
              </w:rPr>
              <w:t>26-02-2026</w:t>
            </w:r>
          </w:p>
        </w:tc>
        <w:tc>
          <w:tcPr>
            <w:tcW w:w="0" w:type="auto"/>
            <w:hideMark/>
          </w:tcPr>
          <w:p w14:paraId="402089CC" w14:textId="77777777" w:rsidR="004374A9" w:rsidRPr="00D92D8B" w:rsidRDefault="004374A9" w:rsidP="002E5582">
            <w:pPr>
              <w:rPr>
                <w:lang w:val="nl-NL"/>
              </w:rPr>
            </w:pPr>
            <w:r w:rsidRPr="00D92D8B">
              <w:rPr>
                <w:lang w:val="nl-NL"/>
              </w:rPr>
              <w:t>26-02-2026</w:t>
            </w:r>
          </w:p>
        </w:tc>
        <w:tc>
          <w:tcPr>
            <w:tcW w:w="0" w:type="auto"/>
            <w:hideMark/>
          </w:tcPr>
          <w:p w14:paraId="3B5324D0" w14:textId="77777777" w:rsidR="004374A9" w:rsidRPr="00D92D8B" w:rsidRDefault="004374A9" w:rsidP="002E5582">
            <w:pPr>
              <w:rPr>
                <w:lang w:val="nl-NL"/>
              </w:rPr>
            </w:pPr>
            <w:r w:rsidRPr="00D92D8B">
              <w:rPr>
                <w:lang w:val="nl-NL"/>
              </w:rPr>
              <w:t>PLANNED</w:t>
            </w:r>
          </w:p>
        </w:tc>
        <w:tc>
          <w:tcPr>
            <w:tcW w:w="0" w:type="auto"/>
            <w:hideMark/>
          </w:tcPr>
          <w:p w14:paraId="7FB800E5" w14:textId="77777777" w:rsidR="004374A9" w:rsidRPr="00D92D8B" w:rsidRDefault="004374A9" w:rsidP="002E5582">
            <w:pPr>
              <w:rPr>
                <w:lang w:val="en-US"/>
              </w:rPr>
            </w:pPr>
            <w:r w:rsidRPr="00D92D8B">
              <w:rPr>
                <w:lang w:val="en-US"/>
              </w:rPr>
              <w:t>2 weeks allocated for stakeholder feedback.</w:t>
            </w:r>
          </w:p>
        </w:tc>
      </w:tr>
      <w:tr w:rsidR="004374A9" w:rsidRPr="00D92D8B" w14:paraId="407BDE77" w14:textId="77777777" w:rsidTr="004374A9">
        <w:trPr>
          <w:trHeight w:val="545"/>
        </w:trPr>
        <w:tc>
          <w:tcPr>
            <w:tcW w:w="0" w:type="auto"/>
            <w:hideMark/>
          </w:tcPr>
          <w:p w14:paraId="23094793" w14:textId="77777777" w:rsidR="004374A9" w:rsidRPr="00D92D8B" w:rsidRDefault="004374A9" w:rsidP="002E5582">
            <w:pPr>
              <w:rPr>
                <w:lang w:val="nl-NL"/>
              </w:rPr>
            </w:pPr>
            <w:r w:rsidRPr="00D92D8B">
              <w:rPr>
                <w:b/>
                <w:bCs/>
                <w:lang w:val="nl-NL"/>
              </w:rPr>
              <w:t>M4</w:t>
            </w:r>
          </w:p>
        </w:tc>
        <w:tc>
          <w:tcPr>
            <w:tcW w:w="0" w:type="auto"/>
            <w:hideMark/>
          </w:tcPr>
          <w:p w14:paraId="360BA02E" w14:textId="77777777" w:rsidR="004374A9" w:rsidRPr="00D92D8B" w:rsidRDefault="004374A9" w:rsidP="002E5582">
            <w:pPr>
              <w:rPr>
                <w:lang w:val="nl-NL"/>
              </w:rPr>
            </w:pPr>
            <w:r w:rsidRPr="00D92D8B">
              <w:rPr>
                <w:b/>
                <w:bCs/>
                <w:lang w:val="nl-NL"/>
              </w:rPr>
              <w:t>Final Delivery</w:t>
            </w:r>
          </w:p>
        </w:tc>
        <w:tc>
          <w:tcPr>
            <w:tcW w:w="0" w:type="auto"/>
            <w:hideMark/>
          </w:tcPr>
          <w:p w14:paraId="770CCD04" w14:textId="77777777" w:rsidR="004374A9" w:rsidRPr="00D92D8B" w:rsidRDefault="004374A9" w:rsidP="002E5582">
            <w:pPr>
              <w:rPr>
                <w:lang w:val="nl-NL"/>
              </w:rPr>
            </w:pPr>
            <w:r w:rsidRPr="00D92D8B">
              <w:rPr>
                <w:b/>
                <w:bCs/>
                <w:lang w:val="nl-NL"/>
              </w:rPr>
              <w:t>12-03-2026</w:t>
            </w:r>
          </w:p>
        </w:tc>
        <w:tc>
          <w:tcPr>
            <w:tcW w:w="0" w:type="auto"/>
            <w:hideMark/>
          </w:tcPr>
          <w:p w14:paraId="4121F728" w14:textId="77777777" w:rsidR="004374A9" w:rsidRPr="00D92D8B" w:rsidRDefault="004374A9" w:rsidP="002E5582">
            <w:pPr>
              <w:rPr>
                <w:lang w:val="nl-NL"/>
              </w:rPr>
            </w:pPr>
            <w:r w:rsidRPr="00D92D8B">
              <w:rPr>
                <w:b/>
                <w:bCs/>
                <w:lang w:val="nl-NL"/>
              </w:rPr>
              <w:t>12-03-2026</w:t>
            </w:r>
          </w:p>
        </w:tc>
        <w:tc>
          <w:tcPr>
            <w:tcW w:w="0" w:type="auto"/>
            <w:hideMark/>
          </w:tcPr>
          <w:p w14:paraId="4F13982A" w14:textId="77777777" w:rsidR="004374A9" w:rsidRPr="00D92D8B" w:rsidRDefault="004374A9" w:rsidP="002E5582">
            <w:pPr>
              <w:rPr>
                <w:lang w:val="nl-NL"/>
              </w:rPr>
            </w:pPr>
            <w:r w:rsidRPr="00D92D8B">
              <w:rPr>
                <w:b/>
                <w:bCs/>
                <w:lang w:val="nl-NL"/>
              </w:rPr>
              <w:t>PLANNED</w:t>
            </w:r>
          </w:p>
        </w:tc>
        <w:tc>
          <w:tcPr>
            <w:tcW w:w="0" w:type="auto"/>
            <w:hideMark/>
          </w:tcPr>
          <w:p w14:paraId="3DC16CE8" w14:textId="77777777" w:rsidR="004374A9" w:rsidRPr="00D92D8B" w:rsidRDefault="004374A9" w:rsidP="002E5582">
            <w:pPr>
              <w:rPr>
                <w:lang w:val="nl-NL"/>
              </w:rPr>
            </w:pPr>
            <w:r w:rsidRPr="00D92D8B">
              <w:rPr>
                <w:lang w:val="nl-NL"/>
              </w:rPr>
              <w:t>Final version.</w:t>
            </w:r>
          </w:p>
        </w:tc>
      </w:tr>
    </w:tbl>
    <w:p w14:paraId="6B12616E" w14:textId="77777777" w:rsidR="004374A9" w:rsidRDefault="004374A9" w:rsidP="004374A9">
      <w:pPr>
        <w:rPr>
          <w:b/>
          <w:bCs/>
          <w:lang w:val="nl-NL"/>
        </w:rPr>
      </w:pPr>
    </w:p>
    <w:p w14:paraId="3B30AFDF" w14:textId="77777777" w:rsidR="004374A9" w:rsidRDefault="004374A9" w:rsidP="004374A9">
      <w:pPr>
        <w:spacing w:after="200" w:line="276" w:lineRule="auto"/>
        <w:rPr>
          <w:b/>
          <w:bCs/>
          <w:lang w:val="nl-NL"/>
        </w:rPr>
      </w:pPr>
      <w:r>
        <w:rPr>
          <w:b/>
          <w:bCs/>
          <w:lang w:val="nl-NL"/>
        </w:rPr>
        <w:br w:type="page"/>
      </w:r>
    </w:p>
    <w:p w14:paraId="55D7E20A" w14:textId="77777777" w:rsidR="004374A9" w:rsidRPr="00D92D8B" w:rsidRDefault="004374A9" w:rsidP="004374A9">
      <w:pPr>
        <w:pStyle w:val="Heading1"/>
        <w:rPr>
          <w:lang w:val="en-US"/>
        </w:rPr>
      </w:pPr>
      <w:r w:rsidRPr="00D92D8B">
        <w:rPr>
          <w:lang w:val="en-US"/>
        </w:rPr>
        <w:lastRenderedPageBreak/>
        <w:t>MINUTES OF MEETING &amp; ACTION LOG</w:t>
      </w:r>
    </w:p>
    <w:p w14:paraId="56078647" w14:textId="77777777" w:rsidR="004374A9" w:rsidRPr="00D92D8B" w:rsidRDefault="004374A9" w:rsidP="004374A9">
      <w:pPr>
        <w:rPr>
          <w:lang w:val="nl-NL"/>
        </w:rPr>
      </w:pPr>
      <w:r w:rsidRPr="00D92D8B">
        <w:rPr>
          <w:i/>
          <w:iCs/>
          <w:lang w:val="nl-NL"/>
        </w:rPr>
        <w:t>Project: Tilburg Substation EMC</w:t>
      </w:r>
    </w:p>
    <w:tbl>
      <w:tblPr>
        <w:tblStyle w:val="TableGridLight"/>
        <w:tblW w:w="0" w:type="auto"/>
        <w:tblLook w:val="04A0" w:firstRow="1" w:lastRow="0" w:firstColumn="1" w:lastColumn="0" w:noHBand="0" w:noVBand="1"/>
      </w:tblPr>
      <w:tblGrid>
        <w:gridCol w:w="547"/>
        <w:gridCol w:w="947"/>
        <w:gridCol w:w="6147"/>
        <w:gridCol w:w="1117"/>
        <w:gridCol w:w="816"/>
        <w:gridCol w:w="3320"/>
        <w:gridCol w:w="817"/>
      </w:tblGrid>
      <w:tr w:rsidR="004374A9" w:rsidRPr="00D92D8B" w14:paraId="07E76B30" w14:textId="77777777" w:rsidTr="002E5582">
        <w:tc>
          <w:tcPr>
            <w:tcW w:w="0" w:type="auto"/>
            <w:hideMark/>
          </w:tcPr>
          <w:p w14:paraId="79B73A2A" w14:textId="77777777" w:rsidR="004374A9" w:rsidRPr="00D92D8B" w:rsidRDefault="004374A9" w:rsidP="002E5582">
            <w:pPr>
              <w:rPr>
                <w:lang w:val="nl-NL"/>
              </w:rPr>
            </w:pPr>
            <w:r w:rsidRPr="00D92D8B">
              <w:rPr>
                <w:lang w:val="nl-NL"/>
              </w:rPr>
              <w:t>ID</w:t>
            </w:r>
          </w:p>
        </w:tc>
        <w:tc>
          <w:tcPr>
            <w:tcW w:w="0" w:type="auto"/>
            <w:hideMark/>
          </w:tcPr>
          <w:p w14:paraId="053F5E70" w14:textId="77777777" w:rsidR="004374A9" w:rsidRPr="00D92D8B" w:rsidRDefault="004374A9" w:rsidP="002E5582">
            <w:pPr>
              <w:rPr>
                <w:lang w:val="nl-NL"/>
              </w:rPr>
            </w:pPr>
            <w:r w:rsidRPr="00D92D8B">
              <w:rPr>
                <w:lang w:val="nl-NL"/>
              </w:rPr>
              <w:t>Category</w:t>
            </w:r>
          </w:p>
        </w:tc>
        <w:tc>
          <w:tcPr>
            <w:tcW w:w="0" w:type="auto"/>
            <w:hideMark/>
          </w:tcPr>
          <w:p w14:paraId="6B16A7DB" w14:textId="77777777" w:rsidR="004374A9" w:rsidRPr="00D92D8B" w:rsidRDefault="004374A9" w:rsidP="002E5582">
            <w:pPr>
              <w:rPr>
                <w:lang w:val="nl-NL"/>
              </w:rPr>
            </w:pPr>
            <w:r w:rsidRPr="00D92D8B">
              <w:rPr>
                <w:lang w:val="nl-NL"/>
              </w:rPr>
              <w:t>Description</w:t>
            </w:r>
          </w:p>
        </w:tc>
        <w:tc>
          <w:tcPr>
            <w:tcW w:w="0" w:type="auto"/>
            <w:hideMark/>
          </w:tcPr>
          <w:p w14:paraId="5F326D19" w14:textId="77777777" w:rsidR="004374A9" w:rsidRPr="00D92D8B" w:rsidRDefault="004374A9" w:rsidP="002E5582">
            <w:pPr>
              <w:rPr>
                <w:lang w:val="nl-NL"/>
              </w:rPr>
            </w:pPr>
            <w:r w:rsidRPr="00D92D8B">
              <w:rPr>
                <w:lang w:val="nl-NL"/>
              </w:rPr>
              <w:t>Owner</w:t>
            </w:r>
          </w:p>
        </w:tc>
        <w:tc>
          <w:tcPr>
            <w:tcW w:w="0" w:type="auto"/>
            <w:hideMark/>
          </w:tcPr>
          <w:p w14:paraId="2C9051B1" w14:textId="77777777" w:rsidR="004374A9" w:rsidRPr="00D92D8B" w:rsidRDefault="004374A9" w:rsidP="002E5582">
            <w:pPr>
              <w:rPr>
                <w:lang w:val="nl-NL"/>
              </w:rPr>
            </w:pPr>
            <w:r w:rsidRPr="00D92D8B">
              <w:rPr>
                <w:lang w:val="nl-NL"/>
              </w:rPr>
              <w:t>Due Date</w:t>
            </w:r>
          </w:p>
        </w:tc>
        <w:tc>
          <w:tcPr>
            <w:tcW w:w="0" w:type="auto"/>
            <w:hideMark/>
          </w:tcPr>
          <w:p w14:paraId="379AC593" w14:textId="77777777" w:rsidR="004374A9" w:rsidRPr="00D92D8B" w:rsidRDefault="004374A9" w:rsidP="002E5582">
            <w:pPr>
              <w:rPr>
                <w:lang w:val="nl-NL"/>
              </w:rPr>
            </w:pPr>
            <w:r w:rsidRPr="00D92D8B">
              <w:rPr>
                <w:lang w:val="nl-NL"/>
              </w:rPr>
              <w:t>Latest Status / Comments</w:t>
            </w:r>
          </w:p>
        </w:tc>
        <w:tc>
          <w:tcPr>
            <w:tcW w:w="0" w:type="auto"/>
            <w:hideMark/>
          </w:tcPr>
          <w:p w14:paraId="479A5CD0" w14:textId="77777777" w:rsidR="004374A9" w:rsidRPr="00D92D8B" w:rsidRDefault="004374A9" w:rsidP="002E5582">
            <w:pPr>
              <w:rPr>
                <w:lang w:val="nl-NL"/>
              </w:rPr>
            </w:pPr>
            <w:r w:rsidRPr="00D92D8B">
              <w:rPr>
                <w:lang w:val="nl-NL"/>
              </w:rPr>
              <w:t>Status</w:t>
            </w:r>
          </w:p>
        </w:tc>
      </w:tr>
      <w:tr w:rsidR="004374A9" w:rsidRPr="00D92D8B" w14:paraId="30DF9083" w14:textId="77777777" w:rsidTr="002E5582">
        <w:tc>
          <w:tcPr>
            <w:tcW w:w="0" w:type="auto"/>
            <w:hideMark/>
          </w:tcPr>
          <w:p w14:paraId="5407B8D3" w14:textId="77777777" w:rsidR="004374A9" w:rsidRPr="00D92D8B" w:rsidRDefault="004374A9" w:rsidP="002E5582">
            <w:pPr>
              <w:rPr>
                <w:lang w:val="nl-NL"/>
              </w:rPr>
            </w:pPr>
            <w:r w:rsidRPr="00D92D8B">
              <w:rPr>
                <w:b/>
                <w:bCs/>
                <w:lang w:val="nl-NL"/>
              </w:rPr>
              <w:t>A01</w:t>
            </w:r>
          </w:p>
        </w:tc>
        <w:tc>
          <w:tcPr>
            <w:tcW w:w="0" w:type="auto"/>
            <w:hideMark/>
          </w:tcPr>
          <w:p w14:paraId="474A4CD2" w14:textId="77777777" w:rsidR="004374A9" w:rsidRPr="00D92D8B" w:rsidRDefault="004374A9" w:rsidP="002E5582">
            <w:pPr>
              <w:rPr>
                <w:lang w:val="nl-NL"/>
              </w:rPr>
            </w:pPr>
            <w:r w:rsidRPr="00D92D8B">
              <w:rPr>
                <w:lang w:val="nl-NL"/>
              </w:rPr>
              <w:t>Inputs</w:t>
            </w:r>
          </w:p>
        </w:tc>
        <w:tc>
          <w:tcPr>
            <w:tcW w:w="0" w:type="auto"/>
            <w:hideMark/>
          </w:tcPr>
          <w:p w14:paraId="421E10C0" w14:textId="77777777" w:rsidR="004374A9" w:rsidRDefault="004374A9" w:rsidP="002E5582">
            <w:pPr>
              <w:rPr>
                <w:lang w:val="nl-NL"/>
              </w:rPr>
            </w:pPr>
            <w:r w:rsidRPr="00D92D8B">
              <w:rPr>
                <w:b/>
                <w:bCs/>
                <w:lang w:val="en-US"/>
              </w:rPr>
              <w:t>Asset Verification:</w:t>
            </w:r>
            <w:r w:rsidRPr="00D92D8B">
              <w:rPr>
                <w:lang w:val="en-US"/>
              </w:rPr>
              <w:t xml:space="preserve"> Confirm removal of the pipeline running through the substation terrace. </w:t>
            </w:r>
            <w:r w:rsidRPr="00D92D8B">
              <w:rPr>
                <w:lang w:val="nl-NL"/>
              </w:rPr>
              <w:t>Current KLIC data is outdated. Provide updated drawings/data.</w:t>
            </w:r>
          </w:p>
          <w:p w14:paraId="0871E9C9" w14:textId="50830B1B" w:rsidR="006B47BD" w:rsidRPr="006B47BD" w:rsidRDefault="006B47BD" w:rsidP="002E5582">
            <w:pPr>
              <w:rPr>
                <w:lang w:val="en-US"/>
              </w:rPr>
            </w:pPr>
            <w:r w:rsidRPr="006B47BD">
              <w:rPr>
                <w:color w:val="00B050"/>
                <w:lang w:val="en-US"/>
              </w:rPr>
              <w:t>MV cable on site relocated and running now along the fence</w:t>
            </w:r>
          </w:p>
        </w:tc>
        <w:tc>
          <w:tcPr>
            <w:tcW w:w="0" w:type="auto"/>
            <w:hideMark/>
          </w:tcPr>
          <w:p w14:paraId="1522812A" w14:textId="77777777" w:rsidR="004374A9" w:rsidRDefault="004374A9" w:rsidP="002E5582">
            <w:pPr>
              <w:rPr>
                <w:lang w:val="nl-NL"/>
              </w:rPr>
            </w:pPr>
            <w:r w:rsidRPr="00D92D8B">
              <w:rPr>
                <w:lang w:val="nl-NL"/>
              </w:rPr>
              <w:t>Client (SC&amp;M)</w:t>
            </w:r>
          </w:p>
          <w:p w14:paraId="67C1E420" w14:textId="77777777" w:rsidR="004374A9" w:rsidRPr="00D92D8B" w:rsidRDefault="004374A9" w:rsidP="002E5582">
            <w:pPr>
              <w:rPr>
                <w:lang w:val="nl-NL"/>
              </w:rPr>
            </w:pPr>
            <w:r>
              <w:rPr>
                <w:lang w:val="nl-NL"/>
              </w:rPr>
              <w:t>Juriaan Koppes</w:t>
            </w:r>
          </w:p>
        </w:tc>
        <w:tc>
          <w:tcPr>
            <w:tcW w:w="0" w:type="auto"/>
            <w:hideMark/>
          </w:tcPr>
          <w:p w14:paraId="14597E7D" w14:textId="77777777" w:rsidR="004374A9" w:rsidRPr="006B47BD" w:rsidRDefault="004374A9" w:rsidP="002E5582">
            <w:pPr>
              <w:rPr>
                <w:color w:val="00B050"/>
                <w:lang w:val="nl-NL"/>
              </w:rPr>
            </w:pPr>
            <w:r w:rsidRPr="00D92D8B">
              <w:rPr>
                <w:lang w:val="nl-NL"/>
              </w:rPr>
              <w:t>ASAP</w:t>
            </w:r>
          </w:p>
        </w:tc>
        <w:tc>
          <w:tcPr>
            <w:tcW w:w="0" w:type="auto"/>
            <w:hideMark/>
          </w:tcPr>
          <w:p w14:paraId="4856333D" w14:textId="77777777" w:rsidR="004374A9" w:rsidRPr="006B47BD" w:rsidRDefault="004374A9" w:rsidP="002E5582">
            <w:pPr>
              <w:rPr>
                <w:lang w:val="nl-NL"/>
              </w:rPr>
            </w:pPr>
            <w:r w:rsidRPr="006B47BD">
              <w:rPr>
                <w:b/>
                <w:bCs/>
                <w:lang w:val="en-US"/>
              </w:rPr>
              <w:t>[05-12]:</w:t>
            </w:r>
            <w:r w:rsidRPr="006B47BD">
              <w:rPr>
                <w:lang w:val="en-US"/>
              </w:rPr>
              <w:t xml:space="preserve"> Discussed in Kick-off preparation. </w:t>
            </w:r>
            <w:r w:rsidRPr="006B47BD">
              <w:rPr>
                <w:lang w:val="nl-NL"/>
              </w:rPr>
              <w:t>Essential for accurate modeling.</w:t>
            </w:r>
          </w:p>
        </w:tc>
        <w:tc>
          <w:tcPr>
            <w:tcW w:w="0" w:type="auto"/>
            <w:hideMark/>
          </w:tcPr>
          <w:p w14:paraId="2DF87CFC" w14:textId="5785E5EE" w:rsidR="004374A9" w:rsidRPr="006B47BD" w:rsidRDefault="006B47BD" w:rsidP="002E5582">
            <w:pPr>
              <w:rPr>
                <w:color w:val="00B050"/>
                <w:lang w:val="nl-NL"/>
              </w:rPr>
            </w:pPr>
            <w:r w:rsidRPr="006B47BD">
              <w:rPr>
                <w:b/>
                <w:bCs/>
                <w:color w:val="00B050"/>
                <w:lang w:val="nl-NL"/>
              </w:rPr>
              <w:t>Closed</w:t>
            </w:r>
          </w:p>
        </w:tc>
      </w:tr>
      <w:tr w:rsidR="000E49E7" w:rsidRPr="00D92D8B" w14:paraId="2D5E4FAC" w14:textId="77777777" w:rsidTr="002E5582">
        <w:tc>
          <w:tcPr>
            <w:tcW w:w="0" w:type="auto"/>
          </w:tcPr>
          <w:p w14:paraId="7B76C6ED" w14:textId="77777777" w:rsidR="000E49E7" w:rsidRPr="00D92D8B" w:rsidRDefault="000E49E7" w:rsidP="002E5582">
            <w:pPr>
              <w:rPr>
                <w:b/>
                <w:bCs/>
                <w:lang w:val="nl-NL"/>
              </w:rPr>
            </w:pPr>
          </w:p>
        </w:tc>
        <w:tc>
          <w:tcPr>
            <w:tcW w:w="0" w:type="auto"/>
          </w:tcPr>
          <w:p w14:paraId="16BA6351" w14:textId="77777777" w:rsidR="000E49E7" w:rsidRPr="00D92D8B" w:rsidRDefault="000E49E7" w:rsidP="002E5582">
            <w:pPr>
              <w:rPr>
                <w:lang w:val="nl-NL"/>
              </w:rPr>
            </w:pPr>
          </w:p>
        </w:tc>
        <w:tc>
          <w:tcPr>
            <w:tcW w:w="0" w:type="auto"/>
          </w:tcPr>
          <w:p w14:paraId="0780DF97" w14:textId="77777777" w:rsidR="000E49E7" w:rsidRPr="00D92D8B" w:rsidRDefault="000E49E7" w:rsidP="002E5582">
            <w:pPr>
              <w:rPr>
                <w:b/>
                <w:bCs/>
                <w:lang w:val="en-US"/>
              </w:rPr>
            </w:pPr>
          </w:p>
        </w:tc>
        <w:tc>
          <w:tcPr>
            <w:tcW w:w="0" w:type="auto"/>
          </w:tcPr>
          <w:p w14:paraId="760E4A11" w14:textId="77777777" w:rsidR="000E49E7" w:rsidRPr="00D92D8B" w:rsidRDefault="000E49E7" w:rsidP="002E5582">
            <w:pPr>
              <w:rPr>
                <w:lang w:val="nl-NL"/>
              </w:rPr>
            </w:pPr>
          </w:p>
        </w:tc>
        <w:tc>
          <w:tcPr>
            <w:tcW w:w="0" w:type="auto"/>
          </w:tcPr>
          <w:p w14:paraId="1D3C6072" w14:textId="77777777" w:rsidR="000E49E7" w:rsidRPr="00D92D8B" w:rsidRDefault="000E49E7" w:rsidP="002E5582">
            <w:pPr>
              <w:rPr>
                <w:lang w:val="nl-NL"/>
              </w:rPr>
            </w:pPr>
          </w:p>
        </w:tc>
        <w:tc>
          <w:tcPr>
            <w:tcW w:w="0" w:type="auto"/>
          </w:tcPr>
          <w:p w14:paraId="304CA90A" w14:textId="77777777" w:rsidR="000E49E7" w:rsidRPr="00D92D8B" w:rsidRDefault="000E49E7" w:rsidP="002E5582">
            <w:pPr>
              <w:rPr>
                <w:b/>
                <w:bCs/>
                <w:lang w:val="en-US"/>
              </w:rPr>
            </w:pPr>
          </w:p>
        </w:tc>
        <w:tc>
          <w:tcPr>
            <w:tcW w:w="0" w:type="auto"/>
          </w:tcPr>
          <w:p w14:paraId="07FDC43F" w14:textId="77777777" w:rsidR="000E49E7" w:rsidRPr="00D92D8B" w:rsidRDefault="000E49E7" w:rsidP="002E5582">
            <w:pPr>
              <w:rPr>
                <w:b/>
                <w:bCs/>
                <w:color w:val="FF0000"/>
                <w:lang w:val="nl-NL"/>
              </w:rPr>
            </w:pPr>
          </w:p>
        </w:tc>
      </w:tr>
    </w:tbl>
    <w:p w14:paraId="0BB7B794" w14:textId="77777777" w:rsidR="004374A9" w:rsidRDefault="004374A9" w:rsidP="004374A9">
      <w:pPr>
        <w:rPr>
          <w:lang w:val="nl-NL"/>
        </w:rPr>
      </w:pPr>
    </w:p>
    <w:p w14:paraId="220A4EE8" w14:textId="77777777" w:rsidR="004374A9" w:rsidRDefault="004374A9" w:rsidP="004374A9">
      <w:pPr>
        <w:rPr>
          <w:lang w:val="nl-NL"/>
        </w:rPr>
      </w:pPr>
    </w:p>
    <w:p w14:paraId="0081DF38" w14:textId="77777777" w:rsidR="004374A9" w:rsidRPr="00D92D8B" w:rsidRDefault="004374A9" w:rsidP="004374A9">
      <w:pPr>
        <w:pStyle w:val="Heading1"/>
        <w:rPr>
          <w:lang w:val="nl-NL"/>
        </w:rPr>
      </w:pPr>
      <w:r w:rsidRPr="00D92D8B">
        <w:rPr>
          <w:lang w:val="nl-NL"/>
        </w:rPr>
        <w:t>DECISIONS &amp; AGREEMENTS</w:t>
      </w:r>
    </w:p>
    <w:tbl>
      <w:tblPr>
        <w:tblStyle w:val="TableGridLight"/>
        <w:tblW w:w="0" w:type="auto"/>
        <w:tblLook w:val="04A0" w:firstRow="1" w:lastRow="0" w:firstColumn="1" w:lastColumn="0" w:noHBand="0" w:noVBand="1"/>
      </w:tblPr>
      <w:tblGrid>
        <w:gridCol w:w="547"/>
        <w:gridCol w:w="947"/>
        <w:gridCol w:w="11009"/>
        <w:gridCol w:w="1208"/>
      </w:tblGrid>
      <w:tr w:rsidR="004374A9" w:rsidRPr="00D92D8B" w14:paraId="48CABCF5" w14:textId="77777777" w:rsidTr="002E5582">
        <w:tc>
          <w:tcPr>
            <w:tcW w:w="0" w:type="auto"/>
            <w:hideMark/>
          </w:tcPr>
          <w:p w14:paraId="115D1F05" w14:textId="77777777" w:rsidR="004374A9" w:rsidRPr="00D92D8B" w:rsidRDefault="004374A9" w:rsidP="002E5582">
            <w:pPr>
              <w:rPr>
                <w:lang w:val="nl-NL"/>
              </w:rPr>
            </w:pPr>
            <w:r w:rsidRPr="00D92D8B">
              <w:rPr>
                <w:lang w:val="nl-NL"/>
              </w:rPr>
              <w:t>ID</w:t>
            </w:r>
          </w:p>
        </w:tc>
        <w:tc>
          <w:tcPr>
            <w:tcW w:w="0" w:type="auto"/>
            <w:hideMark/>
          </w:tcPr>
          <w:p w14:paraId="3C7BB4B8" w14:textId="77777777" w:rsidR="004374A9" w:rsidRPr="00D92D8B" w:rsidRDefault="004374A9" w:rsidP="002E5582">
            <w:pPr>
              <w:rPr>
                <w:lang w:val="nl-NL"/>
              </w:rPr>
            </w:pPr>
            <w:r w:rsidRPr="00D92D8B">
              <w:rPr>
                <w:lang w:val="nl-NL"/>
              </w:rPr>
              <w:t>Category</w:t>
            </w:r>
          </w:p>
        </w:tc>
        <w:tc>
          <w:tcPr>
            <w:tcW w:w="0" w:type="auto"/>
            <w:hideMark/>
          </w:tcPr>
          <w:p w14:paraId="70D0DB22" w14:textId="77777777" w:rsidR="004374A9" w:rsidRPr="00D92D8B" w:rsidRDefault="004374A9" w:rsidP="002E5582">
            <w:pPr>
              <w:rPr>
                <w:lang w:val="nl-NL"/>
              </w:rPr>
            </w:pPr>
            <w:r w:rsidRPr="00D92D8B">
              <w:rPr>
                <w:lang w:val="nl-NL"/>
              </w:rPr>
              <w:t>Decision / Agreement</w:t>
            </w:r>
          </w:p>
        </w:tc>
        <w:tc>
          <w:tcPr>
            <w:tcW w:w="0" w:type="auto"/>
            <w:hideMark/>
          </w:tcPr>
          <w:p w14:paraId="1773993F" w14:textId="77777777" w:rsidR="004374A9" w:rsidRPr="00D92D8B" w:rsidRDefault="004374A9" w:rsidP="002E5582">
            <w:pPr>
              <w:rPr>
                <w:lang w:val="nl-NL"/>
              </w:rPr>
            </w:pPr>
            <w:r w:rsidRPr="00D92D8B">
              <w:rPr>
                <w:lang w:val="nl-NL"/>
              </w:rPr>
              <w:t>Date Agreed</w:t>
            </w:r>
          </w:p>
        </w:tc>
      </w:tr>
      <w:tr w:rsidR="004374A9" w:rsidRPr="00D92D8B" w14:paraId="4E8C679C" w14:textId="77777777" w:rsidTr="002E5582">
        <w:tc>
          <w:tcPr>
            <w:tcW w:w="0" w:type="auto"/>
            <w:hideMark/>
          </w:tcPr>
          <w:p w14:paraId="24BFF040" w14:textId="77777777" w:rsidR="004374A9" w:rsidRPr="00D92D8B" w:rsidRDefault="004374A9" w:rsidP="002E5582">
            <w:pPr>
              <w:rPr>
                <w:lang w:val="nl-NL"/>
              </w:rPr>
            </w:pPr>
            <w:r w:rsidRPr="00D92D8B">
              <w:rPr>
                <w:b/>
                <w:bCs/>
                <w:lang w:val="nl-NL"/>
              </w:rPr>
              <w:t>D01</w:t>
            </w:r>
          </w:p>
        </w:tc>
        <w:tc>
          <w:tcPr>
            <w:tcW w:w="0" w:type="auto"/>
            <w:hideMark/>
          </w:tcPr>
          <w:p w14:paraId="72709AA4" w14:textId="77777777" w:rsidR="004374A9" w:rsidRPr="00D92D8B" w:rsidRDefault="004374A9" w:rsidP="002E5582">
            <w:pPr>
              <w:rPr>
                <w:lang w:val="nl-NL"/>
              </w:rPr>
            </w:pPr>
            <w:r w:rsidRPr="00D92D8B">
              <w:rPr>
                <w:lang w:val="nl-NL"/>
              </w:rPr>
              <w:t>Team</w:t>
            </w:r>
          </w:p>
        </w:tc>
        <w:tc>
          <w:tcPr>
            <w:tcW w:w="0" w:type="auto"/>
            <w:hideMark/>
          </w:tcPr>
          <w:p w14:paraId="64E98C26" w14:textId="77777777" w:rsidR="004374A9" w:rsidRPr="00D92D8B" w:rsidRDefault="004374A9" w:rsidP="002E5582">
            <w:pPr>
              <w:rPr>
                <w:lang w:val="nl-NL"/>
              </w:rPr>
            </w:pPr>
            <w:r w:rsidRPr="00D92D8B">
              <w:rPr>
                <w:b/>
                <w:bCs/>
                <w:lang w:val="nl-NL"/>
              </w:rPr>
              <w:t>DNV Project Manager:</w:t>
            </w:r>
            <w:r w:rsidRPr="00D92D8B">
              <w:rPr>
                <w:lang w:val="nl-NL"/>
              </w:rPr>
              <w:t xml:space="preserve"> Peet Schutte.</w:t>
            </w:r>
            <w:r>
              <w:rPr>
                <w:lang w:val="nl-NL"/>
              </w:rPr>
              <w:t xml:space="preserve"> </w:t>
            </w:r>
            <w:r w:rsidRPr="00D92D8B">
              <w:rPr>
                <w:b/>
                <w:bCs/>
                <w:lang w:val="nl-NL"/>
              </w:rPr>
              <w:t>Engineers:</w:t>
            </w:r>
            <w:r w:rsidRPr="00D92D8B">
              <w:rPr>
                <w:lang w:val="nl-NL"/>
              </w:rPr>
              <w:t xml:space="preserve"> Ivan Grobelaar, Asim Al sofi.</w:t>
            </w:r>
          </w:p>
        </w:tc>
        <w:tc>
          <w:tcPr>
            <w:tcW w:w="0" w:type="auto"/>
            <w:hideMark/>
          </w:tcPr>
          <w:p w14:paraId="6EB27055" w14:textId="77777777" w:rsidR="004374A9" w:rsidRPr="00D92D8B" w:rsidRDefault="004374A9" w:rsidP="002E5582">
            <w:pPr>
              <w:rPr>
                <w:lang w:val="nl-NL"/>
              </w:rPr>
            </w:pPr>
            <w:r w:rsidRPr="00D92D8B">
              <w:rPr>
                <w:lang w:val="nl-NL"/>
              </w:rPr>
              <w:t>05-12-2025</w:t>
            </w:r>
          </w:p>
        </w:tc>
      </w:tr>
      <w:tr w:rsidR="004374A9" w:rsidRPr="00D92D8B" w14:paraId="7363CBCB" w14:textId="77777777" w:rsidTr="002E5582">
        <w:tc>
          <w:tcPr>
            <w:tcW w:w="0" w:type="auto"/>
            <w:hideMark/>
          </w:tcPr>
          <w:p w14:paraId="7B6FB9E3" w14:textId="77777777" w:rsidR="004374A9" w:rsidRPr="00D92D8B" w:rsidRDefault="004374A9" w:rsidP="002E5582">
            <w:pPr>
              <w:rPr>
                <w:lang w:val="nl-NL"/>
              </w:rPr>
            </w:pPr>
            <w:r w:rsidRPr="00D92D8B">
              <w:rPr>
                <w:b/>
                <w:bCs/>
                <w:lang w:val="nl-NL"/>
              </w:rPr>
              <w:t>D02</w:t>
            </w:r>
          </w:p>
        </w:tc>
        <w:tc>
          <w:tcPr>
            <w:tcW w:w="0" w:type="auto"/>
            <w:hideMark/>
          </w:tcPr>
          <w:p w14:paraId="083B4117" w14:textId="77777777" w:rsidR="004374A9" w:rsidRPr="00D92D8B" w:rsidRDefault="004374A9" w:rsidP="002E5582">
            <w:pPr>
              <w:rPr>
                <w:lang w:val="nl-NL"/>
              </w:rPr>
            </w:pPr>
            <w:r w:rsidRPr="00D92D8B">
              <w:rPr>
                <w:lang w:val="nl-NL"/>
              </w:rPr>
              <w:t>Method</w:t>
            </w:r>
          </w:p>
        </w:tc>
        <w:tc>
          <w:tcPr>
            <w:tcW w:w="0" w:type="auto"/>
            <w:hideMark/>
          </w:tcPr>
          <w:p w14:paraId="643CBA23" w14:textId="77777777" w:rsidR="004374A9" w:rsidRPr="00D92D8B" w:rsidRDefault="004374A9" w:rsidP="002E5582">
            <w:pPr>
              <w:rPr>
                <w:lang w:val="en-US"/>
              </w:rPr>
            </w:pPr>
            <w:r w:rsidRPr="00D92D8B">
              <w:rPr>
                <w:b/>
                <w:bCs/>
                <w:lang w:val="en-US"/>
              </w:rPr>
              <w:t>Modeling Approach:</w:t>
            </w:r>
            <w:r w:rsidRPr="00D92D8B">
              <w:rPr>
                <w:lang w:val="en-US"/>
              </w:rPr>
              <w:t xml:space="preserve"> The team will first model analytically to check the GPR danger zone before proceeding to detailed CDEGS simulations.</w:t>
            </w:r>
          </w:p>
        </w:tc>
        <w:tc>
          <w:tcPr>
            <w:tcW w:w="0" w:type="auto"/>
            <w:hideMark/>
          </w:tcPr>
          <w:p w14:paraId="08BDC60E" w14:textId="77777777" w:rsidR="004374A9" w:rsidRPr="00D92D8B" w:rsidRDefault="004374A9" w:rsidP="002E5582">
            <w:pPr>
              <w:rPr>
                <w:lang w:val="nl-NL"/>
              </w:rPr>
            </w:pPr>
            <w:r w:rsidRPr="00D92D8B">
              <w:rPr>
                <w:lang w:val="nl-NL"/>
              </w:rPr>
              <w:t>05-12-2025</w:t>
            </w:r>
          </w:p>
        </w:tc>
      </w:tr>
      <w:tr w:rsidR="000E49E7" w:rsidRPr="00D92D8B" w14:paraId="60CD1667" w14:textId="77777777" w:rsidTr="002E5582">
        <w:tc>
          <w:tcPr>
            <w:tcW w:w="0" w:type="auto"/>
          </w:tcPr>
          <w:p w14:paraId="0477BDF6" w14:textId="77777777" w:rsidR="000E49E7" w:rsidRPr="00D92D8B" w:rsidRDefault="000E49E7" w:rsidP="002E5582">
            <w:pPr>
              <w:rPr>
                <w:b/>
                <w:bCs/>
                <w:lang w:val="nl-NL"/>
              </w:rPr>
            </w:pPr>
          </w:p>
        </w:tc>
        <w:tc>
          <w:tcPr>
            <w:tcW w:w="0" w:type="auto"/>
          </w:tcPr>
          <w:p w14:paraId="00BF276A" w14:textId="77777777" w:rsidR="000E49E7" w:rsidRPr="00D92D8B" w:rsidRDefault="000E49E7" w:rsidP="002E5582">
            <w:pPr>
              <w:rPr>
                <w:lang w:val="nl-NL"/>
              </w:rPr>
            </w:pPr>
          </w:p>
        </w:tc>
        <w:tc>
          <w:tcPr>
            <w:tcW w:w="0" w:type="auto"/>
          </w:tcPr>
          <w:p w14:paraId="4057C4F4" w14:textId="77777777" w:rsidR="000E49E7" w:rsidRPr="00D92D8B" w:rsidRDefault="000E49E7" w:rsidP="002E5582">
            <w:pPr>
              <w:rPr>
                <w:b/>
                <w:bCs/>
                <w:lang w:val="en-US"/>
              </w:rPr>
            </w:pPr>
          </w:p>
        </w:tc>
        <w:tc>
          <w:tcPr>
            <w:tcW w:w="0" w:type="auto"/>
          </w:tcPr>
          <w:p w14:paraId="022BAE5F" w14:textId="77777777" w:rsidR="000E49E7" w:rsidRPr="00D92D8B" w:rsidRDefault="000E49E7" w:rsidP="002E5582">
            <w:pPr>
              <w:rPr>
                <w:lang w:val="nl-NL"/>
              </w:rPr>
            </w:pPr>
          </w:p>
        </w:tc>
      </w:tr>
    </w:tbl>
    <w:p w14:paraId="568E1A3D" w14:textId="77777777" w:rsidR="004374A9" w:rsidRDefault="004374A9" w:rsidP="004374A9">
      <w:pPr>
        <w:rPr>
          <w:lang w:val="nl-NL"/>
        </w:rPr>
      </w:pPr>
    </w:p>
    <w:p w14:paraId="24917ACA" w14:textId="77777777" w:rsidR="004374A9" w:rsidRDefault="004374A9" w:rsidP="004374A9">
      <w:pPr>
        <w:rPr>
          <w:lang w:val="nl-NL"/>
        </w:rPr>
      </w:pPr>
    </w:p>
    <w:p w14:paraId="7C206F0C" w14:textId="77777777" w:rsidR="004374A9" w:rsidRPr="00D92D8B" w:rsidRDefault="004374A9" w:rsidP="004374A9">
      <w:pPr>
        <w:pStyle w:val="Heading1"/>
        <w:rPr>
          <w:lang w:val="nl-NL"/>
        </w:rPr>
      </w:pPr>
      <w:r w:rsidRPr="00D92D8B">
        <w:rPr>
          <w:lang w:val="nl-NL"/>
        </w:rPr>
        <w:t>RISK REGISTER (Watchlist)</w:t>
      </w:r>
    </w:p>
    <w:tbl>
      <w:tblPr>
        <w:tblStyle w:val="TableGridLight"/>
        <w:tblW w:w="0" w:type="auto"/>
        <w:tblLook w:val="04A0" w:firstRow="1" w:lastRow="0" w:firstColumn="1" w:lastColumn="0" w:noHBand="0" w:noVBand="1"/>
      </w:tblPr>
      <w:tblGrid>
        <w:gridCol w:w="547"/>
        <w:gridCol w:w="1458"/>
        <w:gridCol w:w="5899"/>
        <w:gridCol w:w="5050"/>
        <w:gridCol w:w="757"/>
      </w:tblGrid>
      <w:tr w:rsidR="004374A9" w:rsidRPr="00D92D8B" w14:paraId="39517623" w14:textId="77777777" w:rsidTr="002E5582">
        <w:tc>
          <w:tcPr>
            <w:tcW w:w="0" w:type="auto"/>
            <w:hideMark/>
          </w:tcPr>
          <w:p w14:paraId="03510D22" w14:textId="77777777" w:rsidR="004374A9" w:rsidRPr="00D92D8B" w:rsidRDefault="004374A9" w:rsidP="002E5582">
            <w:pPr>
              <w:rPr>
                <w:lang w:val="nl-NL"/>
              </w:rPr>
            </w:pPr>
            <w:r w:rsidRPr="00D92D8B">
              <w:rPr>
                <w:lang w:val="nl-NL"/>
              </w:rPr>
              <w:t>ID</w:t>
            </w:r>
          </w:p>
        </w:tc>
        <w:tc>
          <w:tcPr>
            <w:tcW w:w="0" w:type="auto"/>
            <w:hideMark/>
          </w:tcPr>
          <w:p w14:paraId="577188DF" w14:textId="77777777" w:rsidR="004374A9" w:rsidRPr="00D92D8B" w:rsidRDefault="004374A9" w:rsidP="002E5582">
            <w:pPr>
              <w:rPr>
                <w:lang w:val="nl-NL"/>
              </w:rPr>
            </w:pPr>
            <w:r w:rsidRPr="00D92D8B">
              <w:rPr>
                <w:lang w:val="nl-NL"/>
              </w:rPr>
              <w:t>Risk Description</w:t>
            </w:r>
          </w:p>
        </w:tc>
        <w:tc>
          <w:tcPr>
            <w:tcW w:w="0" w:type="auto"/>
            <w:hideMark/>
          </w:tcPr>
          <w:p w14:paraId="399CC3B5" w14:textId="77777777" w:rsidR="004374A9" w:rsidRPr="00D92D8B" w:rsidRDefault="004374A9" w:rsidP="002E5582">
            <w:pPr>
              <w:rPr>
                <w:lang w:val="nl-NL"/>
              </w:rPr>
            </w:pPr>
            <w:r w:rsidRPr="00D92D8B">
              <w:rPr>
                <w:lang w:val="nl-NL"/>
              </w:rPr>
              <w:t>Potential Impact</w:t>
            </w:r>
          </w:p>
        </w:tc>
        <w:tc>
          <w:tcPr>
            <w:tcW w:w="0" w:type="auto"/>
            <w:hideMark/>
          </w:tcPr>
          <w:p w14:paraId="4E0CC86D" w14:textId="77777777" w:rsidR="004374A9" w:rsidRPr="00D92D8B" w:rsidRDefault="004374A9" w:rsidP="002E5582">
            <w:pPr>
              <w:rPr>
                <w:lang w:val="nl-NL"/>
              </w:rPr>
            </w:pPr>
            <w:r w:rsidRPr="00D92D8B">
              <w:rPr>
                <w:lang w:val="nl-NL"/>
              </w:rPr>
              <w:t>Mitigation Strategy</w:t>
            </w:r>
          </w:p>
        </w:tc>
        <w:tc>
          <w:tcPr>
            <w:tcW w:w="0" w:type="auto"/>
            <w:hideMark/>
          </w:tcPr>
          <w:p w14:paraId="5B71D6FC" w14:textId="77777777" w:rsidR="004374A9" w:rsidRPr="00D92D8B" w:rsidRDefault="004374A9" w:rsidP="002E5582">
            <w:pPr>
              <w:rPr>
                <w:lang w:val="nl-NL"/>
              </w:rPr>
            </w:pPr>
            <w:r w:rsidRPr="00D92D8B">
              <w:rPr>
                <w:lang w:val="nl-NL"/>
              </w:rPr>
              <w:t>Status</w:t>
            </w:r>
          </w:p>
        </w:tc>
      </w:tr>
      <w:tr w:rsidR="004374A9" w:rsidRPr="00D92D8B" w14:paraId="61645C0E" w14:textId="77777777" w:rsidTr="002E5582">
        <w:tc>
          <w:tcPr>
            <w:tcW w:w="0" w:type="auto"/>
            <w:hideMark/>
          </w:tcPr>
          <w:p w14:paraId="052DE879" w14:textId="77777777" w:rsidR="004374A9" w:rsidRPr="00D92D8B" w:rsidRDefault="004374A9" w:rsidP="002E5582">
            <w:pPr>
              <w:rPr>
                <w:lang w:val="nl-NL"/>
              </w:rPr>
            </w:pPr>
            <w:r w:rsidRPr="00D92D8B">
              <w:rPr>
                <w:b/>
                <w:bCs/>
                <w:lang w:val="nl-NL"/>
              </w:rPr>
              <w:t>R01</w:t>
            </w:r>
          </w:p>
        </w:tc>
        <w:tc>
          <w:tcPr>
            <w:tcW w:w="0" w:type="auto"/>
            <w:hideMark/>
          </w:tcPr>
          <w:p w14:paraId="4D3C0F92" w14:textId="77777777" w:rsidR="004374A9" w:rsidRPr="00D92D8B" w:rsidRDefault="004374A9" w:rsidP="002E5582">
            <w:pPr>
              <w:rPr>
                <w:lang w:val="nl-NL"/>
              </w:rPr>
            </w:pPr>
            <w:r w:rsidRPr="00D92D8B">
              <w:rPr>
                <w:b/>
                <w:bCs/>
                <w:lang w:val="nl-NL"/>
              </w:rPr>
              <w:t>High Soil Resistivity</w:t>
            </w:r>
          </w:p>
        </w:tc>
        <w:tc>
          <w:tcPr>
            <w:tcW w:w="0" w:type="auto"/>
            <w:hideMark/>
          </w:tcPr>
          <w:p w14:paraId="142E34ED" w14:textId="77777777" w:rsidR="004374A9" w:rsidRPr="00D92D8B" w:rsidRDefault="004374A9" w:rsidP="002E5582">
            <w:pPr>
              <w:rPr>
                <w:lang w:val="en-US"/>
              </w:rPr>
            </w:pPr>
            <w:r w:rsidRPr="00D92D8B">
              <w:rPr>
                <w:lang w:val="en-US"/>
              </w:rPr>
              <w:t xml:space="preserve">Deep soil layer resistivity (~500  </w:t>
            </w:r>
            <m:oMath>
              <m:r>
                <m:rPr>
                  <m:sty m:val="p"/>
                </m:rPr>
                <w:rPr>
                  <w:rFonts w:ascii="Cambria Math" w:hAnsi="Cambria Math"/>
                  <w:lang w:val="nl-NL"/>
                </w:rPr>
                <m:t>Ω</m:t>
              </m:r>
              <m:r>
                <w:rPr>
                  <w:rFonts w:ascii="Cambria Math" w:hAnsi="Cambria Math"/>
                  <w:lang w:val="en-US"/>
                </w:rPr>
                <m:t>⋅</m:t>
              </m:r>
              <m:r>
                <w:rPr>
                  <w:rFonts w:ascii="Cambria Math" w:hAnsi="Cambria Math"/>
                  <w:lang w:val="nl-NL"/>
                </w:rPr>
                <m:t>m</m:t>
              </m:r>
            </m:oMath>
            <w:r w:rsidRPr="00D92D8B">
              <w:rPr>
                <w:lang w:val="en-US"/>
              </w:rPr>
              <w:t>) may cause Station Resistance (</w:t>
            </w:r>
            <m:oMath>
              <m:sSub>
                <m:sSubPr>
                  <m:ctrlPr>
                    <w:rPr>
                      <w:rFonts w:ascii="Cambria Math" w:hAnsi="Cambria Math"/>
                      <w:lang w:val="nl-NL"/>
                    </w:rPr>
                  </m:ctrlPr>
                </m:sSubPr>
                <m:e>
                  <m:r>
                    <w:rPr>
                      <w:rFonts w:ascii="Cambria Math" w:hAnsi="Cambria Math"/>
                      <w:lang w:val="nl-NL"/>
                    </w:rPr>
                    <m:t>R</m:t>
                  </m:r>
                </m:e>
                <m:sub>
                  <m:r>
                    <w:rPr>
                      <w:rFonts w:ascii="Cambria Math" w:hAnsi="Cambria Math"/>
                      <w:lang w:val="nl-NL"/>
                    </w:rPr>
                    <m:t>a</m:t>
                  </m:r>
                </m:sub>
              </m:sSub>
            </m:oMath>
            <w:r w:rsidRPr="00D92D8B">
              <w:rPr>
                <w:lang w:val="en-US"/>
              </w:rPr>
              <w:t xml:space="preserve">) to exceed the 0.1 </w:t>
            </w:r>
            <m:oMath>
              <m:r>
                <m:rPr>
                  <m:sty m:val="p"/>
                </m:rPr>
                <w:rPr>
                  <w:rFonts w:ascii="Cambria Math" w:hAnsi="Cambria Math"/>
                  <w:lang w:val="nl-NL"/>
                </w:rPr>
                <m:t>Ω</m:t>
              </m:r>
              <m:r>
                <w:rPr>
                  <w:rFonts w:ascii="Cambria Math" w:hAnsi="Cambria Math"/>
                  <w:lang w:val="en-US"/>
                </w:rPr>
                <m:t xml:space="preserve"> </m:t>
              </m:r>
            </m:oMath>
            <w:r w:rsidRPr="00D92D8B">
              <w:rPr>
                <w:lang w:val="en-US"/>
              </w:rPr>
              <w:t xml:space="preserve">target (currently calc. 0.931 </w:t>
            </w:r>
            <m:oMath>
              <m:r>
                <m:rPr>
                  <m:sty m:val="p"/>
                </m:rPr>
                <w:rPr>
                  <w:rFonts w:ascii="Cambria Math" w:hAnsi="Cambria Math"/>
                  <w:lang w:val="nl-NL"/>
                </w:rPr>
                <m:t xml:space="preserve">Ω </m:t>
              </m:r>
            </m:oMath>
            <w:r w:rsidRPr="00D92D8B">
              <w:rPr>
                <w:lang w:val="en-US"/>
              </w:rPr>
              <w:t>), leading to high GPR (27.1 kV).</w:t>
            </w:r>
          </w:p>
        </w:tc>
        <w:tc>
          <w:tcPr>
            <w:tcW w:w="0" w:type="auto"/>
            <w:hideMark/>
          </w:tcPr>
          <w:p w14:paraId="4BB11641" w14:textId="77777777" w:rsidR="004374A9" w:rsidRPr="00D92D8B" w:rsidRDefault="004374A9" w:rsidP="002E5582">
            <w:pPr>
              <w:rPr>
                <w:lang w:val="nl-NL"/>
              </w:rPr>
            </w:pPr>
            <w:r w:rsidRPr="00D92D8B">
              <w:rPr>
                <w:lang w:val="en-US"/>
              </w:rPr>
              <w:t xml:space="preserve">DNV to perform detailed CDEGS modeling to verify conservatism of current assumptions. </w:t>
            </w:r>
            <w:r w:rsidRPr="00D92D8B">
              <w:rPr>
                <w:lang w:val="nl-NL"/>
              </w:rPr>
              <w:t>Highlight specific mitigation needs early.</w:t>
            </w:r>
          </w:p>
        </w:tc>
        <w:tc>
          <w:tcPr>
            <w:tcW w:w="0" w:type="auto"/>
            <w:hideMark/>
          </w:tcPr>
          <w:p w14:paraId="63AF9141" w14:textId="77777777" w:rsidR="004374A9" w:rsidRPr="00D92D8B" w:rsidRDefault="004374A9" w:rsidP="002E5582">
            <w:pPr>
              <w:rPr>
                <w:lang w:val="nl-NL"/>
              </w:rPr>
            </w:pPr>
            <w:r w:rsidRPr="00D92D8B">
              <w:rPr>
                <w:b/>
                <w:bCs/>
                <w:lang w:val="nl-NL"/>
              </w:rPr>
              <w:t>Active</w:t>
            </w:r>
          </w:p>
        </w:tc>
      </w:tr>
      <w:tr w:rsidR="004374A9" w:rsidRPr="00D92D8B" w14:paraId="190E27F9" w14:textId="77777777" w:rsidTr="002E5582">
        <w:tc>
          <w:tcPr>
            <w:tcW w:w="0" w:type="auto"/>
            <w:hideMark/>
          </w:tcPr>
          <w:p w14:paraId="622C5F13" w14:textId="77777777" w:rsidR="004374A9" w:rsidRPr="00D92D8B" w:rsidRDefault="004374A9" w:rsidP="002E5582">
            <w:pPr>
              <w:rPr>
                <w:lang w:val="nl-NL"/>
              </w:rPr>
            </w:pPr>
            <w:r w:rsidRPr="00D92D8B">
              <w:rPr>
                <w:b/>
                <w:bCs/>
                <w:lang w:val="nl-NL"/>
              </w:rPr>
              <w:t>R02</w:t>
            </w:r>
          </w:p>
        </w:tc>
        <w:tc>
          <w:tcPr>
            <w:tcW w:w="0" w:type="auto"/>
            <w:hideMark/>
          </w:tcPr>
          <w:p w14:paraId="5B483B82" w14:textId="77777777" w:rsidR="004374A9" w:rsidRPr="00D92D8B" w:rsidRDefault="004374A9" w:rsidP="002E5582">
            <w:pPr>
              <w:rPr>
                <w:lang w:val="nl-NL"/>
              </w:rPr>
            </w:pPr>
            <w:r w:rsidRPr="00D92D8B">
              <w:rPr>
                <w:b/>
                <w:bCs/>
                <w:lang w:val="nl-NL"/>
              </w:rPr>
              <w:t>Input Data Accuracy</w:t>
            </w:r>
          </w:p>
        </w:tc>
        <w:tc>
          <w:tcPr>
            <w:tcW w:w="0" w:type="auto"/>
            <w:hideMark/>
          </w:tcPr>
          <w:p w14:paraId="7D1FE1BC" w14:textId="77777777" w:rsidR="004374A9" w:rsidRPr="00D92D8B" w:rsidRDefault="004374A9" w:rsidP="002E5582">
            <w:pPr>
              <w:rPr>
                <w:lang w:val="en-US"/>
              </w:rPr>
            </w:pPr>
            <w:r w:rsidRPr="00D92D8B">
              <w:rPr>
                <w:lang w:val="en-US"/>
              </w:rPr>
              <w:t>Modeling based on outdated KLIC data (e.g., phantom pipeline) will result in false positives for interference.</w:t>
            </w:r>
          </w:p>
        </w:tc>
        <w:tc>
          <w:tcPr>
            <w:tcW w:w="0" w:type="auto"/>
            <w:hideMark/>
          </w:tcPr>
          <w:p w14:paraId="4B23DEA2" w14:textId="77777777" w:rsidR="004374A9" w:rsidRPr="00D92D8B" w:rsidRDefault="004374A9" w:rsidP="002E5582">
            <w:pPr>
              <w:rPr>
                <w:lang w:val="en-US"/>
              </w:rPr>
            </w:pPr>
            <w:r w:rsidRPr="00D92D8B">
              <w:rPr>
                <w:lang w:val="en-US"/>
              </w:rPr>
              <w:t>Client to verify "Click data" and confirm removal of assets before final simulation runs.</w:t>
            </w:r>
          </w:p>
        </w:tc>
        <w:tc>
          <w:tcPr>
            <w:tcW w:w="0" w:type="auto"/>
            <w:hideMark/>
          </w:tcPr>
          <w:p w14:paraId="3A20D813" w14:textId="77777777" w:rsidR="004374A9" w:rsidRPr="00D92D8B" w:rsidRDefault="004374A9" w:rsidP="002E5582">
            <w:pPr>
              <w:rPr>
                <w:lang w:val="nl-NL"/>
              </w:rPr>
            </w:pPr>
            <w:r w:rsidRPr="00D92D8B">
              <w:rPr>
                <w:b/>
                <w:bCs/>
                <w:lang w:val="nl-NL"/>
              </w:rPr>
              <w:t>Active</w:t>
            </w:r>
          </w:p>
        </w:tc>
      </w:tr>
    </w:tbl>
    <w:p w14:paraId="4F20317B" w14:textId="77777777" w:rsidR="004374A9" w:rsidRPr="00D92D8B" w:rsidRDefault="004374A9" w:rsidP="004374A9">
      <w:pPr>
        <w:rPr>
          <w:lang w:val="en-US"/>
        </w:rPr>
      </w:pPr>
    </w:p>
    <w:p w14:paraId="3C99E19D" w14:textId="72215D06" w:rsidR="00007195" w:rsidRPr="000E49E7" w:rsidRDefault="00007195" w:rsidP="000E49E7">
      <w:pPr>
        <w:spacing w:after="200" w:line="276" w:lineRule="auto"/>
        <w:rPr>
          <w:b/>
          <w:caps/>
          <w:color w:val="0F204B"/>
          <w:sz w:val="22"/>
          <w:szCs w:val="22"/>
          <w:lang w:val="en-US"/>
        </w:rPr>
      </w:pPr>
    </w:p>
    <w:sectPr w:rsidR="00007195" w:rsidRPr="000E49E7" w:rsidSect="00DF0B5C">
      <w:pgSz w:w="16839" w:h="11907" w:orient="landscape"/>
      <w:pgMar w:top="1191" w:right="1757" w:bottom="1134" w:left="1361" w:header="774"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7B37" w14:textId="77777777" w:rsidR="00AF46DB" w:rsidRDefault="00AF46DB">
      <w:r>
        <w:separator/>
      </w:r>
    </w:p>
  </w:endnote>
  <w:endnote w:type="continuationSeparator" w:id="0">
    <w:p w14:paraId="7AF97854" w14:textId="77777777" w:rsidR="00AF46DB" w:rsidRDefault="00AF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A050" w14:textId="77777777" w:rsidR="00A83332" w:rsidRDefault="00A833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6B085E" w14:paraId="54B7A518" w14:textId="77777777" w:rsidTr="00972E6F">
      <w:tc>
        <w:tcPr>
          <w:tcW w:w="6311" w:type="dxa"/>
          <w:tcBorders>
            <w:top w:val="single" w:sz="2" w:space="0" w:color="009FDA"/>
          </w:tcBorders>
          <w:vAlign w:val="bottom"/>
        </w:tcPr>
        <w:p w14:paraId="6E2BCF50" w14:textId="77777777" w:rsidR="00A01F42" w:rsidRPr="003F3A84" w:rsidRDefault="00A01F42" w:rsidP="00972E6F">
          <w:pPr>
            <w:pStyle w:val="Footer"/>
          </w:pPr>
        </w:p>
      </w:tc>
      <w:tc>
        <w:tcPr>
          <w:tcW w:w="227" w:type="dxa"/>
          <w:tcBorders>
            <w:top w:val="single" w:sz="2" w:space="0" w:color="009FDA"/>
          </w:tcBorders>
        </w:tcPr>
        <w:p w14:paraId="21BD3271" w14:textId="77777777" w:rsidR="00A01F42" w:rsidRPr="003F3A84" w:rsidRDefault="00A01F42" w:rsidP="00972E6F">
          <w:pPr>
            <w:pStyle w:val="Footer"/>
          </w:pPr>
        </w:p>
      </w:tc>
      <w:tc>
        <w:tcPr>
          <w:tcW w:w="3045" w:type="dxa"/>
          <w:tcBorders>
            <w:top w:val="single" w:sz="2" w:space="0" w:color="009FDA"/>
          </w:tcBorders>
          <w:vAlign w:val="bottom"/>
        </w:tcPr>
        <w:p w14:paraId="7244CE9F" w14:textId="3F607C1E"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CC1A27">
            <w:t>Project Tracker DNV - Tilburg EMC</w:t>
          </w:r>
          <w:r w:rsidRPr="003F3A84">
            <w:fldChar w:fldCharType="end"/>
          </w:r>
        </w:p>
      </w:tc>
    </w:tr>
  </w:tbl>
  <w:p w14:paraId="244562F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75B2" w14:textId="77777777" w:rsidR="00A01F42" w:rsidRDefault="00000000"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6B085E" w14:paraId="0DEB0F3E" w14:textId="77777777" w:rsidTr="00972E6F">
      <w:tc>
        <w:tcPr>
          <w:tcW w:w="6311" w:type="dxa"/>
          <w:tcBorders>
            <w:top w:val="single" w:sz="2" w:space="0" w:color="009FDA"/>
          </w:tcBorders>
          <w:vAlign w:val="bottom"/>
        </w:tcPr>
        <w:p w14:paraId="36E71597" w14:textId="77777777" w:rsidR="00A01F42" w:rsidRPr="003F3A84" w:rsidRDefault="00000000" w:rsidP="00A01F42">
          <w:pPr>
            <w:pStyle w:val="Footer"/>
          </w:pPr>
          <w:sdt>
            <w:sdtPr>
              <w:tag w:val="DgLegalInformation01"/>
              <w:id w:val="590974587"/>
              <w:showingPlcHdr/>
              <w:dataBinding w:xpath="//Tag[@name='DgLegalInformation01']" w:storeItemID="{E4EF5FC0-ED76-4D59-95B6-F49983E39ECE}"/>
              <w:text w:multiLine="1"/>
            </w:sdtPr>
            <w:sdtContent>
              <w:r w:rsidRPr="00AB07EF">
                <w:rPr>
                  <w:rStyle w:val="PlaceholderText"/>
                </w:rPr>
                <w:t>[Legal information]</w:t>
              </w:r>
            </w:sdtContent>
          </w:sdt>
        </w:p>
      </w:tc>
      <w:tc>
        <w:tcPr>
          <w:tcW w:w="227" w:type="dxa"/>
          <w:tcBorders>
            <w:top w:val="single" w:sz="2" w:space="0" w:color="009FDA"/>
          </w:tcBorders>
        </w:tcPr>
        <w:p w14:paraId="5A341938" w14:textId="77777777" w:rsidR="00A01F42" w:rsidRPr="003F3A84" w:rsidRDefault="00A01F42" w:rsidP="00972E6F">
          <w:pPr>
            <w:pStyle w:val="Footer"/>
          </w:pPr>
        </w:p>
      </w:tc>
      <w:tc>
        <w:tcPr>
          <w:tcW w:w="3045" w:type="dxa"/>
          <w:tcBorders>
            <w:top w:val="single" w:sz="2" w:space="0" w:color="009FDA"/>
          </w:tcBorders>
          <w:vAlign w:val="bottom"/>
        </w:tcPr>
        <w:p w14:paraId="1BB8719B" w14:textId="05F5F6C9"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CC1A27">
            <w:t>Project Tracker DNV - Tilburg EMC</w:t>
          </w:r>
          <w:r w:rsidRPr="003F3A84">
            <w:fldChar w:fldCharType="end"/>
          </w:r>
        </w:p>
      </w:tc>
    </w:tr>
  </w:tbl>
  <w:p w14:paraId="0DB47F64" w14:textId="77777777" w:rsidR="00866BDC" w:rsidRDefault="00866BDC">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12C20" w14:textId="77777777" w:rsidR="00AF46DB" w:rsidRDefault="00AF46DB">
      <w:r>
        <w:separator/>
      </w:r>
    </w:p>
  </w:footnote>
  <w:footnote w:type="continuationSeparator" w:id="0">
    <w:p w14:paraId="4EB060F2" w14:textId="77777777" w:rsidR="00AF46DB" w:rsidRDefault="00AF4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B139" w14:textId="77777777" w:rsidR="00A83332" w:rsidRDefault="00A833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6B085E" w14:paraId="24454574" w14:textId="77777777" w:rsidTr="00F65B58">
      <w:tc>
        <w:tcPr>
          <w:tcW w:w="4899" w:type="dxa"/>
        </w:tcPr>
        <w:p w14:paraId="058E5688" w14:textId="77777777" w:rsidR="00A01F42" w:rsidRDefault="00000000" w:rsidP="00892041">
          <w:pPr>
            <w:rPr>
              <w:b/>
              <w:bCs/>
            </w:rPr>
          </w:pPr>
          <w:r>
            <w:rPr>
              <w:noProof/>
            </w:rPr>
            <w:drawing>
              <wp:inline distT="0" distB="0" distL="0" distR="0" wp14:anchorId="2F379788" wp14:editId="02BD168D">
                <wp:extent cx="1479600" cy="730800"/>
                <wp:effectExtent l="0" t="0" r="0" b="0"/>
                <wp:docPr id="1855916006" name="Picture 185591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409A5AAD" w14:textId="77777777" w:rsidR="00A01F42" w:rsidRPr="00EE3177" w:rsidRDefault="00000000" w:rsidP="00A01F42">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111271693"/>
            <w:lock w:val="contentLocked"/>
            <w:showingPlcHdr/>
            <w:dataBinding w:xpath="//Tag[@name='eFormsAipLabel']" w:storeItemID="{E4EF5FC0-ED76-4D59-95B6-F49983E39ECE}"/>
            <w15:appearance w15:val="hidden"/>
            <w:text/>
          </w:sdtPr>
          <w:sdtContent>
            <w:p w14:paraId="7C956C52" w14:textId="77777777" w:rsidR="00A01F42" w:rsidRDefault="00000000" w:rsidP="00F65B58">
              <w:pPr>
                <w:tabs>
                  <w:tab w:val="left" w:pos="1417"/>
                </w:tabs>
                <w:ind w:left="1417" w:hanging="1417"/>
                <w:jc w:val="right"/>
              </w:pPr>
              <w:r>
                <w:t xml:space="preserve"> </w:t>
              </w:r>
            </w:p>
          </w:sdtContent>
        </w:sdt>
        <w:p w14:paraId="0B697EF4" w14:textId="77777777" w:rsidR="00A01F42" w:rsidRPr="00C97FC2" w:rsidRDefault="00A01F42" w:rsidP="00F65B58">
          <w:pPr>
            <w:tabs>
              <w:tab w:val="left" w:pos="1417"/>
            </w:tabs>
            <w:ind w:left="1417" w:hanging="1417"/>
            <w:rPr>
              <w:sz w:val="8"/>
              <w:szCs w:val="8"/>
            </w:rPr>
          </w:pPr>
        </w:p>
        <w:p w14:paraId="6937FF2D" w14:textId="77777777" w:rsidR="00A01F42" w:rsidRPr="00EE3177" w:rsidRDefault="00A01F42" w:rsidP="00F65B58">
          <w:pPr>
            <w:tabs>
              <w:tab w:val="left" w:pos="1417"/>
            </w:tabs>
            <w:ind w:left="1417" w:hanging="1417"/>
          </w:pPr>
        </w:p>
      </w:tc>
    </w:tr>
  </w:tbl>
  <w:p w14:paraId="10864065"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6B085E" w14:paraId="6C22EFF9" w14:textId="77777777" w:rsidTr="00F65B58">
      <w:tc>
        <w:tcPr>
          <w:tcW w:w="4899" w:type="dxa"/>
        </w:tcPr>
        <w:p w14:paraId="2B4DFC07" w14:textId="77777777" w:rsidR="00A01F42" w:rsidRPr="00EE3177" w:rsidRDefault="00000000" w:rsidP="00A01F42">
          <w:r>
            <w:rPr>
              <w:noProof/>
            </w:rPr>
            <w:drawing>
              <wp:inline distT="0" distB="0" distL="0" distR="0" wp14:anchorId="2B16C00B" wp14:editId="22D22EE8">
                <wp:extent cx="1479600" cy="730800"/>
                <wp:effectExtent l="0" t="0" r="0" b="0"/>
                <wp:docPr id="686252437" name="Picture 68625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tc>
      <w:tc>
        <w:tcPr>
          <w:tcW w:w="3242" w:type="dxa"/>
        </w:tcPr>
        <w:sdt>
          <w:sdtPr>
            <w:tag w:val="eFormsAipLabel"/>
            <w:id w:val="235372376"/>
            <w:lock w:val="contentLocked"/>
            <w:showingPlcHdr/>
            <w:dataBinding w:xpath="//Tag[@name='eFormsAipLabel']" w:storeItemID="{E4EF5FC0-ED76-4D59-95B6-F49983E39ECE}"/>
            <w15:appearance w15:val="hidden"/>
            <w:text/>
          </w:sdtPr>
          <w:sdtContent>
            <w:p w14:paraId="69CA63C5" w14:textId="77777777" w:rsidR="00A01F42" w:rsidRDefault="00000000" w:rsidP="00F65B58">
              <w:pPr>
                <w:tabs>
                  <w:tab w:val="left" w:pos="1417"/>
                </w:tabs>
                <w:ind w:left="1417" w:hanging="1417"/>
                <w:jc w:val="right"/>
              </w:pPr>
              <w:r>
                <w:t xml:space="preserve"> </w:t>
              </w:r>
            </w:p>
          </w:sdtContent>
        </w:sdt>
        <w:p w14:paraId="1462647F" w14:textId="77777777" w:rsidR="00A01F42" w:rsidRPr="00C97FC2" w:rsidRDefault="00A01F42" w:rsidP="00F65B58">
          <w:pPr>
            <w:tabs>
              <w:tab w:val="left" w:pos="1417"/>
            </w:tabs>
            <w:ind w:left="1417" w:hanging="1417"/>
            <w:rPr>
              <w:sz w:val="8"/>
              <w:szCs w:val="8"/>
            </w:rPr>
          </w:pPr>
        </w:p>
        <w:p w14:paraId="1DB60D24" w14:textId="77777777" w:rsidR="00A01F42" w:rsidRPr="00EE3177" w:rsidRDefault="00A01F42" w:rsidP="00F65B58">
          <w:pPr>
            <w:tabs>
              <w:tab w:val="left" w:pos="1417"/>
            </w:tabs>
            <w:ind w:left="1417" w:hanging="1417"/>
          </w:pPr>
        </w:p>
      </w:tc>
    </w:tr>
  </w:tbl>
  <w:p w14:paraId="135D11C1"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8CC"/>
    <w:multiLevelType w:val="hybridMultilevel"/>
    <w:tmpl w:val="45CCFD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3E47023"/>
    <w:multiLevelType w:val="multilevel"/>
    <w:tmpl w:val="E1EE0F16"/>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89D1768"/>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EE65017"/>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F1E15DC"/>
    <w:multiLevelType w:val="multilevel"/>
    <w:tmpl w:val="B34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C6D30"/>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963488"/>
    <w:multiLevelType w:val="hybridMultilevel"/>
    <w:tmpl w:val="E57C7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4644C83"/>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F81FD9"/>
    <w:multiLevelType w:val="multilevel"/>
    <w:tmpl w:val="DC88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500CB"/>
    <w:multiLevelType w:val="multilevel"/>
    <w:tmpl w:val="5A68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9F69AC"/>
    <w:multiLevelType w:val="multilevel"/>
    <w:tmpl w:val="751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54703"/>
    <w:multiLevelType w:val="hybridMultilevel"/>
    <w:tmpl w:val="1DB4F0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7B94084"/>
    <w:multiLevelType w:val="hybridMultilevel"/>
    <w:tmpl w:val="8FE49C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1600D81"/>
    <w:multiLevelType w:val="multilevel"/>
    <w:tmpl w:val="65E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F6D1F"/>
    <w:multiLevelType w:val="multilevel"/>
    <w:tmpl w:val="0F9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137FA"/>
    <w:multiLevelType w:val="multilevel"/>
    <w:tmpl w:val="707A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406A8"/>
    <w:multiLevelType w:val="multilevel"/>
    <w:tmpl w:val="F2B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71FEA"/>
    <w:multiLevelType w:val="multilevel"/>
    <w:tmpl w:val="1E4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63B3E"/>
    <w:multiLevelType w:val="multilevel"/>
    <w:tmpl w:val="4DC25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D6076"/>
    <w:multiLevelType w:val="multilevel"/>
    <w:tmpl w:val="AA3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353A9"/>
    <w:multiLevelType w:val="multilevel"/>
    <w:tmpl w:val="5E6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F1D50"/>
    <w:multiLevelType w:val="multilevel"/>
    <w:tmpl w:val="91A4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DC529F"/>
    <w:multiLevelType w:val="multilevel"/>
    <w:tmpl w:val="EBC4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595967">
    <w:abstractNumId w:val="11"/>
  </w:num>
  <w:num w:numId="2" w16cid:durableId="669134958">
    <w:abstractNumId w:val="9"/>
  </w:num>
  <w:num w:numId="3" w16cid:durableId="88701519">
    <w:abstractNumId w:val="8"/>
  </w:num>
  <w:num w:numId="4" w16cid:durableId="1274437080">
    <w:abstractNumId w:val="18"/>
  </w:num>
  <w:num w:numId="5" w16cid:durableId="913704072">
    <w:abstractNumId w:val="7"/>
  </w:num>
  <w:num w:numId="6" w16cid:durableId="1132794663">
    <w:abstractNumId w:val="6"/>
  </w:num>
  <w:num w:numId="7" w16cid:durableId="235632220">
    <w:abstractNumId w:val="5"/>
  </w:num>
  <w:num w:numId="8" w16cid:durableId="23335164">
    <w:abstractNumId w:val="4"/>
  </w:num>
  <w:num w:numId="9" w16cid:durableId="1142502709">
    <w:abstractNumId w:val="3"/>
  </w:num>
  <w:num w:numId="10" w16cid:durableId="1793208247">
    <w:abstractNumId w:val="2"/>
  </w:num>
  <w:num w:numId="11" w16cid:durableId="87311204">
    <w:abstractNumId w:val="1"/>
  </w:num>
  <w:num w:numId="12" w16cid:durableId="260455411">
    <w:abstractNumId w:val="0"/>
  </w:num>
  <w:num w:numId="13" w16cid:durableId="590698311">
    <w:abstractNumId w:val="12"/>
  </w:num>
  <w:num w:numId="14" w16cid:durableId="929386112">
    <w:abstractNumId w:val="17"/>
  </w:num>
  <w:num w:numId="15" w16cid:durableId="813565678">
    <w:abstractNumId w:val="13"/>
  </w:num>
  <w:num w:numId="16" w16cid:durableId="280262229">
    <w:abstractNumId w:val="25"/>
  </w:num>
  <w:num w:numId="17" w16cid:durableId="345980286">
    <w:abstractNumId w:val="28"/>
  </w:num>
  <w:num w:numId="18" w16cid:durableId="1725563694">
    <w:abstractNumId w:val="27"/>
  </w:num>
  <w:num w:numId="19" w16cid:durableId="84886729">
    <w:abstractNumId w:val="21"/>
  </w:num>
  <w:num w:numId="20" w16cid:durableId="137764439">
    <w:abstractNumId w:val="15"/>
  </w:num>
  <w:num w:numId="21" w16cid:durableId="1771511867">
    <w:abstractNumId w:val="29"/>
  </w:num>
  <w:num w:numId="22" w16cid:durableId="837773821">
    <w:abstractNumId w:val="19"/>
  </w:num>
  <w:num w:numId="23" w16cid:durableId="1044719078">
    <w:abstractNumId w:val="26"/>
  </w:num>
  <w:num w:numId="24" w16cid:durableId="403992580">
    <w:abstractNumId w:val="16"/>
  </w:num>
  <w:num w:numId="25" w16cid:durableId="62221065">
    <w:abstractNumId w:val="32"/>
  </w:num>
  <w:num w:numId="26" w16cid:durableId="209390363">
    <w:abstractNumId w:val="23"/>
  </w:num>
  <w:num w:numId="27" w16cid:durableId="843129108">
    <w:abstractNumId w:val="22"/>
  </w:num>
  <w:num w:numId="28" w16cid:durableId="1650475087">
    <w:abstractNumId w:val="33"/>
  </w:num>
  <w:num w:numId="29" w16cid:durableId="1729526197">
    <w:abstractNumId w:val="14"/>
  </w:num>
  <w:num w:numId="30" w16cid:durableId="208614164">
    <w:abstractNumId w:val="30"/>
  </w:num>
  <w:num w:numId="31" w16cid:durableId="1543908914">
    <w:abstractNumId w:val="24"/>
  </w:num>
  <w:num w:numId="32" w16cid:durableId="1302416479">
    <w:abstractNumId w:val="31"/>
  </w:num>
  <w:num w:numId="33" w16cid:durableId="1114903305">
    <w:abstractNumId w:val="20"/>
  </w:num>
  <w:num w:numId="34" w16cid:durableId="327637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4.dotx"/>
    <w:docVar w:name="DFS_FormId" w:val="1759"/>
    <w:docVar w:name="DFS_FormNo" w:val="COR 004"/>
    <w:docVar w:name="DFS_FormversionNo" w:val="13"/>
    <w:docVar w:name="DFS_Issue" w:val="2022-12"/>
    <w:docVar w:name="DNVeFormDoc_guid" w:val="7710487e80f64089a11054a8eed1a24e"/>
    <w:docVar w:name="eForms Core NewDocument" w:val="2025-11-20T09:23:41Z"/>
    <w:docVar w:name="eForms_xdoc_doc_config" w:val="&lt;?xml version=&quot;1.0&quot; encoding=&quot;UTF-8&quot;?&gt;&lt;DNVeFormsCore version=&quot;1.0&quot;&gt;&lt;doc_config client_app=&quot;&quot;&gt;&lt;setting name=&quot;form_config&quot;&gt;&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lt;/setting&gt;&lt;/doc_config&gt;&lt;/DNVeFormsCore&gt;"/>
    <w:docVar w:name="eFormsBlenderServiceClientId" w:val="eFormsCore:Word"/>
    <w:docVar w:name="eFormsDataStoreItemId" w:val="{E4EF5FC0-ED76-4D59-95B6-F49983E39ECE}"/>
    <w:docVar w:name="eFormsFormConfig" w:val="&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
    <w:docVar w:name="TB build" w:val="20221208 134220"/>
    <w:docVar w:name="TB build utc" w:val="2022-12-08T12:42:30"/>
    <w:docVar w:name="TB filename" w:val="COR004.dotx"/>
    <w:docVar w:name="TB id" w:val="7323"/>
    <w:docVar w:name="TB name" w:val="COR 004"/>
    <w:docVar w:name="TMPeF_datafolder" w:val="COR 004"/>
    <w:docVar w:name="XCD450QKD" w:val="d5ac4da9ecf647d49004ad3aea77abef"/>
  </w:docVars>
  <w:rsids>
    <w:rsidRoot w:val="00E93F3D"/>
    <w:rsid w:val="00007195"/>
    <w:rsid w:val="00016B25"/>
    <w:rsid w:val="00031F52"/>
    <w:rsid w:val="000E49E7"/>
    <w:rsid w:val="0011404D"/>
    <w:rsid w:val="0011668E"/>
    <w:rsid w:val="00126795"/>
    <w:rsid w:val="0013492A"/>
    <w:rsid w:val="00173BF5"/>
    <w:rsid w:val="00183C73"/>
    <w:rsid w:val="001973B0"/>
    <w:rsid w:val="001A1A3B"/>
    <w:rsid w:val="001A6A1E"/>
    <w:rsid w:val="001F2037"/>
    <w:rsid w:val="00221210"/>
    <w:rsid w:val="00227A03"/>
    <w:rsid w:val="002C0B0F"/>
    <w:rsid w:val="002C26D2"/>
    <w:rsid w:val="00301815"/>
    <w:rsid w:val="00305721"/>
    <w:rsid w:val="003622C0"/>
    <w:rsid w:val="003807B2"/>
    <w:rsid w:val="003E576F"/>
    <w:rsid w:val="003F3417"/>
    <w:rsid w:val="003F3A84"/>
    <w:rsid w:val="004272B2"/>
    <w:rsid w:val="00434DD5"/>
    <w:rsid w:val="004374A9"/>
    <w:rsid w:val="00523256"/>
    <w:rsid w:val="0053037E"/>
    <w:rsid w:val="00540A26"/>
    <w:rsid w:val="00690D3F"/>
    <w:rsid w:val="006B085E"/>
    <w:rsid w:val="006B47BD"/>
    <w:rsid w:val="006C31D9"/>
    <w:rsid w:val="006F37FC"/>
    <w:rsid w:val="00754532"/>
    <w:rsid w:val="007824B5"/>
    <w:rsid w:val="007D0AD3"/>
    <w:rsid w:val="007D6F9C"/>
    <w:rsid w:val="008575B3"/>
    <w:rsid w:val="00866BDC"/>
    <w:rsid w:val="00892041"/>
    <w:rsid w:val="008E3C36"/>
    <w:rsid w:val="00972E6F"/>
    <w:rsid w:val="009A1891"/>
    <w:rsid w:val="009B61C1"/>
    <w:rsid w:val="009F3518"/>
    <w:rsid w:val="00A01F42"/>
    <w:rsid w:val="00A372C7"/>
    <w:rsid w:val="00A444A3"/>
    <w:rsid w:val="00A82FC8"/>
    <w:rsid w:val="00A83332"/>
    <w:rsid w:val="00A850C2"/>
    <w:rsid w:val="00AB07EF"/>
    <w:rsid w:val="00AC18CE"/>
    <w:rsid w:val="00AE114C"/>
    <w:rsid w:val="00AF46DB"/>
    <w:rsid w:val="00B1098B"/>
    <w:rsid w:val="00B35A52"/>
    <w:rsid w:val="00B45145"/>
    <w:rsid w:val="00B62CB9"/>
    <w:rsid w:val="00BC5869"/>
    <w:rsid w:val="00BF6562"/>
    <w:rsid w:val="00C97FC2"/>
    <w:rsid w:val="00CC1A27"/>
    <w:rsid w:val="00D92D8B"/>
    <w:rsid w:val="00DC0ED7"/>
    <w:rsid w:val="00DF0B5C"/>
    <w:rsid w:val="00E5403B"/>
    <w:rsid w:val="00E93F3D"/>
    <w:rsid w:val="00EA3B42"/>
    <w:rsid w:val="00EA4F5E"/>
    <w:rsid w:val="00EE3177"/>
    <w:rsid w:val="00F00BE3"/>
    <w:rsid w:val="00F65B58"/>
    <w:rsid w:val="00FE34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55302"/>
  <w15:docId w15:val="{908C5066-1757-4165-9E21-41F3A945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A01F42"/>
    <w:pPr>
      <w:numPr>
        <w:numId w:val="13"/>
      </w:numPr>
    </w:pPr>
  </w:style>
  <w:style w:type="numbering" w:styleId="1ai">
    <w:name w:val="Outline List 1"/>
    <w:basedOn w:val="NoList"/>
    <w:uiPriority w:val="99"/>
    <w:semiHidden/>
    <w:unhideWhenUsed/>
    <w:rsid w:val="00A01F42"/>
    <w:pPr>
      <w:numPr>
        <w:numId w:val="14"/>
      </w:numPr>
    </w:pPr>
  </w:style>
  <w:style w:type="numbering" w:styleId="ArticleSection">
    <w:name w:val="Outline List 3"/>
    <w:basedOn w:val="NoList"/>
    <w:uiPriority w:val="99"/>
    <w:semiHidden/>
    <w:unhideWhenUsed/>
    <w:rsid w:val="00A01F42"/>
    <w:pPr>
      <w:numPr>
        <w:numId w:val="15"/>
      </w:numPr>
    </w:pPr>
  </w:style>
  <w:style w:type="table" w:styleId="ColorfulGrid">
    <w:name w:val="Colorful Grid"/>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A01F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F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F4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F4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F4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F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F4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F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F4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A01F4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A01F4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A01F4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A01F4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A01F4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01F42"/>
    <w:rPr>
      <w:color w:val="2B579A"/>
      <w:shd w:val="clear" w:color="auto" w:fill="E1DFDD"/>
    </w:rPr>
  </w:style>
  <w:style w:type="table" w:styleId="LightGrid">
    <w:name w:val="Light Grid"/>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A01F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F4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A01F4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A01F4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A01F4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A01F4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A01F4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A01F4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F4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A01F4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A01F4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A01F4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A01F4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A01F4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A01F4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F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A01F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A01F4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A01F4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A01F4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A01F4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A01F4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F4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F4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F4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F4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F4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F4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A01F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F4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F42"/>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F42"/>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F42"/>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F42"/>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F42"/>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01F42"/>
    <w:rPr>
      <w:color w:val="2B579A"/>
      <w:shd w:val="clear" w:color="auto" w:fill="E1DFDD"/>
    </w:rPr>
  </w:style>
  <w:style w:type="table" w:styleId="PlainTable1">
    <w:name w:val="Plain Table 1"/>
    <w:basedOn w:val="TableNormal"/>
    <w:uiPriority w:val="99"/>
    <w:rsid w:val="00A01F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F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F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F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F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01F42"/>
    <w:rPr>
      <w:u w:val="dotted"/>
    </w:rPr>
  </w:style>
  <w:style w:type="character" w:styleId="SmartLink">
    <w:name w:val="Smart Link"/>
    <w:basedOn w:val="DefaultParagraphFont"/>
    <w:uiPriority w:val="99"/>
    <w:semiHidden/>
    <w:unhideWhenUsed/>
    <w:rsid w:val="00A01F42"/>
    <w:rPr>
      <w:color w:val="0000FF"/>
      <w:u w:val="single"/>
      <w:shd w:val="clear" w:color="auto" w:fill="F3F2F1"/>
    </w:rPr>
  </w:style>
  <w:style w:type="table" w:styleId="Table3Deffects1">
    <w:name w:val="Table 3D effects 1"/>
    <w:basedOn w:val="TableNormal"/>
    <w:uiPriority w:val="99"/>
    <w:semiHidden/>
    <w:unhideWhenUsed/>
    <w:rsid w:val="00A01F42"/>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F42"/>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F42"/>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F4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F42"/>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F4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F42"/>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F4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F4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F42"/>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F4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F42"/>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F4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F42"/>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F4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F42"/>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F4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F42"/>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F4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F4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F4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F42"/>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F42"/>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F4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01F42"/>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F42"/>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F42"/>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F42"/>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F4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F4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F4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A0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Tag name="DgLegalInformation01"/>
  <Tag name="eFormsAipLabel"/>
</root>
</file>

<file path=customXml/itemProps1.xml><?xml version="1.0" encoding="utf-8"?>
<ds:datastoreItem xmlns:ds="http://schemas.openxmlformats.org/officeDocument/2006/customXml" ds:itemID="{E4EF5FC0-ED76-4D59-95B6-F49983E39ECE}">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1692</TotalTime>
  <Pages>4</Pages>
  <Words>671</Words>
  <Characters>3958</Characters>
  <Application>Microsoft Office Word</Application>
  <DocSecurity>0</DocSecurity>
  <Lines>179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Schutte, Peet</dc:creator>
  <cp:lastModifiedBy>Schutte, Peet</cp:lastModifiedBy>
  <cp:revision>20</cp:revision>
  <cp:lastPrinted>2025-12-12T14:53:00Z</cp:lastPrinted>
  <dcterms:created xsi:type="dcterms:W3CDTF">2025-11-20T09:23:00Z</dcterms:created>
  <dcterms:modified xsi:type="dcterms:W3CDTF">2025-12-12T14:53:00Z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20221208 134220</vt:lpwstr>
  </property>
  <property fmtid="{D5CDD505-2E9C-101B-9397-08002B2CF9AE}" pid="10" name="TB filename">
    <vt:lpwstr>COR004.dotx</vt:lpwstr>
  </property>
  <property fmtid="{D5CDD505-2E9C-101B-9397-08002B2CF9AE}" pid="11" name="TB id">
    <vt:lpwstr>7323</vt:lpwstr>
  </property>
  <property fmtid="{D5CDD505-2E9C-101B-9397-08002B2CF9AE}" pid="12" name="TB name">
    <vt:lpwstr>COR 004</vt:lpwstr>
  </property>
</Properties>
</file>