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82"/>
      </w:tblGrid>
      <w:tr w:rsidR="006B085E" w:rsidRPr="00FE34A7" w14:paraId="78F9AB98" w14:textId="77777777" w:rsidTr="00AE114C">
        <w:tc>
          <w:tcPr>
            <w:tcW w:w="9582" w:type="dxa"/>
          </w:tcPr>
          <w:p w14:paraId="012B6621" w14:textId="77777777" w:rsidR="00A01F42" w:rsidRPr="00FE34A7" w:rsidRDefault="00A01F42" w:rsidP="00AE114C">
            <w:pPr>
              <w:pStyle w:val="DNVGL-Details"/>
              <w:rPr>
                <w:sz w:val="22"/>
                <w:szCs w:val="22"/>
              </w:rPr>
            </w:pPr>
          </w:p>
        </w:tc>
      </w:tr>
    </w:tbl>
    <w:p w14:paraId="18D68F85" w14:textId="291EE4F0" w:rsidR="00E93F3D" w:rsidRPr="00E93F3D" w:rsidRDefault="00E93F3D" w:rsidP="00E93F3D">
      <w:pPr>
        <w:pStyle w:val="BodyText"/>
        <w:rPr>
          <w:b/>
          <w:bCs/>
          <w:color w:val="17365D" w:themeColor="text2" w:themeShade="BF"/>
          <w:sz w:val="32"/>
          <w:szCs w:val="32"/>
          <w:lang w:val="en-US"/>
        </w:rPr>
      </w:pPr>
      <w:r w:rsidRPr="00E93F3D">
        <w:rPr>
          <w:b/>
          <w:bCs/>
          <w:color w:val="17365D" w:themeColor="text2" w:themeShade="BF"/>
          <w:sz w:val="32"/>
          <w:szCs w:val="32"/>
          <w:lang w:val="en-US"/>
        </w:rPr>
        <w:t>Project Kick-</w:t>
      </w:r>
      <w:r w:rsidRPr="00FE34A7">
        <w:rPr>
          <w:color w:val="17365D" w:themeColor="text2" w:themeShade="BF"/>
          <w:sz w:val="32"/>
          <w:szCs w:val="32"/>
        </w:rPr>
        <w:t xml:space="preserve"> </w:t>
      </w:r>
      <w:proofErr w:type="spellStart"/>
      <w:r w:rsidRPr="00FE34A7">
        <w:rPr>
          <w:b/>
          <w:bCs/>
          <w:color w:val="17365D" w:themeColor="text2" w:themeShade="BF"/>
          <w:sz w:val="32"/>
          <w:szCs w:val="32"/>
          <w:lang w:val="en-US"/>
        </w:rPr>
        <w:t>Simonshaven</w:t>
      </w:r>
      <w:proofErr w:type="spellEnd"/>
      <w:r w:rsidRPr="00FE34A7">
        <w:rPr>
          <w:b/>
          <w:bCs/>
          <w:color w:val="17365D" w:themeColor="text2" w:themeShade="BF"/>
          <w:sz w:val="32"/>
          <w:szCs w:val="32"/>
          <w:lang w:val="en-US"/>
        </w:rPr>
        <w:t xml:space="preserve"> 380kV - Expansion (DP2-4)</w:t>
      </w:r>
      <w:r w:rsidRPr="00E93F3D">
        <w:rPr>
          <w:b/>
          <w:bCs/>
          <w:color w:val="17365D" w:themeColor="text2" w:themeShade="BF"/>
          <w:sz w:val="32"/>
          <w:szCs w:val="32"/>
          <w:lang w:val="en-US"/>
        </w:rPr>
        <w:t xml:space="preserve">: EMC </w:t>
      </w:r>
    </w:p>
    <w:p w14:paraId="7A4C97F0" w14:textId="77777777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Project:</w:t>
      </w:r>
      <w:r w:rsidRPr="00E93F3D">
        <w:rPr>
          <w:sz w:val="22"/>
          <w:szCs w:val="22"/>
          <w:lang w:val="en-US"/>
        </w:rPr>
        <w:t xml:space="preserve"> </w:t>
      </w:r>
      <w:proofErr w:type="spellStart"/>
      <w:r w:rsidRPr="00E93F3D">
        <w:rPr>
          <w:sz w:val="22"/>
          <w:szCs w:val="22"/>
          <w:lang w:val="en-US"/>
        </w:rPr>
        <w:t>Simonshaven</w:t>
      </w:r>
      <w:proofErr w:type="spellEnd"/>
      <w:r w:rsidRPr="00E93F3D">
        <w:rPr>
          <w:sz w:val="22"/>
          <w:szCs w:val="22"/>
          <w:lang w:val="en-US"/>
        </w:rPr>
        <w:t xml:space="preserve"> 380kV Expansion (DP2-4)</w:t>
      </w:r>
      <w:r w:rsidRPr="00E93F3D">
        <w:rPr>
          <w:sz w:val="22"/>
          <w:szCs w:val="22"/>
          <w:lang w:val="en-US"/>
        </w:rPr>
        <w:br/>
      </w:r>
      <w:r w:rsidRPr="00E93F3D">
        <w:rPr>
          <w:b/>
          <w:bCs/>
          <w:sz w:val="22"/>
          <w:szCs w:val="22"/>
          <w:lang w:val="en-US"/>
        </w:rPr>
        <w:t>Client:</w:t>
      </w:r>
      <w:r w:rsidRPr="00E93F3D">
        <w:rPr>
          <w:sz w:val="22"/>
          <w:szCs w:val="22"/>
          <w:lang w:val="en-US"/>
        </w:rPr>
        <w:t xml:space="preserve"> SC&amp;M II V.O.F. | </w:t>
      </w:r>
      <w:r w:rsidRPr="00E93F3D">
        <w:rPr>
          <w:b/>
          <w:bCs/>
          <w:sz w:val="22"/>
          <w:szCs w:val="22"/>
          <w:lang w:val="en-US"/>
        </w:rPr>
        <w:t>End Client:</w:t>
      </w:r>
      <w:r w:rsidRPr="00E93F3D">
        <w:rPr>
          <w:sz w:val="22"/>
          <w:szCs w:val="22"/>
          <w:lang w:val="en-US"/>
        </w:rPr>
        <w:t xml:space="preserve"> TenneT</w:t>
      </w:r>
      <w:r w:rsidRPr="00E93F3D">
        <w:rPr>
          <w:sz w:val="22"/>
          <w:szCs w:val="22"/>
          <w:lang w:val="en-US"/>
        </w:rPr>
        <w:br/>
      </w:r>
      <w:r w:rsidRPr="00E93F3D">
        <w:rPr>
          <w:b/>
          <w:bCs/>
          <w:sz w:val="22"/>
          <w:szCs w:val="22"/>
          <w:lang w:val="en-US"/>
        </w:rPr>
        <w:t>DNV Reference:</w:t>
      </w:r>
      <w:r w:rsidRPr="00E93F3D">
        <w:rPr>
          <w:sz w:val="22"/>
          <w:szCs w:val="22"/>
          <w:lang w:val="en-US"/>
        </w:rPr>
        <w:t xml:space="preserve"> OPP-00436810-PSP 25-1757</w:t>
      </w:r>
    </w:p>
    <w:p w14:paraId="77D19EAA" w14:textId="451D8DA5" w:rsidR="00E93F3D" w:rsidRPr="00FE34A7" w:rsidRDefault="00E93F3D" w:rsidP="00E93F3D">
      <w:pPr>
        <w:pStyle w:val="Heading1"/>
        <w:rPr>
          <w:sz w:val="22"/>
          <w:szCs w:val="22"/>
          <w:lang w:val="nl-NL"/>
        </w:rPr>
      </w:pPr>
      <w:r w:rsidRPr="00FE34A7">
        <w:rPr>
          <w:sz w:val="22"/>
          <w:szCs w:val="22"/>
          <w:lang w:val="nl-NL"/>
        </w:rPr>
        <w:t>Project Objective</w:t>
      </w:r>
    </w:p>
    <w:p w14:paraId="3FC0E415" w14:textId="77777777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sz w:val="22"/>
          <w:szCs w:val="22"/>
          <w:lang w:val="en-US"/>
        </w:rPr>
        <w:t xml:space="preserve">To ensure the seamless electromagnetic compatibility (EMC) integration of the DP2-4 expansion (new transformers, compensation coils, bays 4 &amp; 5) with the existing </w:t>
      </w:r>
      <w:proofErr w:type="spellStart"/>
      <w:r w:rsidRPr="00E93F3D">
        <w:rPr>
          <w:sz w:val="22"/>
          <w:szCs w:val="22"/>
          <w:lang w:val="en-US"/>
        </w:rPr>
        <w:t>Simonshaven</w:t>
      </w:r>
      <w:proofErr w:type="spellEnd"/>
      <w:r w:rsidRPr="00E93F3D">
        <w:rPr>
          <w:sz w:val="22"/>
          <w:szCs w:val="22"/>
          <w:lang w:val="en-US"/>
        </w:rPr>
        <w:t xml:space="preserve"> station (DP1). The </w:t>
      </w:r>
      <w:proofErr w:type="gramStart"/>
      <w:r w:rsidRPr="00E93F3D">
        <w:rPr>
          <w:sz w:val="22"/>
          <w:szCs w:val="22"/>
          <w:lang w:val="en-US"/>
        </w:rPr>
        <w:t>ultimate goal</w:t>
      </w:r>
      <w:proofErr w:type="gramEnd"/>
      <w:r w:rsidRPr="00E93F3D">
        <w:rPr>
          <w:sz w:val="22"/>
          <w:szCs w:val="22"/>
          <w:lang w:val="en-US"/>
        </w:rPr>
        <w:t xml:space="preserve"> is to provide a robust, auditable verification file that ensures technical integrity and regulatory acceptance by TenneT.</w:t>
      </w:r>
    </w:p>
    <w:p w14:paraId="65FACB13" w14:textId="19CFBA33" w:rsidR="00E93F3D" w:rsidRPr="00FE34A7" w:rsidRDefault="00E93F3D" w:rsidP="00E93F3D">
      <w:pPr>
        <w:pStyle w:val="Heading1"/>
        <w:rPr>
          <w:sz w:val="22"/>
          <w:szCs w:val="22"/>
          <w:lang w:val="nl-NL"/>
        </w:rPr>
      </w:pPr>
      <w:r w:rsidRPr="00FE34A7">
        <w:rPr>
          <w:sz w:val="22"/>
          <w:szCs w:val="22"/>
          <w:lang w:val="nl-NL"/>
        </w:rPr>
        <w:t>Scope of Work &amp; Methodology</w:t>
      </w:r>
    </w:p>
    <w:p w14:paraId="614D82C0" w14:textId="77777777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sz w:val="22"/>
          <w:szCs w:val="22"/>
          <w:lang w:val="en-US"/>
        </w:rPr>
        <w:t>DNV will execute the project in four defined tasks:</w:t>
      </w:r>
    </w:p>
    <w:p w14:paraId="759DDA56" w14:textId="77777777" w:rsidR="00E93F3D" w:rsidRPr="00E93F3D" w:rsidRDefault="00E93F3D" w:rsidP="00E93F3D">
      <w:pPr>
        <w:pStyle w:val="BodyText"/>
        <w:rPr>
          <w:sz w:val="22"/>
          <w:szCs w:val="22"/>
          <w:lang w:val="nl-NL"/>
        </w:rPr>
      </w:pPr>
      <w:r w:rsidRPr="00E93F3D">
        <w:rPr>
          <w:b/>
          <w:bCs/>
          <w:sz w:val="22"/>
          <w:szCs w:val="22"/>
          <w:lang w:val="nl-NL"/>
        </w:rPr>
        <w:t>Task 1: Baseline Assessment &amp; Site Survey</w:t>
      </w:r>
    </w:p>
    <w:p w14:paraId="43CE063C" w14:textId="7E4DBEAE" w:rsidR="00E93F3D" w:rsidRPr="00E93F3D" w:rsidRDefault="00E93F3D" w:rsidP="00E93F3D">
      <w:pPr>
        <w:pStyle w:val="BodyText"/>
        <w:numPr>
          <w:ilvl w:val="0"/>
          <w:numId w:val="16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Activity:</w:t>
      </w:r>
      <w:r w:rsidRPr="00E93F3D">
        <w:rPr>
          <w:sz w:val="22"/>
          <w:szCs w:val="22"/>
          <w:lang w:val="en-US"/>
        </w:rPr>
        <w:t xml:space="preserve"> On-site inspection of the existing DP1 station (earthing, bonding, cable routing, equipment state) </w:t>
      </w:r>
    </w:p>
    <w:p w14:paraId="51D20257" w14:textId="77777777" w:rsidR="00E93F3D" w:rsidRPr="00E93F3D" w:rsidRDefault="00E93F3D" w:rsidP="00E93F3D">
      <w:pPr>
        <w:pStyle w:val="BodyText"/>
        <w:numPr>
          <w:ilvl w:val="0"/>
          <w:numId w:val="16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Note:</w:t>
      </w:r>
      <w:r w:rsidRPr="00E93F3D">
        <w:rPr>
          <w:sz w:val="22"/>
          <w:szCs w:val="22"/>
          <w:lang w:val="en-US"/>
        </w:rPr>
        <w:t xml:space="preserve"> If excavation is required for inspection, this must be arranged by SC&amp;M.</w:t>
      </w:r>
    </w:p>
    <w:p w14:paraId="00B09595" w14:textId="77777777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Task 2: Review &amp; Verification of Existing Studies</w:t>
      </w:r>
    </w:p>
    <w:p w14:paraId="11671DAB" w14:textId="77777777" w:rsidR="00E93F3D" w:rsidRPr="00E93F3D" w:rsidRDefault="00E93F3D" w:rsidP="00E93F3D">
      <w:pPr>
        <w:pStyle w:val="BodyText"/>
        <w:numPr>
          <w:ilvl w:val="0"/>
          <w:numId w:val="17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Activity:</w:t>
      </w:r>
      <w:r w:rsidRPr="00E93F3D">
        <w:rPr>
          <w:sz w:val="22"/>
          <w:szCs w:val="22"/>
          <w:lang w:val="en-US"/>
        </w:rPr>
        <w:t xml:space="preserve"> Critical review of TenneT &amp; NUON influence studies (Inductive interference, GPR, 100µT/0.4µT zones).</w:t>
      </w:r>
    </w:p>
    <w:p w14:paraId="3BE9E6DD" w14:textId="6EC87C50" w:rsidR="00E93F3D" w:rsidRPr="00E93F3D" w:rsidRDefault="00E93F3D" w:rsidP="00E93F3D">
      <w:pPr>
        <w:pStyle w:val="BodyText"/>
        <w:numPr>
          <w:ilvl w:val="0"/>
          <w:numId w:val="17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Output:</w:t>
      </w:r>
      <w:r w:rsidRPr="00E93F3D">
        <w:rPr>
          <w:sz w:val="22"/>
          <w:szCs w:val="22"/>
          <w:lang w:val="en-US"/>
        </w:rPr>
        <w:t xml:space="preserve"> Verification against specific VS2 requirements </w:t>
      </w:r>
    </w:p>
    <w:p w14:paraId="174A850A" w14:textId="77777777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Task 3: EMC Management Plan Development (DP2-4)</w:t>
      </w:r>
    </w:p>
    <w:p w14:paraId="20DE9D36" w14:textId="77777777" w:rsidR="00E93F3D" w:rsidRPr="00E93F3D" w:rsidRDefault="00E93F3D" w:rsidP="00E93F3D">
      <w:pPr>
        <w:pStyle w:val="BodyText"/>
        <w:numPr>
          <w:ilvl w:val="0"/>
          <w:numId w:val="18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Activity:</w:t>
      </w:r>
      <w:r w:rsidRPr="00E93F3D">
        <w:rPr>
          <w:sz w:val="22"/>
          <w:szCs w:val="22"/>
          <w:lang w:val="en-US"/>
        </w:rPr>
        <w:t xml:space="preserve"> Impact analysis of the new design.</w:t>
      </w:r>
    </w:p>
    <w:p w14:paraId="1741EC86" w14:textId="77777777" w:rsidR="00E93F3D" w:rsidRPr="00E93F3D" w:rsidRDefault="00E93F3D" w:rsidP="00E93F3D">
      <w:pPr>
        <w:pStyle w:val="BodyText"/>
        <w:numPr>
          <w:ilvl w:val="0"/>
          <w:numId w:val="18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Zoning:</w:t>
      </w:r>
      <w:r w:rsidRPr="00E93F3D">
        <w:rPr>
          <w:sz w:val="22"/>
          <w:szCs w:val="22"/>
          <w:lang w:val="en-US"/>
        </w:rPr>
        <w:t xml:space="preserve"> Application of </w:t>
      </w:r>
      <w:proofErr w:type="spellStart"/>
      <w:r w:rsidRPr="00E93F3D">
        <w:rPr>
          <w:sz w:val="22"/>
          <w:szCs w:val="22"/>
          <w:lang w:val="en-US"/>
        </w:rPr>
        <w:t>TenneT’s</w:t>
      </w:r>
      <w:proofErr w:type="spellEnd"/>
      <w:r w:rsidRPr="00E93F3D">
        <w:rPr>
          <w:sz w:val="22"/>
          <w:szCs w:val="22"/>
          <w:lang w:val="en-US"/>
        </w:rPr>
        <w:t xml:space="preserve"> </w:t>
      </w:r>
      <w:r w:rsidRPr="00E93F3D">
        <w:rPr>
          <w:i/>
          <w:iCs/>
          <w:sz w:val="22"/>
          <w:szCs w:val="22"/>
          <w:lang w:val="en-US"/>
        </w:rPr>
        <w:t xml:space="preserve">EMC </w:t>
      </w:r>
      <w:proofErr w:type="spellStart"/>
      <w:r w:rsidRPr="00E93F3D">
        <w:rPr>
          <w:i/>
          <w:iCs/>
          <w:sz w:val="22"/>
          <w:szCs w:val="22"/>
          <w:lang w:val="en-US"/>
        </w:rPr>
        <w:t>eisen</w:t>
      </w:r>
      <w:proofErr w:type="spellEnd"/>
      <w:r w:rsidRPr="00E93F3D">
        <w:rPr>
          <w:i/>
          <w:iCs/>
          <w:sz w:val="22"/>
          <w:szCs w:val="22"/>
          <w:lang w:val="en-US"/>
        </w:rPr>
        <w:t>-zone concept</w:t>
      </w:r>
      <w:r w:rsidRPr="00E93F3D">
        <w:rPr>
          <w:sz w:val="22"/>
          <w:szCs w:val="22"/>
          <w:lang w:val="en-US"/>
        </w:rPr>
        <w:t xml:space="preserve"> (doc. 1287698 E04) to create a site-specific zoning plan (LPZ 0/1/2).</w:t>
      </w:r>
    </w:p>
    <w:p w14:paraId="571B843B" w14:textId="77777777" w:rsidR="00E93F3D" w:rsidRPr="00E93F3D" w:rsidRDefault="00E93F3D" w:rsidP="00E93F3D">
      <w:pPr>
        <w:pStyle w:val="BodyText"/>
        <w:numPr>
          <w:ilvl w:val="0"/>
          <w:numId w:val="18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Mitigation:</w:t>
      </w:r>
      <w:r w:rsidRPr="00E93F3D">
        <w:rPr>
          <w:sz w:val="22"/>
          <w:szCs w:val="22"/>
          <w:lang w:val="en-US"/>
        </w:rPr>
        <w:t xml:space="preserve"> Defining measures for earthing, bonding, shielding, and cable entry (CDG/Shelters).</w:t>
      </w:r>
    </w:p>
    <w:p w14:paraId="55ACA413" w14:textId="77777777" w:rsidR="00E93F3D" w:rsidRPr="00E93F3D" w:rsidRDefault="00E93F3D" w:rsidP="00E93F3D">
      <w:pPr>
        <w:pStyle w:val="BodyText"/>
        <w:rPr>
          <w:sz w:val="22"/>
          <w:szCs w:val="22"/>
          <w:lang w:val="nl-NL"/>
        </w:rPr>
      </w:pPr>
      <w:r w:rsidRPr="00E93F3D">
        <w:rPr>
          <w:b/>
          <w:bCs/>
          <w:sz w:val="22"/>
          <w:szCs w:val="22"/>
          <w:lang w:val="nl-NL"/>
        </w:rPr>
        <w:t>Task 4: Final Reporting &amp; Verification</w:t>
      </w:r>
    </w:p>
    <w:p w14:paraId="5B1F422B" w14:textId="77777777" w:rsidR="00E93F3D" w:rsidRPr="00E93F3D" w:rsidRDefault="00E93F3D" w:rsidP="00E93F3D">
      <w:pPr>
        <w:pStyle w:val="BodyText"/>
        <w:numPr>
          <w:ilvl w:val="0"/>
          <w:numId w:val="19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Activity:</w:t>
      </w:r>
      <w:r w:rsidRPr="00E93F3D">
        <w:rPr>
          <w:sz w:val="22"/>
          <w:szCs w:val="22"/>
          <w:lang w:val="en-US"/>
        </w:rPr>
        <w:t xml:space="preserve"> Consolidation of findings and creation of the Verification Traceability Matrix.</w:t>
      </w:r>
    </w:p>
    <w:p w14:paraId="593A6095" w14:textId="4C7CD061" w:rsidR="00E93F3D" w:rsidRPr="00E93F3D" w:rsidRDefault="00E93F3D" w:rsidP="00301815">
      <w:pPr>
        <w:pStyle w:val="Heading1"/>
        <w:rPr>
          <w:lang w:val="nl-NL"/>
        </w:rPr>
      </w:pPr>
      <w:r w:rsidRPr="00E93F3D">
        <w:rPr>
          <w:lang w:val="nl-NL"/>
        </w:rPr>
        <w:t>Key Deliverables</w:t>
      </w:r>
    </w:p>
    <w:p w14:paraId="2F9822B9" w14:textId="77777777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sz w:val="22"/>
          <w:szCs w:val="22"/>
          <w:lang w:val="en-US"/>
        </w:rPr>
        <w:t>DNV will deliver the following four documents in Dutch (PDF):</w:t>
      </w:r>
    </w:p>
    <w:p w14:paraId="7A78F0F0" w14:textId="1D058AF2" w:rsidR="00E93F3D" w:rsidRPr="00E93F3D" w:rsidRDefault="00E93F3D" w:rsidP="00E93F3D">
      <w:pPr>
        <w:pStyle w:val="BodyText"/>
        <w:numPr>
          <w:ilvl w:val="0"/>
          <w:numId w:val="20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Rapport Schouw/</w:t>
      </w:r>
      <w:proofErr w:type="spellStart"/>
      <w:r w:rsidRPr="00E93F3D">
        <w:rPr>
          <w:b/>
          <w:bCs/>
          <w:sz w:val="22"/>
          <w:szCs w:val="22"/>
          <w:lang w:val="en-US"/>
        </w:rPr>
        <w:t>nulinspectie</w:t>
      </w:r>
      <w:proofErr w:type="spellEnd"/>
      <w:r w:rsidRPr="00E93F3D">
        <w:rPr>
          <w:b/>
          <w:bCs/>
          <w:sz w:val="22"/>
          <w:szCs w:val="22"/>
          <w:lang w:val="en-US"/>
        </w:rPr>
        <w:t>:</w:t>
      </w:r>
      <w:r w:rsidRPr="00E93F3D">
        <w:rPr>
          <w:sz w:val="22"/>
          <w:szCs w:val="22"/>
          <w:lang w:val="en-US"/>
        </w:rPr>
        <w:t xml:space="preserve"> Survey findings and baselin</w:t>
      </w:r>
      <w:r w:rsidR="00301815">
        <w:rPr>
          <w:sz w:val="22"/>
          <w:szCs w:val="22"/>
          <w:lang w:val="en-US"/>
        </w:rPr>
        <w:t>e</w:t>
      </w:r>
      <w:r w:rsidRPr="00E93F3D">
        <w:rPr>
          <w:sz w:val="22"/>
          <w:szCs w:val="22"/>
          <w:lang w:val="en-US"/>
        </w:rPr>
        <w:t>.</w:t>
      </w:r>
    </w:p>
    <w:p w14:paraId="7E1E84B6" w14:textId="77777777" w:rsidR="00301815" w:rsidRPr="00FE34A7" w:rsidRDefault="00301815" w:rsidP="00301815">
      <w:pPr>
        <w:pStyle w:val="BodyText"/>
        <w:numPr>
          <w:ilvl w:val="0"/>
          <w:numId w:val="20"/>
        </w:numPr>
        <w:rPr>
          <w:sz w:val="22"/>
          <w:szCs w:val="22"/>
          <w:lang w:val="nl-NL"/>
        </w:rPr>
      </w:pPr>
      <w:r w:rsidRPr="00E93F3D">
        <w:rPr>
          <w:b/>
          <w:bCs/>
          <w:sz w:val="22"/>
          <w:szCs w:val="22"/>
          <w:lang w:val="nl-NL"/>
        </w:rPr>
        <w:t>Rapport Controle Beïnvloedingsstudie:</w:t>
      </w:r>
      <w:r w:rsidRPr="00E93F3D">
        <w:rPr>
          <w:sz w:val="22"/>
          <w:szCs w:val="22"/>
          <w:lang w:val="nl-NL"/>
        </w:rPr>
        <w:t xml:space="preserve"> Verification results of existing influence studies.</w:t>
      </w:r>
    </w:p>
    <w:p w14:paraId="0CC0304F" w14:textId="77777777" w:rsidR="00E93F3D" w:rsidRPr="00E93F3D" w:rsidRDefault="00E93F3D" w:rsidP="00E93F3D">
      <w:pPr>
        <w:pStyle w:val="BodyText"/>
        <w:numPr>
          <w:ilvl w:val="0"/>
          <w:numId w:val="20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 xml:space="preserve">DP2-4 EMC </w:t>
      </w:r>
      <w:proofErr w:type="spellStart"/>
      <w:r w:rsidRPr="00E93F3D">
        <w:rPr>
          <w:b/>
          <w:bCs/>
          <w:sz w:val="22"/>
          <w:szCs w:val="22"/>
          <w:lang w:val="en-US"/>
        </w:rPr>
        <w:t>Beheersplan</w:t>
      </w:r>
      <w:proofErr w:type="spellEnd"/>
      <w:r w:rsidRPr="00E93F3D">
        <w:rPr>
          <w:b/>
          <w:bCs/>
          <w:sz w:val="22"/>
          <w:szCs w:val="22"/>
          <w:lang w:val="en-US"/>
        </w:rPr>
        <w:t>:</w:t>
      </w:r>
      <w:r w:rsidRPr="00E93F3D">
        <w:rPr>
          <w:sz w:val="22"/>
          <w:szCs w:val="22"/>
          <w:lang w:val="en-US"/>
        </w:rPr>
        <w:t xml:space="preserve"> The primary guidance document (Zoning, Risk Matrix, Mitigation Measures).</w:t>
      </w:r>
    </w:p>
    <w:p w14:paraId="440A09C3" w14:textId="77777777" w:rsidR="00E93F3D" w:rsidRPr="00E93F3D" w:rsidRDefault="00E93F3D" w:rsidP="00E93F3D">
      <w:pPr>
        <w:pStyle w:val="BodyText"/>
        <w:numPr>
          <w:ilvl w:val="0"/>
          <w:numId w:val="20"/>
        </w:numPr>
        <w:rPr>
          <w:sz w:val="22"/>
          <w:szCs w:val="22"/>
          <w:lang w:val="en-US"/>
        </w:rPr>
      </w:pPr>
      <w:proofErr w:type="spellStart"/>
      <w:r w:rsidRPr="00E93F3D">
        <w:rPr>
          <w:b/>
          <w:bCs/>
          <w:sz w:val="22"/>
          <w:szCs w:val="22"/>
          <w:lang w:val="en-US"/>
        </w:rPr>
        <w:t>Verificatierapportage</w:t>
      </w:r>
      <w:proofErr w:type="spellEnd"/>
      <w:r w:rsidRPr="00E93F3D">
        <w:rPr>
          <w:b/>
          <w:bCs/>
          <w:sz w:val="22"/>
          <w:szCs w:val="22"/>
          <w:lang w:val="en-US"/>
        </w:rPr>
        <w:t>:</w:t>
      </w:r>
      <w:r w:rsidRPr="00E93F3D">
        <w:rPr>
          <w:sz w:val="22"/>
          <w:szCs w:val="22"/>
          <w:lang w:val="en-US"/>
        </w:rPr>
        <w:t xml:space="preserve"> Formal demonstration of compliance with VS1/VS2 requirements.</w:t>
      </w:r>
    </w:p>
    <w:p w14:paraId="4DB1FC0F" w14:textId="77777777" w:rsidR="00301815" w:rsidRDefault="00301815" w:rsidP="00301815">
      <w:pPr>
        <w:pStyle w:val="Heading1"/>
        <w:numPr>
          <w:ilvl w:val="0"/>
          <w:numId w:val="0"/>
        </w:numPr>
        <w:ind w:left="454" w:hanging="454"/>
        <w:rPr>
          <w:sz w:val="22"/>
          <w:szCs w:val="22"/>
          <w:lang w:val="nl-NL"/>
        </w:rPr>
      </w:pPr>
    </w:p>
    <w:p w14:paraId="41263C77" w14:textId="012A4552" w:rsidR="00E93F3D" w:rsidRPr="00FE34A7" w:rsidRDefault="00E93F3D" w:rsidP="00E93F3D">
      <w:pPr>
        <w:pStyle w:val="Heading1"/>
        <w:rPr>
          <w:sz w:val="22"/>
          <w:szCs w:val="22"/>
          <w:lang w:val="nl-NL"/>
        </w:rPr>
      </w:pPr>
      <w:r w:rsidRPr="00FE34A7">
        <w:rPr>
          <w:sz w:val="22"/>
          <w:szCs w:val="22"/>
          <w:lang w:val="nl-NL"/>
        </w:rPr>
        <w:t>Schedule &amp; Timeline</w:t>
      </w:r>
    </w:p>
    <w:p w14:paraId="72EA70A7" w14:textId="58A518C4" w:rsid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Start Date (T0):</w:t>
      </w:r>
      <w:r w:rsidRPr="00E93F3D">
        <w:rPr>
          <w:sz w:val="22"/>
          <w:szCs w:val="22"/>
          <w:lang w:val="en-US"/>
        </w:rPr>
        <w:t xml:space="preserve"> </w:t>
      </w:r>
      <w:r w:rsidRPr="00FE34A7">
        <w:rPr>
          <w:sz w:val="22"/>
          <w:szCs w:val="22"/>
          <w:lang w:val="en-US"/>
        </w:rPr>
        <w:t>13 November 2025</w:t>
      </w:r>
    </w:p>
    <w:p w14:paraId="24FDD2A5" w14:textId="1C66D669" w:rsidR="008E3C36" w:rsidRPr="008E3C36" w:rsidRDefault="008E3C36" w:rsidP="00E93F3D">
      <w:pPr>
        <w:pStyle w:val="BodyText"/>
        <w:rPr>
          <w:color w:val="FF0000"/>
          <w:sz w:val="22"/>
          <w:szCs w:val="22"/>
          <w:lang w:val="en-US"/>
        </w:rPr>
      </w:pPr>
      <w:proofErr w:type="gramStart"/>
      <w:r w:rsidRPr="008E3C36">
        <w:rPr>
          <w:color w:val="FF0000"/>
          <w:sz w:val="22"/>
          <w:szCs w:val="22"/>
          <w:lang w:val="en-US"/>
        </w:rPr>
        <w:t>Detail</w:t>
      </w:r>
      <w:proofErr w:type="gramEnd"/>
      <w:r w:rsidRPr="008E3C36">
        <w:rPr>
          <w:color w:val="FF0000"/>
          <w:sz w:val="22"/>
          <w:szCs w:val="22"/>
          <w:lang w:val="en-US"/>
        </w:rPr>
        <w:t xml:space="preserve"> with dates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3726"/>
        <w:gridCol w:w="2014"/>
      </w:tblGrid>
      <w:tr w:rsidR="00E93F3D" w:rsidRPr="00E93F3D" w14:paraId="39788025" w14:textId="77777777" w:rsidTr="00E93F3D">
        <w:tc>
          <w:tcPr>
            <w:tcW w:w="0" w:type="auto"/>
            <w:hideMark/>
          </w:tcPr>
          <w:p w14:paraId="26F0A530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Milestone</w:t>
            </w:r>
          </w:p>
        </w:tc>
        <w:tc>
          <w:tcPr>
            <w:tcW w:w="0" w:type="auto"/>
            <w:hideMark/>
          </w:tcPr>
          <w:p w14:paraId="78FDF947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Activity</w:t>
            </w:r>
          </w:p>
        </w:tc>
        <w:tc>
          <w:tcPr>
            <w:tcW w:w="0" w:type="auto"/>
            <w:hideMark/>
          </w:tcPr>
          <w:p w14:paraId="425106A3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Timeline (Approx.)</w:t>
            </w:r>
          </w:p>
        </w:tc>
      </w:tr>
      <w:tr w:rsidR="00E93F3D" w:rsidRPr="00E93F3D" w14:paraId="508103BD" w14:textId="77777777" w:rsidTr="00E93F3D">
        <w:tc>
          <w:tcPr>
            <w:tcW w:w="0" w:type="auto"/>
            <w:hideMark/>
          </w:tcPr>
          <w:p w14:paraId="5ED8D89E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M1</w:t>
            </w:r>
          </w:p>
        </w:tc>
        <w:tc>
          <w:tcPr>
            <w:tcW w:w="0" w:type="auto"/>
            <w:hideMark/>
          </w:tcPr>
          <w:p w14:paraId="3FFB02AF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Kick-off &amp; Information Handover</w:t>
            </w:r>
          </w:p>
        </w:tc>
        <w:tc>
          <w:tcPr>
            <w:tcW w:w="0" w:type="auto"/>
            <w:hideMark/>
          </w:tcPr>
          <w:p w14:paraId="1BA2D2E3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T0 + 1 Week</w:t>
            </w:r>
          </w:p>
        </w:tc>
      </w:tr>
      <w:tr w:rsidR="00E93F3D" w:rsidRPr="00E93F3D" w14:paraId="2F2317C6" w14:textId="77777777" w:rsidTr="00E93F3D">
        <w:tc>
          <w:tcPr>
            <w:tcW w:w="0" w:type="auto"/>
            <w:hideMark/>
          </w:tcPr>
          <w:p w14:paraId="0079491F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M2</w:t>
            </w:r>
          </w:p>
        </w:tc>
        <w:tc>
          <w:tcPr>
            <w:tcW w:w="0" w:type="auto"/>
            <w:hideMark/>
          </w:tcPr>
          <w:p w14:paraId="47F6ED79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On-Site Survey @ SMH380</w:t>
            </w:r>
          </w:p>
        </w:tc>
        <w:tc>
          <w:tcPr>
            <w:tcW w:w="0" w:type="auto"/>
            <w:hideMark/>
          </w:tcPr>
          <w:p w14:paraId="6701122C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T0 + 3 Weeks</w:t>
            </w:r>
          </w:p>
        </w:tc>
      </w:tr>
      <w:tr w:rsidR="00E93F3D" w:rsidRPr="00E93F3D" w14:paraId="03755757" w14:textId="77777777" w:rsidTr="00E93F3D">
        <w:tc>
          <w:tcPr>
            <w:tcW w:w="0" w:type="auto"/>
            <w:hideMark/>
          </w:tcPr>
          <w:p w14:paraId="7053CF15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M3</w:t>
            </w:r>
          </w:p>
        </w:tc>
        <w:tc>
          <w:tcPr>
            <w:tcW w:w="0" w:type="auto"/>
            <w:hideMark/>
          </w:tcPr>
          <w:p w14:paraId="5A3C55C2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 xml:space="preserve">Submission of </w:t>
            </w:r>
            <w:r w:rsidRPr="00E93F3D">
              <w:rPr>
                <w:b/>
                <w:bCs/>
                <w:sz w:val="22"/>
                <w:szCs w:val="22"/>
                <w:lang w:val="nl-NL"/>
              </w:rPr>
              <w:t>Draft Reports</w:t>
            </w:r>
          </w:p>
        </w:tc>
        <w:tc>
          <w:tcPr>
            <w:tcW w:w="0" w:type="auto"/>
            <w:hideMark/>
          </w:tcPr>
          <w:p w14:paraId="57B2DA80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T0 + 10 Weeks</w:t>
            </w:r>
          </w:p>
        </w:tc>
      </w:tr>
      <w:tr w:rsidR="00E93F3D" w:rsidRPr="00E93F3D" w14:paraId="41078487" w14:textId="77777777" w:rsidTr="00E93F3D">
        <w:tc>
          <w:tcPr>
            <w:tcW w:w="0" w:type="auto"/>
            <w:hideMark/>
          </w:tcPr>
          <w:p w14:paraId="47A45B3A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M4</w:t>
            </w:r>
          </w:p>
        </w:tc>
        <w:tc>
          <w:tcPr>
            <w:tcW w:w="0" w:type="auto"/>
            <w:hideMark/>
          </w:tcPr>
          <w:p w14:paraId="074CA9DF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en-US"/>
              </w:rPr>
            </w:pPr>
            <w:r w:rsidRPr="00E93F3D">
              <w:rPr>
                <w:sz w:val="22"/>
                <w:szCs w:val="22"/>
                <w:lang w:val="en-US"/>
              </w:rPr>
              <w:t>Consolidated Feedback from SC&amp;M</w:t>
            </w:r>
          </w:p>
        </w:tc>
        <w:tc>
          <w:tcPr>
            <w:tcW w:w="0" w:type="auto"/>
            <w:hideMark/>
          </w:tcPr>
          <w:p w14:paraId="231D95C6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sz w:val="22"/>
                <w:szCs w:val="22"/>
                <w:lang w:val="nl-NL"/>
              </w:rPr>
              <w:t>T0 + 12 Weeks</w:t>
            </w:r>
          </w:p>
        </w:tc>
      </w:tr>
      <w:tr w:rsidR="00E93F3D" w:rsidRPr="00E93F3D" w14:paraId="29AC40FA" w14:textId="77777777" w:rsidTr="00E93F3D">
        <w:tc>
          <w:tcPr>
            <w:tcW w:w="0" w:type="auto"/>
            <w:hideMark/>
          </w:tcPr>
          <w:p w14:paraId="58740057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M5</w:t>
            </w:r>
          </w:p>
        </w:tc>
        <w:tc>
          <w:tcPr>
            <w:tcW w:w="0" w:type="auto"/>
            <w:hideMark/>
          </w:tcPr>
          <w:p w14:paraId="753DE683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Final Delivery</w:t>
            </w:r>
          </w:p>
        </w:tc>
        <w:tc>
          <w:tcPr>
            <w:tcW w:w="0" w:type="auto"/>
            <w:hideMark/>
          </w:tcPr>
          <w:p w14:paraId="62C138C8" w14:textId="77777777" w:rsidR="00E93F3D" w:rsidRPr="00E93F3D" w:rsidRDefault="00E93F3D" w:rsidP="00E93F3D">
            <w:pPr>
              <w:pStyle w:val="BodyText"/>
              <w:rPr>
                <w:sz w:val="22"/>
                <w:szCs w:val="22"/>
                <w:lang w:val="nl-NL"/>
              </w:rPr>
            </w:pPr>
            <w:r w:rsidRPr="00E93F3D">
              <w:rPr>
                <w:b/>
                <w:bCs/>
                <w:sz w:val="22"/>
                <w:szCs w:val="22"/>
                <w:lang w:val="nl-NL"/>
              </w:rPr>
              <w:t>T0 + 14 Weeks</w:t>
            </w:r>
          </w:p>
        </w:tc>
      </w:tr>
    </w:tbl>
    <w:p w14:paraId="099FDDED" w14:textId="77777777" w:rsidR="00E93F3D" w:rsidRPr="00FE34A7" w:rsidRDefault="00E93F3D" w:rsidP="00E93F3D">
      <w:pPr>
        <w:pStyle w:val="BodyText"/>
        <w:rPr>
          <w:b/>
          <w:bCs/>
          <w:sz w:val="22"/>
          <w:szCs w:val="22"/>
          <w:lang w:val="en-US"/>
        </w:rPr>
      </w:pPr>
    </w:p>
    <w:p w14:paraId="13A6C4CA" w14:textId="75C0F670" w:rsidR="00E93F3D" w:rsidRPr="00FE34A7" w:rsidRDefault="00E93F3D" w:rsidP="00E93F3D">
      <w:pPr>
        <w:pStyle w:val="Heading1"/>
        <w:rPr>
          <w:sz w:val="22"/>
          <w:szCs w:val="22"/>
          <w:lang w:val="en-US"/>
        </w:rPr>
      </w:pPr>
      <w:r w:rsidRPr="00FE34A7">
        <w:rPr>
          <w:sz w:val="22"/>
          <w:szCs w:val="22"/>
          <w:lang w:val="en-US"/>
        </w:rPr>
        <w:t xml:space="preserve">Critical Inputs </w:t>
      </w:r>
    </w:p>
    <w:p w14:paraId="7FD844E8" w14:textId="21ECB1C9" w:rsidR="00E93F3D" w:rsidRPr="00E93F3D" w:rsidRDefault="00E93F3D" w:rsidP="00E93F3D">
      <w:pPr>
        <w:pStyle w:val="BodyText"/>
        <w:rPr>
          <w:sz w:val="22"/>
          <w:szCs w:val="22"/>
          <w:lang w:val="en-US"/>
        </w:rPr>
      </w:pPr>
      <w:r w:rsidRPr="00E93F3D">
        <w:rPr>
          <w:sz w:val="22"/>
          <w:szCs w:val="22"/>
          <w:lang w:val="en-US"/>
        </w:rPr>
        <w:t xml:space="preserve">To maintain the schedule, DNV requires </w:t>
      </w:r>
      <w:r w:rsidR="00FE34A7" w:rsidRPr="00FE34A7">
        <w:rPr>
          <w:sz w:val="22"/>
          <w:szCs w:val="22"/>
          <w:lang w:val="en-US"/>
        </w:rPr>
        <w:t>confirmation about documents received are the latest and complete</w:t>
      </w:r>
      <w:r w:rsidRPr="00E93F3D">
        <w:rPr>
          <w:sz w:val="22"/>
          <w:szCs w:val="22"/>
          <w:lang w:val="en-US"/>
        </w:rPr>
        <w:t>:</w:t>
      </w:r>
    </w:p>
    <w:p w14:paraId="26D87C15" w14:textId="4B1F8675" w:rsidR="00E93F3D" w:rsidRPr="00E93F3D" w:rsidRDefault="00E93F3D" w:rsidP="00E93F3D">
      <w:pPr>
        <w:pStyle w:val="BodyText"/>
        <w:numPr>
          <w:ilvl w:val="0"/>
          <w:numId w:val="21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Design Documentation:</w:t>
      </w:r>
      <w:r w:rsidRPr="00E93F3D">
        <w:rPr>
          <w:sz w:val="22"/>
          <w:szCs w:val="22"/>
          <w:lang w:val="en-US"/>
        </w:rPr>
        <w:t xml:space="preserve"> Complete set of DP2-4 drawings, layouts, SLDs, and equipment </w:t>
      </w:r>
      <w:proofErr w:type="spellStart"/>
      <w:proofErr w:type="gramStart"/>
      <w:r w:rsidRPr="00E93F3D">
        <w:rPr>
          <w:sz w:val="22"/>
          <w:szCs w:val="22"/>
          <w:lang w:val="en-US"/>
        </w:rPr>
        <w:t>lists.</w:t>
      </w:r>
      <w:r w:rsidR="008E3C36">
        <w:rPr>
          <w:sz w:val="22"/>
          <w:szCs w:val="22"/>
          <w:lang w:val="en-US"/>
        </w:rPr>
        <w:t>Confirmed</w:t>
      </w:r>
      <w:proofErr w:type="spellEnd"/>
      <w:proofErr w:type="gramEnd"/>
    </w:p>
    <w:p w14:paraId="5A1CF896" w14:textId="7D1A3D69" w:rsidR="00E93F3D" w:rsidRPr="00E93F3D" w:rsidRDefault="00E93F3D" w:rsidP="00E93F3D">
      <w:pPr>
        <w:pStyle w:val="BodyText"/>
        <w:numPr>
          <w:ilvl w:val="0"/>
          <w:numId w:val="21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Existing Documentation:</w:t>
      </w:r>
      <w:r w:rsidRPr="00E93F3D">
        <w:rPr>
          <w:sz w:val="22"/>
          <w:szCs w:val="22"/>
          <w:lang w:val="en-US"/>
        </w:rPr>
        <w:t xml:space="preserve"> All documents listed in the </w:t>
      </w:r>
      <w:proofErr w:type="spellStart"/>
      <w:r w:rsidRPr="00E93F3D">
        <w:rPr>
          <w:i/>
          <w:iCs/>
          <w:sz w:val="22"/>
          <w:szCs w:val="22"/>
          <w:lang w:val="en-US"/>
        </w:rPr>
        <w:t>Inkoopspecificatie</w:t>
      </w:r>
      <w:proofErr w:type="spellEnd"/>
      <w:r w:rsidRPr="00E93F3D">
        <w:rPr>
          <w:sz w:val="22"/>
          <w:szCs w:val="22"/>
          <w:lang w:val="en-US"/>
        </w:rPr>
        <w:t xml:space="preserve"> (e.g., previous EMC plans, influence studies</w:t>
      </w:r>
      <w:proofErr w:type="gramStart"/>
      <w:r w:rsidRPr="00E93F3D">
        <w:rPr>
          <w:sz w:val="22"/>
          <w:szCs w:val="22"/>
          <w:lang w:val="en-US"/>
        </w:rPr>
        <w:t>).</w:t>
      </w:r>
      <w:r w:rsidR="008E3C36">
        <w:rPr>
          <w:sz w:val="22"/>
          <w:szCs w:val="22"/>
          <w:lang w:val="en-US"/>
        </w:rPr>
        <w:t>Confirmed</w:t>
      </w:r>
      <w:proofErr w:type="gramEnd"/>
    </w:p>
    <w:p w14:paraId="24796CDC" w14:textId="54AAD25A" w:rsidR="00E93F3D" w:rsidRDefault="00E93F3D" w:rsidP="00E93F3D">
      <w:pPr>
        <w:pStyle w:val="BodyText"/>
        <w:numPr>
          <w:ilvl w:val="0"/>
          <w:numId w:val="21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Site Access:</w:t>
      </w:r>
      <w:r w:rsidRPr="00E93F3D">
        <w:rPr>
          <w:sz w:val="22"/>
          <w:szCs w:val="22"/>
          <w:lang w:val="en-US"/>
        </w:rPr>
        <w:t xml:space="preserve"> Arrangements for the site survey</w:t>
      </w:r>
      <w:r w:rsidR="008E3C36">
        <w:rPr>
          <w:sz w:val="22"/>
          <w:szCs w:val="22"/>
          <w:lang w:val="en-US"/>
        </w:rPr>
        <w:t>.</w:t>
      </w:r>
    </w:p>
    <w:p w14:paraId="6A6F217D" w14:textId="23C599E8" w:rsidR="008E3C36" w:rsidRPr="00E93F3D" w:rsidRDefault="008E3C36" w:rsidP="00E93F3D">
      <w:pPr>
        <w:pStyle w:val="BodyText"/>
        <w:numPr>
          <w:ilvl w:val="0"/>
          <w:numId w:val="21"/>
        </w:num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DO –</w:t>
      </w:r>
      <w:r>
        <w:rPr>
          <w:sz w:val="22"/>
          <w:szCs w:val="22"/>
          <w:lang w:val="en-US"/>
        </w:rPr>
        <w:t xml:space="preserve"> updated info required for DNV.</w:t>
      </w:r>
    </w:p>
    <w:p w14:paraId="6151E9A5" w14:textId="06BB246C" w:rsidR="00E93F3D" w:rsidRPr="00FE34A7" w:rsidRDefault="00E93F3D" w:rsidP="00FE34A7">
      <w:pPr>
        <w:pStyle w:val="Heading1"/>
        <w:rPr>
          <w:sz w:val="22"/>
          <w:szCs w:val="22"/>
          <w:lang w:val="nl-NL"/>
        </w:rPr>
      </w:pPr>
      <w:r w:rsidRPr="00FE34A7">
        <w:rPr>
          <w:sz w:val="22"/>
          <w:szCs w:val="22"/>
          <w:lang w:val="nl-NL"/>
        </w:rPr>
        <w:t>Project Team &amp; Communication</w:t>
      </w:r>
    </w:p>
    <w:p w14:paraId="1E7D41D9" w14:textId="116A6840" w:rsidR="00E93F3D" w:rsidRPr="00E93F3D" w:rsidRDefault="00E93F3D" w:rsidP="00E93F3D">
      <w:pPr>
        <w:pStyle w:val="BodyText"/>
        <w:numPr>
          <w:ilvl w:val="0"/>
          <w:numId w:val="22"/>
        </w:numPr>
        <w:rPr>
          <w:sz w:val="22"/>
          <w:szCs w:val="22"/>
          <w:lang w:val="nl-NL"/>
        </w:rPr>
      </w:pPr>
      <w:r w:rsidRPr="00E93F3D">
        <w:rPr>
          <w:b/>
          <w:bCs/>
          <w:sz w:val="22"/>
          <w:szCs w:val="22"/>
          <w:lang w:val="nl-NL"/>
        </w:rPr>
        <w:t>DNV Project Manager</w:t>
      </w:r>
      <w:r w:rsidRPr="00FE34A7">
        <w:rPr>
          <w:b/>
          <w:bCs/>
          <w:sz w:val="22"/>
          <w:szCs w:val="22"/>
          <w:lang w:val="nl-NL"/>
        </w:rPr>
        <w:t xml:space="preserve"> + Technical support</w:t>
      </w:r>
      <w:r w:rsidRPr="00E93F3D">
        <w:rPr>
          <w:b/>
          <w:bCs/>
          <w:sz w:val="22"/>
          <w:szCs w:val="22"/>
          <w:lang w:val="nl-NL"/>
        </w:rPr>
        <w:t xml:space="preserve"> :</w:t>
      </w:r>
      <w:r w:rsidRPr="00E93F3D">
        <w:rPr>
          <w:sz w:val="22"/>
          <w:szCs w:val="22"/>
          <w:lang w:val="nl-NL"/>
        </w:rPr>
        <w:t xml:space="preserve"> Peet Schutte</w:t>
      </w:r>
    </w:p>
    <w:p w14:paraId="4653F2AE" w14:textId="5DD6CC2E" w:rsidR="00E93F3D" w:rsidRPr="00E93F3D" w:rsidRDefault="00E93F3D" w:rsidP="00E93F3D">
      <w:pPr>
        <w:pStyle w:val="BodyText"/>
        <w:numPr>
          <w:ilvl w:val="0"/>
          <w:numId w:val="22"/>
        </w:numPr>
        <w:rPr>
          <w:sz w:val="22"/>
          <w:szCs w:val="22"/>
          <w:lang w:val="en-US"/>
        </w:rPr>
      </w:pPr>
      <w:r w:rsidRPr="00FE34A7">
        <w:rPr>
          <w:b/>
          <w:bCs/>
          <w:sz w:val="22"/>
          <w:szCs w:val="22"/>
          <w:lang w:val="en-US"/>
        </w:rPr>
        <w:t xml:space="preserve">Technical </w:t>
      </w:r>
      <w:proofErr w:type="gramStart"/>
      <w:r w:rsidRPr="00FE34A7">
        <w:rPr>
          <w:b/>
          <w:bCs/>
          <w:sz w:val="22"/>
          <w:szCs w:val="22"/>
          <w:lang w:val="en-US"/>
        </w:rPr>
        <w:t>Lead</w:t>
      </w:r>
      <w:r w:rsidRPr="00E93F3D">
        <w:rPr>
          <w:b/>
          <w:bCs/>
          <w:sz w:val="22"/>
          <w:szCs w:val="22"/>
          <w:lang w:val="en-US"/>
        </w:rPr>
        <w:t xml:space="preserve"> :</w:t>
      </w:r>
      <w:proofErr w:type="gramEnd"/>
      <w:r w:rsidRPr="00E93F3D">
        <w:rPr>
          <w:sz w:val="22"/>
          <w:szCs w:val="22"/>
          <w:lang w:val="en-US"/>
        </w:rPr>
        <w:t xml:space="preserve"> Pieter Pretorius</w:t>
      </w:r>
    </w:p>
    <w:p w14:paraId="7300FEE3" w14:textId="77777777" w:rsidR="008E3C36" w:rsidRPr="008E3C36" w:rsidRDefault="00E93F3D" w:rsidP="00E93F3D">
      <w:pPr>
        <w:pStyle w:val="BodyText"/>
        <w:numPr>
          <w:ilvl w:val="0"/>
          <w:numId w:val="22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 xml:space="preserve">Communication </w:t>
      </w:r>
    </w:p>
    <w:p w14:paraId="1D91D6AE" w14:textId="2DD6EDF9" w:rsidR="00E93F3D" w:rsidRDefault="00E93F3D" w:rsidP="008E3C36">
      <w:pPr>
        <w:pStyle w:val="BodyText"/>
        <w:numPr>
          <w:ilvl w:val="1"/>
          <w:numId w:val="22"/>
        </w:numPr>
        <w:rPr>
          <w:sz w:val="22"/>
          <w:szCs w:val="22"/>
          <w:lang w:val="en-US"/>
        </w:rPr>
      </w:pPr>
      <w:r w:rsidRPr="00E93F3D">
        <w:rPr>
          <w:b/>
          <w:bCs/>
          <w:sz w:val="22"/>
          <w:szCs w:val="22"/>
          <w:lang w:val="en-US"/>
        </w:rPr>
        <w:t>Rhythm:</w:t>
      </w:r>
      <w:r w:rsidRPr="00E93F3D">
        <w:rPr>
          <w:sz w:val="22"/>
          <w:szCs w:val="22"/>
          <w:lang w:val="en-US"/>
        </w:rPr>
        <w:t xml:space="preserve"> </w:t>
      </w:r>
      <w:r w:rsidR="008E3C36">
        <w:rPr>
          <w:sz w:val="22"/>
          <w:szCs w:val="22"/>
          <w:lang w:val="en-US"/>
        </w:rPr>
        <w:t>Bi-weekly DNV/</w:t>
      </w:r>
      <w:proofErr w:type="spellStart"/>
      <w:r w:rsidR="008E3C36">
        <w:rPr>
          <w:sz w:val="22"/>
          <w:szCs w:val="22"/>
          <w:lang w:val="en-US"/>
        </w:rPr>
        <w:t>CwD</w:t>
      </w:r>
      <w:proofErr w:type="spellEnd"/>
      <w:r w:rsidR="008E3C36">
        <w:rPr>
          <w:sz w:val="22"/>
          <w:szCs w:val="22"/>
          <w:lang w:val="en-US"/>
        </w:rPr>
        <w:t xml:space="preserve">, </w:t>
      </w:r>
      <w:proofErr w:type="gramStart"/>
      <w:r w:rsidR="008E3C36">
        <w:rPr>
          <w:sz w:val="22"/>
          <w:szCs w:val="22"/>
          <w:lang w:val="en-US"/>
        </w:rPr>
        <w:t>And</w:t>
      </w:r>
      <w:proofErr w:type="gramEnd"/>
      <w:r w:rsidR="008E3C36">
        <w:rPr>
          <w:sz w:val="22"/>
          <w:szCs w:val="22"/>
          <w:lang w:val="en-US"/>
        </w:rPr>
        <w:t xml:space="preserve"> in agreement with Roland -</w:t>
      </w:r>
      <w:r w:rsidRPr="00E93F3D">
        <w:rPr>
          <w:sz w:val="22"/>
          <w:szCs w:val="22"/>
          <w:lang w:val="en-US"/>
        </w:rPr>
        <w:t xml:space="preserve"> proposed to ensure alignment</w:t>
      </w:r>
      <w:r w:rsidR="008E3C36">
        <w:rPr>
          <w:sz w:val="22"/>
          <w:szCs w:val="22"/>
          <w:lang w:val="en-US"/>
        </w:rPr>
        <w:t xml:space="preserve"> with TenneT</w:t>
      </w:r>
      <w:r w:rsidRPr="00E93F3D">
        <w:rPr>
          <w:sz w:val="22"/>
          <w:szCs w:val="22"/>
          <w:lang w:val="en-US"/>
        </w:rPr>
        <w:t>.</w:t>
      </w:r>
    </w:p>
    <w:p w14:paraId="76C0EF4D" w14:textId="1376CE56" w:rsidR="008E3C36" w:rsidRDefault="008E3C36" w:rsidP="008E3C36">
      <w:pPr>
        <w:pStyle w:val="BodyText"/>
        <w:numPr>
          <w:ilvl w:val="1"/>
          <w:numId w:val="22"/>
        </w:num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Peet/Roland main contact persons</w:t>
      </w:r>
    </w:p>
    <w:p w14:paraId="79A56ED8" w14:textId="2DE96929" w:rsidR="00301815" w:rsidRDefault="00301815" w:rsidP="00301815">
      <w:pPr>
        <w:pStyle w:val="Heading1"/>
        <w:rPr>
          <w:lang w:val="en-US"/>
        </w:rPr>
      </w:pPr>
      <w:r>
        <w:rPr>
          <w:lang w:val="en-US"/>
        </w:rPr>
        <w:t>Risks</w:t>
      </w:r>
    </w:p>
    <w:p w14:paraId="74FF5DD5" w14:textId="5E358F13" w:rsidR="00301815" w:rsidRDefault="00301815" w:rsidP="00301815">
      <w:pPr>
        <w:pStyle w:val="BodyText"/>
        <w:numPr>
          <w:ilvl w:val="0"/>
          <w:numId w:val="24"/>
        </w:numPr>
        <w:rPr>
          <w:lang w:val="en-US"/>
        </w:rPr>
      </w:pPr>
      <w:r>
        <w:rPr>
          <w:lang w:val="en-US"/>
        </w:rPr>
        <w:t>Impact of EMC mitigations on Detail Design</w:t>
      </w:r>
    </w:p>
    <w:p w14:paraId="7BF40D22" w14:textId="691CC397" w:rsidR="00301815" w:rsidRPr="00301815" w:rsidRDefault="00301815" w:rsidP="00301815">
      <w:pPr>
        <w:pStyle w:val="BodyText"/>
        <w:numPr>
          <w:ilvl w:val="0"/>
          <w:numId w:val="24"/>
        </w:numPr>
        <w:rPr>
          <w:lang w:val="en-US"/>
        </w:rPr>
      </w:pPr>
      <w:r>
        <w:rPr>
          <w:lang w:val="en-US"/>
        </w:rPr>
        <w:t>List possible risks</w:t>
      </w:r>
    </w:p>
    <w:sectPr w:rsidR="00301815" w:rsidRPr="00301815" w:rsidSect="00866B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757" w:right="1134" w:bottom="1361" w:left="1191" w:header="774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2BBE2" w14:textId="77777777" w:rsidR="0011668E" w:rsidRDefault="0011668E">
      <w:r>
        <w:separator/>
      </w:r>
    </w:p>
  </w:endnote>
  <w:endnote w:type="continuationSeparator" w:id="0">
    <w:p w14:paraId="7DB8B36B" w14:textId="77777777" w:rsidR="0011668E" w:rsidRDefault="00116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A050" w14:textId="77777777" w:rsidR="00A83332" w:rsidRDefault="00A83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6B085E" w14:paraId="54B7A518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6E2BCF50" w14:textId="77777777" w:rsidR="00A01F42" w:rsidRPr="003F3A84" w:rsidRDefault="00A01F42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21BD3271" w14:textId="77777777" w:rsidR="00A01F42" w:rsidRPr="003F3A84" w:rsidRDefault="00A01F42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7244CE9F" w14:textId="55900ABE" w:rsidR="00A01F42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A83332">
            <w:t>Project Kick off Memo 20 November 2025</w:t>
          </w:r>
          <w:r w:rsidRPr="003F3A84">
            <w:fldChar w:fldCharType="end"/>
          </w:r>
        </w:p>
      </w:tc>
    </w:tr>
  </w:tbl>
  <w:p w14:paraId="244562F6" w14:textId="77777777" w:rsidR="00866BDC" w:rsidRDefault="00866BDC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75B2" w14:textId="77777777" w:rsidR="00A01F42" w:rsidRDefault="00000000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6B085E" w14:paraId="0DEB0F3E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36E71597" w14:textId="77777777" w:rsidR="00A01F42" w:rsidRPr="003F3A84" w:rsidRDefault="00000000" w:rsidP="00A01F42">
          <w:pPr>
            <w:pStyle w:val="Footer"/>
          </w:pPr>
          <w:sdt>
            <w:sdtPr>
              <w:tag w:val="DgLegalInformation01"/>
              <w:id w:val="590974587"/>
              <w:showingPlcHdr/>
              <w:dataBinding w:xpath="//Tag[@name='DgLegalInformation01']" w:storeItemID="{E4EF5FC0-ED76-4D59-95B6-F49983E39ECE}"/>
              <w:text w:multiLine="1"/>
            </w:sdtPr>
            <w:sdtContent>
              <w:r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5A341938" w14:textId="77777777" w:rsidR="00A01F42" w:rsidRPr="003F3A84" w:rsidRDefault="00A01F42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1BB8719B" w14:textId="1A6E6A93" w:rsidR="00A01F42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A83332">
            <w:t>Project Kick off Memo 20 November 2025</w:t>
          </w:r>
          <w:r w:rsidRPr="003F3A84">
            <w:fldChar w:fldCharType="end"/>
          </w:r>
        </w:p>
      </w:tc>
    </w:tr>
  </w:tbl>
  <w:p w14:paraId="0DB47F64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DBFD4" w14:textId="77777777" w:rsidR="0011668E" w:rsidRDefault="0011668E">
      <w:r>
        <w:separator/>
      </w:r>
    </w:p>
  </w:footnote>
  <w:footnote w:type="continuationSeparator" w:id="0">
    <w:p w14:paraId="6F53E843" w14:textId="77777777" w:rsidR="0011668E" w:rsidRDefault="00116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BB139" w14:textId="77777777" w:rsidR="00A83332" w:rsidRDefault="00A83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6B085E" w14:paraId="24454574" w14:textId="77777777" w:rsidTr="00F65B58">
      <w:tc>
        <w:tcPr>
          <w:tcW w:w="4899" w:type="dxa"/>
        </w:tcPr>
        <w:p w14:paraId="058E5688" w14:textId="77777777" w:rsidR="00A01F42" w:rsidRDefault="00000000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F379788" wp14:editId="02BD168D">
                <wp:extent cx="1479600" cy="730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9A5AAD" w14:textId="77777777" w:rsidR="00A01F42" w:rsidRPr="00EE3177" w:rsidRDefault="00000000" w:rsidP="00A01F42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111271693"/>
            <w:lock w:val="contentLocked"/>
            <w:showingPlcHdr/>
            <w:dataBinding w:xpath="//Tag[@name='eFormsAipLabel']" w:storeItemID="{E4EF5FC0-ED76-4D59-95B6-F49983E39ECE}"/>
            <w15:appearance w15:val="hidden"/>
            <w:text/>
          </w:sdtPr>
          <w:sdtContent>
            <w:p w14:paraId="7C956C52" w14:textId="77777777" w:rsidR="00A01F42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0B697EF4" w14:textId="77777777" w:rsidR="00A01F42" w:rsidRPr="00C97FC2" w:rsidRDefault="00A01F42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6937FF2D" w14:textId="77777777" w:rsidR="00A01F42" w:rsidRPr="00EE3177" w:rsidRDefault="00A01F42" w:rsidP="00F65B58">
          <w:pPr>
            <w:tabs>
              <w:tab w:val="left" w:pos="1417"/>
            </w:tabs>
            <w:ind w:left="1417" w:hanging="1417"/>
          </w:pPr>
        </w:p>
      </w:tc>
    </w:tr>
  </w:tbl>
  <w:p w14:paraId="10864065" w14:textId="77777777" w:rsidR="00866BDC" w:rsidRDefault="00866BD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6B085E" w14:paraId="6C22EFF9" w14:textId="77777777" w:rsidTr="00F65B58">
      <w:tc>
        <w:tcPr>
          <w:tcW w:w="4899" w:type="dxa"/>
        </w:tcPr>
        <w:p w14:paraId="2B4DFC07" w14:textId="77777777" w:rsidR="00A01F42" w:rsidRPr="00EE3177" w:rsidRDefault="00000000" w:rsidP="00A01F42">
          <w:r>
            <w:rPr>
              <w:noProof/>
            </w:rPr>
            <w:drawing>
              <wp:inline distT="0" distB="0" distL="0" distR="0" wp14:anchorId="2B16C00B" wp14:editId="22D22EE8">
                <wp:extent cx="1479600" cy="7308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showingPlcHdr/>
            <w:dataBinding w:xpath="//Tag[@name='eFormsAipLabel']" w:storeItemID="{E4EF5FC0-ED76-4D59-95B6-F49983E39ECE}"/>
            <w15:appearance w15:val="hidden"/>
            <w:text/>
          </w:sdtPr>
          <w:sdtContent>
            <w:p w14:paraId="69CA63C5" w14:textId="77777777" w:rsidR="00A01F42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1462647F" w14:textId="77777777" w:rsidR="00A01F42" w:rsidRPr="00C97FC2" w:rsidRDefault="00A01F42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1DB60D24" w14:textId="77777777" w:rsidR="00A01F42" w:rsidRPr="00EE3177" w:rsidRDefault="00A01F42" w:rsidP="00F65B58">
          <w:pPr>
            <w:tabs>
              <w:tab w:val="left" w:pos="1417"/>
            </w:tabs>
            <w:ind w:left="1417" w:hanging="1417"/>
          </w:pPr>
        </w:p>
      </w:tc>
    </w:tr>
  </w:tbl>
  <w:p w14:paraId="135D11C1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47023"/>
    <w:multiLevelType w:val="multilevel"/>
    <w:tmpl w:val="E1EE0F16"/>
    <w:name w:val="DNVGL Headings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89D1768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EE65017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FFC6D30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963488"/>
    <w:multiLevelType w:val="hybridMultilevel"/>
    <w:tmpl w:val="E57C70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44C83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6F81FD9"/>
    <w:multiLevelType w:val="multilevel"/>
    <w:tmpl w:val="DC8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F69AC"/>
    <w:multiLevelType w:val="multilevel"/>
    <w:tmpl w:val="751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F6D1F"/>
    <w:multiLevelType w:val="multilevel"/>
    <w:tmpl w:val="0F9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137FA"/>
    <w:multiLevelType w:val="multilevel"/>
    <w:tmpl w:val="707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406A8"/>
    <w:multiLevelType w:val="multilevel"/>
    <w:tmpl w:val="F2B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71FEA"/>
    <w:multiLevelType w:val="multilevel"/>
    <w:tmpl w:val="1E4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63B3E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595967">
    <w:abstractNumId w:val="10"/>
  </w:num>
  <w:num w:numId="2" w16cid:durableId="669134958">
    <w:abstractNumId w:val="9"/>
  </w:num>
  <w:num w:numId="3" w16cid:durableId="88701519">
    <w:abstractNumId w:val="8"/>
  </w:num>
  <w:num w:numId="4" w16cid:durableId="1274437080">
    <w:abstractNumId w:val="16"/>
  </w:num>
  <w:num w:numId="5" w16cid:durableId="913704072">
    <w:abstractNumId w:val="7"/>
  </w:num>
  <w:num w:numId="6" w16cid:durableId="1132794663">
    <w:abstractNumId w:val="6"/>
  </w:num>
  <w:num w:numId="7" w16cid:durableId="235632220">
    <w:abstractNumId w:val="5"/>
  </w:num>
  <w:num w:numId="8" w16cid:durableId="23335164">
    <w:abstractNumId w:val="4"/>
  </w:num>
  <w:num w:numId="9" w16cid:durableId="1142502709">
    <w:abstractNumId w:val="3"/>
  </w:num>
  <w:num w:numId="10" w16cid:durableId="1793208247">
    <w:abstractNumId w:val="2"/>
  </w:num>
  <w:num w:numId="11" w16cid:durableId="87311204">
    <w:abstractNumId w:val="1"/>
  </w:num>
  <w:num w:numId="12" w16cid:durableId="260455411">
    <w:abstractNumId w:val="0"/>
  </w:num>
  <w:num w:numId="13" w16cid:durableId="590698311">
    <w:abstractNumId w:val="11"/>
  </w:num>
  <w:num w:numId="14" w16cid:durableId="929386112">
    <w:abstractNumId w:val="15"/>
  </w:num>
  <w:num w:numId="15" w16cid:durableId="813565678">
    <w:abstractNumId w:val="12"/>
  </w:num>
  <w:num w:numId="16" w16cid:durableId="280262229">
    <w:abstractNumId w:val="19"/>
  </w:num>
  <w:num w:numId="17" w16cid:durableId="345980286">
    <w:abstractNumId w:val="22"/>
  </w:num>
  <w:num w:numId="18" w16cid:durableId="1725563694">
    <w:abstractNumId w:val="21"/>
  </w:num>
  <w:num w:numId="19" w16cid:durableId="84886729">
    <w:abstractNumId w:val="18"/>
  </w:num>
  <w:num w:numId="20" w16cid:durableId="137764439">
    <w:abstractNumId w:val="13"/>
  </w:num>
  <w:num w:numId="21" w16cid:durableId="1771511867">
    <w:abstractNumId w:val="23"/>
  </w:num>
  <w:num w:numId="22" w16cid:durableId="837773821">
    <w:abstractNumId w:val="17"/>
  </w:num>
  <w:num w:numId="23" w16cid:durableId="1044719078">
    <w:abstractNumId w:val="20"/>
  </w:num>
  <w:num w:numId="24" w16cid:durableId="4039925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4.dotx"/>
    <w:docVar w:name="DFS_FormId" w:val="1759"/>
    <w:docVar w:name="DFS_FormNo" w:val="COR 004"/>
    <w:docVar w:name="DFS_FormversionNo" w:val="13"/>
    <w:docVar w:name="DFS_Issue" w:val="2022-12"/>
    <w:docVar w:name="DNVeFormDoc_guid" w:val="f6ad90fc0e7740efb9b7d6c3730953fb"/>
    <w:docVar w:name="eForms Core NewDocument" w:val="2025-11-20T09:23:41Z"/>
    <w:docVar w:name="eForms_xdoc_doc_config" w:val="&lt;?xml version=&quot;1.0&quot; encoding=&quot;UTF-8&quot;?&gt;&lt;DNVeFormsCore version=&quot;1.0&quot;&gt;&lt;doc_config client_app=&quot;&quot;&gt;&lt;setting name=&quot;form_config&quot;&gt;&lt;form form_id=&quot;1759&quot; formversion_no=&quot;13&quot; code=&quot;COR 004&quot; name=&quot;Memo&quot; issue=&quot;2022-12&quot; formgroup_id=&quot;0&quot; distribution_bits=&quot;15&quot; FU=&quot;1&quot; SS=&quot;1&quot; SL=&quot;1&quot; ST=&quot;1&quot; filename=&quot;COR004.dotx&quot; type=&quot;Word&quot; datafolder=&quot;COR 004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  &lt;menuitem caption=&quot;Appendices...&quot;&gt;_x000d__x000a_      &lt;click method=&quot;EditAppendices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E4EF5FC0-ED76-4D59-95B6-F49983E39ECE}"/>
    <w:docVar w:name="eFormsFormConfig" w:val="&lt;form form_id=&quot;1759&quot; formversion_no=&quot;13&quot; code=&quot;COR 004&quot; name=&quot;Memo&quot; issue=&quot;2022-12&quot; formgroup_id=&quot;0&quot; distribution_bits=&quot;15&quot; FU=&quot;1&quot; SS=&quot;1&quot; SL=&quot;1&quot; ST=&quot;1&quot; filename=&quot;COR004.dotx&quot; type=&quot;Word&quot; datafolder=&quot;COR 004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  &lt;menuitem caption=&quot;Appendices...&quot;&gt;_x000d__x000a_      &lt;click method=&quot;EditAppendices&quot; /&gt;_x000d__x000a_    &lt;/menuitem&gt;_x000d__x000a_  &lt;/menuitems&gt;_x000d__x000a_&lt;/form&gt;"/>
    <w:docVar w:name="TB build" w:val="20221208 134220"/>
    <w:docVar w:name="TB build utc" w:val="2022-12-08T12:42:30"/>
    <w:docVar w:name="TB filename" w:val="COR004.dotx"/>
    <w:docVar w:name="TB id" w:val="7323"/>
    <w:docVar w:name="TB name" w:val="COR 004"/>
    <w:docVar w:name="TMPeF_datafolder" w:val="COR 004"/>
    <w:docVar w:name="XCD450QKD" w:val="d5ac4da9ecf647d49004ad3aea77abef"/>
  </w:docVars>
  <w:rsids>
    <w:rsidRoot w:val="00E93F3D"/>
    <w:rsid w:val="00016B25"/>
    <w:rsid w:val="00031F52"/>
    <w:rsid w:val="0011668E"/>
    <w:rsid w:val="00126795"/>
    <w:rsid w:val="00173BF5"/>
    <w:rsid w:val="001A1A3B"/>
    <w:rsid w:val="001F2037"/>
    <w:rsid w:val="00221210"/>
    <w:rsid w:val="00227A03"/>
    <w:rsid w:val="00301815"/>
    <w:rsid w:val="00305721"/>
    <w:rsid w:val="003622C0"/>
    <w:rsid w:val="003E576F"/>
    <w:rsid w:val="003F3417"/>
    <w:rsid w:val="003F3A84"/>
    <w:rsid w:val="0053037E"/>
    <w:rsid w:val="00540A26"/>
    <w:rsid w:val="00690D3F"/>
    <w:rsid w:val="006B085E"/>
    <w:rsid w:val="006C31D9"/>
    <w:rsid w:val="006F37FC"/>
    <w:rsid w:val="00754532"/>
    <w:rsid w:val="007824B5"/>
    <w:rsid w:val="007D0AD3"/>
    <w:rsid w:val="008575B3"/>
    <w:rsid w:val="00866BDC"/>
    <w:rsid w:val="00892041"/>
    <w:rsid w:val="008E3C36"/>
    <w:rsid w:val="00972E6F"/>
    <w:rsid w:val="009A1891"/>
    <w:rsid w:val="009F3518"/>
    <w:rsid w:val="00A01F42"/>
    <w:rsid w:val="00A372C7"/>
    <w:rsid w:val="00A444A3"/>
    <w:rsid w:val="00A83332"/>
    <w:rsid w:val="00A850C2"/>
    <w:rsid w:val="00AB07EF"/>
    <w:rsid w:val="00AC18CE"/>
    <w:rsid w:val="00AE114C"/>
    <w:rsid w:val="00B1098B"/>
    <w:rsid w:val="00B35A52"/>
    <w:rsid w:val="00B62CB9"/>
    <w:rsid w:val="00C97FC2"/>
    <w:rsid w:val="00DC0ED7"/>
    <w:rsid w:val="00E93F3D"/>
    <w:rsid w:val="00EA3B42"/>
    <w:rsid w:val="00EA4F5E"/>
    <w:rsid w:val="00EE3177"/>
    <w:rsid w:val="00F65B58"/>
    <w:rsid w:val="00FE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F55302"/>
  <w15:docId w15:val="{908C5066-1757-4165-9E21-41F3A945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semiHidden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A01F42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A01F42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A01F42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A01F42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A01F42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A01F4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A01F42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A01F42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01F42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01F42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01F42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01F42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A01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A01F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01F42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01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ag name="DgLegalInformation01"/>
  <Tag name="eFormsAipLabel"/>
</root>
</file>

<file path=customXml/itemProps1.xml><?xml version="1.0" encoding="utf-8"?>
<ds:datastoreItem xmlns:ds="http://schemas.openxmlformats.org/officeDocument/2006/customXml" ds:itemID="{E4EF5FC0-ED76-4D59-95B6-F49983E39ECE}">
  <ds:schemaRefs/>
</ds:datastoreItem>
</file>

<file path=docMetadata/LabelInfo.xml><?xml version="1.0" encoding="utf-8"?>
<clbl:labelList xmlns:clbl="http://schemas.microsoft.com/office/2020/mipLabelMetadata">
  <clbl:label id="{3c4c536f-fe2b-433b-9e2a-80b906097a9f}" enabled="1" method="Privilege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2</Pages>
  <Words>444</Words>
  <Characters>2573</Characters>
  <Application>Microsoft Office Word</Application>
  <DocSecurity>0</DocSecurity>
  <Lines>111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Schutte, Peet</dc:creator>
  <cp:lastModifiedBy>Schutte, Peet</cp:lastModifiedBy>
  <cp:revision>7</cp:revision>
  <dcterms:created xsi:type="dcterms:W3CDTF">2025-11-20T09:23:00Z</dcterms:created>
  <dcterms:modified xsi:type="dcterms:W3CDTF">2025-11-21T11:34:00Z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20221208 134220</vt:lpwstr>
  </property>
  <property fmtid="{D5CDD505-2E9C-101B-9397-08002B2CF9AE}" pid="10" name="TB filename">
    <vt:lpwstr>COR004.dotx</vt:lpwstr>
  </property>
  <property fmtid="{D5CDD505-2E9C-101B-9397-08002B2CF9AE}" pid="11" name="TB id">
    <vt:lpwstr>7323</vt:lpwstr>
  </property>
  <property fmtid="{D5CDD505-2E9C-101B-9397-08002B2CF9AE}" pid="12" name="TB name">
    <vt:lpwstr>COR 004</vt:lpwstr>
  </property>
</Properties>
</file>