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B50" w:rsidRPr="00887095" w:rsidRDefault="007D4F25" w:rsidP="007D4F2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pacing w:after="0"/>
        <w:ind w:left="2127"/>
        <w:rPr>
          <w:b/>
        </w:rPr>
      </w:pPr>
      <w:r>
        <w:rPr>
          <w:rFonts w:eastAsia="Times New Roman" w:cstheme="minorHAnsi"/>
          <w:b/>
          <w:bCs/>
          <w:noProof/>
          <w:u w:val="single"/>
          <w:lang w:eastAsia="fr-FR"/>
        </w:rPr>
        <w:drawing>
          <wp:anchor distT="0" distB="0" distL="114300" distR="114300" simplePos="0" relativeHeight="251674624" behindDoc="0" locked="0" layoutInCell="1" allowOverlap="1" wp14:anchorId="260CFA55" wp14:editId="5AEC639F">
            <wp:simplePos x="0" y="0"/>
            <wp:positionH relativeFrom="column">
              <wp:posOffset>-572135</wp:posOffset>
            </wp:positionH>
            <wp:positionV relativeFrom="paragraph">
              <wp:posOffset>-296545</wp:posOffset>
            </wp:positionV>
            <wp:extent cx="1097915" cy="1249680"/>
            <wp:effectExtent l="0" t="0" r="6985" b="762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A_Pays_Loire_RVB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F71" w:rsidRPr="00887095">
        <w:rPr>
          <w:b/>
        </w:rPr>
        <w:t>Nom / prénom</w:t>
      </w:r>
      <w:r w:rsidR="001426A5" w:rsidRPr="00887095">
        <w:rPr>
          <w:b/>
        </w:rPr>
        <w:t> :</w:t>
      </w:r>
    </w:p>
    <w:p w:rsidR="008F07C9" w:rsidRPr="008F07C9" w:rsidRDefault="008F07C9" w:rsidP="007D4F2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pacing w:after="0"/>
        <w:ind w:left="2127"/>
        <w:rPr>
          <w:sz w:val="12"/>
          <w:szCs w:val="12"/>
        </w:rPr>
      </w:pPr>
    </w:p>
    <w:p w:rsidR="008F07C9" w:rsidRDefault="008F07C9" w:rsidP="00D657EB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u w:val="single"/>
        </w:rPr>
      </w:pPr>
    </w:p>
    <w:p w:rsidR="00686650" w:rsidRDefault="00686650" w:rsidP="00D657EB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i/>
          <w:caps/>
        </w:rPr>
      </w:pPr>
    </w:p>
    <w:p w:rsidR="004D0C72" w:rsidRDefault="00686650" w:rsidP="00D657EB">
      <w:pPr>
        <w:shd w:val="clear" w:color="auto" w:fill="D9D9D9" w:themeFill="background1" w:themeFillShade="D9"/>
        <w:kinsoku w:val="0"/>
        <w:overflowPunct w:val="0"/>
        <w:spacing w:after="0"/>
        <w:jc w:val="center"/>
        <w:textAlignment w:val="baseline"/>
        <w:rPr>
          <w:rFonts w:eastAsia="Times New Roman" w:cstheme="minorHAnsi"/>
          <w:b/>
          <w:caps/>
          <w:sz w:val="24"/>
          <w:szCs w:val="26"/>
        </w:rPr>
      </w:pPr>
      <w:r w:rsidRPr="00686650">
        <w:rPr>
          <w:rFonts w:eastAsia="Times New Roman" w:cstheme="minorHAnsi"/>
          <w:b/>
          <w:caps/>
          <w:sz w:val="24"/>
          <w:szCs w:val="26"/>
        </w:rPr>
        <w:t xml:space="preserve">Calcul du découpage du parcellaire </w:t>
      </w:r>
      <w:r w:rsidR="004D0C72">
        <w:rPr>
          <w:rFonts w:eastAsia="Times New Roman" w:cstheme="minorHAnsi"/>
          <w:b/>
          <w:caps/>
          <w:sz w:val="24"/>
          <w:szCs w:val="26"/>
        </w:rPr>
        <w:t>POUR LES VACHES LAITIERES</w:t>
      </w:r>
    </w:p>
    <w:p w:rsidR="00686650" w:rsidRPr="00686650" w:rsidRDefault="00686650" w:rsidP="00D657EB">
      <w:pPr>
        <w:shd w:val="clear" w:color="auto" w:fill="D9D9D9" w:themeFill="background1" w:themeFillShade="D9"/>
        <w:kinsoku w:val="0"/>
        <w:overflowPunct w:val="0"/>
        <w:spacing w:after="0"/>
        <w:jc w:val="center"/>
        <w:textAlignment w:val="baseline"/>
        <w:rPr>
          <w:rFonts w:eastAsia="Times New Roman" w:cstheme="minorHAnsi"/>
          <w:b/>
          <w:caps/>
          <w:sz w:val="24"/>
          <w:szCs w:val="26"/>
        </w:rPr>
      </w:pPr>
      <w:r w:rsidRPr="00686650">
        <w:rPr>
          <w:rFonts w:eastAsia="Times New Roman" w:cstheme="minorHAnsi"/>
          <w:b/>
          <w:caps/>
          <w:sz w:val="24"/>
          <w:szCs w:val="26"/>
        </w:rPr>
        <w:t xml:space="preserve">lorsque </w:t>
      </w:r>
      <w:r w:rsidRPr="005F3DF5">
        <w:rPr>
          <w:rFonts w:eastAsia="Times New Roman" w:cstheme="minorHAnsi"/>
          <w:b/>
          <w:caps/>
          <w:sz w:val="24"/>
          <w:szCs w:val="26"/>
          <w:u w:val="single"/>
        </w:rPr>
        <w:t>la surface n’est pas limitante</w:t>
      </w:r>
      <w:bookmarkStart w:id="0" w:name="_GoBack"/>
      <w:bookmarkEnd w:id="0"/>
    </w:p>
    <w:p w:rsidR="00F42EE6" w:rsidRDefault="00F42EE6" w:rsidP="00F42EE6">
      <w:pPr>
        <w:pStyle w:val="Paragraphedeliste"/>
        <w:kinsoku w:val="0"/>
        <w:overflowPunct w:val="0"/>
        <w:ind w:left="284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</w:p>
    <w:p w:rsidR="00D657EB" w:rsidRDefault="00D161E3" w:rsidP="00887095">
      <w:pPr>
        <w:pStyle w:val="Paragraphedeliste"/>
        <w:numPr>
          <w:ilvl w:val="0"/>
          <w:numId w:val="10"/>
        </w:numPr>
        <w:kinsoku w:val="0"/>
        <w:overflowPunct w:val="0"/>
        <w:ind w:left="284" w:hanging="284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CALCUL DU BESOIN EN FOURRAGE DU TROUPEAU</w:t>
      </w:r>
    </w:p>
    <w:p w:rsidR="00D161E3" w:rsidRDefault="00D161E3" w:rsidP="00D161E3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tbl>
      <w:tblPr>
        <w:tblStyle w:val="Grilledutableau"/>
        <w:tblW w:w="10065" w:type="dxa"/>
        <w:tblInd w:w="-459" w:type="dxa"/>
        <w:tblLook w:val="04A0" w:firstRow="1" w:lastRow="0" w:firstColumn="1" w:lastColumn="0" w:noHBand="0" w:noVBand="1"/>
      </w:tblPr>
      <w:tblGrid>
        <w:gridCol w:w="6663"/>
        <w:gridCol w:w="1134"/>
        <w:gridCol w:w="2268"/>
      </w:tblGrid>
      <w:tr w:rsidR="00D161E3" w:rsidRPr="00357B53" w:rsidTr="00887095">
        <w:trPr>
          <w:trHeight w:val="504"/>
        </w:trPr>
        <w:tc>
          <w:tcPr>
            <w:tcW w:w="6663" w:type="dxa"/>
            <w:tcBorders>
              <w:right w:val="single" w:sz="4" w:space="0" w:color="auto"/>
            </w:tcBorders>
            <w:vAlign w:val="center"/>
          </w:tcPr>
          <w:p w:rsidR="00D161E3" w:rsidRPr="009A71E1" w:rsidRDefault="00D161E3" w:rsidP="009A71E1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 w:rsidRPr="00FE4A89">
              <w:rPr>
                <w:rFonts w:eastAsia="Times New Roman" w:cstheme="minorHAnsi"/>
                <w:b/>
              </w:rPr>
              <w:t xml:space="preserve">Nombre </w:t>
            </w:r>
            <w:r w:rsidR="009A71E1" w:rsidRPr="00FE4A89">
              <w:rPr>
                <w:rFonts w:eastAsia="Times New Roman" w:cstheme="minorHAnsi"/>
                <w:b/>
              </w:rPr>
              <w:t xml:space="preserve">moyen </w:t>
            </w:r>
            <w:r w:rsidRPr="00FE4A89">
              <w:rPr>
                <w:rFonts w:eastAsia="Times New Roman" w:cstheme="minorHAnsi"/>
                <w:b/>
              </w:rPr>
              <w:t xml:space="preserve">de VL </w:t>
            </w:r>
            <w:r w:rsidR="009A71E1" w:rsidRPr="00FE4A89">
              <w:rPr>
                <w:rFonts w:eastAsia="Times New Roman" w:cstheme="minorHAnsi"/>
                <w:b/>
              </w:rPr>
              <w:t>en lactation</w:t>
            </w:r>
            <w:r w:rsidR="00FE4A89" w:rsidRPr="00FE4A89">
              <w:rPr>
                <w:rFonts w:eastAsia="Times New Roman" w:cstheme="minorHAnsi"/>
                <w:b/>
              </w:rPr>
              <w:t xml:space="preserve"> (</w:t>
            </w:r>
            <w:proofErr w:type="spellStart"/>
            <w:r w:rsidR="00FE4A89" w:rsidRPr="00FE4A89">
              <w:rPr>
                <w:rFonts w:ascii="Calibri" w:hAnsi="Calibri" w:cs="Calibri"/>
                <w:b/>
                <w:bCs/>
                <w:iCs/>
                <w:color w:val="FF0000"/>
              </w:rPr>
              <w:t>NbVL</w:t>
            </w:r>
            <w:proofErr w:type="spellEnd"/>
            <w:r w:rsidR="00FE4A89" w:rsidRPr="00FE4A89">
              <w:rPr>
                <w:rFonts w:ascii="Calibri" w:hAnsi="Calibri" w:cs="Calibri"/>
                <w:b/>
                <w:bCs/>
                <w:iCs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:rsidR="00D161E3" w:rsidRPr="00357B53" w:rsidRDefault="00D161E3" w:rsidP="00281C27">
            <w:pPr>
              <w:kinsoku w:val="0"/>
              <w:overflowPunct w:val="0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61E3" w:rsidRPr="00357B53" w:rsidRDefault="00D161E3" w:rsidP="00672CF9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VL</w:t>
            </w:r>
          </w:p>
        </w:tc>
      </w:tr>
      <w:tr w:rsidR="00D161E3" w:rsidRPr="00357B53" w:rsidTr="00887095">
        <w:trPr>
          <w:trHeight w:val="504"/>
        </w:trPr>
        <w:tc>
          <w:tcPr>
            <w:tcW w:w="6663" w:type="dxa"/>
            <w:tcBorders>
              <w:right w:val="single" w:sz="4" w:space="0" w:color="auto"/>
            </w:tcBorders>
            <w:vAlign w:val="center"/>
          </w:tcPr>
          <w:p w:rsidR="00D161E3" w:rsidRPr="00FE4A89" w:rsidRDefault="00D161E3" w:rsidP="00887095">
            <w:pPr>
              <w:kinsoku w:val="0"/>
              <w:overflowPunct w:val="0"/>
              <w:textAlignment w:val="baseline"/>
              <w:rPr>
                <w:rFonts w:eastAsia="Times New Roman" w:cstheme="minorHAnsi"/>
                <w:b/>
              </w:rPr>
            </w:pPr>
            <w:r w:rsidRPr="00FE4A89">
              <w:rPr>
                <w:rFonts w:eastAsia="Times New Roman" w:cstheme="minorHAnsi"/>
                <w:b/>
              </w:rPr>
              <w:t>Coefficient UGB des VL</w:t>
            </w:r>
            <w:r w:rsidR="00FE4A89">
              <w:rPr>
                <w:rFonts w:eastAsia="Times New Roman" w:cstheme="minorHAnsi"/>
                <w:b/>
              </w:rPr>
              <w:t xml:space="preserve"> (</w:t>
            </w:r>
            <w:proofErr w:type="spellStart"/>
            <w:r w:rsidR="00FE4A89" w:rsidRPr="00FE4A89">
              <w:rPr>
                <w:rFonts w:eastAsia="Times New Roman" w:cstheme="minorHAnsi"/>
                <w:b/>
                <w:color w:val="FF0000"/>
              </w:rPr>
              <w:t>coef.UGB</w:t>
            </w:r>
            <w:proofErr w:type="spellEnd"/>
            <w:r w:rsidR="00FE4A89">
              <w:rPr>
                <w:rFonts w:eastAsia="Times New Roman" w:cstheme="minorHAnsi"/>
                <w:b/>
              </w:rPr>
              <w:t>)</w:t>
            </w:r>
            <w:r w:rsidR="00887095">
              <w:rPr>
                <w:rFonts w:eastAsia="Times New Roman" w:cstheme="minorHAnsi"/>
                <w:b/>
              </w:rPr>
              <w:t xml:space="preserve"> </w:t>
            </w:r>
            <w:r w:rsidR="00887095" w:rsidRPr="00887095">
              <w:rPr>
                <w:rFonts w:eastAsia="Times New Roman" w:cstheme="minorHAnsi"/>
                <w:i/>
              </w:rPr>
              <w:t>cf. référence page 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:rsidR="00D161E3" w:rsidRPr="00357B53" w:rsidRDefault="00D161E3" w:rsidP="00281C27">
            <w:pPr>
              <w:kinsoku w:val="0"/>
              <w:overflowPunct w:val="0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61E3" w:rsidRDefault="00D161E3" w:rsidP="00672CF9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UGB</w:t>
            </w:r>
            <w:r w:rsidR="009A71E1">
              <w:rPr>
                <w:rFonts w:eastAsia="Times New Roman" w:cstheme="minorHAnsi"/>
              </w:rPr>
              <w:t xml:space="preserve"> par VL</w:t>
            </w:r>
          </w:p>
        </w:tc>
      </w:tr>
      <w:tr w:rsidR="009A71E1" w:rsidRPr="00357B53" w:rsidTr="00887095">
        <w:trPr>
          <w:trHeight w:val="283"/>
        </w:trPr>
        <w:tc>
          <w:tcPr>
            <w:tcW w:w="6663" w:type="dxa"/>
            <w:tcBorders>
              <w:right w:val="single" w:sz="4" w:space="0" w:color="auto"/>
            </w:tcBorders>
            <w:vAlign w:val="center"/>
          </w:tcPr>
          <w:p w:rsidR="009A71E1" w:rsidRPr="00B44516" w:rsidRDefault="009A71E1" w:rsidP="00672CF9">
            <w:pPr>
              <w:kinsoku w:val="0"/>
              <w:overflowPunct w:val="0"/>
              <w:textAlignment w:val="baseline"/>
              <w:rPr>
                <w:rFonts w:eastAsia="Times New Roman" w:cstheme="minorHAnsi"/>
                <w:b/>
              </w:rPr>
            </w:pPr>
            <w:r w:rsidRPr="00B44516">
              <w:rPr>
                <w:rFonts w:eastAsia="Times New Roman" w:cstheme="minorHAnsi"/>
                <w:b/>
              </w:rPr>
              <w:t>Besoin en fourrage du troupeau / jour (</w:t>
            </w:r>
            <w:proofErr w:type="spellStart"/>
            <w:r w:rsidR="00FE4A89" w:rsidRPr="00FE4A89">
              <w:rPr>
                <w:rFonts w:ascii="Calibri" w:hAnsi="Calibri" w:cs="Calibri"/>
                <w:b/>
                <w:bCs/>
                <w:iCs/>
                <w:color w:val="FF0000"/>
                <w:szCs w:val="18"/>
              </w:rPr>
              <w:t>B.jour</w:t>
            </w:r>
            <w:proofErr w:type="spellEnd"/>
            <w:r w:rsidRPr="00B44516">
              <w:rPr>
                <w:rFonts w:eastAsia="Times New Roman" w:cstheme="minorHAnsi"/>
                <w:b/>
              </w:rPr>
              <w:t>)</w:t>
            </w:r>
          </w:p>
          <w:p w:rsidR="00887095" w:rsidRDefault="00FE4A89" w:rsidP="00887095">
            <w:pPr>
              <w:kinsoku w:val="0"/>
              <w:overflowPunct w:val="0"/>
              <w:jc w:val="center"/>
              <w:textAlignment w:val="baseline"/>
              <w:rPr>
                <w:rFonts w:eastAsia="Times New Roman" w:cstheme="minorHAnsi"/>
                <w:sz w:val="20"/>
              </w:rPr>
            </w:pPr>
            <w:r w:rsidRPr="00033A5C">
              <w:rPr>
                <w:rFonts w:eastAsia="Times New Roman" w:cstheme="minorHAnsi"/>
                <w:sz w:val="20"/>
              </w:rPr>
              <w:t xml:space="preserve">= </w:t>
            </w:r>
            <w:proofErr w:type="spellStart"/>
            <w:r w:rsidRPr="00887095">
              <w:rPr>
                <w:rFonts w:eastAsia="Times New Roman" w:cstheme="minorHAnsi"/>
                <w:b/>
                <w:color w:val="FF0000"/>
                <w:sz w:val="20"/>
              </w:rPr>
              <w:t>nb</w:t>
            </w:r>
            <w:r w:rsidR="009A71E1" w:rsidRPr="00887095">
              <w:rPr>
                <w:rFonts w:eastAsia="Times New Roman" w:cstheme="minorHAnsi"/>
                <w:b/>
                <w:color w:val="FF0000"/>
                <w:sz w:val="20"/>
              </w:rPr>
              <w:t>VL</w:t>
            </w:r>
            <w:proofErr w:type="spellEnd"/>
            <w:r w:rsidR="009A71E1" w:rsidRPr="00033A5C">
              <w:rPr>
                <w:rFonts w:eastAsia="Times New Roman" w:cstheme="minorHAnsi"/>
                <w:sz w:val="20"/>
              </w:rPr>
              <w:t xml:space="preserve"> x [(</w:t>
            </w:r>
            <w:proofErr w:type="spellStart"/>
            <w:r w:rsidR="009A71E1" w:rsidRPr="00887095">
              <w:rPr>
                <w:rFonts w:eastAsia="Times New Roman" w:cstheme="minorHAnsi"/>
                <w:b/>
                <w:color w:val="FF0000"/>
                <w:sz w:val="20"/>
              </w:rPr>
              <w:t>coef</w:t>
            </w:r>
            <w:proofErr w:type="spellEnd"/>
            <w:r w:rsidR="009A71E1" w:rsidRPr="00887095">
              <w:rPr>
                <w:rFonts w:eastAsia="Times New Roman" w:cstheme="minorHAnsi"/>
                <w:b/>
                <w:color w:val="FF0000"/>
                <w:sz w:val="20"/>
              </w:rPr>
              <w:t>. UGB</w:t>
            </w:r>
            <w:r w:rsidR="009A71E1" w:rsidRPr="00033A5C">
              <w:rPr>
                <w:rFonts w:eastAsia="Times New Roman" w:cstheme="minorHAnsi"/>
                <w:color w:val="FF0000"/>
                <w:sz w:val="20"/>
              </w:rPr>
              <w:t xml:space="preserve"> </w:t>
            </w:r>
            <w:r w:rsidR="009A71E1" w:rsidRPr="00033A5C">
              <w:rPr>
                <w:rFonts w:eastAsia="Times New Roman" w:cstheme="minorHAnsi"/>
                <w:sz w:val="20"/>
              </w:rPr>
              <w:t xml:space="preserve">x 4750 </w:t>
            </w:r>
            <w:proofErr w:type="spellStart"/>
            <w:r w:rsidR="009A71E1" w:rsidRPr="00033A5C">
              <w:rPr>
                <w:rFonts w:eastAsia="Times New Roman" w:cstheme="minorHAnsi"/>
                <w:sz w:val="20"/>
              </w:rPr>
              <w:t>kgMS</w:t>
            </w:r>
            <w:proofErr w:type="spellEnd"/>
            <w:r w:rsidR="009A71E1" w:rsidRPr="00033A5C">
              <w:rPr>
                <w:rFonts w:eastAsia="Times New Roman" w:cstheme="minorHAnsi"/>
                <w:sz w:val="20"/>
              </w:rPr>
              <w:t>/UGB/an) – 600 kg MS tarissement]</w:t>
            </w:r>
          </w:p>
          <w:p w:rsidR="009A71E1" w:rsidRPr="00D161E3" w:rsidRDefault="009A71E1" w:rsidP="00887095">
            <w:pPr>
              <w:kinsoku w:val="0"/>
              <w:overflowPunct w:val="0"/>
              <w:jc w:val="center"/>
              <w:textAlignment w:val="baseline"/>
              <w:rPr>
                <w:rFonts w:eastAsia="Times New Roman" w:cstheme="minorHAnsi"/>
              </w:rPr>
            </w:pPr>
            <w:r w:rsidRPr="00033A5C">
              <w:rPr>
                <w:rFonts w:eastAsia="Times New Roman" w:cstheme="minorHAnsi"/>
                <w:sz w:val="20"/>
              </w:rPr>
              <w:t>/ 305 jours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:rsidR="009A71E1" w:rsidRDefault="009A71E1" w:rsidP="00281C27">
            <w:pPr>
              <w:kinsoku w:val="0"/>
              <w:overflowPunct w:val="0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71E1" w:rsidRDefault="00887095" w:rsidP="00672CF9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kgMS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r w:rsidR="009A71E1">
              <w:rPr>
                <w:rFonts w:eastAsia="Times New Roman" w:cstheme="minorHAnsi"/>
              </w:rPr>
              <w:t>/</w:t>
            </w:r>
            <w:r>
              <w:rPr>
                <w:rFonts w:eastAsia="Times New Roman" w:cstheme="minorHAnsi"/>
              </w:rPr>
              <w:t xml:space="preserve"> </w:t>
            </w:r>
            <w:r w:rsidR="009A71E1">
              <w:rPr>
                <w:rFonts w:eastAsia="Times New Roman" w:cstheme="minorHAnsi"/>
              </w:rPr>
              <w:t>jour pour le troupeau</w:t>
            </w:r>
          </w:p>
        </w:tc>
      </w:tr>
    </w:tbl>
    <w:p w:rsidR="00D161E3" w:rsidRPr="00033A5C" w:rsidRDefault="00D161E3" w:rsidP="00D161E3">
      <w:pPr>
        <w:kinsoku w:val="0"/>
        <w:overflowPunct w:val="0"/>
        <w:spacing w:after="0"/>
        <w:textAlignment w:val="baseline"/>
        <w:rPr>
          <w:rFonts w:eastAsia="Times New Roman" w:cstheme="minorHAnsi"/>
          <w:sz w:val="8"/>
        </w:rPr>
      </w:pPr>
    </w:p>
    <w:p w:rsidR="00D657EB" w:rsidRDefault="00D657EB" w:rsidP="00D657EB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281C27" w:rsidRPr="00357B53" w:rsidRDefault="00281C27" w:rsidP="00887095">
      <w:pPr>
        <w:pStyle w:val="Paragraphedeliste"/>
        <w:numPr>
          <w:ilvl w:val="0"/>
          <w:numId w:val="10"/>
        </w:numPr>
        <w:kinsoku w:val="0"/>
        <w:overflowPunct w:val="0"/>
        <w:ind w:left="284" w:hanging="284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  <w:r w:rsidRPr="004F0A8E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CALCUL</w:t>
      </w:r>
      <w:r w:rsidR="00BB484F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 xml:space="preserve"> DU</w:t>
      </w:r>
      <w:r w:rsidRPr="004F0A8E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 xml:space="preserve"> NOMBRE ET </w:t>
      </w:r>
      <w:r w:rsidR="00BB484F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 xml:space="preserve">DE </w:t>
      </w:r>
      <w:r w:rsidRPr="004F0A8E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LA TAILLE DES PADDOCKS</w:t>
      </w:r>
      <w:r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 xml:space="preserve"> NECESSAIRES</w:t>
      </w:r>
    </w:p>
    <w:p w:rsidR="00281C27" w:rsidRPr="004A5EDE" w:rsidRDefault="00281C27" w:rsidP="00281C27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sz w:val="12"/>
          <w:szCs w:val="12"/>
        </w:rPr>
      </w:pPr>
    </w:p>
    <w:tbl>
      <w:tblPr>
        <w:tblW w:w="10065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3"/>
        <w:gridCol w:w="1134"/>
        <w:gridCol w:w="2268"/>
      </w:tblGrid>
      <w:tr w:rsidR="00BB484F" w:rsidRPr="00281C27" w:rsidTr="00887095">
        <w:trPr>
          <w:trHeight w:val="123"/>
        </w:trPr>
        <w:tc>
          <w:tcPr>
            <w:tcW w:w="6663" w:type="dxa"/>
            <w:shd w:val="clear" w:color="auto" w:fill="auto"/>
            <w:vAlign w:val="center"/>
            <w:hideMark/>
          </w:tcPr>
          <w:p w:rsidR="00281C27" w:rsidRPr="00FE4A89" w:rsidRDefault="00281C27" w:rsidP="00887095">
            <w:pPr>
              <w:spacing w:after="0" w:line="240" w:lineRule="auto"/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</w:pPr>
            <w:proofErr w:type="spellStart"/>
            <w:r w:rsidRPr="00281C27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>Qté</w:t>
            </w:r>
            <w:proofErr w:type="spellEnd"/>
            <w:r w:rsidRPr="00281C27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 xml:space="preserve"> d'herbe consommable </w:t>
            </w:r>
            <w:r w:rsidR="00276869" w:rsidRPr="00FE4A89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>à l’</w:t>
            </w:r>
            <w:r w:rsidRPr="00281C27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>entrée d</w:t>
            </w:r>
            <w:r w:rsidR="00276869" w:rsidRPr="00FE4A89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>ans une</w:t>
            </w:r>
            <w:r w:rsidRPr="00281C27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 xml:space="preserve"> parcelle</w:t>
            </w:r>
            <w:r w:rsidR="00276869" w:rsidRPr="00FE4A89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 xml:space="preserve"> (</w:t>
            </w:r>
            <w:r w:rsidR="00276869" w:rsidRPr="00FE4A89">
              <w:rPr>
                <w:rFonts w:ascii="Calibri" w:eastAsia="Times New Roman" w:hAnsi="Calibri" w:cs="Calibri"/>
                <w:b/>
                <w:iCs/>
                <w:color w:val="FF0000"/>
                <w:szCs w:val="18"/>
                <w:lang w:eastAsia="fr-FR"/>
              </w:rPr>
              <w:t>Q</w:t>
            </w:r>
            <w:r w:rsidR="00276869" w:rsidRPr="00FE4A89">
              <w:rPr>
                <w:rFonts w:ascii="Calibri" w:eastAsia="Times New Roman" w:hAnsi="Calibri" w:cs="Calibri"/>
                <w:b/>
                <w:iCs/>
                <w:color w:val="000000"/>
                <w:szCs w:val="18"/>
                <w:lang w:eastAsia="fr-FR"/>
              </w:rPr>
              <w:t>)</w:t>
            </w:r>
          </w:p>
          <w:p w:rsidR="00276869" w:rsidRPr="00281C27" w:rsidRDefault="00276869" w:rsidP="00887095">
            <w:pPr>
              <w:spacing w:after="0" w:line="240" w:lineRule="auto"/>
              <w:rPr>
                <w:rFonts w:ascii="Calibri" w:eastAsia="Times New Roman" w:hAnsi="Calibri" w:cs="Calibri"/>
                <w:iCs/>
                <w:color w:val="000000"/>
                <w:szCs w:val="18"/>
                <w:lang w:eastAsia="fr-FR"/>
              </w:rPr>
            </w:pPr>
            <w:r w:rsidRPr="00276869">
              <w:rPr>
                <w:rFonts w:ascii="Calibri" w:eastAsia="Times New Roman" w:hAnsi="Calibri" w:cs="Calibri"/>
                <w:iCs/>
                <w:color w:val="000000"/>
                <w:sz w:val="18"/>
                <w:szCs w:val="18"/>
                <w:lang w:eastAsia="fr-FR"/>
              </w:rPr>
              <w:t xml:space="preserve">(Hauteur entrée 12 cm / Hauteur sortie 6 cm / Densité 230 </w:t>
            </w:r>
            <w:proofErr w:type="spellStart"/>
            <w:r w:rsidRPr="00276869">
              <w:rPr>
                <w:rFonts w:ascii="Calibri" w:eastAsia="Times New Roman" w:hAnsi="Calibri" w:cs="Calibri"/>
                <w:iCs/>
                <w:color w:val="000000"/>
                <w:sz w:val="18"/>
                <w:szCs w:val="18"/>
                <w:lang w:eastAsia="fr-FR"/>
              </w:rPr>
              <w:t>kgMS</w:t>
            </w:r>
            <w:proofErr w:type="spellEnd"/>
            <w:r w:rsidRPr="00276869">
              <w:rPr>
                <w:rFonts w:ascii="Calibri" w:eastAsia="Times New Roman" w:hAnsi="Calibri" w:cs="Calibri"/>
                <w:iCs/>
                <w:color w:val="000000"/>
                <w:sz w:val="18"/>
                <w:szCs w:val="18"/>
                <w:lang w:eastAsia="fr-FR"/>
              </w:rPr>
              <w:t>/ha/cm)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281C27" w:rsidRPr="00281C27" w:rsidRDefault="00281C27" w:rsidP="008870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Cs/>
                <w:color w:val="000000"/>
                <w:szCs w:val="18"/>
                <w:lang w:eastAsia="fr-FR"/>
              </w:rPr>
            </w:pPr>
            <w:r w:rsidRPr="00281C27">
              <w:rPr>
                <w:rFonts w:ascii="Calibri" w:eastAsia="Times New Roman" w:hAnsi="Calibri" w:cs="Calibri"/>
                <w:iCs/>
                <w:color w:val="000000"/>
                <w:szCs w:val="18"/>
                <w:lang w:eastAsia="fr-FR"/>
              </w:rPr>
              <w:t>1380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281C27" w:rsidRPr="00281C27" w:rsidRDefault="00281C27" w:rsidP="00887095">
            <w:pPr>
              <w:spacing w:after="0" w:line="240" w:lineRule="auto"/>
              <w:rPr>
                <w:rFonts w:ascii="Calibri" w:eastAsia="Times New Roman" w:hAnsi="Calibri" w:cs="Calibri"/>
                <w:iCs/>
                <w:color w:val="000000"/>
                <w:szCs w:val="18"/>
                <w:lang w:eastAsia="fr-FR"/>
              </w:rPr>
            </w:pPr>
            <w:proofErr w:type="spellStart"/>
            <w:r w:rsidRPr="00281C27">
              <w:rPr>
                <w:rFonts w:ascii="Calibri" w:eastAsia="Times New Roman" w:hAnsi="Calibri" w:cs="Calibri"/>
                <w:iCs/>
                <w:color w:val="000000"/>
                <w:szCs w:val="18"/>
                <w:lang w:eastAsia="fr-FR"/>
              </w:rPr>
              <w:t>kgMS</w:t>
            </w:r>
            <w:proofErr w:type="spellEnd"/>
            <w:r w:rsidRPr="00281C27">
              <w:rPr>
                <w:rFonts w:ascii="Calibri" w:eastAsia="Times New Roman" w:hAnsi="Calibri" w:cs="Calibri"/>
                <w:iCs/>
                <w:color w:val="000000"/>
                <w:szCs w:val="18"/>
                <w:lang w:eastAsia="fr-FR"/>
              </w:rPr>
              <w:t>/ha</w:t>
            </w:r>
          </w:p>
        </w:tc>
      </w:tr>
      <w:tr w:rsidR="00BB484F" w:rsidRPr="00281C27" w:rsidTr="00887095">
        <w:trPr>
          <w:trHeight w:val="416"/>
        </w:trPr>
        <w:tc>
          <w:tcPr>
            <w:tcW w:w="6663" w:type="dxa"/>
            <w:shd w:val="clear" w:color="auto" w:fill="auto"/>
            <w:vAlign w:val="center"/>
            <w:hideMark/>
          </w:tcPr>
          <w:p w:rsidR="00281C27" w:rsidRPr="00281C27" w:rsidRDefault="00281C27" w:rsidP="0088709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281C2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Temps de séjour/paddock souhaité</w:t>
            </w:r>
            <w:r w:rsidR="00FE4A89" w:rsidRPr="00FE4A8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 xml:space="preserve"> (</w:t>
            </w:r>
            <w:proofErr w:type="spellStart"/>
            <w:r w:rsidR="00FE4A89" w:rsidRPr="00FE4A89">
              <w:rPr>
                <w:rFonts w:ascii="Calibri" w:eastAsia="Times New Roman" w:hAnsi="Calibri" w:cs="Calibri"/>
                <w:b/>
                <w:color w:val="FF0000"/>
                <w:lang w:eastAsia="fr-FR"/>
              </w:rPr>
              <w:t>T.sejour</w:t>
            </w:r>
            <w:proofErr w:type="spellEnd"/>
            <w:r w:rsidR="00FE4A89" w:rsidRPr="00FE4A8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)</w:t>
            </w:r>
          </w:p>
        </w:tc>
        <w:tc>
          <w:tcPr>
            <w:tcW w:w="1134" w:type="dxa"/>
            <w:shd w:val="clear" w:color="000000" w:fill="FABF8F"/>
            <w:noWrap/>
            <w:vAlign w:val="center"/>
            <w:hideMark/>
          </w:tcPr>
          <w:p w:rsidR="00281C27" w:rsidRPr="00281C27" w:rsidRDefault="00281C27" w:rsidP="008870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281C27" w:rsidRPr="00281C27" w:rsidRDefault="00281C27" w:rsidP="008870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81C27">
              <w:rPr>
                <w:rFonts w:ascii="Calibri" w:eastAsia="Times New Roman" w:hAnsi="Calibri" w:cs="Calibri"/>
                <w:color w:val="000000"/>
                <w:lang w:eastAsia="fr-FR"/>
              </w:rPr>
              <w:t>jours / paddock</w:t>
            </w:r>
          </w:p>
        </w:tc>
      </w:tr>
    </w:tbl>
    <w:p w:rsidR="00FE4A89" w:rsidRDefault="00FE4A89" w:rsidP="00276869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bCs/>
          <w:u w:val="single"/>
        </w:rPr>
      </w:pPr>
    </w:p>
    <w:tbl>
      <w:tblPr>
        <w:tblW w:w="10065" w:type="dxa"/>
        <w:tblInd w:w="-49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992"/>
        <w:gridCol w:w="1276"/>
        <w:gridCol w:w="1134"/>
        <w:gridCol w:w="992"/>
        <w:gridCol w:w="993"/>
        <w:gridCol w:w="1134"/>
      </w:tblGrid>
      <w:tr w:rsidR="00FE4A89" w:rsidRPr="00033A5C" w:rsidTr="00623FBA">
        <w:trPr>
          <w:trHeight w:val="149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</w:rPr>
              <w:t xml:space="preserve">Part d’herbe maximale dans la ration </w:t>
            </w: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</w:rPr>
              <w:br/>
              <w:t>(</w:t>
            </w:r>
            <w:r w:rsidRPr="00033A5C">
              <w:rPr>
                <w:rFonts w:ascii="Calibri" w:hAnsi="Calibri" w:cs="Calibri"/>
                <w:b/>
                <w:bCs/>
                <w:color w:val="FF0000"/>
                <w:sz w:val="18"/>
              </w:rPr>
              <w:t>%</w:t>
            </w:r>
            <w:proofErr w:type="spellStart"/>
            <w:r w:rsidRPr="00033A5C">
              <w:rPr>
                <w:rFonts w:ascii="Calibri" w:hAnsi="Calibri" w:cs="Calibri"/>
                <w:b/>
                <w:bCs/>
                <w:color w:val="FF0000"/>
                <w:sz w:val="18"/>
              </w:rPr>
              <w:t>herbe.maxi</w:t>
            </w:r>
            <w:proofErr w:type="spellEnd"/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Pousse de l'herbe moyenne pendant le pâturage du printemps (</w:t>
            </w:r>
            <w:proofErr w:type="spellStart"/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kgMS</w:t>
            </w:r>
            <w:proofErr w:type="spellEnd"/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/ha/jour)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Temps de repos nécessaire (jours) (</w:t>
            </w:r>
            <w:proofErr w:type="spellStart"/>
            <w:r w:rsidRPr="00033A5C"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T.repos</w:t>
            </w:r>
            <w:proofErr w:type="spellEnd"/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Besoin en surface de pâturage pour le troupeau </w:t>
            </w: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(ha/jour) (</w:t>
            </w:r>
            <w:proofErr w:type="spellStart"/>
            <w:r w:rsidRPr="00033A5C"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B.surf</w:t>
            </w:r>
            <w:proofErr w:type="spellEnd"/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Nombre de paddocks nécessaires (</w:t>
            </w:r>
            <w:r w:rsidRPr="00033A5C"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N</w:t>
            </w: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Taille d'un paddock (ha) (</w:t>
            </w:r>
            <w:proofErr w:type="spellStart"/>
            <w:r w:rsidRPr="00033A5C"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Surf.pad</w:t>
            </w:r>
            <w:proofErr w:type="spellEnd"/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Surface totale nécessaire (ha)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E4A89" w:rsidRPr="00033A5C" w:rsidRDefault="00FE4A89" w:rsidP="00033A5C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Chargement insta</w:t>
            </w:r>
            <w:r w:rsidR="004D0C72"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nta</w:t>
            </w: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né </w:t>
            </w:r>
            <w:r w:rsidRPr="00033A5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(nb VL/ha)</w:t>
            </w:r>
          </w:p>
        </w:tc>
      </w:tr>
      <w:tr w:rsidR="00FE4A89" w:rsidRPr="00033A5C" w:rsidTr="00623FBA">
        <w:trPr>
          <w:trHeight w:val="56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4A89" w:rsidRPr="00033A5C" w:rsidRDefault="00FE4A89" w:rsidP="00FE4A89">
            <w:pPr>
              <w:spacing w:after="0" w:line="240" w:lineRule="auto"/>
              <w:rPr>
                <w:rFonts w:eastAsia="Times New Roman" w:cstheme="minorHAnsi"/>
                <w:i/>
                <w:color w:val="000000"/>
                <w:sz w:val="18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i/>
                <w:color w:val="000000"/>
                <w:sz w:val="18"/>
                <w:szCs w:val="18"/>
                <w:lang w:eastAsia="fr-FR"/>
              </w:rPr>
              <w:t>CALCULS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4A89" w:rsidRPr="00033A5C" w:rsidRDefault="00FE4A89" w:rsidP="00FE4A89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4A89" w:rsidRPr="00033A5C" w:rsidRDefault="00FE4A89" w:rsidP="00FE4A89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FE4A89" w:rsidRPr="00033A5C" w:rsidRDefault="00FE4A89" w:rsidP="00FE4A89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B.jour</w:t>
            </w:r>
            <w:proofErr w:type="spellEnd"/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x </w:t>
            </w:r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%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herbe.maxi</w:t>
            </w:r>
            <w:proofErr w:type="spellEnd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 xml:space="preserve"> </w:t>
            </w: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/ </w:t>
            </w:r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Q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FE4A89" w:rsidRPr="00033A5C" w:rsidRDefault="00FE4A89" w:rsidP="00FE4A89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= (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T.repos</w:t>
            </w:r>
            <w:proofErr w:type="spellEnd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 xml:space="preserve"> </w:t>
            </w: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T.sejour</w:t>
            </w:r>
            <w:proofErr w:type="spellEnd"/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) + 1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FE4A89" w:rsidRPr="00033A5C" w:rsidRDefault="00FE4A89" w:rsidP="00FE4A89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B.surf</w:t>
            </w:r>
            <w:proofErr w:type="spellEnd"/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x 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T.sejour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FE4A89" w:rsidRPr="00033A5C" w:rsidRDefault="00FE4A89" w:rsidP="00FE4A89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= </w:t>
            </w:r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N</w:t>
            </w: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x 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Surf.pad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FE4A89" w:rsidRPr="00033A5C" w:rsidRDefault="00FE4A89" w:rsidP="00FD30F3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= </w:t>
            </w:r>
            <w:proofErr w:type="spellStart"/>
            <w:r w:rsidR="00FD30F3"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NbVL</w:t>
            </w:r>
            <w:proofErr w:type="spellEnd"/>
            <w:r w:rsidR="00FD30F3"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 xml:space="preserve"> </w:t>
            </w:r>
            <w:r w:rsidR="00FD30F3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 xml:space="preserve"> </w:t>
            </w:r>
            <w:r w:rsidR="00FD30F3" w:rsidRPr="00FD30F3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 xml:space="preserve">/ </w:t>
            </w:r>
            <w:proofErr w:type="spellStart"/>
            <w:r w:rsidRPr="00033A5C">
              <w:rPr>
                <w:rFonts w:ascii="Calibri" w:hAnsi="Calibri" w:cs="Calibri"/>
                <w:b/>
                <w:bCs/>
                <w:i/>
                <w:iCs/>
                <w:color w:val="FF0000"/>
                <w:sz w:val="18"/>
                <w:szCs w:val="18"/>
              </w:rPr>
              <w:t>Surf.pad</w:t>
            </w:r>
            <w:proofErr w:type="spellEnd"/>
            <w:r w:rsidRPr="00033A5C"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FE4A89" w:rsidRPr="00033A5C" w:rsidTr="00E2129E">
        <w:trPr>
          <w:trHeight w:val="843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rPr>
                <w:sz w:val="20"/>
              </w:rPr>
            </w:pPr>
            <w:r w:rsidRPr="00033A5C">
              <w:rPr>
                <w:sz w:val="20"/>
              </w:rPr>
              <w:t xml:space="preserve">Silo fermé - </w:t>
            </w:r>
            <w:r w:rsidRPr="00033A5C">
              <w:rPr>
                <w:b/>
                <w:color w:val="FF0000"/>
                <w:sz w:val="20"/>
              </w:rPr>
              <w:t>100%</w:t>
            </w:r>
            <w:r w:rsidRPr="00033A5C">
              <w:rPr>
                <w:sz w:val="20"/>
              </w:rPr>
              <w:t xml:space="preserve"> herbe pendant 4 mois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</w:tr>
      <w:tr w:rsidR="00FE4A89" w:rsidRPr="00033A5C" w:rsidTr="00E2129E">
        <w:trPr>
          <w:trHeight w:val="843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rPr>
                <w:sz w:val="20"/>
              </w:rPr>
            </w:pPr>
            <w:r w:rsidRPr="00033A5C">
              <w:rPr>
                <w:sz w:val="20"/>
              </w:rPr>
              <w:t xml:space="preserve">Silo fermé - </w:t>
            </w:r>
            <w:r w:rsidRPr="00033A5C">
              <w:rPr>
                <w:b/>
                <w:color w:val="FF0000"/>
                <w:sz w:val="20"/>
              </w:rPr>
              <w:t>100%</w:t>
            </w:r>
            <w:r w:rsidRPr="00033A5C">
              <w:rPr>
                <w:sz w:val="20"/>
              </w:rPr>
              <w:t xml:space="preserve"> herbe pendant 2 mois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</w:tr>
      <w:tr w:rsidR="00FE4A89" w:rsidRPr="00033A5C" w:rsidTr="00E2129E">
        <w:trPr>
          <w:trHeight w:val="843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rPr>
                <w:sz w:val="20"/>
              </w:rPr>
            </w:pPr>
            <w:r w:rsidRPr="00033A5C">
              <w:rPr>
                <w:sz w:val="20"/>
              </w:rPr>
              <w:t xml:space="preserve">Silo ouvert - </w:t>
            </w:r>
            <w:r w:rsidRPr="00033A5C">
              <w:rPr>
                <w:b/>
                <w:color w:val="FF0000"/>
                <w:sz w:val="20"/>
              </w:rPr>
              <w:t>75%</w:t>
            </w:r>
            <w:r w:rsidRPr="00033A5C">
              <w:rPr>
                <w:sz w:val="20"/>
              </w:rPr>
              <w:t xml:space="preserve"> herbe maxi dans la 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</w:tr>
      <w:tr w:rsidR="00FE4A89" w:rsidRPr="00033A5C" w:rsidTr="00E2129E">
        <w:trPr>
          <w:trHeight w:val="843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rPr>
                <w:sz w:val="20"/>
              </w:rPr>
            </w:pPr>
            <w:r w:rsidRPr="00033A5C">
              <w:rPr>
                <w:sz w:val="20"/>
              </w:rPr>
              <w:t xml:space="preserve">Silo ouvert - </w:t>
            </w:r>
            <w:r w:rsidRPr="00033A5C">
              <w:rPr>
                <w:b/>
                <w:color w:val="FF0000"/>
                <w:sz w:val="20"/>
              </w:rPr>
              <w:t>50%</w:t>
            </w:r>
            <w:r w:rsidRPr="00033A5C">
              <w:rPr>
                <w:sz w:val="20"/>
              </w:rPr>
              <w:t xml:space="preserve"> herbe maxi dans la 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</w:tr>
      <w:tr w:rsidR="00FE4A89" w:rsidRPr="00033A5C" w:rsidTr="00E2129E">
        <w:trPr>
          <w:trHeight w:val="843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/>
              <w:rPr>
                <w:sz w:val="20"/>
              </w:rPr>
            </w:pPr>
            <w:r w:rsidRPr="00033A5C">
              <w:rPr>
                <w:sz w:val="20"/>
              </w:rPr>
              <w:t xml:space="preserve">Silo ouvert - </w:t>
            </w:r>
            <w:r w:rsidRPr="00033A5C">
              <w:rPr>
                <w:b/>
                <w:color w:val="FF0000"/>
                <w:sz w:val="20"/>
              </w:rPr>
              <w:t>25%</w:t>
            </w:r>
            <w:r w:rsidRPr="00033A5C">
              <w:rPr>
                <w:sz w:val="20"/>
              </w:rPr>
              <w:t xml:space="preserve"> herbe maxi dans la 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  <w:r w:rsidRPr="00033A5C"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FE4A89" w:rsidRPr="00033A5C" w:rsidRDefault="00FE4A89" w:rsidP="00033A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18"/>
                <w:lang w:eastAsia="fr-FR"/>
              </w:rPr>
            </w:pPr>
          </w:p>
        </w:tc>
      </w:tr>
    </w:tbl>
    <w:p w:rsidR="00FE4A89" w:rsidRDefault="00887095" w:rsidP="00281C27">
      <w:pPr>
        <w:kinsoku w:val="0"/>
        <w:overflowPunct w:val="0"/>
        <w:textAlignment w:val="baseline"/>
        <w:rPr>
          <w:rFonts w:eastAsia="Times New Roman" w:cstheme="minorHAnsi"/>
          <w:b/>
          <w:bCs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27448E" wp14:editId="267DD640">
                <wp:simplePos x="0" y="0"/>
                <wp:positionH relativeFrom="column">
                  <wp:posOffset>-404495</wp:posOffset>
                </wp:positionH>
                <wp:positionV relativeFrom="paragraph">
                  <wp:posOffset>296545</wp:posOffset>
                </wp:positionV>
                <wp:extent cx="6362700" cy="800100"/>
                <wp:effectExtent l="57150" t="323850" r="76200" b="95250"/>
                <wp:wrapNone/>
                <wp:docPr id="12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800100"/>
                        </a:xfrm>
                        <a:prstGeom prst="wedgeRoundRectCallout">
                          <a:avLst>
                            <a:gd name="adj1" fmla="val 46394"/>
                            <a:gd name="adj2" fmla="val -8721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C72" w:rsidRPr="00033A5C" w:rsidRDefault="00276869" w:rsidP="0027686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 w:rsidRPr="00033A5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Nuancer le temps de séjour/paddock et donc la taille des paddocks selon le chargement instantané</w:t>
                            </w:r>
                            <w:r w:rsidR="004D0C72" w:rsidRPr="00033A5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:rsidR="00276869" w:rsidRPr="00033A5C" w:rsidRDefault="004D0C72" w:rsidP="0027686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033A5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Attention</w:t>
                            </w:r>
                            <w:r w:rsidR="00276869" w:rsidRPr="00033A5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avec une part d'herbe limitée dans la ration et des sols peu portants :</w:t>
                            </w:r>
                          </w:p>
                          <w:p w:rsidR="00276869" w:rsidRPr="00033A5C" w:rsidRDefault="004D0C72" w:rsidP="0027686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Chargement instantané = </w:t>
                            </w:r>
                            <w:r w:rsidR="00276869"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>30 VL/ha</w:t>
                            </w:r>
                            <w:r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 : </w:t>
                            </w:r>
                            <w:r w:rsidR="00276869"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>ça passe avec tous les types de sol</w:t>
                            </w:r>
                          </w:p>
                          <w:p w:rsidR="00276869" w:rsidRPr="00033A5C" w:rsidRDefault="004D0C72" w:rsidP="0027686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Chargement instantané </w:t>
                            </w:r>
                            <w:r w:rsidR="00276869"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>&gt; 100 VL/ha</w:t>
                            </w:r>
                            <w:r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 : </w:t>
                            </w:r>
                            <w:r w:rsidR="00276869" w:rsidRPr="00033A5C">
                              <w:rPr>
                                <w:rFonts w:asciiTheme="minorHAnsi" w:hAnsi="Calibri" w:cstheme="minorBidi"/>
                                <w:color w:val="000000" w:themeColor="dark1"/>
                                <w:sz w:val="20"/>
                                <w:szCs w:val="20"/>
                              </w:rPr>
                              <w:t>ça ne passe pas partout (dans ce cas augmenter le temps de séjour/paddock)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1" o:spid="_x0000_s1026" type="#_x0000_t62" style="position:absolute;margin-left:-31.85pt;margin-top:23.35pt;width:501pt;height:6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" adj="20821,-8038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D0C72" w:rsidRPr="00033A5C" w:rsidRDefault="00276869" w:rsidP="00276869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</w:pPr>
                      <w:r w:rsidRPr="00033A5C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Nuancer le temps de séjour/paddock et donc la taille des paddocks selon le chargement instantané</w:t>
                      </w:r>
                      <w:r w:rsidR="004D0C72" w:rsidRPr="00033A5C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. </w:t>
                      </w:r>
                    </w:p>
                    <w:p w:rsidR="00276869" w:rsidRPr="00033A5C" w:rsidRDefault="004D0C72" w:rsidP="00276869">
                      <w:pPr>
                        <w:pStyle w:val="NormalWeb"/>
                        <w:spacing w:before="0" w:beforeAutospacing="0" w:after="0" w:afterAutospacing="0"/>
                      </w:pPr>
                      <w:r w:rsidRPr="00033A5C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Attention</w:t>
                      </w:r>
                      <w:r w:rsidR="00276869" w:rsidRPr="00033A5C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avec une part d'herbe limitée dans la ration et des sols peu portants :</w:t>
                      </w:r>
                    </w:p>
                    <w:p w:rsidR="00276869" w:rsidRPr="00033A5C" w:rsidRDefault="004D0C72" w:rsidP="00276869">
                      <w:pPr>
                        <w:pStyle w:val="NormalWeb"/>
                        <w:spacing w:before="0" w:beforeAutospacing="0" w:after="0" w:afterAutospacing="0"/>
                      </w:pPr>
                      <w:r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 xml:space="preserve">Chargement instantané = </w:t>
                      </w:r>
                      <w:r w:rsidR="00276869"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>30 VL/ha</w:t>
                      </w:r>
                      <w:r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 xml:space="preserve"> : </w:t>
                      </w:r>
                      <w:r w:rsidR="00276869"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>ça passe avec tous les types de sol</w:t>
                      </w:r>
                    </w:p>
                    <w:p w:rsidR="00276869" w:rsidRPr="00033A5C" w:rsidRDefault="004D0C72" w:rsidP="00276869">
                      <w:pPr>
                        <w:pStyle w:val="NormalWeb"/>
                        <w:spacing w:before="0" w:beforeAutospacing="0" w:after="0" w:afterAutospacing="0"/>
                      </w:pPr>
                      <w:r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 xml:space="preserve">Chargement instantané </w:t>
                      </w:r>
                      <w:r w:rsidR="00276869"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>&gt; 100 VL/ha</w:t>
                      </w:r>
                      <w:r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 xml:space="preserve"> : </w:t>
                      </w:r>
                      <w:r w:rsidR="00276869" w:rsidRPr="00033A5C">
                        <w:rPr>
                          <w:rFonts w:asciiTheme="minorHAnsi" w:hAnsi="Calibri" w:cstheme="minorBidi"/>
                          <w:color w:val="000000" w:themeColor="dark1"/>
                          <w:sz w:val="20"/>
                          <w:szCs w:val="20"/>
                        </w:rPr>
                        <w:t>ça ne passe pas partout (dans ce cas augmenter le temps de séjour/paddock)</w:t>
                      </w:r>
                    </w:p>
                  </w:txbxContent>
                </v:textbox>
              </v:shape>
            </w:pict>
          </mc:Fallback>
        </mc:AlternateContent>
      </w:r>
    </w:p>
    <w:p w:rsidR="00033A5C" w:rsidRDefault="00033A5C">
      <w:pPr>
        <w:rPr>
          <w:rFonts w:eastAsia="Times New Roman" w:cstheme="minorHAnsi"/>
          <w:b/>
          <w:bCs/>
          <w:u w:val="single"/>
          <w:lang w:eastAsia="fr-FR"/>
        </w:rPr>
      </w:pPr>
      <w:r>
        <w:rPr>
          <w:rFonts w:eastAsia="Times New Roman" w:cstheme="minorHAnsi"/>
          <w:b/>
          <w:bCs/>
          <w:u w:val="single"/>
        </w:rPr>
        <w:br w:type="page"/>
      </w:r>
      <w:r w:rsidR="00623FBA">
        <w:rPr>
          <w:rFonts w:eastAsia="Times New Roman" w:cstheme="minorHAnsi"/>
          <w:i/>
          <w:noProof/>
          <w:sz w:val="16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F55660" wp14:editId="7FFF6C19">
                <wp:simplePos x="0" y="0"/>
                <wp:positionH relativeFrom="column">
                  <wp:posOffset>6064885</wp:posOffset>
                </wp:positionH>
                <wp:positionV relativeFrom="paragraph">
                  <wp:posOffset>567690</wp:posOffset>
                </wp:positionV>
                <wp:extent cx="281940" cy="579120"/>
                <wp:effectExtent l="38100" t="38100" r="60960" b="0"/>
                <wp:wrapNone/>
                <wp:docPr id="3" name="Flèche courbée vers la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77617">
                          <a:off x="0" y="0"/>
                          <a:ext cx="281940" cy="5791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 courbée vers la droite 3" o:spid="_x0000_s1026" type="#_x0000_t102" style="position:absolute;margin-left:477.55pt;margin-top:44.7pt;width:22.2pt;height:45.6pt;rotation:-89826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" adj="16342,20285,16200" fillcolor="black [3200]" strokecolor="black [1600]" strokeweight="2pt"/>
            </w:pict>
          </mc:Fallback>
        </mc:AlternateContent>
      </w:r>
    </w:p>
    <w:p w:rsidR="00276869" w:rsidRPr="00357B53" w:rsidRDefault="00276869" w:rsidP="00887095">
      <w:pPr>
        <w:pStyle w:val="Paragraphedeliste"/>
        <w:numPr>
          <w:ilvl w:val="0"/>
          <w:numId w:val="10"/>
        </w:numPr>
        <w:kinsoku w:val="0"/>
        <w:overflowPunct w:val="0"/>
        <w:ind w:left="284" w:hanging="284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lastRenderedPageBreak/>
        <w:t>PREVOIR LE DECOUPAGE DES DIFFERENTES PARCELLES</w:t>
      </w: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 :</w:t>
      </w:r>
    </w:p>
    <w:p w:rsidR="008174BD" w:rsidRPr="004A5EDE" w:rsidRDefault="008174BD" w:rsidP="008174BD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bCs/>
          <w:sz w:val="12"/>
          <w:szCs w:val="12"/>
          <w:u w:val="single"/>
        </w:rPr>
      </w:pPr>
    </w:p>
    <w:p w:rsidR="00196C17" w:rsidRDefault="00196C17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tbl>
      <w:tblPr>
        <w:tblStyle w:val="Grilledutableau"/>
        <w:tblW w:w="9589" w:type="dxa"/>
        <w:tblInd w:w="158" w:type="dxa"/>
        <w:tblLook w:val="04A0" w:firstRow="1" w:lastRow="0" w:firstColumn="1" w:lastColumn="0" w:noHBand="0" w:noVBand="1"/>
      </w:tblPr>
      <w:tblGrid>
        <w:gridCol w:w="4345"/>
        <w:gridCol w:w="1417"/>
        <w:gridCol w:w="2126"/>
        <w:gridCol w:w="1701"/>
      </w:tblGrid>
      <w:tr w:rsidR="00196C17" w:rsidRPr="0010748D" w:rsidTr="00272680">
        <w:trPr>
          <w:trHeight w:val="454"/>
        </w:trPr>
        <w:tc>
          <w:tcPr>
            <w:tcW w:w="4345" w:type="dxa"/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Nom de parcelle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>
              <w:rPr>
                <w:rFonts w:asciiTheme="minorHAnsi" w:hAnsi="Calibri"/>
                <w:b/>
                <w:sz w:val="20"/>
              </w:rPr>
              <w:t xml:space="preserve"> de la parcelle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>
              <w:rPr>
                <w:rFonts w:asciiTheme="minorHAnsi" w:hAnsi="Calibri"/>
                <w:b/>
                <w:sz w:val="20"/>
              </w:rPr>
              <w:t>Nombre de paddocks à découper dans cette parcelle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>
              <w:rPr>
                <w:rFonts w:asciiTheme="minorHAnsi" w:hAnsi="Calibri"/>
                <w:b/>
                <w:sz w:val="20"/>
              </w:rPr>
              <w:t xml:space="preserve"> de chaque paddock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 xml:space="preserve">  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8F07C9" w:rsidRPr="00E66936" w:rsidTr="00272680">
        <w:trPr>
          <w:trHeight w:val="340"/>
        </w:trPr>
        <w:tc>
          <w:tcPr>
            <w:tcW w:w="4345" w:type="dxa"/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8F07C9" w:rsidRPr="00E66936" w:rsidTr="00272680">
        <w:trPr>
          <w:trHeight w:val="340"/>
        </w:trPr>
        <w:tc>
          <w:tcPr>
            <w:tcW w:w="4345" w:type="dxa"/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shd w:val="clear" w:color="auto" w:fill="FABF8F" w:themeFill="accent6" w:themeFillTint="99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TOTAL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FABF8F" w:themeFill="accent6" w:themeFillTint="99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ha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</w:tbl>
    <w:p w:rsidR="00196C17" w:rsidRDefault="00196C17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F87EA1" w:rsidRPr="00357B53" w:rsidRDefault="00F87EA1" w:rsidP="00887095">
      <w:pPr>
        <w:pStyle w:val="Paragraphedeliste"/>
        <w:numPr>
          <w:ilvl w:val="0"/>
          <w:numId w:val="10"/>
        </w:numPr>
        <w:kinsoku w:val="0"/>
        <w:overflowPunct w:val="0"/>
        <w:ind w:left="284" w:hanging="284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SUR LE PLAN :</w:t>
      </w:r>
    </w:p>
    <w:p w:rsidR="00F87EA1" w:rsidRPr="00357B53" w:rsidRDefault="00F87EA1" w:rsidP="00F87EA1">
      <w:pPr>
        <w:pStyle w:val="Paragraphedeliste"/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</w:p>
    <w:p w:rsidR="00D91B50" w:rsidRPr="00357B53" w:rsidRDefault="00F87EA1" w:rsidP="00F87EA1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>D</w:t>
      </w:r>
      <w:r w:rsidR="00D91B50"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>éco</w:t>
      </w: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uper les parcelles </w:t>
      </w:r>
    </w:p>
    <w:p w:rsidR="00F87EA1" w:rsidRDefault="00F87EA1" w:rsidP="00F87EA1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>Positionner l’abreuvement et prévoir les chemins d’accès aux paddocks</w:t>
      </w:r>
    </w:p>
    <w:p w:rsidR="00033A5C" w:rsidRDefault="00033A5C" w:rsidP="00033A5C">
      <w:pPr>
        <w:pBdr>
          <w:bottom w:val="single" w:sz="12" w:space="1" w:color="auto"/>
        </w:pBdr>
        <w:kinsoku w:val="0"/>
        <w:overflowPunct w:val="0"/>
        <w:textAlignment w:val="baseline"/>
        <w:rPr>
          <w:rFonts w:eastAsia="Times New Roman" w:cstheme="minorHAnsi"/>
          <w:b/>
          <w:bCs/>
        </w:rPr>
      </w:pPr>
    </w:p>
    <w:p w:rsidR="00033A5C" w:rsidRPr="004D0C72" w:rsidRDefault="00033A5C" w:rsidP="00033A5C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i/>
        </w:rPr>
      </w:pPr>
      <w:r>
        <w:rPr>
          <w:rFonts w:eastAsia="Times New Roman" w:cstheme="minorHAnsi"/>
          <w:b/>
          <w:bCs/>
        </w:rPr>
        <w:t xml:space="preserve">REFERENCE : </w:t>
      </w:r>
      <w:r w:rsidRPr="009A71E1">
        <w:rPr>
          <w:rFonts w:eastAsia="Times New Roman" w:cstheme="minorHAnsi"/>
          <w:b/>
          <w:i/>
        </w:rPr>
        <w:t xml:space="preserve">Coefficient UGB des vaches </w:t>
      </w:r>
      <w:r w:rsidRPr="004D0C72">
        <w:rPr>
          <w:rFonts w:eastAsia="Times New Roman" w:cstheme="minorHAnsi"/>
          <w:b/>
          <w:i/>
        </w:rPr>
        <w:t>laitières (</w:t>
      </w:r>
      <w:proofErr w:type="spellStart"/>
      <w:r w:rsidRPr="004D0C72">
        <w:rPr>
          <w:rFonts w:eastAsia="Times New Roman" w:cstheme="minorHAnsi"/>
          <w:b/>
          <w:i/>
          <w:color w:val="FF0000"/>
        </w:rPr>
        <w:t>c</w:t>
      </w:r>
      <w:r>
        <w:rPr>
          <w:rFonts w:eastAsia="Times New Roman" w:cstheme="minorHAnsi"/>
          <w:b/>
          <w:i/>
          <w:color w:val="FF0000"/>
        </w:rPr>
        <w:t>oef.</w:t>
      </w:r>
      <w:r w:rsidRPr="004D0C72">
        <w:rPr>
          <w:rFonts w:eastAsia="Times New Roman" w:cstheme="minorHAnsi"/>
          <w:b/>
          <w:i/>
          <w:color w:val="FF0000"/>
        </w:rPr>
        <w:t>UGB</w:t>
      </w:r>
      <w:proofErr w:type="spellEnd"/>
      <w:r w:rsidRPr="004D0C72">
        <w:rPr>
          <w:rFonts w:eastAsia="Times New Roman" w:cstheme="minorHAnsi"/>
          <w:b/>
          <w:i/>
        </w:rPr>
        <w:t>) :</w:t>
      </w:r>
    </w:p>
    <w:p w:rsidR="00033A5C" w:rsidRPr="00033A5C" w:rsidRDefault="00033A5C" w:rsidP="00033A5C">
      <w:pPr>
        <w:kinsoku w:val="0"/>
        <w:overflowPunct w:val="0"/>
        <w:textAlignment w:val="baseline"/>
        <w:rPr>
          <w:rFonts w:eastAsia="Times New Roman" w:cstheme="minorHAnsi"/>
          <w:b/>
          <w:bCs/>
        </w:rPr>
      </w:pPr>
      <w:r>
        <w:rPr>
          <w:noProof/>
          <w:lang w:eastAsia="fr-FR"/>
        </w:rPr>
        <w:drawing>
          <wp:inline distT="0" distB="0" distL="0" distR="0" wp14:anchorId="203D9E84" wp14:editId="7B2CC85C">
            <wp:extent cx="4983480" cy="5066885"/>
            <wp:effectExtent l="0" t="0" r="762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6777"/>
                    <a:stretch/>
                  </pic:blipFill>
                  <pic:spPr bwMode="auto">
                    <a:xfrm>
                      <a:off x="0" y="0"/>
                      <a:ext cx="4986601" cy="507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3A5C" w:rsidRPr="00033A5C" w:rsidSect="004A5EDE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C0767"/>
    <w:multiLevelType w:val="hybridMultilevel"/>
    <w:tmpl w:val="D3DAD0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B1ECC"/>
    <w:multiLevelType w:val="hybridMultilevel"/>
    <w:tmpl w:val="54628A48"/>
    <w:lvl w:ilvl="0" w:tplc="EDC2BB62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33112"/>
    <w:multiLevelType w:val="hybridMultilevel"/>
    <w:tmpl w:val="618A7BAC"/>
    <w:lvl w:ilvl="0" w:tplc="CDC0F840"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2C566D"/>
    <w:multiLevelType w:val="hybridMultilevel"/>
    <w:tmpl w:val="562AFCFE"/>
    <w:lvl w:ilvl="0" w:tplc="44A4D0C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1A0CC9"/>
    <w:multiLevelType w:val="hybridMultilevel"/>
    <w:tmpl w:val="55143C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9C35F3"/>
    <w:multiLevelType w:val="hybridMultilevel"/>
    <w:tmpl w:val="A564A0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1676FC"/>
    <w:multiLevelType w:val="hybridMultilevel"/>
    <w:tmpl w:val="A564A0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9E66B6"/>
    <w:multiLevelType w:val="hybridMultilevel"/>
    <w:tmpl w:val="3EE0643E"/>
    <w:lvl w:ilvl="0" w:tplc="32B831E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BCC753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7D2AF5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F149D5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6D016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304E61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D14C4C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7D2D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612A7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661CAA"/>
    <w:multiLevelType w:val="hybridMultilevel"/>
    <w:tmpl w:val="0AE08D1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2F745D"/>
    <w:multiLevelType w:val="hybridMultilevel"/>
    <w:tmpl w:val="B276F81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3E07F4"/>
    <w:multiLevelType w:val="hybridMultilevel"/>
    <w:tmpl w:val="D8E08D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842ACD"/>
    <w:multiLevelType w:val="hybridMultilevel"/>
    <w:tmpl w:val="72C2E12C"/>
    <w:lvl w:ilvl="0" w:tplc="FB5EED9E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C64DF"/>
    <w:multiLevelType w:val="hybridMultilevel"/>
    <w:tmpl w:val="9DE28460"/>
    <w:lvl w:ilvl="0" w:tplc="86CA9924">
      <w:start w:val="7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  <w:i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3"/>
  </w:num>
  <w:num w:numId="6">
    <w:abstractNumId w:val="1"/>
  </w:num>
  <w:num w:numId="7">
    <w:abstractNumId w:val="2"/>
  </w:num>
  <w:num w:numId="8">
    <w:abstractNumId w:val="12"/>
  </w:num>
  <w:num w:numId="9">
    <w:abstractNumId w:val="10"/>
  </w:num>
  <w:num w:numId="10">
    <w:abstractNumId w:val="9"/>
  </w:num>
  <w:num w:numId="11">
    <w:abstractNumId w:val="5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6A5"/>
    <w:rsid w:val="00033A5C"/>
    <w:rsid w:val="00064892"/>
    <w:rsid w:val="00090F71"/>
    <w:rsid w:val="00137BF7"/>
    <w:rsid w:val="00140136"/>
    <w:rsid w:val="001426A5"/>
    <w:rsid w:val="00173F99"/>
    <w:rsid w:val="00196C17"/>
    <w:rsid w:val="00206A04"/>
    <w:rsid w:val="002568AB"/>
    <w:rsid w:val="00276869"/>
    <w:rsid w:val="00281C27"/>
    <w:rsid w:val="002E72D5"/>
    <w:rsid w:val="00311BD9"/>
    <w:rsid w:val="0031355A"/>
    <w:rsid w:val="00357B53"/>
    <w:rsid w:val="003C2501"/>
    <w:rsid w:val="0046125C"/>
    <w:rsid w:val="00483385"/>
    <w:rsid w:val="00484CFA"/>
    <w:rsid w:val="004A5EDE"/>
    <w:rsid w:val="004D0C72"/>
    <w:rsid w:val="004F0A8E"/>
    <w:rsid w:val="005F3DF5"/>
    <w:rsid w:val="00623FBA"/>
    <w:rsid w:val="00686650"/>
    <w:rsid w:val="007706A1"/>
    <w:rsid w:val="007D4F25"/>
    <w:rsid w:val="008174BD"/>
    <w:rsid w:val="00887095"/>
    <w:rsid w:val="0089101D"/>
    <w:rsid w:val="008A6323"/>
    <w:rsid w:val="008F07C9"/>
    <w:rsid w:val="009003F6"/>
    <w:rsid w:val="009265ED"/>
    <w:rsid w:val="009766E8"/>
    <w:rsid w:val="009A71E1"/>
    <w:rsid w:val="009B41CF"/>
    <w:rsid w:val="00A30EA1"/>
    <w:rsid w:val="00A668AA"/>
    <w:rsid w:val="00A83F82"/>
    <w:rsid w:val="00AF4C1A"/>
    <w:rsid w:val="00B44516"/>
    <w:rsid w:val="00BB484F"/>
    <w:rsid w:val="00C03900"/>
    <w:rsid w:val="00D161E3"/>
    <w:rsid w:val="00D657EB"/>
    <w:rsid w:val="00D91B50"/>
    <w:rsid w:val="00E2129E"/>
    <w:rsid w:val="00E45359"/>
    <w:rsid w:val="00E47034"/>
    <w:rsid w:val="00E54BC4"/>
    <w:rsid w:val="00E60254"/>
    <w:rsid w:val="00F42EE6"/>
    <w:rsid w:val="00F87EA1"/>
    <w:rsid w:val="00FD30F3"/>
    <w:rsid w:val="00FE2F9B"/>
    <w:rsid w:val="00FE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1B5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D91B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D9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70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06A1"/>
    <w:rPr>
      <w:rFonts w:ascii="Tahoma" w:hAnsi="Tahoma" w:cs="Tahoma"/>
      <w:sz w:val="16"/>
      <w:szCs w:val="16"/>
    </w:rPr>
  </w:style>
  <w:style w:type="table" w:styleId="Trameclaire-Accent4">
    <w:name w:val="Light Shading Accent 4"/>
    <w:basedOn w:val="TableauNormal"/>
    <w:uiPriority w:val="60"/>
    <w:rsid w:val="00357B5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6">
    <w:name w:val="Light Shading Accent 6"/>
    <w:basedOn w:val="TableauNormal"/>
    <w:uiPriority w:val="60"/>
    <w:rsid w:val="00357B5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Ombrageclair">
    <w:name w:val="Light Shading"/>
    <w:basedOn w:val="TableauNormal"/>
    <w:uiPriority w:val="60"/>
    <w:rsid w:val="003135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1">
    <w:name w:val="Medium List 1"/>
    <w:basedOn w:val="TableauNormal"/>
    <w:uiPriority w:val="65"/>
    <w:rsid w:val="003135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claire">
    <w:name w:val="Light List"/>
    <w:basedOn w:val="TableauNormal"/>
    <w:uiPriority w:val="61"/>
    <w:rsid w:val="003135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rameclaire-Accent3">
    <w:name w:val="Light Shading Accent 3"/>
    <w:basedOn w:val="TableauNormal"/>
    <w:uiPriority w:val="60"/>
    <w:rsid w:val="009003F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5">
    <w:name w:val="Light Shading Accent 5"/>
    <w:basedOn w:val="TableauNormal"/>
    <w:uiPriority w:val="60"/>
    <w:rsid w:val="009003F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1B5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D91B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D9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70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06A1"/>
    <w:rPr>
      <w:rFonts w:ascii="Tahoma" w:hAnsi="Tahoma" w:cs="Tahoma"/>
      <w:sz w:val="16"/>
      <w:szCs w:val="16"/>
    </w:rPr>
  </w:style>
  <w:style w:type="table" w:styleId="Trameclaire-Accent4">
    <w:name w:val="Light Shading Accent 4"/>
    <w:basedOn w:val="TableauNormal"/>
    <w:uiPriority w:val="60"/>
    <w:rsid w:val="00357B5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6">
    <w:name w:val="Light Shading Accent 6"/>
    <w:basedOn w:val="TableauNormal"/>
    <w:uiPriority w:val="60"/>
    <w:rsid w:val="00357B5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Ombrageclair">
    <w:name w:val="Light Shading"/>
    <w:basedOn w:val="TableauNormal"/>
    <w:uiPriority w:val="60"/>
    <w:rsid w:val="003135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1">
    <w:name w:val="Medium List 1"/>
    <w:basedOn w:val="TableauNormal"/>
    <w:uiPriority w:val="65"/>
    <w:rsid w:val="003135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claire">
    <w:name w:val="Light List"/>
    <w:basedOn w:val="TableauNormal"/>
    <w:uiPriority w:val="61"/>
    <w:rsid w:val="003135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rameclaire-Accent3">
    <w:name w:val="Light Shading Accent 3"/>
    <w:basedOn w:val="TableauNormal"/>
    <w:uiPriority w:val="60"/>
    <w:rsid w:val="009003F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5">
    <w:name w:val="Light Shading Accent 5"/>
    <w:basedOn w:val="TableauNormal"/>
    <w:uiPriority w:val="60"/>
    <w:rsid w:val="009003F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CAPDL</Company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BRACHET Aude</dc:creator>
  <cp:lastModifiedBy>BRACHET Aude</cp:lastModifiedBy>
  <cp:revision>2</cp:revision>
  <cp:lastPrinted>2019-02-11T14:01:00Z</cp:lastPrinted>
  <dcterms:created xsi:type="dcterms:W3CDTF">2020-03-17T09:06:00Z</dcterms:created>
  <dcterms:modified xsi:type="dcterms:W3CDTF">2020-03-17T09:06:00Z</dcterms:modified>
</cp:coreProperties>
</file>