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inverte (x:[]) = [x]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inverte (x:xs) = inverte (xs)++[x]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palindrome (x:xs) = inverte(x:xs) == x:xs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verifica n ([]) =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verifica n (x:xs) = if (n==x) then True else verifica n (xs)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intercessao ([]) (ys) =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intercessao (x:xs) (ys) = if (verifica x (ys)) then x:intercessao (xs) (ys) else intercessao (xs) (ys)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repetidos ([]) =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repetidos (x:xs) = if (verifica x (xs)) then x:repetidos (xs) else repetidos(xs)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verifica_menor x ([])= []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verifica_menor x (x:xs) = if ([x]&lt;[xs]) then [x]:[xs] else verifica_menor x (xs)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