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DC8" w:rsidRPr="00CA0200" w:rsidRDefault="001C5DC8" w:rsidP="001C5DC8">
      <w:pPr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Self-mode-locked Pr:YLF green and red lasers</w:t>
      </w:r>
    </w:p>
    <w:p w:rsidR="001C5DC8" w:rsidRDefault="001C5DC8" w:rsidP="001C5DC8">
      <w:pPr>
        <w:spacing w:beforeLines="100" w:before="312" w:line="360" w:lineRule="auto"/>
        <w:jc w:val="center"/>
        <w:rPr>
          <w:rFonts w:ascii="TimesNewRoman,Bold" w:hAnsi="TimesNewRoman,Bold" w:cs="TimesNewRoman,Bold"/>
          <w:b/>
          <w:bCs/>
          <w:szCs w:val="21"/>
          <w:vertAlign w:val="superscript"/>
          <w:lang w:val="fr-FR"/>
        </w:rPr>
      </w:pP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>Saiyu Luo</w:t>
      </w: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>, Bin Xu</w:t>
      </w:r>
      <w:r w:rsidRPr="00BD199F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*</w:t>
      </w: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Huiying Xu</w:t>
      </w:r>
      <w:r w:rsidRPr="00526F3E">
        <w:rPr>
          <w:rFonts w:ascii="TimesNewRoman,Bold" w:hAnsi="TimesNewRoman,Bold" w:cs="TimesNewRoman,Bold" w:hint="eastAsia"/>
          <w:b/>
          <w:bCs/>
          <w:szCs w:val="21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Zhiping Cai</w:t>
      </w:r>
      <w:r w:rsidRPr="00526F3E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1,*</w:t>
      </w:r>
    </w:p>
    <w:p w:rsidR="001C5DC8" w:rsidRPr="00C66E65" w:rsidRDefault="001C5DC8" w:rsidP="001C5DC8">
      <w:pPr>
        <w:widowControl/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en-GB"/>
        </w:rPr>
        <w:t>Department of Electronic Engineering, Xiamen University, Xiamen 361005, China</w:t>
      </w:r>
    </w:p>
    <w:p w:rsidR="001C5DC8" w:rsidRDefault="001C5DC8" w:rsidP="001C5DC8">
      <w:pPr>
        <w:spacing w:afterLines="100" w:after="312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fr-FR"/>
        </w:rPr>
        <w:t>*E-mail:</w:t>
      </w:r>
      <w:r w:rsidRPr="00C66E6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hyperlink r:id="rId5" w:history="1">
        <w:r w:rsidRPr="00AE63EA">
          <w:rPr>
            <w:rStyle w:val="a4"/>
            <w:rFonts w:ascii="Times New Roman" w:hAnsi="Times New Roman" w:cs="Times New Roman" w:hint="eastAsia"/>
            <w:sz w:val="20"/>
            <w:szCs w:val="20"/>
            <w:lang w:val="fr-FR"/>
          </w:rPr>
          <w:t>xubin@xmu.edu.cn</w:t>
        </w:r>
      </w:hyperlink>
      <w:r>
        <w:rPr>
          <w:rFonts w:ascii="Times New Roman" w:hAnsi="Times New Roman" w:cs="Times New Roman" w:hint="eastAsia"/>
          <w:sz w:val="20"/>
          <w:szCs w:val="20"/>
          <w:lang w:val="fr-FR"/>
        </w:rPr>
        <w:t>, zpcai@xmu.edu.cn</w:t>
      </w:r>
    </w:p>
    <w:p w:rsidR="001C5DC8" w:rsidRPr="00F4783B" w:rsidRDefault="001C5DC8" w:rsidP="001C5D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01D">
        <w:rPr>
          <w:rFonts w:ascii="Times New Roman" w:hAnsi="Times New Roman" w:cs="Times New Roman" w:hint="eastAsia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C5DC8" w:rsidRPr="00AC06A2" w:rsidRDefault="001C5DC8" w:rsidP="001C5DC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E5EDF">
        <w:rPr>
          <w:rFonts w:ascii="Times New Roman" w:hAnsi="Times New Roman" w:cs="Times New Roman" w:hint="eastAsia"/>
          <w:b/>
          <w:sz w:val="24"/>
          <w:szCs w:val="24"/>
        </w:rPr>
        <w:t>Keywords: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Solid state laser, </w:t>
      </w:r>
      <w:r>
        <w:rPr>
          <w:rFonts w:ascii="Times New Roman" w:hAnsi="Times New Roman" w:cs="Times New Roman" w:hint="eastAsia"/>
          <w:sz w:val="24"/>
          <w:szCs w:val="24"/>
        </w:rPr>
        <w:t xml:space="preserve">Blue </w:t>
      </w:r>
      <w:r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diode-double-end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pump, </w:t>
      </w:r>
      <w:proofErr w:type="spellStart"/>
      <w:r w:rsidR="0081356E">
        <w:rPr>
          <w:rFonts w:ascii="Times New Roman" w:hAnsi="Times New Roman" w:cs="Times New Roman"/>
          <w:sz w:val="24"/>
          <w:szCs w:val="24"/>
        </w:rPr>
        <w:t>Pr</w:t>
      </w:r>
      <w:proofErr w:type="gramStart"/>
      <w:r w:rsidR="0081356E">
        <w:rPr>
          <w:rFonts w:ascii="Times New Roman" w:hAnsi="Times New Roman" w:cs="Times New Roman"/>
          <w:sz w:val="24"/>
          <w:szCs w:val="24"/>
        </w:rPr>
        <w:t>:YLF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crystal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visible laser</w:t>
      </w:r>
      <w:r>
        <w:rPr>
          <w:rFonts w:ascii="Times New Roman" w:hAnsi="Times New Roman" w:cs="Times New Roman"/>
          <w:sz w:val="24"/>
          <w:szCs w:val="24"/>
        </w:rPr>
        <w:t xml:space="preserve"> source.</w:t>
      </w:r>
    </w:p>
    <w:p w:rsidR="00522BD1" w:rsidRPr="00522BD1" w:rsidRDefault="00522BD1" w:rsidP="00522BD1">
      <w:pPr>
        <w:spacing w:beforeLines="100" w:before="312" w:line="360" w:lineRule="auto"/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bookmarkStart w:id="0" w:name="_GoBack"/>
      <w:bookmarkEnd w:id="0"/>
      <w:r w:rsidRPr="00522BD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1C5DC8" w:rsidRPr="00522BD1">
        <w:rPr>
          <w:rFonts w:ascii="Times New Roman" w:hAnsi="Times New Roman" w:cs="Times New Roman" w:hint="eastAsia"/>
          <w:b/>
          <w:sz w:val="24"/>
          <w:szCs w:val="24"/>
        </w:rPr>
        <w:t>Introduction</w:t>
      </w:r>
    </w:p>
    <w:p w:rsidR="00DA4FF2" w:rsidRPr="00DA4FF2" w:rsidRDefault="00DA4FF2" w:rsidP="00DA4FF2">
      <w:pPr>
        <w:spacing w:line="360" w:lineRule="auto"/>
        <w:rPr>
          <w:rFonts w:ascii="Times New Roman" w:hAnsi="Times New Roman"/>
          <w:sz w:val="24"/>
        </w:rPr>
      </w:pPr>
      <w:r w:rsidRPr="00DA4FF2">
        <w:rPr>
          <w:rFonts w:ascii="Times New Roman" w:hAnsi="Times New Roman"/>
          <w:sz w:val="24"/>
        </w:rPr>
        <w:t>The third-order nonlinear optical responses are closely related to the stimulated Raman</w:t>
      </w:r>
    </w:p>
    <w:p w:rsidR="00DA4FF2" w:rsidRDefault="00DA4FF2" w:rsidP="00DA4FF2">
      <w:pPr>
        <w:spacing w:line="360" w:lineRule="auto"/>
        <w:rPr>
          <w:rFonts w:ascii="Times New Roman" w:hAnsi="Times New Roman"/>
          <w:sz w:val="24"/>
        </w:rPr>
      </w:pPr>
      <w:proofErr w:type="gramStart"/>
      <w:r w:rsidRPr="00DA4FF2">
        <w:rPr>
          <w:rFonts w:ascii="Times New Roman" w:hAnsi="Times New Roman"/>
          <w:sz w:val="24"/>
        </w:rPr>
        <w:t>scattering</w:t>
      </w:r>
      <w:proofErr w:type="gramEnd"/>
      <w:r w:rsidRPr="00DA4FF2">
        <w:rPr>
          <w:rFonts w:ascii="Times New Roman" w:hAnsi="Times New Roman"/>
          <w:sz w:val="24"/>
        </w:rPr>
        <w:t xml:space="preserve"> (SRS) process and the Kerr-lensing effect</w:t>
      </w:r>
      <w:r>
        <w:rPr>
          <w:rFonts w:ascii="Times New Roman" w:hAnsi="Times New Roman"/>
          <w:sz w:val="24"/>
        </w:rPr>
        <w:t xml:space="preserve"> [].</w:t>
      </w:r>
    </w:p>
    <w:p w:rsidR="00DA4FF2" w:rsidRDefault="00DA4FF2" w:rsidP="00DA2290">
      <w:pPr>
        <w:spacing w:line="360" w:lineRule="auto"/>
        <w:rPr>
          <w:rFonts w:ascii="Times New Roman" w:hAnsi="Times New Roman"/>
          <w:sz w:val="24"/>
        </w:rPr>
      </w:pPr>
    </w:p>
    <w:p w:rsidR="00FA1D70" w:rsidRPr="00873A89" w:rsidRDefault="00FA1D70" w:rsidP="00FA1D70">
      <w:pPr>
        <w:spacing w:beforeLines="100" w:before="312" w:line="360" w:lineRule="auto"/>
        <w:jc w:val="left"/>
        <w:rPr>
          <w:rFonts w:ascii="Times New Roman" w:hAnsi="Times New Roman" w:cs="Times New Roman"/>
          <w:b/>
          <w:noProof/>
          <w:sz w:val="24"/>
          <w:szCs w:val="24"/>
        </w:rPr>
      </w:pPr>
      <w:r w:rsidRPr="00873A89">
        <w:rPr>
          <w:rFonts w:ascii="Times New Roman" w:hAnsi="Times New Roman" w:cs="Times New Roman"/>
          <w:b/>
          <w:noProof/>
          <w:sz w:val="24"/>
          <w:szCs w:val="24"/>
        </w:rPr>
        <w:t>2. Experimental Set-Up</w:t>
      </w:r>
    </w:p>
    <w:p w:rsidR="00FA1D70" w:rsidRDefault="00FA1D70" w:rsidP="00DA2290">
      <w:pPr>
        <w:spacing w:line="360" w:lineRule="auto"/>
        <w:rPr>
          <w:rFonts w:ascii="Times New Roman" w:hAnsi="Times New Roman" w:hint="eastAsia"/>
          <w:sz w:val="24"/>
        </w:rPr>
      </w:pPr>
    </w:p>
    <w:p w:rsidR="008C4523" w:rsidRPr="00DA2290" w:rsidRDefault="00522086" w:rsidP="00DA2290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Figure</w:t>
      </w:r>
      <w:r w:rsidRPr="00DA2290">
        <w:rPr>
          <w:rFonts w:ascii="Times New Roman" w:hAnsi="Times New Roman"/>
          <w:sz w:val="24"/>
        </w:rPr>
        <w:t xml:space="preserve"> 1 depicts the experimental setup for the self-mode-locked </w:t>
      </w:r>
      <w:proofErr w:type="spellStart"/>
      <w:r w:rsidRPr="00DA2290">
        <w:rPr>
          <w:rFonts w:ascii="Times New Roman" w:hAnsi="Times New Roman"/>
          <w:sz w:val="24"/>
        </w:rPr>
        <w:t>Pr</w:t>
      </w:r>
      <w:proofErr w:type="gramStart"/>
      <w:r w:rsidRPr="00DA2290">
        <w:rPr>
          <w:rFonts w:ascii="Times New Roman" w:hAnsi="Times New Roman"/>
          <w:sz w:val="24"/>
        </w:rPr>
        <w:t>:YLF</w:t>
      </w:r>
      <w:proofErr w:type="spellEnd"/>
      <w:proofErr w:type="gramEnd"/>
      <w:r w:rsidRPr="00DA2290">
        <w:rPr>
          <w:rFonts w:ascii="Times New Roman" w:hAnsi="Times New Roman"/>
          <w:sz w:val="24"/>
        </w:rPr>
        <w:t xml:space="preserve"> red laser with a double-</w:t>
      </w:r>
      <w:r w:rsidR="001F7D6B" w:rsidRPr="00DA2290">
        <w:rPr>
          <w:rFonts w:ascii="Times New Roman" w:hAnsi="Times New Roman"/>
          <w:sz w:val="24"/>
        </w:rPr>
        <w:t>end pumping scheme.</w:t>
      </w:r>
      <w:r w:rsidR="0009506E" w:rsidRPr="00DA2290">
        <w:rPr>
          <w:rFonts w:ascii="Times New Roman" w:hAnsi="Times New Roman"/>
          <w:sz w:val="24"/>
        </w:rPr>
        <w:t xml:space="preserve"> The cavity configuration is a Z-type resonator</w:t>
      </w:r>
      <w:r w:rsidR="00740B7E" w:rsidRPr="00DA2290">
        <w:rPr>
          <w:rFonts w:ascii="Times New Roman" w:hAnsi="Times New Roman"/>
          <w:sz w:val="24"/>
        </w:rPr>
        <w:t xml:space="preserve"> with a total cavity length of ~1.8 m</w:t>
      </w:r>
      <w:r w:rsidR="0009506E" w:rsidRPr="00DA2290">
        <w:rPr>
          <w:rFonts w:ascii="Times New Roman" w:hAnsi="Times New Roman"/>
          <w:sz w:val="24"/>
        </w:rPr>
        <w:t>.</w:t>
      </w:r>
      <w:r w:rsidR="002577B0" w:rsidRPr="00DA2290">
        <w:rPr>
          <w:rFonts w:ascii="Times New Roman" w:hAnsi="Times New Roman"/>
          <w:sz w:val="24"/>
        </w:rPr>
        <w:t xml:space="preserve"> </w:t>
      </w:r>
      <w:r w:rsidR="002577B0" w:rsidRPr="00DA2290">
        <w:rPr>
          <w:rFonts w:ascii="Times New Roman" w:hAnsi="Times New Roman"/>
          <w:sz w:val="24"/>
        </w:rPr>
        <w:t>The</w:t>
      </w:r>
      <w:r w:rsidR="002577B0" w:rsidRPr="00DA2290">
        <w:rPr>
          <w:rFonts w:ascii="Times New Roman" w:hAnsi="Times New Roman"/>
          <w:sz w:val="24"/>
        </w:rPr>
        <w:t xml:space="preserve"> </w:t>
      </w:r>
      <w:r w:rsidR="001B3183" w:rsidRPr="00DA2290">
        <w:rPr>
          <w:rFonts w:ascii="Times New Roman" w:hAnsi="Times New Roman"/>
          <w:sz w:val="24"/>
        </w:rPr>
        <w:t xml:space="preserve">active medium is </w:t>
      </w:r>
      <w:proofErr w:type="gramStart"/>
      <w:r w:rsidR="001B3183" w:rsidRPr="00DA2290">
        <w:rPr>
          <w:rFonts w:ascii="Times New Roman" w:hAnsi="Times New Roman"/>
          <w:sz w:val="24"/>
        </w:rPr>
        <w:t>an a</w:t>
      </w:r>
      <w:proofErr w:type="gramEnd"/>
      <w:r w:rsidR="001B3183" w:rsidRPr="00DA2290">
        <w:rPr>
          <w:rFonts w:ascii="Times New Roman" w:hAnsi="Times New Roman"/>
          <w:sz w:val="24"/>
        </w:rPr>
        <w:t>-cut 0.2</w:t>
      </w:r>
      <w:r w:rsidR="002577B0" w:rsidRPr="00DA2290">
        <w:rPr>
          <w:rFonts w:ascii="Times New Roman" w:hAnsi="Times New Roman"/>
          <w:sz w:val="24"/>
        </w:rPr>
        <w:t xml:space="preserve"> at. % </w:t>
      </w:r>
      <w:r w:rsidR="00EF38A8" w:rsidRPr="00DA2290">
        <w:rPr>
          <w:rFonts w:ascii="Times New Roman" w:hAnsi="Times New Roman"/>
          <w:sz w:val="24"/>
        </w:rPr>
        <w:t>Pr</w:t>
      </w:r>
      <w:r w:rsidR="00EF38A8" w:rsidRPr="00DA2290">
        <w:rPr>
          <w:rFonts w:ascii="Times New Roman" w:hAnsi="Times New Roman"/>
          <w:sz w:val="24"/>
          <w:vertAlign w:val="superscript"/>
        </w:rPr>
        <w:t>3+</w:t>
      </w:r>
      <w:r w:rsidR="002577B0" w:rsidRPr="00DA2290">
        <w:rPr>
          <w:rFonts w:ascii="Times New Roman" w:hAnsi="Times New Roman"/>
          <w:sz w:val="24"/>
        </w:rPr>
        <w:t>:</w:t>
      </w:r>
      <w:r w:rsidR="00EF38A8" w:rsidRPr="00DA2290">
        <w:rPr>
          <w:rFonts w:ascii="Times New Roman" w:hAnsi="Times New Roman"/>
          <w:sz w:val="24"/>
        </w:rPr>
        <w:t>YLF</w:t>
      </w:r>
      <w:r w:rsidR="00EF38A8" w:rsidRPr="00DA2290">
        <w:rPr>
          <w:rFonts w:ascii="Times New Roman" w:hAnsi="Times New Roman"/>
          <w:sz w:val="24"/>
          <w:vertAlign w:val="subscript"/>
        </w:rPr>
        <w:t>4</w:t>
      </w:r>
      <w:r w:rsidR="00412E91" w:rsidRPr="00DA2290">
        <w:rPr>
          <w:rFonts w:ascii="Times New Roman" w:hAnsi="Times New Roman"/>
          <w:sz w:val="24"/>
        </w:rPr>
        <w:t xml:space="preserve"> crystal with a length of 8</w:t>
      </w:r>
      <w:r w:rsidR="002577B0" w:rsidRPr="00DA2290">
        <w:rPr>
          <w:rFonts w:ascii="Times New Roman" w:hAnsi="Times New Roman"/>
          <w:sz w:val="24"/>
        </w:rPr>
        <w:t xml:space="preserve"> mm.</w:t>
      </w:r>
      <w:r w:rsidR="00B37AE2" w:rsidRPr="00DA2290">
        <w:rPr>
          <w:rFonts w:ascii="Times New Roman" w:hAnsi="Times New Roman"/>
          <w:sz w:val="24"/>
        </w:rPr>
        <w:t xml:space="preserve"> Both end surfaces of the </w:t>
      </w:r>
      <w:r w:rsidR="00B37AE2" w:rsidRPr="00DA2290">
        <w:rPr>
          <w:rFonts w:ascii="Times New Roman" w:hAnsi="Times New Roman"/>
          <w:sz w:val="24"/>
        </w:rPr>
        <w:t>Pr</w:t>
      </w:r>
      <w:r w:rsidR="00B37AE2" w:rsidRPr="00DA2290">
        <w:rPr>
          <w:rFonts w:ascii="Times New Roman" w:hAnsi="Times New Roman"/>
          <w:sz w:val="24"/>
          <w:vertAlign w:val="superscript"/>
        </w:rPr>
        <w:t>3+</w:t>
      </w:r>
      <w:r w:rsidR="00B37AE2" w:rsidRPr="00DA2290">
        <w:rPr>
          <w:rFonts w:ascii="Times New Roman" w:hAnsi="Times New Roman"/>
          <w:sz w:val="24"/>
        </w:rPr>
        <w:t>:YLF</w:t>
      </w:r>
      <w:r w:rsidR="00B37AE2" w:rsidRPr="00DA2290">
        <w:rPr>
          <w:rFonts w:ascii="Times New Roman" w:hAnsi="Times New Roman"/>
          <w:sz w:val="24"/>
          <w:vertAlign w:val="subscript"/>
        </w:rPr>
        <w:t>4</w:t>
      </w:r>
      <w:r w:rsidR="00B37AE2" w:rsidRPr="00DA2290">
        <w:rPr>
          <w:rFonts w:ascii="Times New Roman" w:hAnsi="Times New Roman"/>
          <w:sz w:val="24"/>
        </w:rPr>
        <w:t xml:space="preserve"> crystal were </w:t>
      </w:r>
      <w:proofErr w:type="spellStart"/>
      <w:proofErr w:type="gramStart"/>
      <w:r w:rsidR="00B37AE2" w:rsidRPr="00DA2290">
        <w:rPr>
          <w:rFonts w:ascii="Times New Roman" w:hAnsi="Times New Roman"/>
          <w:sz w:val="24"/>
        </w:rPr>
        <w:t>plano</w:t>
      </w:r>
      <w:proofErr w:type="spellEnd"/>
      <w:proofErr w:type="gramEnd"/>
      <w:r w:rsidR="00B37AE2" w:rsidRPr="00DA2290">
        <w:rPr>
          <w:rFonts w:ascii="Times New Roman" w:hAnsi="Times New Roman"/>
          <w:sz w:val="24"/>
        </w:rPr>
        <w:t xml:space="preserve"> and uncoated.</w:t>
      </w:r>
      <w:r w:rsidR="008C4523" w:rsidRPr="00DA2290">
        <w:rPr>
          <w:rFonts w:ascii="Times New Roman" w:hAnsi="Times New Roman"/>
          <w:sz w:val="24"/>
        </w:rPr>
        <w:t xml:space="preserve"> </w:t>
      </w:r>
      <w:r w:rsidR="008C4523" w:rsidRPr="00DA2290">
        <w:rPr>
          <w:rFonts w:ascii="Times New Roman" w:hAnsi="Times New Roman"/>
          <w:sz w:val="24"/>
        </w:rPr>
        <w:t>The laser crystal was wrapped with indium foil and mounted in a water-cooled copper</w:t>
      </w:r>
      <w:r w:rsidR="008C4523" w:rsidRPr="00DA2290">
        <w:rPr>
          <w:rFonts w:ascii="Times New Roman" w:hAnsi="Times New Roman"/>
          <w:sz w:val="24"/>
        </w:rPr>
        <w:t xml:space="preserve"> </w:t>
      </w:r>
      <w:r w:rsidR="008C4523" w:rsidRPr="00DA2290">
        <w:rPr>
          <w:rFonts w:ascii="Times New Roman" w:hAnsi="Times New Roman"/>
          <w:sz w:val="24"/>
        </w:rPr>
        <w:t>holder. The water temperature was maintained</w:t>
      </w:r>
    </w:p>
    <w:p w:rsidR="00522086" w:rsidRDefault="00464A21" w:rsidP="00DA2290">
      <w:pPr>
        <w:spacing w:line="360" w:lineRule="auto"/>
        <w:rPr>
          <w:rFonts w:ascii="Times New Roman" w:hAnsi="Times New Roman"/>
          <w:sz w:val="24"/>
        </w:rPr>
      </w:pPr>
      <w:proofErr w:type="gramStart"/>
      <w:r w:rsidRPr="00DA2290">
        <w:rPr>
          <w:rFonts w:ascii="Times New Roman" w:hAnsi="Times New Roman"/>
          <w:sz w:val="24"/>
        </w:rPr>
        <w:t>around</w:t>
      </w:r>
      <w:proofErr w:type="gramEnd"/>
      <w:r w:rsidRPr="00DA2290">
        <w:rPr>
          <w:rFonts w:ascii="Times New Roman" w:hAnsi="Times New Roman"/>
          <w:sz w:val="24"/>
        </w:rPr>
        <w:t xml:space="preserve"> 18</w:t>
      </w:r>
      <w:r w:rsidR="008C4523" w:rsidRPr="00DA2290">
        <w:rPr>
          <w:rFonts w:ascii="Times New Roman" w:hAnsi="Times New Roman"/>
          <w:sz w:val="24"/>
        </w:rPr>
        <w:t>°C to ensure stable laser output.</w:t>
      </w:r>
      <w:r w:rsidR="00F230CD" w:rsidRPr="00DA2290">
        <w:rPr>
          <w:rFonts w:ascii="Times New Roman" w:hAnsi="Times New Roman"/>
          <w:sz w:val="24"/>
        </w:rPr>
        <w:t xml:space="preserve"> </w:t>
      </w:r>
      <w:r w:rsidR="00F230CD" w:rsidRPr="00DA2290">
        <w:rPr>
          <w:rFonts w:ascii="Times New Roman" w:hAnsi="Times New Roman"/>
          <w:sz w:val="24"/>
        </w:rPr>
        <w:t>The laser</w:t>
      </w:r>
      <w:r w:rsidR="00F230CD" w:rsidRPr="00DA2290">
        <w:rPr>
          <w:rFonts w:ascii="Times New Roman" w:hAnsi="Times New Roman"/>
          <w:sz w:val="24"/>
        </w:rPr>
        <w:t xml:space="preserve"> </w:t>
      </w:r>
      <w:r w:rsidR="00F230CD" w:rsidRPr="00DA2290">
        <w:rPr>
          <w:rFonts w:ascii="Times New Roman" w:hAnsi="Times New Roman"/>
          <w:sz w:val="24"/>
        </w:rPr>
        <w:t xml:space="preserve">crystal was placed </w:t>
      </w:r>
      <w:r w:rsidR="00F230CD" w:rsidRPr="00DA2290">
        <w:rPr>
          <w:rFonts w:ascii="Times New Roman" w:hAnsi="Times New Roman"/>
          <w:sz w:val="24"/>
        </w:rPr>
        <w:t>close to</w:t>
      </w:r>
      <w:r w:rsidR="00F230CD" w:rsidRPr="00DA2290">
        <w:rPr>
          <w:rFonts w:ascii="Times New Roman" w:hAnsi="Times New Roman"/>
          <w:sz w:val="24"/>
        </w:rPr>
        <w:t xml:space="preserve"> the </w:t>
      </w:r>
      <w:r w:rsidR="00E93379">
        <w:rPr>
          <w:rFonts w:ascii="Times New Roman" w:hAnsi="Times New Roman"/>
          <w:sz w:val="24"/>
        </w:rPr>
        <w:t>IM1</w:t>
      </w:r>
      <w:r w:rsidR="00F230CD" w:rsidRPr="00DA2290">
        <w:rPr>
          <w:rFonts w:ascii="Times New Roman" w:hAnsi="Times New Roman"/>
          <w:sz w:val="24"/>
        </w:rPr>
        <w:t xml:space="preserve">, which was a </w:t>
      </w:r>
      <w:r w:rsidR="00F230CD" w:rsidRPr="00DA2290">
        <w:rPr>
          <w:rFonts w:ascii="Times New Roman" w:hAnsi="Times New Roman"/>
          <w:sz w:val="24"/>
        </w:rPr>
        <w:t>flat</w:t>
      </w:r>
      <w:r w:rsidR="00F230CD" w:rsidRPr="00DA2290">
        <w:rPr>
          <w:rFonts w:ascii="Times New Roman" w:hAnsi="Times New Roman"/>
          <w:sz w:val="24"/>
        </w:rPr>
        <w:t xml:space="preserve"> mirror with </w:t>
      </w:r>
      <w:r w:rsidR="005A6A64" w:rsidRPr="00DA2290">
        <w:rPr>
          <w:rFonts w:ascii="Times New Roman" w:hAnsi="Times New Roman"/>
          <w:sz w:val="24"/>
        </w:rPr>
        <w:t xml:space="preserve">high transmittance </w:t>
      </w:r>
      <w:r w:rsidR="00F230CD" w:rsidRPr="00DA2290">
        <w:rPr>
          <w:rFonts w:ascii="Times New Roman" w:hAnsi="Times New Roman"/>
          <w:sz w:val="24"/>
        </w:rPr>
        <w:t xml:space="preserve">coating at </w:t>
      </w:r>
      <w:r w:rsidR="006B4FC5" w:rsidRPr="00DA2290">
        <w:rPr>
          <w:rFonts w:ascii="Times New Roman" w:hAnsi="Times New Roman"/>
          <w:sz w:val="24"/>
        </w:rPr>
        <w:t>~444</w:t>
      </w:r>
      <w:r w:rsidR="00F230CD" w:rsidRPr="00DA2290">
        <w:rPr>
          <w:rFonts w:ascii="Times New Roman" w:hAnsi="Times New Roman"/>
          <w:sz w:val="24"/>
        </w:rPr>
        <w:t xml:space="preserve"> nm and high-reflectance coating</w:t>
      </w:r>
      <w:r w:rsidR="00FE6DB5" w:rsidRPr="00DA2290">
        <w:rPr>
          <w:rFonts w:ascii="Times New Roman" w:hAnsi="Times New Roman"/>
          <w:sz w:val="24"/>
        </w:rPr>
        <w:t xml:space="preserve"> </w:t>
      </w:r>
      <w:r w:rsidR="00F230CD" w:rsidRPr="00DA2290">
        <w:rPr>
          <w:rFonts w:ascii="Times New Roman" w:hAnsi="Times New Roman"/>
          <w:sz w:val="24"/>
        </w:rPr>
        <w:t xml:space="preserve">at </w:t>
      </w:r>
      <w:r w:rsidR="00FE6DB5" w:rsidRPr="00DA2290">
        <w:rPr>
          <w:rFonts w:ascii="Times New Roman" w:hAnsi="Times New Roman"/>
          <w:sz w:val="24"/>
        </w:rPr>
        <w:t>640 nm (&gt;99.8%)</w:t>
      </w:r>
      <w:r w:rsidR="00F230CD" w:rsidRPr="00DA2290">
        <w:rPr>
          <w:rFonts w:ascii="Times New Roman" w:hAnsi="Times New Roman"/>
          <w:sz w:val="24"/>
        </w:rPr>
        <w:t>.</w:t>
      </w:r>
    </w:p>
    <w:p w:rsidR="00D51EA3" w:rsidRPr="00D51EA3" w:rsidRDefault="00D51EA3" w:rsidP="00DA2290">
      <w:pPr>
        <w:spacing w:line="360" w:lineRule="auto"/>
        <w:rPr>
          <w:rFonts w:ascii="Times New Roman" w:hAnsi="Times New Roman"/>
          <w:color w:val="FF0000"/>
          <w:sz w:val="24"/>
        </w:rPr>
      </w:pPr>
      <w:r w:rsidRPr="00D51EA3">
        <w:rPr>
          <w:rFonts w:ascii="Times New Roman" w:hAnsi="Times New Roman"/>
          <w:color w:val="FF0000"/>
          <w:sz w:val="24"/>
        </w:rPr>
        <w:t>Introduction to IM2~OC</w:t>
      </w:r>
    </w:p>
    <w:p w:rsidR="00843A56" w:rsidRDefault="003560ED" w:rsidP="00843A56">
      <w:pPr>
        <w:spacing w:line="360" w:lineRule="auto"/>
        <w:rPr>
          <w:rFonts w:ascii="Times New Roman" w:hAnsi="Times New Roman"/>
          <w:sz w:val="24"/>
        </w:rPr>
      </w:pPr>
      <w:r w:rsidRPr="003560ED"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</w:rPr>
        <w:t xml:space="preserve">two </w:t>
      </w:r>
      <w:r w:rsidRPr="003560ED">
        <w:rPr>
          <w:rFonts w:ascii="Times New Roman" w:hAnsi="Times New Roman"/>
          <w:sz w:val="24"/>
        </w:rPr>
        <w:t>pump</w:t>
      </w:r>
      <w:r>
        <w:rPr>
          <w:rFonts w:ascii="Times New Roman" w:hAnsi="Times New Roman"/>
          <w:sz w:val="24"/>
        </w:rPr>
        <w:t xml:space="preserve"> </w:t>
      </w:r>
      <w:r w:rsidRPr="003560ED">
        <w:rPr>
          <w:rFonts w:ascii="Times New Roman" w:hAnsi="Times New Roman"/>
          <w:sz w:val="24"/>
        </w:rPr>
        <w:t>source</w:t>
      </w:r>
      <w:r>
        <w:rPr>
          <w:rFonts w:ascii="Times New Roman" w:hAnsi="Times New Roman"/>
          <w:sz w:val="24"/>
        </w:rPr>
        <w:t>s</w:t>
      </w:r>
      <w:r w:rsidR="00835150">
        <w:rPr>
          <w:rFonts w:ascii="Times New Roman" w:hAnsi="Times New Roman"/>
          <w:sz w:val="24"/>
        </w:rPr>
        <w:t xml:space="preserve"> were</w:t>
      </w:r>
      <w:r w:rsidRPr="003560ED">
        <w:rPr>
          <w:rFonts w:ascii="Times New Roman" w:hAnsi="Times New Roman"/>
          <w:sz w:val="24"/>
        </w:rPr>
        <w:t xml:space="preserve"> </w:t>
      </w:r>
      <w:r w:rsidR="00835150">
        <w:rPr>
          <w:rFonts w:ascii="Times New Roman" w:hAnsi="Times New Roman"/>
          <w:sz w:val="24"/>
        </w:rPr>
        <w:t>~1.8 W, 444</w:t>
      </w:r>
      <w:r w:rsidRPr="003560ED">
        <w:rPr>
          <w:rFonts w:ascii="Times New Roman" w:hAnsi="Times New Roman"/>
          <w:sz w:val="24"/>
        </w:rPr>
        <w:t xml:space="preserve"> nm laser diode</w:t>
      </w:r>
      <w:r w:rsidR="00D12641">
        <w:rPr>
          <w:rFonts w:ascii="Times New Roman" w:hAnsi="Times New Roman"/>
          <w:sz w:val="24"/>
        </w:rPr>
        <w:t>s</w:t>
      </w:r>
      <w:r w:rsidR="00D12641">
        <w:rPr>
          <w:rFonts w:ascii="Times New Roman" w:hAnsi="Times New Roman" w:hint="eastAsia"/>
          <w:sz w:val="24"/>
        </w:rPr>
        <w:t xml:space="preserve"> with</w:t>
      </w:r>
      <w:r w:rsidR="00D12641">
        <w:rPr>
          <w:rFonts w:ascii="Times New Roman" w:hAnsi="Times New Roman"/>
          <w:sz w:val="24"/>
        </w:rPr>
        <w:t xml:space="preserve"> achromatic and </w:t>
      </w:r>
      <w:r w:rsidR="008E67D3">
        <w:rPr>
          <w:rFonts w:ascii="Times New Roman" w:hAnsi="Times New Roman"/>
          <w:sz w:val="24"/>
        </w:rPr>
        <w:t>collimation</w:t>
      </w:r>
      <w:r w:rsidR="00817FF3">
        <w:rPr>
          <w:rFonts w:ascii="Times New Roman" w:hAnsi="Times New Roman"/>
          <w:sz w:val="24"/>
        </w:rPr>
        <w:t xml:space="preserve"> system</w:t>
      </w:r>
      <w:r w:rsidR="008E67D3">
        <w:rPr>
          <w:rFonts w:ascii="Times New Roman" w:hAnsi="Times New Roman"/>
          <w:sz w:val="24"/>
        </w:rPr>
        <w:t>. F</w:t>
      </w:r>
      <w:r w:rsidRPr="003560ED">
        <w:rPr>
          <w:rFonts w:ascii="Times New Roman" w:hAnsi="Times New Roman"/>
          <w:sz w:val="24"/>
        </w:rPr>
        <w:t>ocusing lens</w:t>
      </w:r>
      <w:r w:rsidR="008E67D3">
        <w:rPr>
          <w:rFonts w:ascii="Times New Roman" w:hAnsi="Times New Roman"/>
          <w:sz w:val="24"/>
        </w:rPr>
        <w:t>es</w:t>
      </w:r>
      <w:r w:rsidRPr="003560ED">
        <w:rPr>
          <w:rFonts w:ascii="Times New Roman" w:hAnsi="Times New Roman"/>
          <w:sz w:val="24"/>
        </w:rPr>
        <w:t xml:space="preserve"> with 5</w:t>
      </w:r>
      <w:r w:rsidR="008E67D3">
        <w:rPr>
          <w:rFonts w:ascii="Times New Roman" w:hAnsi="Times New Roman"/>
          <w:sz w:val="24"/>
        </w:rPr>
        <w:t>0</w:t>
      </w:r>
      <w:r w:rsidRPr="003560ED">
        <w:rPr>
          <w:rFonts w:ascii="Times New Roman" w:hAnsi="Times New Roman"/>
          <w:sz w:val="24"/>
        </w:rPr>
        <w:t xml:space="preserve"> mm focal length and was used to </w:t>
      </w:r>
      <w:r w:rsidR="008E67D3">
        <w:rPr>
          <w:rFonts w:ascii="Times New Roman" w:hAnsi="Times New Roman"/>
          <w:sz w:val="24"/>
        </w:rPr>
        <w:t>inject</w:t>
      </w:r>
      <w:r w:rsidRPr="003560ED">
        <w:rPr>
          <w:rFonts w:ascii="Times New Roman" w:hAnsi="Times New Roman"/>
          <w:sz w:val="24"/>
        </w:rPr>
        <w:t xml:space="preserve"> the pump beam</w:t>
      </w:r>
      <w:r w:rsidR="00807568">
        <w:rPr>
          <w:rFonts w:ascii="Times New Roman" w:hAnsi="Times New Roman"/>
          <w:sz w:val="24"/>
        </w:rPr>
        <w:t xml:space="preserve"> </w:t>
      </w:r>
      <w:r w:rsidR="00C71C7E">
        <w:rPr>
          <w:rFonts w:ascii="Times New Roman" w:hAnsi="Times New Roman"/>
          <w:sz w:val="24"/>
        </w:rPr>
        <w:t xml:space="preserve">into the laser crystal with an </w:t>
      </w:r>
      <w:r w:rsidRPr="003560ED">
        <w:rPr>
          <w:rFonts w:ascii="Times New Roman" w:hAnsi="Times New Roman"/>
          <w:sz w:val="24"/>
        </w:rPr>
        <w:t xml:space="preserve">average </w:t>
      </w:r>
      <w:r w:rsidR="00B670D3">
        <w:rPr>
          <w:rFonts w:ascii="Times New Roman" w:hAnsi="Times New Roman"/>
          <w:sz w:val="24"/>
        </w:rPr>
        <w:t xml:space="preserve">pump size </w:t>
      </w:r>
      <w:r w:rsidR="00C71C7E">
        <w:rPr>
          <w:rFonts w:ascii="Times New Roman" w:hAnsi="Times New Roman"/>
          <w:sz w:val="24"/>
        </w:rPr>
        <w:t>of</w:t>
      </w:r>
      <w:r w:rsidR="008C5D05">
        <w:rPr>
          <w:rFonts w:ascii="Times New Roman" w:hAnsi="Times New Roman"/>
          <w:sz w:val="24"/>
        </w:rPr>
        <w:t xml:space="preserve"> approximately 6</w:t>
      </w:r>
      <w:r w:rsidR="00B670D3">
        <w:rPr>
          <w:rFonts w:ascii="Times New Roman" w:hAnsi="Times New Roman"/>
          <w:sz w:val="24"/>
        </w:rPr>
        <w:t xml:space="preserve">0 </w:t>
      </w:r>
      <w:proofErr w:type="spellStart"/>
      <w:r w:rsidR="00B670D3">
        <w:rPr>
          <w:rFonts w:ascii="Times New Roman" w:hAnsi="Times New Roman"/>
          <w:sz w:val="24"/>
        </w:rPr>
        <w:t>μ</w:t>
      </w:r>
      <w:r w:rsidRPr="003560ED">
        <w:rPr>
          <w:rFonts w:ascii="Times New Roman" w:hAnsi="Times New Roman"/>
          <w:sz w:val="24"/>
        </w:rPr>
        <w:t>m</w:t>
      </w:r>
      <w:proofErr w:type="spellEnd"/>
      <w:r w:rsidRPr="003560ED">
        <w:rPr>
          <w:rFonts w:ascii="Times New Roman" w:hAnsi="Times New Roman"/>
          <w:sz w:val="24"/>
        </w:rPr>
        <w:t>.</w:t>
      </w:r>
      <w:r w:rsidR="00843A56">
        <w:rPr>
          <w:rFonts w:ascii="Times New Roman" w:hAnsi="Times New Roman" w:hint="eastAsia"/>
          <w:sz w:val="24"/>
        </w:rPr>
        <w:t xml:space="preserve"> </w:t>
      </w:r>
      <w:r w:rsidR="00843A56" w:rsidRPr="00843A56">
        <w:rPr>
          <w:rFonts w:ascii="Times New Roman" w:hAnsi="Times New Roman"/>
          <w:sz w:val="24"/>
        </w:rPr>
        <w:t>The optical cavity length was set</w:t>
      </w:r>
      <w:r w:rsidR="00843A56">
        <w:rPr>
          <w:rFonts w:ascii="Times New Roman" w:hAnsi="Times New Roman"/>
          <w:sz w:val="24"/>
        </w:rPr>
        <w:t xml:space="preserve"> </w:t>
      </w:r>
      <w:r w:rsidR="00843A56" w:rsidRPr="00843A56">
        <w:rPr>
          <w:rFonts w:ascii="Times New Roman" w:hAnsi="Times New Roman"/>
          <w:sz w:val="24"/>
        </w:rPr>
        <w:t xml:space="preserve">to be approximately </w:t>
      </w:r>
      <w:r w:rsidR="009F1FBA">
        <w:rPr>
          <w:rFonts w:ascii="Times New Roman" w:hAnsi="Times New Roman"/>
          <w:sz w:val="24"/>
        </w:rPr>
        <w:t>1.8</w:t>
      </w:r>
      <w:r w:rsidR="00843A56" w:rsidRPr="00843A56">
        <w:rPr>
          <w:rFonts w:ascii="Times New Roman" w:hAnsi="Times New Roman"/>
          <w:sz w:val="24"/>
        </w:rPr>
        <w:t xml:space="preserve"> </w:t>
      </w:r>
      <w:r w:rsidR="009F1FBA">
        <w:rPr>
          <w:rFonts w:ascii="Times New Roman" w:hAnsi="Times New Roman"/>
          <w:sz w:val="24"/>
        </w:rPr>
        <w:t>m</w:t>
      </w:r>
      <w:r w:rsidR="00843A56" w:rsidRPr="00843A56">
        <w:rPr>
          <w:rFonts w:ascii="Times New Roman" w:hAnsi="Times New Roman"/>
          <w:sz w:val="24"/>
        </w:rPr>
        <w:t xml:space="preserve"> with the corresponding</w:t>
      </w:r>
      <w:r w:rsidR="00843A56">
        <w:rPr>
          <w:rFonts w:ascii="Times New Roman" w:hAnsi="Times New Roman"/>
          <w:sz w:val="24"/>
        </w:rPr>
        <w:t xml:space="preserve"> </w:t>
      </w:r>
      <w:r w:rsidR="001412FB">
        <w:rPr>
          <w:rFonts w:ascii="Times New Roman" w:hAnsi="Times New Roman"/>
          <w:sz w:val="24"/>
        </w:rPr>
        <w:t xml:space="preserve">free </w:t>
      </w:r>
      <w:r w:rsidR="001412FB">
        <w:rPr>
          <w:rFonts w:ascii="Times New Roman" w:hAnsi="Times New Roman"/>
          <w:sz w:val="24"/>
        </w:rPr>
        <w:lastRenderedPageBreak/>
        <w:t>spectral range (FSR) of 85</w:t>
      </w:r>
      <w:r w:rsidR="00843A56" w:rsidRPr="00843A56">
        <w:rPr>
          <w:rFonts w:ascii="Times New Roman" w:hAnsi="Times New Roman"/>
          <w:sz w:val="24"/>
        </w:rPr>
        <w:t xml:space="preserve"> </w:t>
      </w:r>
      <w:proofErr w:type="spellStart"/>
      <w:r w:rsidR="001412FB">
        <w:rPr>
          <w:rFonts w:ascii="Times New Roman" w:hAnsi="Times New Roman"/>
          <w:sz w:val="24"/>
        </w:rPr>
        <w:t>M</w:t>
      </w:r>
      <w:r w:rsidR="00843A56" w:rsidRPr="00843A56">
        <w:rPr>
          <w:rFonts w:ascii="Times New Roman" w:hAnsi="Times New Roman"/>
          <w:sz w:val="24"/>
        </w:rPr>
        <w:t>Hz.</w:t>
      </w:r>
      <w:proofErr w:type="spellEnd"/>
    </w:p>
    <w:p w:rsidR="00A16879" w:rsidRDefault="00A16879" w:rsidP="00843A56">
      <w:pPr>
        <w:spacing w:line="360" w:lineRule="auto"/>
        <w:rPr>
          <w:rFonts w:ascii="Times New Roman" w:hAnsi="Times New Roman" w:hint="eastAsia"/>
          <w:sz w:val="24"/>
        </w:rPr>
      </w:pPr>
    </w:p>
    <w:p w:rsidR="00D51EA3" w:rsidRDefault="00A16879" w:rsidP="00A16879">
      <w:pPr>
        <w:spacing w:line="360" w:lineRule="auto"/>
        <w:rPr>
          <w:rFonts w:ascii="Times New Roman" w:hAnsi="Times New Roman"/>
          <w:sz w:val="24"/>
        </w:rPr>
      </w:pPr>
      <w:r w:rsidRPr="00A16879">
        <w:rPr>
          <w:rFonts w:ascii="Times New Roman" w:hAnsi="Times New Roman"/>
          <w:sz w:val="24"/>
        </w:rPr>
        <w:t>After finely</w:t>
      </w:r>
      <w:r w:rsidR="00D35B94">
        <w:rPr>
          <w:rFonts w:ascii="Times New Roman" w:hAnsi="Times New Roman"/>
          <w:sz w:val="24"/>
        </w:rPr>
        <w:t xml:space="preserve"> </w:t>
      </w:r>
      <w:r w:rsidRPr="00A16879">
        <w:rPr>
          <w:rFonts w:ascii="Times New Roman" w:hAnsi="Times New Roman"/>
          <w:sz w:val="24"/>
        </w:rPr>
        <w:t>adjusting the cavity alignment, the laser output display</w:t>
      </w:r>
      <w:r w:rsidR="00B85BF5">
        <w:rPr>
          <w:rFonts w:ascii="Times New Roman" w:hAnsi="Times New Roman"/>
          <w:sz w:val="24"/>
        </w:rPr>
        <w:t>ed</w:t>
      </w:r>
      <w:r w:rsidRPr="00A16879">
        <w:rPr>
          <w:rFonts w:ascii="Times New Roman" w:hAnsi="Times New Roman"/>
          <w:sz w:val="24"/>
        </w:rPr>
        <w:t xml:space="preserve"> a stable self-mode-locking operation</w:t>
      </w:r>
      <w:r w:rsidR="00B85BF5">
        <w:rPr>
          <w:rFonts w:ascii="Times New Roman" w:hAnsi="Times New Roman"/>
          <w:sz w:val="24"/>
        </w:rPr>
        <w:t xml:space="preserve"> as shown in Figure 2</w:t>
      </w:r>
      <w:r w:rsidRPr="00A16879">
        <w:rPr>
          <w:rFonts w:ascii="Times New Roman" w:hAnsi="Times New Roman"/>
          <w:sz w:val="24"/>
        </w:rPr>
        <w:t>.</w:t>
      </w:r>
    </w:p>
    <w:p w:rsidR="00A16879" w:rsidRPr="00DA2290" w:rsidRDefault="00A16879" w:rsidP="00A16879">
      <w:pPr>
        <w:spacing w:line="360" w:lineRule="auto"/>
        <w:rPr>
          <w:rFonts w:ascii="Times New Roman" w:hAnsi="Times New Roman" w:hint="eastAsia"/>
          <w:sz w:val="24"/>
        </w:rPr>
      </w:pPr>
    </w:p>
    <w:p w:rsidR="000845DB" w:rsidRPr="00DA2290" w:rsidRDefault="00CC58D6" w:rsidP="00DA2290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drawing>
          <wp:inline distT="0" distB="0" distL="0" distR="0">
            <wp:extent cx="5257800" cy="1924050"/>
            <wp:effectExtent l="0" t="0" r="0" b="0"/>
            <wp:docPr id="1" name="图片 1" descr="E:\article-self-mode-locking-Pr-YLF\Graphic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F66C52" w:rsidP="00DA2290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Fig. 1. Schematic of a self-mode</w:t>
      </w:r>
      <w:r w:rsidRPr="00DA2290">
        <w:rPr>
          <w:rFonts w:ascii="Times New Roman" w:hAnsi="Times New Roman"/>
          <w:sz w:val="24"/>
        </w:rPr>
        <w:t xml:space="preserve">-locked </w:t>
      </w:r>
      <w:proofErr w:type="spellStart"/>
      <w:r w:rsidRPr="00DA2290">
        <w:rPr>
          <w:rFonts w:ascii="Times New Roman" w:hAnsi="Times New Roman"/>
          <w:sz w:val="24"/>
        </w:rPr>
        <w:t>Pr</w:t>
      </w:r>
      <w:proofErr w:type="gramStart"/>
      <w:r w:rsidRPr="00DA2290">
        <w:rPr>
          <w:rFonts w:ascii="Times New Roman" w:hAnsi="Times New Roman"/>
          <w:sz w:val="24"/>
        </w:rPr>
        <w:t>:YLF</w:t>
      </w:r>
      <w:proofErr w:type="spellEnd"/>
      <w:proofErr w:type="gramEnd"/>
      <w:r w:rsidRPr="00DA2290">
        <w:rPr>
          <w:rFonts w:ascii="Times New Roman" w:hAnsi="Times New Roman"/>
          <w:sz w:val="24"/>
        </w:rPr>
        <w:t xml:space="preserve"> red laser</w:t>
      </w:r>
    </w:p>
    <w:p w:rsidR="00D363B6" w:rsidRDefault="00D363B6" w:rsidP="00DA2290">
      <w:pPr>
        <w:spacing w:line="360" w:lineRule="auto"/>
        <w:rPr>
          <w:rFonts w:ascii="Times New Roman" w:hAnsi="Times New Roman"/>
          <w:sz w:val="24"/>
        </w:rPr>
      </w:pPr>
    </w:p>
    <w:p w:rsidR="00D363B6" w:rsidRDefault="00D363B6" w:rsidP="00D363B6">
      <w:pPr>
        <w:spacing w:line="360" w:lineRule="auto"/>
        <w:rPr>
          <w:rFonts w:ascii="Times New Roman" w:hAnsi="Times New Roman"/>
          <w:sz w:val="24"/>
        </w:rPr>
      </w:pPr>
      <w:r w:rsidRPr="00D363B6">
        <w:rPr>
          <w:rFonts w:ascii="Times New Roman" w:hAnsi="Times New Roman"/>
          <w:sz w:val="24"/>
        </w:rPr>
        <w:t>Note that once the pump power reaches the lasing threshold, the laser system instantaneously steps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into a stable mode-locked operation without any mechanical perturbation. The locking mechanism is presumed to be the Kerr effect. However, the laser system has high stability over day-long operation and is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insensitive to mechanical vibrations and air current.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As a result, some auxiliary mechanism seems to exist</w:t>
      </w:r>
      <w:r w:rsidR="004B3B0B"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 xml:space="preserve">in the locking process. </w:t>
      </w:r>
      <w:proofErr w:type="spellStart"/>
      <w:r w:rsidRPr="00D363B6">
        <w:rPr>
          <w:rFonts w:ascii="Times New Roman" w:hAnsi="Times New Roman"/>
          <w:sz w:val="24"/>
        </w:rPr>
        <w:t>Bai</w:t>
      </w:r>
      <w:proofErr w:type="spellEnd"/>
      <w:r w:rsidRPr="00D363B6">
        <w:rPr>
          <w:rFonts w:ascii="Times New Roman" w:hAnsi="Times New Roman"/>
          <w:sz w:val="24"/>
        </w:rPr>
        <w:t xml:space="preserve"> et al. [</w:t>
      </w:r>
      <w:r w:rsidR="000F747C" w:rsidRPr="0035040E">
        <w:rPr>
          <w:rFonts w:ascii="Times New Roman" w:hAnsi="Times New Roman"/>
          <w:color w:val="FF0000"/>
          <w:sz w:val="24"/>
        </w:rPr>
        <w:t>Novel self-mode-locking mechanism in narrow-band lasers</w:t>
      </w:r>
      <w:r w:rsidRPr="00D363B6">
        <w:rPr>
          <w:rFonts w:ascii="Times New Roman" w:hAnsi="Times New Roman"/>
          <w:sz w:val="24"/>
        </w:rPr>
        <w:t>] proposed a novel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self-mode-locking mechanism in narrowband lasers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based on the analysis of the gain-line splitting induced by an intra</w:t>
      </w:r>
      <w:r w:rsidR="0049310E">
        <w:rPr>
          <w:rFonts w:ascii="Times New Roman" w:hAnsi="Times New Roman"/>
          <w:sz w:val="24"/>
        </w:rPr>
        <w:t>-</w:t>
      </w:r>
      <w:r w:rsidRPr="00D363B6">
        <w:rPr>
          <w:rFonts w:ascii="Times New Roman" w:hAnsi="Times New Roman"/>
          <w:sz w:val="24"/>
        </w:rPr>
        <w:t>cavity laser field. Although the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present experimental results are fairly consistent</w:t>
      </w:r>
      <w:r w:rsidR="004B3B0B"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with this mechanism, further identification is still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needed.</w:t>
      </w:r>
    </w:p>
    <w:p w:rsidR="00BE79F9" w:rsidRPr="00DA2290" w:rsidRDefault="00BE79F9" w:rsidP="00D363B6">
      <w:pPr>
        <w:spacing w:line="360" w:lineRule="auto"/>
        <w:rPr>
          <w:rFonts w:ascii="Times New Roman" w:hAnsi="Times New Roman" w:hint="eastAsia"/>
          <w:sz w:val="24"/>
        </w:rPr>
      </w:pPr>
    </w:p>
    <w:p w:rsidR="00CC58D6" w:rsidRPr="00DA2290" w:rsidRDefault="00CC58D6" w:rsidP="00DA2290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267325" cy="3895725"/>
            <wp:effectExtent l="0" t="0" r="0" b="0"/>
            <wp:docPr id="2" name="图片 2" descr="E:\article-self-mode-locking-Pr-YLF\Graphics\Input-Outpu 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rticle-self-mode-locking-Pr-YLF\Graphics\Input-Outpu relationshi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453D7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2.</w:t>
      </w:r>
      <w:r>
        <w:rPr>
          <w:rFonts w:ascii="Times New Roman" w:hAnsi="Times New Roman"/>
          <w:sz w:val="24"/>
        </w:rPr>
        <w:t xml:space="preserve"> </w:t>
      </w:r>
    </w:p>
    <w:p w:rsidR="00453D78" w:rsidRDefault="00453D78" w:rsidP="00DA2290">
      <w:pPr>
        <w:spacing w:line="360" w:lineRule="auto"/>
        <w:rPr>
          <w:rFonts w:ascii="Times New Roman" w:hAnsi="Times New Roman" w:hint="eastAsia"/>
          <w:sz w:val="24"/>
        </w:rPr>
      </w:pPr>
    </w:p>
    <w:p w:rsidR="00BE79F9" w:rsidRPr="00DA2290" w:rsidRDefault="00BE79F9" w:rsidP="00BE79F9">
      <w:pPr>
        <w:spacing w:line="360" w:lineRule="auto"/>
        <w:rPr>
          <w:rFonts w:ascii="Times New Roman" w:hAnsi="Times New Roman" w:hint="eastAsia"/>
          <w:sz w:val="24"/>
        </w:rPr>
      </w:pPr>
      <w:r w:rsidRPr="00BE79F9">
        <w:rPr>
          <w:rFonts w:ascii="Times New Roman" w:hAnsi="Times New Roman"/>
          <w:sz w:val="24"/>
        </w:rPr>
        <w:t xml:space="preserve">The mode-locked pulses were detected by a </w:t>
      </w:r>
      <w:r w:rsidR="006326E5"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 w:rsidR="006326E5"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 w:rsidR="006326E5"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 w:rsidR="006326E5"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 w:rsidR="006326E5">
        <w:rPr>
          <w:rFonts w:ascii="Times New Roman" w:hAnsi="Times New Roman"/>
          <w:sz w:val="24"/>
        </w:rPr>
        <w:t xml:space="preserve"> unit </w:t>
      </w:r>
      <w:r w:rsidRPr="00BE79F9">
        <w:rPr>
          <w:rFonts w:ascii="Times New Roman" w:hAnsi="Times New Roman"/>
          <w:sz w:val="24"/>
        </w:rPr>
        <w:t>(</w:t>
      </w:r>
      <w:r w:rsidR="007E5DB0" w:rsidRPr="007E5DB0">
        <w:rPr>
          <w:rFonts w:ascii="Times New Roman" w:hAnsi="Times New Roman"/>
          <w:sz w:val="24"/>
        </w:rPr>
        <w:t>Menlo Systems</w:t>
      </w:r>
      <w:r w:rsidRPr="007E5DB0">
        <w:rPr>
          <w:rFonts w:ascii="Times New Roman" w:hAnsi="Times New Roman"/>
          <w:sz w:val="24"/>
        </w:rPr>
        <w:t xml:space="preserve">, Inc. </w:t>
      </w:r>
      <w:r w:rsidR="00E80F61" w:rsidRPr="007E5DB0">
        <w:rPr>
          <w:rFonts w:ascii="Times New Roman" w:hAnsi="Times New Roman"/>
          <w:sz w:val="24"/>
        </w:rPr>
        <w:t>FPD310-FV</w:t>
      </w:r>
      <w:r w:rsidRPr="007E5DB0">
        <w:rPr>
          <w:rFonts w:ascii="Times New Roman" w:hAnsi="Times New Roman"/>
          <w:sz w:val="24"/>
        </w:rPr>
        <w:t xml:space="preserve"> with rise time </w:t>
      </w:r>
      <w:r w:rsidR="0021003D" w:rsidRPr="007E5DB0">
        <w:rPr>
          <w:rFonts w:ascii="Times New Roman" w:hAnsi="Times New Roman"/>
          <w:sz w:val="24"/>
        </w:rPr>
        <w:t>0.7</w:t>
      </w:r>
      <w:r w:rsidRPr="007E5DB0">
        <w:rPr>
          <w:rFonts w:ascii="Times New Roman" w:hAnsi="Times New Roman"/>
          <w:sz w:val="24"/>
        </w:rPr>
        <w:t xml:space="preserve"> </w:t>
      </w:r>
      <w:r w:rsidR="0021003D" w:rsidRPr="007E5DB0">
        <w:rPr>
          <w:rFonts w:ascii="Times New Roman" w:hAnsi="Times New Roman"/>
          <w:sz w:val="24"/>
        </w:rPr>
        <w:t>n</w:t>
      </w:r>
      <w:r w:rsidRPr="007E5DB0">
        <w:rPr>
          <w:rFonts w:ascii="Times New Roman" w:hAnsi="Times New Roman"/>
          <w:sz w:val="24"/>
        </w:rPr>
        <w:t>s</w:t>
      </w:r>
      <w:r w:rsidRPr="00BE79F9">
        <w:rPr>
          <w:rFonts w:ascii="Times New Roman" w:hAnsi="Times New Roman"/>
          <w:sz w:val="24"/>
        </w:rPr>
        <w:t>), 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signal was connected to a digital</w:t>
      </w:r>
      <w:r w:rsidR="008A62C0">
        <w:rPr>
          <w:rFonts w:ascii="Times New Roman" w:hAnsi="Times New Roman"/>
          <w:sz w:val="24"/>
        </w:rPr>
        <w:t xml:space="preserve"> mixed signal</w:t>
      </w:r>
      <w:r w:rsidRPr="00BE79F9">
        <w:rPr>
          <w:rFonts w:ascii="Times New Roman" w:hAnsi="Times New Roman"/>
          <w:sz w:val="24"/>
        </w:rPr>
        <w:t xml:space="preserve"> oscilloscope (</w:t>
      </w:r>
      <w:r w:rsidR="008A62C0" w:rsidRPr="008A62C0">
        <w:rPr>
          <w:rFonts w:ascii="Times New Roman" w:hAnsi="Times New Roman"/>
          <w:sz w:val="24"/>
        </w:rPr>
        <w:t>Tektronix</w:t>
      </w:r>
      <w:r w:rsidRPr="008A62C0">
        <w:rPr>
          <w:rFonts w:ascii="Times New Roman" w:hAnsi="Times New Roman"/>
          <w:sz w:val="24"/>
        </w:rPr>
        <w:t xml:space="preserve"> </w:t>
      </w:r>
      <w:r w:rsidR="008A62C0" w:rsidRPr="008A62C0">
        <w:rPr>
          <w:rFonts w:ascii="Times New Roman" w:hAnsi="Times New Roman"/>
          <w:sz w:val="24"/>
        </w:rPr>
        <w:t>M</w:t>
      </w:r>
      <w:r w:rsidRPr="008A62C0">
        <w:rPr>
          <w:rFonts w:ascii="Times New Roman" w:hAnsi="Times New Roman"/>
          <w:sz w:val="24"/>
        </w:rPr>
        <w:t xml:space="preserve">SO </w:t>
      </w:r>
      <w:r w:rsidR="008A62C0" w:rsidRPr="008A62C0">
        <w:rPr>
          <w:rFonts w:ascii="Times New Roman" w:hAnsi="Times New Roman"/>
          <w:sz w:val="24"/>
        </w:rPr>
        <w:t>3054</w:t>
      </w:r>
      <w:r w:rsidRPr="00BE79F9">
        <w:rPr>
          <w:rFonts w:ascii="Times New Roman" w:hAnsi="Times New Roman"/>
          <w:sz w:val="24"/>
        </w:rPr>
        <w:t xml:space="preserve">) with </w:t>
      </w:r>
      <w:r w:rsidR="008A62C0" w:rsidRPr="008A62C0">
        <w:rPr>
          <w:rFonts w:ascii="Times New Roman" w:hAnsi="Times New Roman"/>
          <w:sz w:val="24"/>
        </w:rPr>
        <w:t>500</w:t>
      </w:r>
      <w:r w:rsidR="00ED3F50">
        <w:rPr>
          <w:rFonts w:ascii="Times New Roman" w:hAnsi="Times New Roman"/>
          <w:sz w:val="24"/>
        </w:rPr>
        <w:t xml:space="preserve"> M</w:t>
      </w:r>
      <w:r w:rsidRPr="00BE79F9">
        <w:rPr>
          <w:rFonts w:ascii="Times New Roman" w:hAnsi="Times New Roman"/>
          <w:sz w:val="24"/>
        </w:rPr>
        <w:t>Hz electrical bandwidth and a</w:t>
      </w:r>
      <w:r w:rsidR="00CE3CC3"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sampling interval of </w:t>
      </w:r>
      <w:r w:rsidR="00F03D31" w:rsidRPr="00F03D31">
        <w:rPr>
          <w:rFonts w:ascii="Times New Roman" w:hAnsi="Times New Roman"/>
          <w:sz w:val="24"/>
        </w:rPr>
        <w:t>0.4</w:t>
      </w:r>
      <w:r w:rsidRPr="00F03D31">
        <w:rPr>
          <w:rFonts w:ascii="Times New Roman" w:hAnsi="Times New Roman"/>
          <w:sz w:val="24"/>
        </w:rPr>
        <w:t xml:space="preserve"> </w:t>
      </w:r>
      <w:r w:rsidR="00F03D31" w:rsidRPr="00F03D31">
        <w:rPr>
          <w:rFonts w:ascii="Times New Roman" w:hAnsi="Times New Roman"/>
          <w:sz w:val="24"/>
        </w:rPr>
        <w:t>n</w:t>
      </w:r>
      <w:r w:rsidRPr="00BE79F9">
        <w:rPr>
          <w:rFonts w:ascii="Times New Roman" w:hAnsi="Times New Roman"/>
          <w:sz w:val="24"/>
        </w:rPr>
        <w:t>s.</w:t>
      </w:r>
    </w:p>
    <w:p w:rsidR="00CC58D6" w:rsidRPr="00DA2290" w:rsidRDefault="00CC58D6" w:rsidP="00DA2290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276850" cy="3981450"/>
            <wp:effectExtent l="0" t="0" r="0" b="0"/>
            <wp:docPr id="3" name="图片 3" descr="E:\article-self-mode-locking-Pr-YLF\Graphics\wavelength\wavelength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rticle-self-mode-locking-Pr-YLF\Graphics\wavelength\wavelength_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203A37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3. </w:t>
      </w:r>
    </w:p>
    <w:p w:rsidR="00203A37" w:rsidRDefault="00203A37" w:rsidP="00DA2290">
      <w:pPr>
        <w:spacing w:line="360" w:lineRule="auto"/>
        <w:rPr>
          <w:rFonts w:ascii="Times New Roman" w:hAnsi="Times New Roman"/>
          <w:sz w:val="24"/>
        </w:rPr>
      </w:pPr>
    </w:p>
    <w:p w:rsidR="00FC4DBC" w:rsidRPr="00FC4DBC" w:rsidRDefault="00CB72B1" w:rsidP="00DA2290">
      <w:pPr>
        <w:spacing w:line="360" w:lineRule="auto"/>
        <w:rPr>
          <w:rFonts w:ascii="Times New Roman" w:hAnsi="Times New Roman" w:hint="eastAsia"/>
          <w:sz w:val="24"/>
        </w:rPr>
      </w:pPr>
      <w:r w:rsidRPr="00CB72B1">
        <w:rPr>
          <w:rFonts w:ascii="Times New Roman" w:hAnsi="Times New Roman"/>
          <w:sz w:val="24"/>
        </w:rPr>
        <w:t>Hewlett Packard 8560E Series Optical Spectrum Analyzer with a resolution of 0.08 nm</w:t>
      </w:r>
    </w:p>
    <w:p w:rsidR="00FC4DBC" w:rsidRDefault="00FC4DBC" w:rsidP="00DA2290">
      <w:pPr>
        <w:spacing w:line="360" w:lineRule="auto"/>
        <w:rPr>
          <w:rFonts w:ascii="Times New Roman" w:hAnsi="Times New Roman" w:hint="eastAsia"/>
          <w:sz w:val="24"/>
        </w:rPr>
      </w:pPr>
    </w:p>
    <w:p w:rsidR="00453D78" w:rsidRDefault="00203A37" w:rsidP="00A341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Figures 4(c) and 4(f</w:t>
      </w:r>
      <w:r w:rsidR="00453D78" w:rsidRPr="00453D78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</w:t>
      </w:r>
      <w:r w:rsidR="00453D78" w:rsidRPr="00453D78">
        <w:rPr>
          <w:rFonts w:ascii="Times New Roman" w:hAnsi="Times New Roman"/>
          <w:sz w:val="24"/>
        </w:rPr>
        <w:t xml:space="preserve">show the pulse trains for the </w:t>
      </w:r>
      <w:r w:rsidR="00393EA5">
        <w:rPr>
          <w:rFonts w:ascii="Times New Roman" w:hAnsi="Times New Roman"/>
          <w:sz w:val="24"/>
        </w:rPr>
        <w:t>~1.8 m-long cavity</w:t>
      </w:r>
      <w:r w:rsidR="00453D78" w:rsidRPr="00453D78">
        <w:rPr>
          <w:rFonts w:ascii="Times New Roman" w:hAnsi="Times New Roman"/>
          <w:sz w:val="24"/>
        </w:rPr>
        <w:t xml:space="preserve"> on two different time scales, one with time span of 5 ns, demonstrating mode-locked pulses, and the </w:t>
      </w:r>
      <w:proofErr w:type="gramStart"/>
      <w:r w:rsidR="00453D78" w:rsidRPr="00453D78">
        <w:rPr>
          <w:rFonts w:ascii="Times New Roman" w:hAnsi="Times New Roman"/>
          <w:sz w:val="24"/>
        </w:rPr>
        <w:t>other</w:t>
      </w:r>
      <w:proofErr w:type="gramEnd"/>
      <w:r w:rsidR="00453D78" w:rsidRPr="00453D78">
        <w:rPr>
          <w:rFonts w:ascii="Times New Roman" w:hAnsi="Times New Roman"/>
          <w:sz w:val="24"/>
        </w:rPr>
        <w:t xml:space="preserve"> with</w:t>
      </w:r>
      <w:r w:rsidR="001F51EF">
        <w:rPr>
          <w:rFonts w:ascii="Times New Roman" w:hAnsi="Times New Roman"/>
          <w:sz w:val="24"/>
        </w:rPr>
        <w:t xml:space="preserve"> time span of 5 </w:t>
      </w:r>
      <w:proofErr w:type="spellStart"/>
      <w:r w:rsidR="001F51EF">
        <w:rPr>
          <w:rFonts w:ascii="Times New Roman" w:hAnsi="Times New Roman"/>
          <w:sz w:val="24"/>
        </w:rPr>
        <w:t>μ</w:t>
      </w:r>
      <w:r w:rsidR="001F51EF" w:rsidRPr="001F51EF">
        <w:rPr>
          <w:rFonts w:ascii="Times New Roman" w:hAnsi="Times New Roman"/>
          <w:sz w:val="24"/>
        </w:rPr>
        <w:t>s</w:t>
      </w:r>
      <w:proofErr w:type="spellEnd"/>
      <w:r w:rsidR="001F51EF" w:rsidRPr="001F51EF">
        <w:rPr>
          <w:rFonts w:ascii="Times New Roman" w:hAnsi="Times New Roman"/>
          <w:sz w:val="24"/>
        </w:rPr>
        <w:t>, demonstrating the amplitude stability.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It can be seen that the pulse trains display full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modulation, and the complete mode locking is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achieved.</w:t>
      </w:r>
    </w:p>
    <w:p w:rsidR="00453D78" w:rsidRPr="00DA2290" w:rsidRDefault="00453D78" w:rsidP="00DA2290">
      <w:pPr>
        <w:spacing w:line="360" w:lineRule="auto"/>
        <w:rPr>
          <w:rFonts w:ascii="Times New Roman" w:hAnsi="Times New Roman" w:hint="eastAsia"/>
          <w:sz w:val="24"/>
        </w:rPr>
      </w:pPr>
    </w:p>
    <w:p w:rsidR="00CC58D6" w:rsidRDefault="00CC58D6" w:rsidP="00DA2290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267325" cy="2343150"/>
            <wp:effectExtent l="0" t="0" r="9525" b="0"/>
            <wp:docPr id="4" name="图片 4" descr="E:\article-self-mode-locking-Pr-YLF\Graphics\sequence\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rticle-self-mode-locking-Pr-YLF\Graphics\sequence\tot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Pr="00DA2290" w:rsidRDefault="00CB3172" w:rsidP="00DA2290">
      <w:pPr>
        <w:spacing w:line="36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 xml:space="preserve">Fig. 4. </w:t>
      </w:r>
    </w:p>
    <w:p w:rsidR="00CC58D6" w:rsidRPr="00DA2290" w:rsidRDefault="00CC58D6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CC58D6" w:rsidP="00DA2290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5267325" cy="3648075"/>
            <wp:effectExtent l="0" t="0" r="0" b="9525"/>
            <wp:docPr id="5" name="图片 5" descr="E:\article-self-mode-locking-Pr-YLF\Graphics\frequency analysis\frequency 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ticle-self-mode-locking-Pr-YLF\Graphics\frequency analysis\frequency analysi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Default="00CB3172" w:rsidP="00DA2290">
      <w:pPr>
        <w:spacing w:line="36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Fig. 5.</w:t>
      </w:r>
      <w:r w:rsidR="006B44C3">
        <w:rPr>
          <w:rFonts w:ascii="Times New Roman" w:hAnsi="Times New Roman"/>
          <w:sz w:val="24"/>
        </w:rPr>
        <w:t xml:space="preserve"> </w:t>
      </w:r>
    </w:p>
    <w:p w:rsidR="002739AE" w:rsidRDefault="002739AE" w:rsidP="00DA2290">
      <w:pPr>
        <w:spacing w:line="360" w:lineRule="auto"/>
        <w:rPr>
          <w:rFonts w:ascii="Times New Roman" w:hAnsi="Times New Roman"/>
          <w:sz w:val="24"/>
        </w:rPr>
      </w:pPr>
    </w:p>
    <w:p w:rsidR="00FA1E65" w:rsidRDefault="00FA1E65" w:rsidP="00FA1E65">
      <w:pPr>
        <w:spacing w:line="360" w:lineRule="auto"/>
        <w:rPr>
          <w:rFonts w:ascii="Times New Roman" w:hAnsi="Times New Roman"/>
          <w:sz w:val="24"/>
        </w:rPr>
      </w:pPr>
      <w:r w:rsidRPr="002739AE">
        <w:rPr>
          <w:rFonts w:ascii="Times New Roman" w:hAnsi="Times New Roman"/>
          <w:sz w:val="24"/>
        </w:rPr>
        <w:t xml:space="preserve">The corresponding power spectrum is measured by an </w:t>
      </w:r>
      <w:proofErr w:type="spellStart"/>
      <w:proofErr w:type="gramStart"/>
      <w:r w:rsidRPr="002739AE">
        <w:rPr>
          <w:rFonts w:ascii="Times New Roman" w:hAnsi="Times New Roman"/>
          <w:sz w:val="24"/>
        </w:rPr>
        <w:t>rf</w:t>
      </w:r>
      <w:proofErr w:type="spellEnd"/>
      <w:proofErr w:type="gramEnd"/>
      <w:r w:rsidRPr="002739AE">
        <w:rPr>
          <w:rFonts w:ascii="Times New Roman" w:hAnsi="Times New Roman"/>
          <w:sz w:val="24"/>
        </w:rPr>
        <w:t xml:space="preserve"> spectrum analyzer (</w:t>
      </w:r>
      <w:proofErr w:type="spellStart"/>
      <w:r w:rsidR="00B15289">
        <w:rPr>
          <w:rFonts w:ascii="Times New Roman" w:hAnsi="Times New Roman"/>
          <w:sz w:val="24"/>
        </w:rPr>
        <w:t>G</w:t>
      </w:r>
      <w:r w:rsidR="00D10350">
        <w:rPr>
          <w:rFonts w:ascii="Times New Roman" w:hAnsi="Times New Roman"/>
          <w:sz w:val="24"/>
        </w:rPr>
        <w:t>ω</w:t>
      </w:r>
      <w:r w:rsidR="00B15289">
        <w:rPr>
          <w:rFonts w:ascii="Times New Roman" w:hAnsi="Times New Roman"/>
          <w:sz w:val="24"/>
        </w:rPr>
        <w:t>INSTEK</w:t>
      </w:r>
      <w:proofErr w:type="spellEnd"/>
      <w:r w:rsidRPr="002739AE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 w:rsidR="005A77A6">
        <w:rPr>
          <w:rFonts w:ascii="Times New Roman" w:hAnsi="Times New Roman"/>
          <w:sz w:val="24"/>
        </w:rPr>
        <w:t>GSP-930</w:t>
      </w:r>
      <w:r w:rsidRPr="002739AE">
        <w:rPr>
          <w:rFonts w:ascii="Times New Roman" w:hAnsi="Times New Roman"/>
          <w:sz w:val="24"/>
        </w:rPr>
        <w:t xml:space="preserve">) with bandwidth of </w:t>
      </w:r>
      <w:r w:rsidR="00A16A6F">
        <w:rPr>
          <w:rFonts w:ascii="Times New Roman" w:hAnsi="Times New Roman"/>
          <w:sz w:val="24"/>
        </w:rPr>
        <w:t>3</w:t>
      </w:r>
      <w:r w:rsidRPr="002739AE">
        <w:rPr>
          <w:rFonts w:ascii="Times New Roman" w:hAnsi="Times New Roman"/>
          <w:sz w:val="24"/>
        </w:rPr>
        <w:t>.0 GHz.</w:t>
      </w:r>
    </w:p>
    <w:p w:rsidR="006B44C3" w:rsidRDefault="006B44C3" w:rsidP="006B44C3">
      <w:pPr>
        <w:spacing w:line="360" w:lineRule="auto"/>
        <w:rPr>
          <w:rFonts w:ascii="Times New Roman" w:hAnsi="Times New Roman" w:hint="eastAsia"/>
          <w:sz w:val="24"/>
        </w:rPr>
      </w:pPr>
      <w:r w:rsidRPr="006B44C3">
        <w:rPr>
          <w:rFonts w:ascii="Times New Roman" w:hAnsi="Times New Roman"/>
          <w:sz w:val="24"/>
        </w:rPr>
        <w:t xml:space="preserve">The laser was </w:t>
      </w:r>
      <w:proofErr w:type="spellStart"/>
      <w:r w:rsidRPr="006B44C3">
        <w:rPr>
          <w:rFonts w:ascii="Times New Roman" w:hAnsi="Times New Roman"/>
          <w:sz w:val="24"/>
        </w:rPr>
        <w:t>cw</w:t>
      </w:r>
      <w:proofErr w:type="spellEnd"/>
      <w:r w:rsidRPr="006B44C3">
        <w:rPr>
          <w:rFonts w:ascii="Times New Roman" w:hAnsi="Times New Roman"/>
          <w:sz w:val="24"/>
        </w:rPr>
        <w:t xml:space="preserve"> mode locked at </w:t>
      </w:r>
      <w:r>
        <w:rPr>
          <w:rFonts w:ascii="Times New Roman" w:hAnsi="Times New Roman"/>
          <w:sz w:val="24"/>
        </w:rPr>
        <w:t>~85</w:t>
      </w:r>
      <w:r w:rsidRPr="006B44C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</w:t>
      </w:r>
      <w:r w:rsidRPr="006B44C3">
        <w:rPr>
          <w:rFonts w:ascii="Times New Roman" w:hAnsi="Times New Roman"/>
          <w:sz w:val="24"/>
        </w:rPr>
        <w:t>Hz</w:t>
      </w:r>
      <w:r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>with only weak noise, and the difference between</w:t>
      </w:r>
      <w:r w:rsidR="00A63C4D"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>the peak of mode-locked frequency and that of relaxation oscillation frequency was experimentally found</w:t>
      </w:r>
      <w:r w:rsidR="00A63C4D"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 xml:space="preserve">to be larger than </w:t>
      </w:r>
      <w:r w:rsidR="00A63C4D">
        <w:rPr>
          <w:rFonts w:ascii="Times New Roman" w:hAnsi="Times New Roman"/>
          <w:sz w:val="24"/>
        </w:rPr>
        <w:t>42</w:t>
      </w:r>
      <w:r w:rsidRPr="006B44C3">
        <w:rPr>
          <w:rFonts w:ascii="Times New Roman" w:hAnsi="Times New Roman"/>
          <w:sz w:val="24"/>
        </w:rPr>
        <w:t xml:space="preserve"> </w:t>
      </w:r>
      <w:proofErr w:type="spellStart"/>
      <w:r w:rsidRPr="006B44C3">
        <w:rPr>
          <w:rFonts w:ascii="Times New Roman" w:hAnsi="Times New Roman"/>
          <w:sz w:val="24"/>
        </w:rPr>
        <w:t>dBm</w:t>
      </w:r>
      <w:proofErr w:type="spellEnd"/>
      <w:r w:rsidRPr="006B44C3">
        <w:rPr>
          <w:rFonts w:ascii="Times New Roman" w:hAnsi="Times New Roman"/>
          <w:sz w:val="24"/>
        </w:rPr>
        <w:t>.</w:t>
      </w:r>
    </w:p>
    <w:p w:rsidR="002D6027" w:rsidRPr="00FA1E65" w:rsidRDefault="002D6027" w:rsidP="00DA2290">
      <w:pPr>
        <w:spacing w:line="360" w:lineRule="auto"/>
        <w:rPr>
          <w:rFonts w:ascii="Times New Roman" w:hAnsi="Times New Roman"/>
          <w:sz w:val="24"/>
        </w:rPr>
      </w:pPr>
    </w:p>
    <w:p w:rsidR="00FA1E65" w:rsidRDefault="00FA1E65" w:rsidP="00DA2290">
      <w:pPr>
        <w:spacing w:line="36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Reference</w:t>
      </w:r>
    </w:p>
    <w:p w:rsidR="002D6027" w:rsidRPr="00DA2290" w:rsidRDefault="002D6027" w:rsidP="002D6027">
      <w:pPr>
        <w:spacing w:line="36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 xml:space="preserve">[Novel self-mode-locking mechanism </w:t>
      </w:r>
      <w:r w:rsidRPr="002D6027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narrow-band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lasers</w:t>
      </w:r>
      <w:r>
        <w:rPr>
          <w:rFonts w:ascii="Times New Roman" w:hAnsi="Times New Roman"/>
          <w:sz w:val="24"/>
        </w:rPr>
        <w:t xml:space="preserve">]. </w:t>
      </w:r>
      <w:r w:rsidRPr="002D6027">
        <w:rPr>
          <w:rFonts w:ascii="Times New Roman" w:hAnsi="Times New Roman"/>
          <w:sz w:val="24"/>
        </w:rPr>
        <w:t xml:space="preserve">Y. </w:t>
      </w:r>
      <w:proofErr w:type="spellStart"/>
      <w:r w:rsidRPr="002D6027">
        <w:rPr>
          <w:rFonts w:ascii="Times New Roman" w:hAnsi="Times New Roman"/>
          <w:sz w:val="24"/>
        </w:rPr>
        <w:t>Bai</w:t>
      </w:r>
      <w:proofErr w:type="spellEnd"/>
      <w:r w:rsidRPr="002D6027">
        <w:rPr>
          <w:rFonts w:ascii="Times New Roman" w:hAnsi="Times New Roman"/>
          <w:sz w:val="24"/>
        </w:rPr>
        <w:t>, S. Chen, Z. Wang, and G. Zhang, Appl. Phys.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2D6027">
        <w:rPr>
          <w:rFonts w:ascii="Times New Roman" w:hAnsi="Times New Roman"/>
          <w:sz w:val="24"/>
        </w:rPr>
        <w:t>Lett</w:t>
      </w:r>
      <w:proofErr w:type="spellEnd"/>
      <w:r w:rsidRPr="002D6027">
        <w:rPr>
          <w:rFonts w:ascii="Times New Roman" w:hAnsi="Times New Roman"/>
          <w:sz w:val="24"/>
        </w:rPr>
        <w:t>. 63, 2597 (1993).</w:t>
      </w:r>
    </w:p>
    <w:sectPr w:rsidR="002D6027" w:rsidRPr="00DA2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34220"/>
    <w:multiLevelType w:val="hybridMultilevel"/>
    <w:tmpl w:val="60923286"/>
    <w:lvl w:ilvl="0" w:tplc="F2962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18489E"/>
    <w:multiLevelType w:val="hybridMultilevel"/>
    <w:tmpl w:val="043E2E44"/>
    <w:lvl w:ilvl="0" w:tplc="B9E03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C56964"/>
    <w:multiLevelType w:val="hybridMultilevel"/>
    <w:tmpl w:val="671878BC"/>
    <w:lvl w:ilvl="0" w:tplc="5546E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8D7714"/>
    <w:multiLevelType w:val="hybridMultilevel"/>
    <w:tmpl w:val="BC8E0BCE"/>
    <w:lvl w:ilvl="0" w:tplc="98B275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B32F0A"/>
    <w:multiLevelType w:val="hybridMultilevel"/>
    <w:tmpl w:val="B2226CF6"/>
    <w:lvl w:ilvl="0" w:tplc="D734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1B6E52"/>
    <w:multiLevelType w:val="hybridMultilevel"/>
    <w:tmpl w:val="43FA47DC"/>
    <w:lvl w:ilvl="0" w:tplc="31DA0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49"/>
    <w:rsid w:val="000845DB"/>
    <w:rsid w:val="0009506E"/>
    <w:rsid w:val="000F747C"/>
    <w:rsid w:val="001412FB"/>
    <w:rsid w:val="001B3183"/>
    <w:rsid w:val="001C5DC8"/>
    <w:rsid w:val="001F51EF"/>
    <w:rsid w:val="001F7D6B"/>
    <w:rsid w:val="00203A37"/>
    <w:rsid w:val="0021003D"/>
    <w:rsid w:val="00217150"/>
    <w:rsid w:val="002577B0"/>
    <w:rsid w:val="002739AE"/>
    <w:rsid w:val="002D6027"/>
    <w:rsid w:val="0035040E"/>
    <w:rsid w:val="003560ED"/>
    <w:rsid w:val="00393EA5"/>
    <w:rsid w:val="003A12B0"/>
    <w:rsid w:val="003C1544"/>
    <w:rsid w:val="00412E91"/>
    <w:rsid w:val="00426649"/>
    <w:rsid w:val="0044269E"/>
    <w:rsid w:val="00453D78"/>
    <w:rsid w:val="00464A21"/>
    <w:rsid w:val="0049310E"/>
    <w:rsid w:val="004B3B0B"/>
    <w:rsid w:val="00522086"/>
    <w:rsid w:val="00522BD1"/>
    <w:rsid w:val="005A6A64"/>
    <w:rsid w:val="005A77A6"/>
    <w:rsid w:val="006326E5"/>
    <w:rsid w:val="00692CF6"/>
    <w:rsid w:val="006B44C3"/>
    <w:rsid w:val="006B4FC5"/>
    <w:rsid w:val="006F25E5"/>
    <w:rsid w:val="00740B7E"/>
    <w:rsid w:val="007928E0"/>
    <w:rsid w:val="007E5DB0"/>
    <w:rsid w:val="00807568"/>
    <w:rsid w:val="0081356E"/>
    <w:rsid w:val="00817FF3"/>
    <w:rsid w:val="008221DB"/>
    <w:rsid w:val="00835150"/>
    <w:rsid w:val="00843A56"/>
    <w:rsid w:val="008A62C0"/>
    <w:rsid w:val="008C4523"/>
    <w:rsid w:val="008C5D05"/>
    <w:rsid w:val="008E67D3"/>
    <w:rsid w:val="009F1FBA"/>
    <w:rsid w:val="00A16879"/>
    <w:rsid w:val="00A16A6F"/>
    <w:rsid w:val="00A34190"/>
    <w:rsid w:val="00A63C4D"/>
    <w:rsid w:val="00A64354"/>
    <w:rsid w:val="00B15289"/>
    <w:rsid w:val="00B37AE2"/>
    <w:rsid w:val="00B670D3"/>
    <w:rsid w:val="00B85BF5"/>
    <w:rsid w:val="00BE79F9"/>
    <w:rsid w:val="00C51A77"/>
    <w:rsid w:val="00C71C7E"/>
    <w:rsid w:val="00CB3172"/>
    <w:rsid w:val="00CB72B1"/>
    <w:rsid w:val="00CC58D6"/>
    <w:rsid w:val="00CE3CC3"/>
    <w:rsid w:val="00D10350"/>
    <w:rsid w:val="00D12641"/>
    <w:rsid w:val="00D35B94"/>
    <w:rsid w:val="00D363B6"/>
    <w:rsid w:val="00D51EA3"/>
    <w:rsid w:val="00D91296"/>
    <w:rsid w:val="00DA2290"/>
    <w:rsid w:val="00DA4FF2"/>
    <w:rsid w:val="00E43079"/>
    <w:rsid w:val="00E80F61"/>
    <w:rsid w:val="00E93379"/>
    <w:rsid w:val="00ED3F50"/>
    <w:rsid w:val="00EF38A8"/>
    <w:rsid w:val="00F03D31"/>
    <w:rsid w:val="00F230CD"/>
    <w:rsid w:val="00F66C52"/>
    <w:rsid w:val="00FA1D70"/>
    <w:rsid w:val="00FA1E65"/>
    <w:rsid w:val="00FC4DBC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2FB4E-89AA-43F5-BE00-C49A5DF1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5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xubin@xmu.edu.c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577</Words>
  <Characters>3294</Characters>
  <Application>Microsoft Office Word</Application>
  <DocSecurity>0</DocSecurity>
  <Lines>27</Lines>
  <Paragraphs>7</Paragraphs>
  <ScaleCrop>false</ScaleCrop>
  <Company>XMU</Company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Luo Saiyu</cp:lastModifiedBy>
  <cp:revision>84</cp:revision>
  <dcterms:created xsi:type="dcterms:W3CDTF">2017-01-03T01:23:00Z</dcterms:created>
  <dcterms:modified xsi:type="dcterms:W3CDTF">2017-01-03T08:26:00Z</dcterms:modified>
</cp:coreProperties>
</file>