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90" w:rsidRDefault="0055152E" w:rsidP="00530D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5854" cy="2766916"/>
            <wp:effectExtent l="0" t="0" r="0" b="0"/>
            <wp:docPr id="2" name="图片 2" descr="E:\article-Pr-CaF2\double-end pump\Beam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Pr-CaF2\double-end pump\Beam profi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50" cy="276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60" w:rsidRDefault="00536160" w:rsidP="00530D90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Fig </w:t>
      </w:r>
      <w:r w:rsidRPr="00536160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C2037">
        <w:rPr>
          <w:rFonts w:ascii="Times New Roman" w:hAnsi="Times New Roman" w:cs="Times New Roman"/>
          <w:sz w:val="24"/>
          <w:szCs w:val="24"/>
        </w:rPr>
        <w:t xml:space="preserve">Beam profile of </w:t>
      </w:r>
      <w:r w:rsidR="00087C3E">
        <w:rPr>
          <w:rFonts w:ascii="Times New Roman" w:hAnsi="Times New Roman" w:cs="Times New Roman"/>
          <w:sz w:val="24"/>
          <w:szCs w:val="24"/>
        </w:rPr>
        <w:t xml:space="preserve">the </w:t>
      </w:r>
      <w:r w:rsidR="00763C25">
        <w:rPr>
          <w:rFonts w:ascii="Times New Roman" w:hAnsi="Times New Roman" w:cs="Times New Roman"/>
          <w:sz w:val="24"/>
          <w:szCs w:val="24"/>
        </w:rPr>
        <w:t xml:space="preserve">pump and </w:t>
      </w:r>
      <w:r w:rsidR="00BD52A6">
        <w:rPr>
          <w:rFonts w:ascii="Times New Roman" w:hAnsi="Times New Roman" w:cs="Times New Roman"/>
          <w:sz w:val="24"/>
          <w:szCs w:val="24"/>
        </w:rPr>
        <w:t>intra-</w:t>
      </w:r>
      <w:r w:rsidR="00763C25">
        <w:rPr>
          <w:rFonts w:ascii="Times New Roman" w:hAnsi="Times New Roman" w:cs="Times New Roman"/>
          <w:sz w:val="24"/>
          <w:szCs w:val="24"/>
        </w:rPr>
        <w:t xml:space="preserve">cavity mode </w:t>
      </w:r>
      <w:r w:rsidR="00E40597">
        <w:rPr>
          <w:rFonts w:ascii="Times New Roman" w:hAnsi="Times New Roman" w:cs="Times New Roman"/>
          <w:sz w:val="24"/>
          <w:szCs w:val="24"/>
        </w:rPr>
        <w:t>under</w:t>
      </w:r>
      <w:r w:rsidR="00763C25">
        <w:rPr>
          <w:rFonts w:ascii="Times New Roman" w:hAnsi="Times New Roman" w:cs="Times New Roman"/>
          <w:sz w:val="24"/>
          <w:szCs w:val="24"/>
        </w:rPr>
        <w:t xml:space="preserve"> single-end pumped and double-end pumped</w:t>
      </w:r>
      <w:r w:rsidR="000B678B">
        <w:rPr>
          <w:rFonts w:ascii="Times New Roman" w:hAnsi="Times New Roman" w:cs="Times New Roman"/>
          <w:sz w:val="24"/>
          <w:szCs w:val="24"/>
        </w:rPr>
        <w:t xml:space="preserve"> </w:t>
      </w:r>
      <w:r w:rsidR="00CE1205">
        <w:rPr>
          <w:rFonts w:ascii="Times New Roman" w:hAnsi="Times New Roman" w:cs="Times New Roman"/>
          <w:sz w:val="24"/>
          <w:szCs w:val="24"/>
        </w:rPr>
        <w:t>schematic</w:t>
      </w:r>
      <w:r w:rsidR="00D16CF5">
        <w:rPr>
          <w:rFonts w:ascii="Times New Roman" w:hAnsi="Times New Roman" w:cs="Times New Roman"/>
          <w:sz w:val="24"/>
          <w:szCs w:val="24"/>
        </w:rPr>
        <w:t xml:space="preserve"> in the gain media</w:t>
      </w:r>
      <w:r w:rsidR="009002D0">
        <w:rPr>
          <w:rFonts w:ascii="Times New Roman" w:hAnsi="Times New Roman" w:cs="Times New Roman"/>
          <w:sz w:val="24"/>
          <w:szCs w:val="24"/>
        </w:rPr>
        <w:t>.</w:t>
      </w:r>
    </w:p>
    <w:p w:rsidR="008B5F30" w:rsidRDefault="00FB37BC" w:rsidP="0025652A">
      <w:pPr>
        <w:spacing w:after="0"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576EF">
        <w:rPr>
          <w:rFonts w:ascii="Times New Roman" w:hAnsi="Times New Roman" w:cs="Times New Roman"/>
          <w:sz w:val="24"/>
          <w:szCs w:val="24"/>
        </w:rPr>
        <w:t>s</w:t>
      </w:r>
      <w:r w:rsidR="00CE1205">
        <w:rPr>
          <w:rFonts w:ascii="Times New Roman" w:hAnsi="Times New Roman" w:cs="Times New Roman" w:hint="eastAsia"/>
          <w:sz w:val="24"/>
          <w:szCs w:val="24"/>
        </w:rPr>
        <w:t xml:space="preserve"> depicted in Figure </w:t>
      </w:r>
      <w:r w:rsidR="00CE1205" w:rsidRPr="0043717F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CE1205">
        <w:rPr>
          <w:rFonts w:ascii="Times New Roman" w:hAnsi="Times New Roman" w:cs="Times New Roman" w:hint="eastAsia"/>
          <w:sz w:val="24"/>
          <w:szCs w:val="24"/>
        </w:rPr>
        <w:t>,</w:t>
      </w:r>
      <w:r w:rsidR="00957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enerally speaking, </w:t>
      </w:r>
      <w:r w:rsidR="009576EF">
        <w:rPr>
          <w:rFonts w:ascii="Times New Roman" w:hAnsi="Times New Roman" w:cs="Times New Roman"/>
          <w:sz w:val="24"/>
          <w:szCs w:val="24"/>
        </w:rPr>
        <w:t>b</w:t>
      </w:r>
      <w:r w:rsidR="008B5F30">
        <w:rPr>
          <w:rFonts w:ascii="Times New Roman" w:hAnsi="Times New Roman" w:cs="Times New Roman"/>
          <w:sz w:val="24"/>
          <w:szCs w:val="24"/>
        </w:rPr>
        <w:t>y employing d</w:t>
      </w:r>
      <w:r w:rsidR="008B5F30" w:rsidRPr="00CD5960">
        <w:rPr>
          <w:rFonts w:ascii="Times New Roman" w:hAnsi="Times New Roman" w:cs="Times New Roman"/>
          <w:sz w:val="24"/>
          <w:szCs w:val="24"/>
        </w:rPr>
        <w:t>iode-double-end</w:t>
      </w:r>
      <w:r w:rsidR="008B5F30">
        <w:rPr>
          <w:rFonts w:ascii="Times New Roman" w:hAnsi="Times New Roman" w:cs="Times New Roman"/>
          <w:sz w:val="24"/>
          <w:szCs w:val="24"/>
        </w:rPr>
        <w:t xml:space="preserve"> pumped structure, the </w:t>
      </w:r>
      <w:r w:rsidR="006B2346">
        <w:rPr>
          <w:rFonts w:ascii="Times New Roman" w:hAnsi="Times New Roman" w:cs="Times New Roman" w:hint="eastAsia"/>
          <w:sz w:val="24"/>
          <w:szCs w:val="24"/>
        </w:rPr>
        <w:t>beam waist and divergence angle of</w:t>
      </w:r>
      <w:r w:rsidR="006B2346">
        <w:rPr>
          <w:rFonts w:ascii="Times New Roman" w:hAnsi="Times New Roman" w:cs="Times New Roman"/>
          <w:sz w:val="24"/>
          <w:szCs w:val="24"/>
        </w:rPr>
        <w:t xml:space="preserve"> the </w:t>
      </w:r>
      <w:r w:rsidR="006B2346">
        <w:rPr>
          <w:rFonts w:ascii="Times New Roman" w:hAnsi="Times New Roman" w:cs="Times New Roman"/>
          <w:sz w:val="24"/>
          <w:szCs w:val="24"/>
        </w:rPr>
        <w:t>pump profile</w:t>
      </w:r>
      <w:r w:rsidR="006B2346">
        <w:rPr>
          <w:rFonts w:ascii="Times New Roman" w:hAnsi="Times New Roman" w:cs="Times New Roman"/>
          <w:sz w:val="24"/>
          <w:szCs w:val="24"/>
        </w:rPr>
        <w:t xml:space="preserve"> increased, resulting in </w:t>
      </w:r>
      <w:r w:rsidR="006B2346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76137C">
        <w:rPr>
          <w:rFonts w:ascii="Times New Roman" w:hAnsi="Times New Roman" w:cs="Times New Roman" w:hint="eastAsia"/>
          <w:sz w:val="24"/>
          <w:szCs w:val="24"/>
        </w:rPr>
        <w:t>larger part</w:t>
      </w:r>
      <w:r w:rsidR="007A7ED5">
        <w:rPr>
          <w:rFonts w:ascii="Times New Roman" w:hAnsi="Times New Roman" w:cs="Times New Roman" w:hint="eastAsia"/>
          <w:sz w:val="24"/>
          <w:szCs w:val="24"/>
        </w:rPr>
        <w:t xml:space="preserve"> of the gain media involved in the </w:t>
      </w:r>
      <w:r w:rsidR="00BE5CE7">
        <w:rPr>
          <w:rFonts w:ascii="Times New Roman" w:hAnsi="Times New Roman" w:cs="Times New Roman" w:hint="eastAsia"/>
          <w:sz w:val="24"/>
          <w:szCs w:val="24"/>
        </w:rPr>
        <w:t xml:space="preserve">lasing process, </w:t>
      </w:r>
      <w:r w:rsidR="00A75859">
        <w:rPr>
          <w:rFonts w:ascii="Times New Roman" w:hAnsi="Times New Roman" w:cs="Times New Roman"/>
          <w:sz w:val="24"/>
          <w:szCs w:val="24"/>
        </w:rPr>
        <w:t>which contribute to</w:t>
      </w:r>
      <w:r w:rsidR="00BE5CE7">
        <w:rPr>
          <w:rFonts w:ascii="Times New Roman" w:hAnsi="Times New Roman" w:cs="Times New Roman" w:hint="eastAsia"/>
          <w:sz w:val="24"/>
          <w:szCs w:val="24"/>
        </w:rPr>
        <w:t xml:space="preserve"> a more vibrant</w:t>
      </w:r>
      <w:r w:rsidR="00461D01">
        <w:rPr>
          <w:rFonts w:ascii="Times New Roman" w:hAnsi="Times New Roman" w:cs="Times New Roman" w:hint="eastAsia"/>
          <w:sz w:val="24"/>
          <w:szCs w:val="24"/>
        </w:rPr>
        <w:t xml:space="preserve"> laser performance.</w:t>
      </w:r>
    </w:p>
    <w:p w:rsidR="00162698" w:rsidRPr="00162698" w:rsidRDefault="00EA781A" w:rsidP="00DE3046">
      <w:pPr>
        <w:spacing w:after="0"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be specific, </w:t>
      </w:r>
      <w:r w:rsidR="00482873">
        <w:rPr>
          <w:rFonts w:ascii="Times New Roman" w:hAnsi="Times New Roman" w:cs="Times New Roman"/>
          <w:sz w:val="24"/>
          <w:szCs w:val="24"/>
        </w:rPr>
        <w:t>b</w:t>
      </w:r>
      <w:r w:rsidR="00482873">
        <w:rPr>
          <w:rFonts w:ascii="Times New Roman" w:hAnsi="Times New Roman" w:cs="Times New Roman" w:hint="eastAsia"/>
          <w:sz w:val="24"/>
          <w:szCs w:val="24"/>
        </w:rPr>
        <w:t xml:space="preserve">y </w:t>
      </w:r>
      <w:r w:rsidR="00482873">
        <w:rPr>
          <w:rFonts w:ascii="Times New Roman" w:hAnsi="Times New Roman" w:cs="Times New Roman"/>
          <w:sz w:val="24"/>
          <w:szCs w:val="24"/>
        </w:rPr>
        <w:t xml:space="preserve">utilizing </w:t>
      </w:r>
      <w:r w:rsidR="00482873" w:rsidRPr="00792538">
        <w:rPr>
          <w:rFonts w:ascii="Times New Roman" w:eastAsia="宋体" w:hAnsi="Times New Roman" w:cs="Times New Roman"/>
          <w:sz w:val="24"/>
          <w:szCs w:val="24"/>
        </w:rPr>
        <w:t xml:space="preserve">Spiricon </w:t>
      </w:r>
      <w:r w:rsidR="00482873" w:rsidRPr="00F32420">
        <w:rPr>
          <w:rFonts w:ascii="Times New Roman" w:eastAsia="宋体" w:hAnsi="Times New Roman" w:cs="Times New Roman"/>
          <w:sz w:val="24"/>
          <w:szCs w:val="24"/>
        </w:rPr>
        <w:t>M</w:t>
      </w:r>
      <w:r w:rsidR="00482873" w:rsidRPr="00F32420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48287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482873" w:rsidRPr="00792538">
        <w:rPr>
          <w:rFonts w:ascii="Times New Roman" w:eastAsia="宋体" w:hAnsi="Times New Roman" w:cs="Times New Roman"/>
          <w:sz w:val="24"/>
          <w:szCs w:val="24"/>
        </w:rPr>
        <w:t>200</w:t>
      </w:r>
      <w:r w:rsidR="00482873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B1614A">
        <w:rPr>
          <w:rFonts w:ascii="Times New Roman" w:hAnsi="Times New Roman" w:cs="Times New Roman"/>
          <w:sz w:val="24"/>
          <w:szCs w:val="24"/>
        </w:rPr>
        <w:t xml:space="preserve">for the pump source </w:t>
      </w:r>
      <w:r w:rsidR="00B1614A">
        <w:rPr>
          <w:rFonts w:ascii="Times New Roman" w:hAnsi="Times New Roman" w:cs="Times New Roman"/>
          <w:sz w:val="24"/>
          <w:szCs w:val="24"/>
        </w:rPr>
        <w:t>being focused by the 50 mm focusing lens</w:t>
      </w:r>
      <w:r w:rsidR="00B161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100EC">
        <w:rPr>
          <w:rFonts w:ascii="Times New Roman" w:hAnsi="Times New Roman" w:cs="Times New Roman" w:hint="eastAsia"/>
          <w:sz w:val="24"/>
          <w:szCs w:val="24"/>
        </w:rPr>
        <w:t>he</w:t>
      </w:r>
      <w:r w:rsidR="00C100EC">
        <w:rPr>
          <w:rFonts w:ascii="Times New Roman" w:hAnsi="Times New Roman" w:cs="Times New Roman"/>
          <w:sz w:val="24"/>
          <w:szCs w:val="24"/>
        </w:rPr>
        <w:t xml:space="preserve"> beam waist and</w:t>
      </w:r>
      <w:r w:rsidR="00C100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00EC">
        <w:rPr>
          <w:rFonts w:ascii="Times New Roman" w:hAnsi="Times New Roman" w:cs="Times New Roman"/>
          <w:sz w:val="24"/>
          <w:szCs w:val="24"/>
        </w:rPr>
        <w:t>M</w:t>
      </w:r>
      <w:r w:rsidR="00C100EC" w:rsidRPr="00C100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00EC">
        <w:rPr>
          <w:rFonts w:ascii="Times New Roman" w:hAnsi="Times New Roman" w:cs="Times New Roman"/>
          <w:sz w:val="24"/>
          <w:szCs w:val="24"/>
        </w:rPr>
        <w:t xml:space="preserve"> </w:t>
      </w:r>
      <w:r w:rsidR="00B1614A">
        <w:rPr>
          <w:rFonts w:ascii="Times New Roman" w:hAnsi="Times New Roman" w:cs="Times New Roman"/>
          <w:sz w:val="24"/>
          <w:szCs w:val="24"/>
        </w:rPr>
        <w:t>were</w:t>
      </w:r>
      <w:r w:rsidR="00C100EC">
        <w:rPr>
          <w:rFonts w:ascii="Times New Roman" w:hAnsi="Times New Roman" w:cs="Times New Roman"/>
          <w:sz w:val="24"/>
          <w:szCs w:val="24"/>
        </w:rPr>
        <w:t xml:space="preserve"> measured</w:t>
      </w:r>
      <w:r w:rsidR="00AA62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56F2F">
        <w:rPr>
          <w:rFonts w:ascii="Times New Roman" w:hAnsi="Times New Roman" w:cs="Times New Roman"/>
          <w:sz w:val="24"/>
          <w:szCs w:val="24"/>
        </w:rPr>
        <w:t xml:space="preserve">to be </w:t>
      </w:r>
      <w:r w:rsidR="00A30474">
        <w:rPr>
          <w:rFonts w:ascii="Times New Roman" w:hAnsi="Times New Roman" w:cs="Times New Roman"/>
          <w:sz w:val="24"/>
          <w:szCs w:val="24"/>
        </w:rPr>
        <w:t>~</w:t>
      </w:r>
      <w:r w:rsidR="009E7369">
        <w:rPr>
          <w:rFonts w:ascii="Times New Roman" w:hAnsi="Times New Roman" w:cs="Times New Roman"/>
          <w:sz w:val="24"/>
          <w:szCs w:val="24"/>
        </w:rPr>
        <w:t>70 μm and 4.3,</w:t>
      </w:r>
      <w:r w:rsidR="00742786">
        <w:rPr>
          <w:rFonts w:ascii="Times New Roman" w:hAnsi="Times New Roman" w:cs="Times New Roman"/>
          <w:sz w:val="24"/>
          <w:szCs w:val="24"/>
        </w:rPr>
        <w:t xml:space="preserve"> </w:t>
      </w:r>
      <w:r w:rsidR="00B93350">
        <w:rPr>
          <w:rFonts w:ascii="Times New Roman" w:hAnsi="Times New Roman" w:cs="Times New Roman"/>
          <w:sz w:val="24"/>
          <w:szCs w:val="24"/>
        </w:rPr>
        <w:t>respectively.</w:t>
      </w:r>
      <w:r w:rsidR="0025652A">
        <w:rPr>
          <w:rFonts w:ascii="Times New Roman" w:hAnsi="Times New Roman" w:cs="Times New Roman"/>
          <w:sz w:val="24"/>
          <w:szCs w:val="24"/>
        </w:rPr>
        <w:t xml:space="preserve"> </w:t>
      </w:r>
      <w:r w:rsidR="00631C15">
        <w:rPr>
          <w:rFonts w:ascii="Times New Roman" w:hAnsi="Times New Roman" w:cs="Times New Roman"/>
          <w:sz w:val="24"/>
          <w:szCs w:val="24"/>
        </w:rPr>
        <w:t>T</w:t>
      </w:r>
      <w:r w:rsidR="00631C15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631C15">
        <w:rPr>
          <w:rFonts w:ascii="Times New Roman" w:hAnsi="Times New Roman" w:cs="Times New Roman"/>
          <w:sz w:val="24"/>
          <w:szCs w:val="24"/>
        </w:rPr>
        <w:t>displacement of the focusing points of the two pump</w:t>
      </w:r>
      <w:r w:rsidR="00AB598D">
        <w:rPr>
          <w:rFonts w:ascii="Times New Roman" w:hAnsi="Times New Roman" w:cs="Times New Roman"/>
          <w:sz w:val="24"/>
          <w:szCs w:val="24"/>
        </w:rPr>
        <w:t>s</w:t>
      </w:r>
      <w:r w:rsidR="00631C15">
        <w:rPr>
          <w:rFonts w:ascii="Times New Roman" w:hAnsi="Times New Roman" w:cs="Times New Roman"/>
          <w:sz w:val="24"/>
          <w:szCs w:val="24"/>
        </w:rPr>
        <w:t xml:space="preserve"> were</w:t>
      </w:r>
      <w:r w:rsidR="00AB598D">
        <w:rPr>
          <w:rFonts w:ascii="Times New Roman" w:hAnsi="Times New Roman" w:cs="Times New Roman"/>
          <w:sz w:val="24"/>
          <w:szCs w:val="24"/>
        </w:rPr>
        <w:t xml:space="preserve"> </w:t>
      </w:r>
      <w:r w:rsidR="0043273E">
        <w:rPr>
          <w:rFonts w:ascii="Times New Roman" w:hAnsi="Times New Roman" w:cs="Times New Roman"/>
          <w:sz w:val="24"/>
          <w:szCs w:val="24"/>
        </w:rPr>
        <w:t>measured to be ~2 mm</w:t>
      </w:r>
      <w:r w:rsidR="00D80A4A">
        <w:rPr>
          <w:rFonts w:ascii="Times New Roman" w:hAnsi="Times New Roman" w:cs="Times New Roman"/>
          <w:sz w:val="24"/>
          <w:szCs w:val="24"/>
        </w:rPr>
        <w:t>.</w:t>
      </w:r>
      <w:r w:rsidR="0025652A">
        <w:rPr>
          <w:rFonts w:ascii="Times New Roman" w:hAnsi="Times New Roman" w:cs="Times New Roman"/>
          <w:sz w:val="24"/>
          <w:szCs w:val="24"/>
        </w:rPr>
        <w:t xml:space="preserve"> </w:t>
      </w:r>
      <w:r w:rsidR="00D80A4A">
        <w:rPr>
          <w:rFonts w:ascii="Times New Roman" w:hAnsi="Times New Roman" w:cs="Times New Roman"/>
          <w:sz w:val="24"/>
          <w:szCs w:val="24"/>
        </w:rPr>
        <w:t>T</w:t>
      </w:r>
      <w:r w:rsidR="00D80A4A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D80A4A">
        <w:rPr>
          <w:rFonts w:ascii="Times New Roman" w:hAnsi="Times New Roman" w:cs="Times New Roman"/>
          <w:sz w:val="24"/>
          <w:szCs w:val="24"/>
        </w:rPr>
        <w:t>beam profile</w:t>
      </w:r>
      <w:r w:rsidR="002D3980">
        <w:rPr>
          <w:rFonts w:ascii="Times New Roman" w:hAnsi="Times New Roman" w:cs="Times New Roman"/>
          <w:sz w:val="24"/>
          <w:szCs w:val="24"/>
        </w:rPr>
        <w:t>s</w:t>
      </w:r>
      <w:r w:rsidR="00D80A4A">
        <w:rPr>
          <w:rFonts w:ascii="Times New Roman" w:hAnsi="Times New Roman" w:cs="Times New Roman"/>
          <w:sz w:val="24"/>
          <w:szCs w:val="24"/>
        </w:rPr>
        <w:t xml:space="preserve"> of the left and right pump </w:t>
      </w:r>
      <w:r w:rsidR="00CE6112">
        <w:rPr>
          <w:rFonts w:ascii="Times New Roman" w:hAnsi="Times New Roman" w:cs="Times New Roman"/>
          <w:sz w:val="24"/>
          <w:szCs w:val="24"/>
        </w:rPr>
        <w:t xml:space="preserve">in the laser crystal, which has a length </w:t>
      </w:r>
      <w:r w:rsidR="003D6C1C">
        <w:rPr>
          <w:rFonts w:ascii="Times New Roman" w:hAnsi="Times New Roman" w:cs="Times New Roman"/>
          <w:sz w:val="24"/>
          <w:szCs w:val="24"/>
        </w:rPr>
        <w:t>of 8</w:t>
      </w:r>
      <w:r w:rsidR="00CE6112">
        <w:rPr>
          <w:rFonts w:ascii="Times New Roman" w:hAnsi="Times New Roman" w:cs="Times New Roman"/>
          <w:sz w:val="24"/>
          <w:szCs w:val="24"/>
        </w:rPr>
        <w:t xml:space="preserve"> mm</w:t>
      </w:r>
      <w:r w:rsidR="002D3980">
        <w:rPr>
          <w:rFonts w:ascii="Times New Roman" w:hAnsi="Times New Roman" w:cs="Times New Roman"/>
          <w:sz w:val="24"/>
          <w:szCs w:val="24"/>
        </w:rPr>
        <w:t xml:space="preserve">, are depicted </w:t>
      </w:r>
      <w:r w:rsidR="005F3CBB">
        <w:rPr>
          <w:rFonts w:ascii="Times New Roman" w:hAnsi="Times New Roman" w:cs="Times New Roman"/>
          <w:sz w:val="24"/>
          <w:szCs w:val="24"/>
        </w:rPr>
        <w:t>by</w:t>
      </w:r>
      <w:r w:rsidR="00742786">
        <w:rPr>
          <w:rFonts w:ascii="Times New Roman" w:hAnsi="Times New Roman" w:cs="Times New Roman"/>
          <w:sz w:val="24"/>
          <w:szCs w:val="24"/>
        </w:rPr>
        <w:t xml:space="preserve"> the </w:t>
      </w:r>
      <w:r w:rsidR="005F3CBB">
        <w:rPr>
          <w:rFonts w:ascii="Times New Roman" w:hAnsi="Times New Roman" w:cs="Times New Roman"/>
          <w:sz w:val="24"/>
          <w:szCs w:val="24"/>
        </w:rPr>
        <w:t>red</w:t>
      </w:r>
      <w:r w:rsidR="002D3980">
        <w:rPr>
          <w:rFonts w:ascii="Times New Roman" w:hAnsi="Times New Roman" w:cs="Times New Roman"/>
          <w:sz w:val="24"/>
          <w:szCs w:val="24"/>
        </w:rPr>
        <w:t xml:space="preserve"> and blue lines</w:t>
      </w:r>
      <w:r w:rsidR="00AA62F8">
        <w:rPr>
          <w:rFonts w:ascii="Times New Roman" w:hAnsi="Times New Roman" w:cs="Times New Roman"/>
          <w:sz w:val="24"/>
          <w:szCs w:val="24"/>
        </w:rPr>
        <w:t>.</w:t>
      </w:r>
      <w:r w:rsidR="00676F1F">
        <w:rPr>
          <w:rFonts w:ascii="Times New Roman" w:hAnsi="Times New Roman" w:cs="Times New Roman"/>
          <w:sz w:val="24"/>
          <w:szCs w:val="24"/>
        </w:rPr>
        <w:t xml:space="preserve"> </w:t>
      </w:r>
      <w:r w:rsidR="00134F0A">
        <w:rPr>
          <w:rFonts w:ascii="Times New Roman" w:hAnsi="Times New Roman" w:cs="Times New Roman"/>
          <w:sz w:val="24"/>
          <w:szCs w:val="24"/>
        </w:rPr>
        <w:t>The</w:t>
      </w:r>
      <w:r w:rsidR="00794FF7">
        <w:rPr>
          <w:rFonts w:ascii="Times New Roman" w:hAnsi="Times New Roman" w:cs="Times New Roman"/>
          <w:sz w:val="24"/>
          <w:szCs w:val="24"/>
        </w:rPr>
        <w:t xml:space="preserve"> total</w:t>
      </w:r>
      <w:r w:rsidR="00134F0A">
        <w:rPr>
          <w:rFonts w:ascii="Times New Roman" w:hAnsi="Times New Roman" w:cs="Times New Roman"/>
          <w:sz w:val="24"/>
          <w:szCs w:val="24"/>
        </w:rPr>
        <w:t xml:space="preserve"> pump profile under double-end pumped schematic is shown by the green dashed line.</w:t>
      </w:r>
      <w:r w:rsidR="00676F1F">
        <w:rPr>
          <w:rFonts w:ascii="Times New Roman" w:hAnsi="Times New Roman" w:cs="Times New Roman"/>
          <w:sz w:val="24"/>
          <w:szCs w:val="24"/>
        </w:rPr>
        <w:t xml:space="preserve"> </w:t>
      </w:r>
      <w:r w:rsidR="00B1614A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0A68FC">
        <w:rPr>
          <w:rFonts w:ascii="Times New Roman" w:hAnsi="Times New Roman" w:cs="Times New Roman"/>
          <w:sz w:val="24"/>
          <w:szCs w:val="24"/>
        </w:rPr>
        <w:t>intra-</w:t>
      </w:r>
      <w:r w:rsidR="00B1614A">
        <w:rPr>
          <w:rFonts w:ascii="Times New Roman" w:hAnsi="Times New Roman" w:cs="Times New Roman" w:hint="eastAsia"/>
          <w:sz w:val="24"/>
          <w:szCs w:val="24"/>
        </w:rPr>
        <w:t>cavity mode,</w:t>
      </w:r>
      <w:r w:rsidR="00B1614A">
        <w:rPr>
          <w:rFonts w:ascii="Times New Roman" w:hAnsi="Times New Roman" w:cs="Times New Roman"/>
          <w:sz w:val="24"/>
          <w:szCs w:val="24"/>
        </w:rPr>
        <w:t xml:space="preserve"> when</w:t>
      </w:r>
      <w:r w:rsidR="00C100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2">
        <w:rPr>
          <w:rFonts w:ascii="Times New Roman" w:hAnsi="Times New Roman" w:cs="Times New Roman"/>
          <w:sz w:val="24"/>
          <w:szCs w:val="24"/>
        </w:rPr>
        <w:t xml:space="preserve">the system was </w:t>
      </w:r>
      <w:bookmarkStart w:id="0" w:name="_GoBack"/>
      <w:bookmarkEnd w:id="0"/>
      <w:r w:rsidR="00C100EC">
        <w:rPr>
          <w:rFonts w:ascii="Times New Roman" w:hAnsi="Times New Roman" w:cs="Times New Roman"/>
          <w:sz w:val="24"/>
          <w:szCs w:val="24"/>
        </w:rPr>
        <w:t xml:space="preserve">single-end pumped, </w:t>
      </w:r>
      <w:r w:rsidR="00A30474">
        <w:rPr>
          <w:rFonts w:ascii="Times New Roman" w:hAnsi="Times New Roman" w:cs="Times New Roman"/>
          <w:sz w:val="24"/>
          <w:szCs w:val="24"/>
        </w:rPr>
        <w:t xml:space="preserve">the beam waist and </w:t>
      </w:r>
      <w:r w:rsidR="00A30474">
        <w:rPr>
          <w:rFonts w:ascii="Times New Roman" w:hAnsi="Times New Roman" w:cs="Times New Roman"/>
          <w:sz w:val="24"/>
          <w:szCs w:val="24"/>
        </w:rPr>
        <w:t>M</w:t>
      </w:r>
      <w:r w:rsidR="00A30474" w:rsidRPr="00C100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30474">
        <w:rPr>
          <w:rFonts w:ascii="Times New Roman" w:hAnsi="Times New Roman" w:cs="Times New Roman"/>
          <w:sz w:val="24"/>
          <w:szCs w:val="24"/>
        </w:rPr>
        <w:t xml:space="preserve"> </w:t>
      </w:r>
      <w:r w:rsidR="00DA1C87">
        <w:rPr>
          <w:rFonts w:ascii="Times New Roman" w:hAnsi="Times New Roman" w:cs="Times New Roman"/>
          <w:sz w:val="24"/>
          <w:szCs w:val="24"/>
        </w:rPr>
        <w:t>were</w:t>
      </w:r>
      <w:r w:rsidR="00A30474">
        <w:rPr>
          <w:rFonts w:ascii="Times New Roman" w:hAnsi="Times New Roman" w:cs="Times New Roman"/>
          <w:sz w:val="24"/>
          <w:szCs w:val="24"/>
        </w:rPr>
        <w:t xml:space="preserve"> </w:t>
      </w:r>
      <w:r w:rsidR="00B966B4">
        <w:rPr>
          <w:rFonts w:ascii="Times New Roman" w:hAnsi="Times New Roman" w:cs="Times New Roman"/>
          <w:sz w:val="24"/>
          <w:szCs w:val="24"/>
        </w:rPr>
        <w:t xml:space="preserve">measured to be </w:t>
      </w:r>
      <w:r w:rsidR="00A30474">
        <w:rPr>
          <w:rFonts w:ascii="Times New Roman" w:hAnsi="Times New Roman" w:cs="Times New Roman"/>
          <w:sz w:val="24"/>
          <w:szCs w:val="24"/>
        </w:rPr>
        <w:t>~63 μm and 1.2</w:t>
      </w:r>
      <w:r w:rsidR="00202F52">
        <w:rPr>
          <w:rFonts w:ascii="Times New Roman" w:hAnsi="Times New Roman" w:cs="Times New Roman"/>
          <w:sz w:val="24"/>
          <w:szCs w:val="24"/>
        </w:rPr>
        <w:t xml:space="preserve">, while </w:t>
      </w:r>
      <w:r w:rsidR="007D6A83">
        <w:rPr>
          <w:rFonts w:ascii="Times New Roman" w:hAnsi="Times New Roman" w:cs="Times New Roman"/>
          <w:sz w:val="24"/>
          <w:szCs w:val="24"/>
        </w:rPr>
        <w:t>under</w:t>
      </w:r>
      <w:r w:rsidR="00202F52">
        <w:rPr>
          <w:rFonts w:ascii="Times New Roman" w:hAnsi="Times New Roman" w:cs="Times New Roman"/>
          <w:sz w:val="24"/>
          <w:szCs w:val="24"/>
        </w:rPr>
        <w:t xml:space="preserve"> d</w:t>
      </w:r>
      <w:r w:rsidR="00DA1C87">
        <w:rPr>
          <w:rFonts w:ascii="Times New Roman" w:hAnsi="Times New Roman" w:cs="Times New Roman"/>
          <w:sz w:val="24"/>
          <w:szCs w:val="24"/>
        </w:rPr>
        <w:t xml:space="preserve">ouble-end pumped schematic, the </w:t>
      </w:r>
      <w:r w:rsidR="00162698">
        <w:rPr>
          <w:rFonts w:ascii="Times New Roman" w:hAnsi="Times New Roman" w:cs="Times New Roman"/>
          <w:sz w:val="24"/>
          <w:szCs w:val="24"/>
        </w:rPr>
        <w:t xml:space="preserve">beam waist remained </w:t>
      </w:r>
      <w:r w:rsidR="0027554D">
        <w:rPr>
          <w:rFonts w:ascii="Times New Roman" w:hAnsi="Times New Roman" w:cs="Times New Roman"/>
          <w:sz w:val="24"/>
          <w:szCs w:val="24"/>
        </w:rPr>
        <w:t xml:space="preserve">almost </w:t>
      </w:r>
      <w:r w:rsidR="00162698">
        <w:rPr>
          <w:rFonts w:ascii="Times New Roman" w:hAnsi="Times New Roman" w:cs="Times New Roman"/>
          <w:sz w:val="24"/>
          <w:szCs w:val="24"/>
        </w:rPr>
        <w:t xml:space="preserve">unchanged and </w:t>
      </w:r>
      <w:r w:rsidR="00162698">
        <w:rPr>
          <w:rFonts w:ascii="Times New Roman" w:hAnsi="Times New Roman" w:cs="Times New Roman"/>
          <w:sz w:val="24"/>
          <w:szCs w:val="24"/>
        </w:rPr>
        <w:t>M</w:t>
      </w:r>
      <w:r w:rsidR="00162698" w:rsidRPr="00C100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2698">
        <w:rPr>
          <w:rFonts w:ascii="Times New Roman" w:hAnsi="Times New Roman" w:cs="Times New Roman"/>
          <w:sz w:val="24"/>
          <w:szCs w:val="24"/>
        </w:rPr>
        <w:t xml:space="preserve"> raised up to 1.8.</w:t>
      </w:r>
      <w:r w:rsidR="004B0073">
        <w:rPr>
          <w:rFonts w:ascii="Times New Roman" w:hAnsi="Times New Roman" w:cs="Times New Roman"/>
          <w:sz w:val="24"/>
          <w:szCs w:val="24"/>
        </w:rPr>
        <w:t xml:space="preserve"> T</w:t>
      </w:r>
      <w:r w:rsidR="004B0073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4B0073">
        <w:rPr>
          <w:rFonts w:ascii="Times New Roman" w:hAnsi="Times New Roman" w:cs="Times New Roman"/>
          <w:sz w:val="24"/>
          <w:szCs w:val="24"/>
        </w:rPr>
        <w:t>beam profiles of the cavity mode under single-end pumped and double-end pumped schematic are plotted by the magenta and yellow lines.</w:t>
      </w:r>
    </w:p>
    <w:p w:rsidR="00C100EC" w:rsidRPr="00403C76" w:rsidRDefault="00403C76" w:rsidP="00DE3046">
      <w:pPr>
        <w:spacing w:after="0" w:line="360" w:lineRule="auto"/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DE3046">
        <w:rPr>
          <w:rFonts w:ascii="Times New Roman" w:hAnsi="Times New Roman" w:cs="Times New Roman"/>
          <w:sz w:val="24"/>
          <w:szCs w:val="24"/>
        </w:rPr>
        <w:t>introducing</w:t>
      </w:r>
      <w:r>
        <w:rPr>
          <w:rFonts w:ascii="Times New Roman" w:hAnsi="Times New Roman" w:cs="Times New Roman"/>
          <w:sz w:val="24"/>
          <w:szCs w:val="24"/>
        </w:rPr>
        <w:t xml:space="preserve"> volume integral method, the </w:t>
      </w:r>
      <w:r w:rsidR="005511D8">
        <w:rPr>
          <w:rFonts w:ascii="Times New Roman" w:hAnsi="Times New Roman" w:cs="Times New Roman"/>
          <w:sz w:val="24"/>
          <w:szCs w:val="24"/>
        </w:rPr>
        <w:t>overlapping efficienc</w:t>
      </w:r>
      <w:r w:rsidR="00D45937">
        <w:rPr>
          <w:rFonts w:ascii="Times New Roman" w:hAnsi="Times New Roman" w:cs="Times New Roman"/>
          <w:sz w:val="24"/>
          <w:szCs w:val="24"/>
        </w:rPr>
        <w:t>ies</w:t>
      </w:r>
      <w:r w:rsidR="003B482A">
        <w:rPr>
          <w:rFonts w:ascii="Times New Roman" w:hAnsi="Times New Roman" w:cs="Times New Roman"/>
          <w:sz w:val="24"/>
          <w:szCs w:val="24"/>
        </w:rPr>
        <w:t xml:space="preserve">, which is described by the </w:t>
      </w:r>
      <w:r w:rsidR="00D87D0C">
        <w:rPr>
          <w:rFonts w:ascii="Times New Roman" w:hAnsi="Times New Roman" w:cs="Times New Roman"/>
          <w:sz w:val="24"/>
          <w:szCs w:val="24"/>
        </w:rPr>
        <w:t>d</w:t>
      </w:r>
      <w:r w:rsidR="00001DEE">
        <w:rPr>
          <w:rFonts w:ascii="Times New Roman" w:hAnsi="Times New Roman" w:cs="Times New Roman"/>
          <w:sz w:val="24"/>
          <w:szCs w:val="24"/>
        </w:rPr>
        <w:t>ivision of the volume</w:t>
      </w:r>
      <w:r w:rsidR="00827CD4">
        <w:rPr>
          <w:rFonts w:ascii="Times New Roman" w:hAnsi="Times New Roman" w:cs="Times New Roman"/>
          <w:sz w:val="24"/>
          <w:szCs w:val="24"/>
        </w:rPr>
        <w:t>s</w:t>
      </w:r>
      <w:r w:rsidR="00001DEE">
        <w:rPr>
          <w:rFonts w:ascii="Times New Roman" w:hAnsi="Times New Roman" w:cs="Times New Roman"/>
          <w:sz w:val="24"/>
          <w:szCs w:val="24"/>
        </w:rPr>
        <w:t xml:space="preserve"> of cavity mode and pump</w:t>
      </w:r>
      <w:r w:rsidR="00C42D4C">
        <w:rPr>
          <w:rFonts w:ascii="Times New Roman" w:hAnsi="Times New Roman" w:cs="Times New Roman"/>
          <w:sz w:val="24"/>
          <w:szCs w:val="24"/>
        </w:rPr>
        <w:t xml:space="preserve"> </w:t>
      </w:r>
      <w:r w:rsidR="00705F79">
        <w:rPr>
          <w:rFonts w:ascii="Times New Roman" w:hAnsi="Times New Roman" w:cs="Times New Roman"/>
          <w:sz w:val="24"/>
          <w:szCs w:val="24"/>
        </w:rPr>
        <w:t>accordingly</w:t>
      </w:r>
      <w:r w:rsidR="003B482A">
        <w:rPr>
          <w:rFonts w:ascii="Times New Roman" w:hAnsi="Times New Roman" w:cs="Times New Roman"/>
          <w:sz w:val="24"/>
          <w:szCs w:val="24"/>
        </w:rPr>
        <w:t>,</w:t>
      </w:r>
      <w:r w:rsidR="00D45937">
        <w:rPr>
          <w:rFonts w:ascii="Times New Roman" w:hAnsi="Times New Roman" w:cs="Times New Roman"/>
          <w:sz w:val="24"/>
          <w:szCs w:val="24"/>
        </w:rPr>
        <w:t xml:space="preserve"> were</w:t>
      </w:r>
      <w:r w:rsidR="000C1DF0">
        <w:rPr>
          <w:rFonts w:ascii="Times New Roman" w:hAnsi="Times New Roman" w:cs="Times New Roman"/>
          <w:sz w:val="24"/>
          <w:szCs w:val="24"/>
        </w:rPr>
        <w:t xml:space="preserve"> </w:t>
      </w:r>
      <w:r w:rsidR="005511D8">
        <w:rPr>
          <w:rFonts w:ascii="Times New Roman" w:hAnsi="Times New Roman" w:cs="Times New Roman"/>
          <w:sz w:val="24"/>
          <w:szCs w:val="24"/>
        </w:rPr>
        <w:t xml:space="preserve">calculated to be </w:t>
      </w:r>
      <w:r w:rsidR="00DD1E26">
        <w:rPr>
          <w:rFonts w:ascii="Times New Roman" w:hAnsi="Times New Roman" w:cs="Times New Roman" w:hint="eastAsia"/>
          <w:sz w:val="24"/>
          <w:szCs w:val="24"/>
        </w:rPr>
        <w:t>66% and 72%</w:t>
      </w:r>
      <w:r w:rsidR="003B482A">
        <w:rPr>
          <w:rFonts w:ascii="Times New Roman" w:hAnsi="Times New Roman" w:cs="Times New Roman"/>
          <w:sz w:val="24"/>
          <w:szCs w:val="24"/>
        </w:rPr>
        <w:t xml:space="preserve"> </w:t>
      </w:r>
      <w:r w:rsidR="003B482A">
        <w:rPr>
          <w:rFonts w:ascii="Times New Roman" w:hAnsi="Times New Roman" w:cs="Times New Roman"/>
          <w:sz w:val="24"/>
          <w:szCs w:val="24"/>
        </w:rPr>
        <w:t>under single-end pumped and double-end pumped schematic</w:t>
      </w:r>
      <w:r w:rsidR="00D51A58">
        <w:rPr>
          <w:rFonts w:ascii="Times New Roman" w:hAnsi="Times New Roman" w:cs="Times New Roman"/>
          <w:sz w:val="24"/>
          <w:szCs w:val="24"/>
        </w:rPr>
        <w:t>, respectively</w:t>
      </w:r>
      <w:r w:rsidR="005511D8">
        <w:rPr>
          <w:rFonts w:ascii="Times New Roman" w:hAnsi="Times New Roman" w:cs="Times New Roman"/>
          <w:sz w:val="24"/>
          <w:szCs w:val="24"/>
        </w:rPr>
        <w:t>.</w:t>
      </w:r>
      <w:r w:rsidR="003B482A">
        <w:rPr>
          <w:rFonts w:ascii="Times New Roman" w:hAnsi="Times New Roman" w:cs="Times New Roman"/>
          <w:sz w:val="24"/>
          <w:szCs w:val="24"/>
        </w:rPr>
        <w:t xml:space="preserve"> </w:t>
      </w:r>
      <w:r w:rsidR="00785691">
        <w:rPr>
          <w:rFonts w:ascii="Times New Roman" w:hAnsi="Times New Roman" w:cs="Times New Roman"/>
          <w:sz w:val="24"/>
          <w:szCs w:val="24"/>
        </w:rPr>
        <w:t xml:space="preserve">That is to say, by </w:t>
      </w:r>
      <w:r w:rsidR="00AE5346">
        <w:rPr>
          <w:rFonts w:ascii="Times New Roman" w:hAnsi="Times New Roman" w:cs="Times New Roman"/>
          <w:sz w:val="24"/>
          <w:szCs w:val="24"/>
        </w:rPr>
        <w:t>making use of</w:t>
      </w:r>
      <w:r w:rsidR="00785691">
        <w:rPr>
          <w:rFonts w:ascii="Times New Roman" w:hAnsi="Times New Roman" w:cs="Times New Roman"/>
          <w:sz w:val="24"/>
          <w:szCs w:val="24"/>
        </w:rPr>
        <w:t xml:space="preserve"> double-end pumped </w:t>
      </w:r>
      <w:r w:rsidR="00785691">
        <w:rPr>
          <w:rFonts w:ascii="Times New Roman" w:hAnsi="Times New Roman" w:cs="Times New Roman"/>
          <w:sz w:val="24"/>
          <w:szCs w:val="24"/>
        </w:rPr>
        <w:lastRenderedPageBreak/>
        <w:t xml:space="preserve">schematic, </w:t>
      </w:r>
      <w:r w:rsidR="00785691">
        <w:rPr>
          <w:rFonts w:ascii="Times New Roman" w:hAnsi="Times New Roman" w:cs="Times New Roman"/>
          <w:sz w:val="24"/>
          <w:szCs w:val="24"/>
        </w:rPr>
        <w:t>the overlapping efficienc</w:t>
      </w:r>
      <w:r w:rsidR="00785691">
        <w:rPr>
          <w:rFonts w:ascii="Times New Roman" w:hAnsi="Times New Roman" w:cs="Times New Roman"/>
          <w:sz w:val="24"/>
          <w:szCs w:val="24"/>
        </w:rPr>
        <w:t>y increased, leading to an increased slop efficiency</w:t>
      </w:r>
      <w:r w:rsidR="00705F79">
        <w:rPr>
          <w:rFonts w:ascii="Times New Roman" w:hAnsi="Times New Roman" w:cs="Times New Roman"/>
          <w:sz w:val="24"/>
          <w:szCs w:val="24"/>
        </w:rPr>
        <w:t xml:space="preserve"> and better laser performance</w:t>
      </w:r>
      <w:r w:rsidR="00785691">
        <w:rPr>
          <w:rFonts w:ascii="Times New Roman" w:hAnsi="Times New Roman" w:cs="Times New Roman"/>
          <w:sz w:val="24"/>
          <w:szCs w:val="24"/>
        </w:rPr>
        <w:t>.</w:t>
      </w:r>
    </w:p>
    <w:sectPr w:rsidR="00C100EC" w:rsidRPr="00403C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DEE"/>
    <w:rsid w:val="000335E9"/>
    <w:rsid w:val="00087C3E"/>
    <w:rsid w:val="000A68FC"/>
    <w:rsid w:val="000B678B"/>
    <w:rsid w:val="000C1DF0"/>
    <w:rsid w:val="00134F0A"/>
    <w:rsid w:val="00137BF4"/>
    <w:rsid w:val="00162698"/>
    <w:rsid w:val="00202F52"/>
    <w:rsid w:val="00225359"/>
    <w:rsid w:val="0025652A"/>
    <w:rsid w:val="0027554D"/>
    <w:rsid w:val="002A2DA7"/>
    <w:rsid w:val="002D3980"/>
    <w:rsid w:val="002D5D0D"/>
    <w:rsid w:val="003009D9"/>
    <w:rsid w:val="00323B43"/>
    <w:rsid w:val="00373D35"/>
    <w:rsid w:val="00393C84"/>
    <w:rsid w:val="003B482A"/>
    <w:rsid w:val="003D37D8"/>
    <w:rsid w:val="003D6C1C"/>
    <w:rsid w:val="003F7402"/>
    <w:rsid w:val="00403C76"/>
    <w:rsid w:val="00426133"/>
    <w:rsid w:val="0043273E"/>
    <w:rsid w:val="004358AB"/>
    <w:rsid w:val="0043717F"/>
    <w:rsid w:val="00461D01"/>
    <w:rsid w:val="00482873"/>
    <w:rsid w:val="004B0073"/>
    <w:rsid w:val="00530D90"/>
    <w:rsid w:val="00536160"/>
    <w:rsid w:val="005511D8"/>
    <w:rsid w:val="0055152E"/>
    <w:rsid w:val="005D0891"/>
    <w:rsid w:val="005F3CBB"/>
    <w:rsid w:val="00631C15"/>
    <w:rsid w:val="00676F1F"/>
    <w:rsid w:val="006B2346"/>
    <w:rsid w:val="00705F79"/>
    <w:rsid w:val="00723F39"/>
    <w:rsid w:val="00742786"/>
    <w:rsid w:val="0076137C"/>
    <w:rsid w:val="00763C25"/>
    <w:rsid w:val="00785691"/>
    <w:rsid w:val="00794FF7"/>
    <w:rsid w:val="007A7ED5"/>
    <w:rsid w:val="007C2037"/>
    <w:rsid w:val="007D6A83"/>
    <w:rsid w:val="007F66B5"/>
    <w:rsid w:val="00827CD4"/>
    <w:rsid w:val="008819F8"/>
    <w:rsid w:val="008B5F30"/>
    <w:rsid w:val="008B7726"/>
    <w:rsid w:val="009002D0"/>
    <w:rsid w:val="009576EF"/>
    <w:rsid w:val="009E7369"/>
    <w:rsid w:val="00A22A19"/>
    <w:rsid w:val="00A30474"/>
    <w:rsid w:val="00A633F6"/>
    <w:rsid w:val="00A75859"/>
    <w:rsid w:val="00AA62F8"/>
    <w:rsid w:val="00AB598D"/>
    <w:rsid w:val="00AD52D9"/>
    <w:rsid w:val="00AE5346"/>
    <w:rsid w:val="00B0625B"/>
    <w:rsid w:val="00B1614A"/>
    <w:rsid w:val="00B93350"/>
    <w:rsid w:val="00B966B4"/>
    <w:rsid w:val="00BA22B2"/>
    <w:rsid w:val="00BD52A6"/>
    <w:rsid w:val="00BE5CE7"/>
    <w:rsid w:val="00BF09BC"/>
    <w:rsid w:val="00C100EC"/>
    <w:rsid w:val="00C4198A"/>
    <w:rsid w:val="00C42D4C"/>
    <w:rsid w:val="00CD0ABE"/>
    <w:rsid w:val="00CE1205"/>
    <w:rsid w:val="00CE6112"/>
    <w:rsid w:val="00D16CF5"/>
    <w:rsid w:val="00D31D50"/>
    <w:rsid w:val="00D45937"/>
    <w:rsid w:val="00D51A58"/>
    <w:rsid w:val="00D71C89"/>
    <w:rsid w:val="00D80A4A"/>
    <w:rsid w:val="00D87D0C"/>
    <w:rsid w:val="00DA1C87"/>
    <w:rsid w:val="00DD1E26"/>
    <w:rsid w:val="00DE3046"/>
    <w:rsid w:val="00E40597"/>
    <w:rsid w:val="00E4301D"/>
    <w:rsid w:val="00EA781A"/>
    <w:rsid w:val="00EF7D21"/>
    <w:rsid w:val="00F56F2F"/>
    <w:rsid w:val="00F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5D368-649C-4756-AC54-3AC1EF0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Luo Saiyu</cp:lastModifiedBy>
  <cp:revision>90</cp:revision>
  <dcterms:created xsi:type="dcterms:W3CDTF">2008-09-11T17:20:00Z</dcterms:created>
  <dcterms:modified xsi:type="dcterms:W3CDTF">2017-01-25T10:35:00Z</dcterms:modified>
</cp:coreProperties>
</file>