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C8" w:rsidRPr="00E92774" w:rsidRDefault="005032B1" w:rsidP="001C5DC8">
      <w:pPr>
        <w:spacing w:line="360" w:lineRule="auto"/>
        <w:jc w:val="center"/>
        <w:rPr>
          <w:rFonts w:ascii="Times New Roman" w:hAnsi="Times New Roman" w:cs="Times New Roman"/>
          <w:b/>
          <w:noProof/>
          <w:sz w:val="36"/>
          <w:szCs w:val="36"/>
        </w:rPr>
      </w:pPr>
      <w:bookmarkStart w:id="0" w:name="_GoBack"/>
      <w:r>
        <w:rPr>
          <w:rFonts w:ascii="Times New Roman" w:hAnsi="Times New Roman" w:cs="Times New Roman"/>
          <w:b/>
          <w:noProof/>
          <w:sz w:val="36"/>
          <w:szCs w:val="36"/>
        </w:rPr>
        <w:t>H</w:t>
      </w:r>
      <w:r w:rsidR="00312774" w:rsidRPr="00E92774">
        <w:rPr>
          <w:rFonts w:ascii="Times New Roman" w:hAnsi="Times New Roman" w:cs="Times New Roman"/>
          <w:b/>
          <w:noProof/>
          <w:sz w:val="36"/>
          <w:szCs w:val="36"/>
        </w:rPr>
        <w:t xml:space="preserve">igh-power </w:t>
      </w:r>
      <w:r w:rsidR="00DF492D" w:rsidRPr="00E92774">
        <w:rPr>
          <w:rFonts w:ascii="Times New Roman" w:hAnsi="Times New Roman" w:cs="Times New Roman"/>
          <w:b/>
          <w:noProof/>
          <w:sz w:val="36"/>
          <w:szCs w:val="36"/>
        </w:rPr>
        <w:t>s</w:t>
      </w:r>
      <w:r w:rsidR="001C5DC8" w:rsidRPr="00E92774">
        <w:rPr>
          <w:rFonts w:ascii="Times New Roman" w:hAnsi="Times New Roman" w:cs="Times New Roman"/>
          <w:b/>
          <w:noProof/>
          <w:sz w:val="36"/>
          <w:szCs w:val="36"/>
        </w:rPr>
        <w:t xml:space="preserve">elf-mode-locked Pr:YLF </w:t>
      </w:r>
      <w:r w:rsidR="00312774" w:rsidRPr="00E92774">
        <w:rPr>
          <w:rFonts w:ascii="Times New Roman" w:hAnsi="Times New Roman" w:cs="Times New Roman"/>
          <w:b/>
          <w:noProof/>
          <w:sz w:val="36"/>
          <w:szCs w:val="36"/>
        </w:rPr>
        <w:t>visible</w:t>
      </w:r>
      <w:r w:rsidR="001C5DC8" w:rsidRPr="00E92774">
        <w:rPr>
          <w:rFonts w:ascii="Times New Roman" w:hAnsi="Times New Roman" w:cs="Times New Roman"/>
          <w:b/>
          <w:noProof/>
          <w:sz w:val="36"/>
          <w:szCs w:val="36"/>
        </w:rPr>
        <w:t xml:space="preserve"> lasers</w:t>
      </w:r>
    </w:p>
    <w:p w:rsidR="001C5DC8" w:rsidRPr="00E92774" w:rsidRDefault="001C5DC8" w:rsidP="00027298">
      <w:pPr>
        <w:spacing w:beforeLines="100" w:before="312" w:line="360" w:lineRule="auto"/>
        <w:jc w:val="center"/>
        <w:rPr>
          <w:rFonts w:ascii="Times New Roman" w:hAnsi="Times New Roman" w:cs="Times New Roman"/>
          <w:b/>
          <w:bCs/>
          <w:szCs w:val="21"/>
          <w:vertAlign w:val="superscript"/>
          <w:lang w:val="fr-FR"/>
        </w:rPr>
      </w:pPr>
      <w:r w:rsidRPr="00E92774">
        <w:rPr>
          <w:rFonts w:ascii="Times New Roman" w:hAnsi="Times New Roman" w:cs="Times New Roman"/>
          <w:b/>
          <w:bCs/>
          <w:szCs w:val="21"/>
          <w:lang w:val="fr-FR"/>
        </w:rPr>
        <w:t>Saiyu Luo, Bin Xu, Huiying Xu</w:t>
      </w:r>
      <w:r w:rsidRPr="00E92774">
        <w:rPr>
          <w:rFonts w:ascii="Times New Roman" w:hAnsi="Times New Roman" w:cs="Times New Roman"/>
          <w:b/>
          <w:bCs/>
          <w:szCs w:val="21"/>
        </w:rPr>
        <w:t xml:space="preserve">, </w:t>
      </w:r>
      <w:r w:rsidRPr="00E92774">
        <w:rPr>
          <w:rFonts w:ascii="Times New Roman" w:hAnsi="Times New Roman" w:cs="Times New Roman"/>
          <w:b/>
          <w:bCs/>
          <w:szCs w:val="21"/>
          <w:lang w:val="fr-FR"/>
        </w:rPr>
        <w:t>Zhiping Cai</w:t>
      </w:r>
      <w:r w:rsidRPr="00E92774">
        <w:rPr>
          <w:rFonts w:ascii="Times New Roman" w:hAnsi="Times New Roman" w:cs="Times New Roman"/>
          <w:b/>
          <w:bCs/>
          <w:szCs w:val="21"/>
          <w:vertAlign w:val="superscript"/>
          <w:lang w:val="fr-FR"/>
        </w:rPr>
        <w:t>1,*</w:t>
      </w:r>
    </w:p>
    <w:p w:rsidR="001C5DC8" w:rsidRPr="00E92774" w:rsidRDefault="001C5DC8" w:rsidP="001C5DC8">
      <w:pPr>
        <w:widowControl/>
        <w:autoSpaceDE w:val="0"/>
        <w:autoSpaceDN w:val="0"/>
        <w:adjustRightInd w:val="0"/>
        <w:snapToGrid w:val="0"/>
        <w:spacing w:line="360" w:lineRule="auto"/>
        <w:jc w:val="center"/>
        <w:rPr>
          <w:rFonts w:ascii="Times New Roman" w:hAnsi="Times New Roman" w:cs="Times New Roman"/>
          <w:i/>
          <w:sz w:val="20"/>
          <w:szCs w:val="20"/>
          <w:lang w:val="en-GB"/>
        </w:rPr>
      </w:pPr>
      <w:r w:rsidRPr="00E92774">
        <w:rPr>
          <w:rFonts w:ascii="Times New Roman" w:hAnsi="Times New Roman" w:cs="Times New Roman"/>
          <w:i/>
          <w:sz w:val="20"/>
          <w:szCs w:val="20"/>
          <w:lang w:val="en-GB"/>
        </w:rPr>
        <w:t>Department of Electronic Engineering, Xiamen University, Xiamen 361005, China</w:t>
      </w:r>
    </w:p>
    <w:p w:rsidR="001C5DC8" w:rsidRPr="00E92774" w:rsidRDefault="001C5DC8" w:rsidP="00027298">
      <w:pPr>
        <w:spacing w:afterLines="100" w:after="312" w:line="360" w:lineRule="auto"/>
        <w:jc w:val="center"/>
        <w:rPr>
          <w:rFonts w:ascii="Times New Roman" w:hAnsi="Times New Roman" w:cs="Times New Roman"/>
          <w:b/>
          <w:noProof/>
          <w:sz w:val="24"/>
          <w:szCs w:val="24"/>
        </w:rPr>
      </w:pPr>
      <w:r w:rsidRPr="00E92774">
        <w:rPr>
          <w:rFonts w:ascii="Times New Roman" w:hAnsi="Times New Roman" w:cs="Times New Roman"/>
          <w:i/>
          <w:sz w:val="20"/>
          <w:szCs w:val="20"/>
          <w:lang w:val="fr-FR"/>
        </w:rPr>
        <w:t>*E-mail:</w:t>
      </w:r>
      <w:r w:rsidRPr="00E92774">
        <w:rPr>
          <w:rFonts w:ascii="Times New Roman" w:hAnsi="Times New Roman" w:cs="Times New Roman"/>
          <w:sz w:val="20"/>
          <w:szCs w:val="20"/>
          <w:lang w:val="fr-FR"/>
        </w:rPr>
        <w:t xml:space="preserve"> zpcai@xmu.edu.cn</w:t>
      </w:r>
    </w:p>
    <w:p w:rsidR="009C6BD3" w:rsidRPr="00E92774" w:rsidRDefault="001C5DC8" w:rsidP="004E0BB2">
      <w:pPr>
        <w:spacing w:line="360" w:lineRule="auto"/>
        <w:rPr>
          <w:rFonts w:ascii="Times New Roman" w:hAnsi="Times New Roman" w:cs="Times New Roman"/>
          <w:sz w:val="24"/>
          <w:szCs w:val="24"/>
        </w:rPr>
      </w:pPr>
      <w:r w:rsidRPr="00E92774">
        <w:rPr>
          <w:rFonts w:ascii="Times New Roman" w:hAnsi="Times New Roman" w:cs="Times New Roman"/>
          <w:b/>
          <w:sz w:val="24"/>
          <w:szCs w:val="24"/>
        </w:rPr>
        <w:t xml:space="preserve">Abstract: </w:t>
      </w:r>
      <w:r w:rsidR="004E0BB2" w:rsidRPr="00E92774">
        <w:rPr>
          <w:rFonts w:ascii="Times New Roman" w:hAnsi="Times New Roman" w:cs="Times New Roman"/>
          <w:sz w:val="24"/>
          <w:szCs w:val="24"/>
        </w:rPr>
        <w:t>We demonstrate efficient self-mode-lock</w:t>
      </w:r>
      <w:r w:rsidR="00D714C8" w:rsidRPr="00E92774">
        <w:rPr>
          <w:rFonts w:ascii="Times New Roman" w:hAnsi="Times New Roman" w:cs="Times New Roman"/>
          <w:sz w:val="24"/>
          <w:szCs w:val="24"/>
        </w:rPr>
        <w:t>ed green and red laser</w:t>
      </w:r>
      <w:r w:rsidR="00BD1838" w:rsidRPr="00E92774">
        <w:rPr>
          <w:rFonts w:ascii="Times New Roman" w:hAnsi="Times New Roman" w:cs="Times New Roman"/>
          <w:sz w:val="24"/>
          <w:szCs w:val="24"/>
        </w:rPr>
        <w:t>s</w:t>
      </w:r>
      <w:r w:rsidR="00D714C8" w:rsidRPr="00E92774">
        <w:rPr>
          <w:rFonts w:ascii="Times New Roman" w:hAnsi="Times New Roman" w:cs="Times New Roman"/>
          <w:sz w:val="24"/>
          <w:szCs w:val="24"/>
        </w:rPr>
        <w:t xml:space="preserve"> </w:t>
      </w:r>
      <w:r w:rsidR="00312774" w:rsidRPr="00E92774">
        <w:rPr>
          <w:rFonts w:ascii="Times New Roman" w:hAnsi="Times New Roman" w:cs="Times New Roman"/>
          <w:sz w:val="24"/>
          <w:szCs w:val="24"/>
        </w:rPr>
        <w:t xml:space="preserve">with repetition rate of tens and hundreds of MHz </w:t>
      </w:r>
      <w:r w:rsidR="006D49AC" w:rsidRPr="00E92774">
        <w:rPr>
          <w:rFonts w:ascii="Times New Roman" w:hAnsi="Times New Roman" w:cs="Times New Roman"/>
          <w:sz w:val="24"/>
          <w:szCs w:val="24"/>
        </w:rPr>
        <w:t>in a Pr</w:t>
      </w:r>
      <w:r w:rsidR="004E0BB2" w:rsidRPr="00E92774">
        <w:rPr>
          <w:rFonts w:ascii="Times New Roman" w:hAnsi="Times New Roman" w:cs="Times New Roman"/>
          <w:sz w:val="24"/>
          <w:szCs w:val="24"/>
        </w:rPr>
        <w:t>:</w:t>
      </w:r>
      <w:r w:rsidR="00B27A0A" w:rsidRPr="00E92774">
        <w:rPr>
          <w:rFonts w:ascii="Times New Roman" w:hAnsi="Times New Roman" w:cs="Times New Roman"/>
          <w:sz w:val="24"/>
          <w:szCs w:val="24"/>
        </w:rPr>
        <w:t>YLF</w:t>
      </w:r>
      <w:r w:rsidR="004E0BB2" w:rsidRPr="00E92774">
        <w:rPr>
          <w:rFonts w:ascii="Times New Roman" w:hAnsi="Times New Roman" w:cs="Times New Roman"/>
          <w:sz w:val="24"/>
          <w:szCs w:val="24"/>
        </w:rPr>
        <w:t xml:space="preserve"> </w:t>
      </w:r>
      <w:r w:rsidR="00D714C8" w:rsidRPr="00E92774">
        <w:rPr>
          <w:rFonts w:ascii="Times New Roman" w:hAnsi="Times New Roman" w:cs="Times New Roman"/>
          <w:sz w:val="24"/>
          <w:szCs w:val="24"/>
        </w:rPr>
        <w:t>crystal</w:t>
      </w:r>
      <w:r w:rsidR="00312774" w:rsidRPr="00E92774">
        <w:rPr>
          <w:rFonts w:ascii="Times New Roman" w:hAnsi="Times New Roman" w:cs="Times New Roman"/>
          <w:sz w:val="24"/>
          <w:szCs w:val="24"/>
        </w:rPr>
        <w:t xml:space="preserve">. </w:t>
      </w:r>
      <w:r w:rsidR="00882C73" w:rsidRPr="00E92774">
        <w:rPr>
          <w:rFonts w:ascii="Times New Roman" w:hAnsi="Times New Roman" w:cs="Times New Roman"/>
          <w:sz w:val="24"/>
          <w:szCs w:val="24"/>
        </w:rPr>
        <w:t>Using</w:t>
      </w:r>
      <w:r w:rsidR="00312774" w:rsidRPr="00E92774">
        <w:rPr>
          <w:rFonts w:ascii="Times New Roman" w:hAnsi="Times New Roman" w:cs="Times New Roman"/>
          <w:sz w:val="24"/>
          <w:szCs w:val="24"/>
        </w:rPr>
        <w:t xml:space="preserve"> double-end blue-</w:t>
      </w:r>
      <w:r w:rsidR="004800C0" w:rsidRPr="00E92774">
        <w:rPr>
          <w:rFonts w:ascii="Times New Roman" w:hAnsi="Times New Roman" w:cs="Times New Roman"/>
          <w:sz w:val="24"/>
          <w:szCs w:val="24"/>
        </w:rPr>
        <w:t>diode-pumped</w:t>
      </w:r>
      <w:r w:rsidR="00D714C8" w:rsidRPr="00E92774">
        <w:rPr>
          <w:rFonts w:ascii="Times New Roman" w:hAnsi="Times New Roman" w:cs="Times New Roman"/>
          <w:sz w:val="24"/>
          <w:szCs w:val="24"/>
        </w:rPr>
        <w:t xml:space="preserve"> </w:t>
      </w:r>
      <w:r w:rsidR="00312774" w:rsidRPr="00E92774">
        <w:rPr>
          <w:rFonts w:ascii="Times New Roman" w:hAnsi="Times New Roman" w:cs="Times New Roman"/>
          <w:sz w:val="24"/>
          <w:szCs w:val="24"/>
        </w:rPr>
        <w:t>geometry, more than 0.68 W averag</w:t>
      </w:r>
      <w:r w:rsidR="00882C73" w:rsidRPr="00E92774">
        <w:rPr>
          <w:rFonts w:ascii="Times New Roman" w:hAnsi="Times New Roman" w:cs="Times New Roman"/>
          <w:sz w:val="24"/>
          <w:szCs w:val="24"/>
        </w:rPr>
        <w:t xml:space="preserve">e output power </w:t>
      </w:r>
      <w:r w:rsidR="00312774" w:rsidRPr="00E92774">
        <w:rPr>
          <w:rFonts w:ascii="Times New Roman" w:hAnsi="Times New Roman" w:cs="Times New Roman"/>
          <w:sz w:val="24"/>
          <w:szCs w:val="24"/>
        </w:rPr>
        <w:t>at 522 nm and more than 1.44 W at 639 nm are obtained</w:t>
      </w:r>
      <w:r w:rsidR="00A9635C" w:rsidRPr="00E92774">
        <w:rPr>
          <w:rFonts w:ascii="Times New Roman" w:hAnsi="Times New Roman" w:cs="Times New Roman"/>
          <w:sz w:val="24"/>
          <w:szCs w:val="24"/>
        </w:rPr>
        <w:t>, which are believed to be the highest average output power for mode locked</w:t>
      </w:r>
      <w:r w:rsidR="00491B99" w:rsidRPr="00E92774">
        <w:rPr>
          <w:rFonts w:ascii="Times New Roman" w:hAnsi="Times New Roman" w:cs="Times New Roman"/>
          <w:sz w:val="24"/>
          <w:szCs w:val="24"/>
        </w:rPr>
        <w:t xml:space="preserve"> praseodymium </w:t>
      </w:r>
      <w:r w:rsidR="00A9635C" w:rsidRPr="00E92774">
        <w:rPr>
          <w:rFonts w:ascii="Times New Roman" w:hAnsi="Times New Roman" w:cs="Times New Roman"/>
          <w:sz w:val="24"/>
          <w:szCs w:val="24"/>
        </w:rPr>
        <w:t>lasers operating in visible wavelength region.</w:t>
      </w:r>
    </w:p>
    <w:p w:rsidR="001C5DC8" w:rsidRPr="00E92774" w:rsidRDefault="00882C73" w:rsidP="00A9635C">
      <w:pPr>
        <w:spacing w:line="360" w:lineRule="auto"/>
        <w:ind w:firstLineChars="100" w:firstLine="241"/>
        <w:rPr>
          <w:rFonts w:ascii="Times New Roman" w:hAnsi="Times New Roman" w:cs="Times New Roman"/>
          <w:sz w:val="24"/>
          <w:szCs w:val="24"/>
        </w:rPr>
      </w:pPr>
      <w:r w:rsidRPr="00E92774">
        <w:rPr>
          <w:rFonts w:ascii="Times New Roman" w:hAnsi="Times New Roman" w:cs="Times New Roman"/>
          <w:b/>
          <w:sz w:val="24"/>
          <w:szCs w:val="24"/>
        </w:rPr>
        <w:t>OCIS codes:</w:t>
      </w:r>
      <w:r w:rsidRPr="00E92774">
        <w:rPr>
          <w:rFonts w:ascii="Times New Roman" w:hAnsi="Times New Roman" w:cs="Times New Roman"/>
        </w:rPr>
        <w:t xml:space="preserve"> </w:t>
      </w:r>
      <w:r w:rsidRPr="00E92774">
        <w:rPr>
          <w:rFonts w:ascii="Times New Roman" w:hAnsi="Times New Roman" w:cs="Times New Roman"/>
          <w:sz w:val="24"/>
          <w:szCs w:val="24"/>
        </w:rPr>
        <w:t>(140.3580) Lasers, solid-state;</w:t>
      </w:r>
      <w:r w:rsidR="00C30F33" w:rsidRPr="00E92774">
        <w:rPr>
          <w:rFonts w:ascii="Times New Roman" w:hAnsi="Times New Roman" w:cs="Times New Roman"/>
          <w:sz w:val="24"/>
          <w:szCs w:val="24"/>
        </w:rPr>
        <w:t xml:space="preserve"> </w:t>
      </w:r>
      <w:r w:rsidRPr="00E92774">
        <w:rPr>
          <w:rFonts w:ascii="Times New Roman" w:hAnsi="Times New Roman" w:cs="Times New Roman"/>
          <w:sz w:val="24"/>
          <w:szCs w:val="24"/>
        </w:rPr>
        <w:t xml:space="preserve">(140.3480) Lasers, diode-pumped; </w:t>
      </w:r>
      <w:r w:rsidR="00C30F33" w:rsidRPr="00E92774">
        <w:rPr>
          <w:rFonts w:ascii="Times New Roman" w:hAnsi="Times New Roman" w:cs="Times New Roman"/>
          <w:sz w:val="24"/>
          <w:szCs w:val="24"/>
        </w:rPr>
        <w:t xml:space="preserve">(140.4050) Mode-locked lasers; </w:t>
      </w:r>
      <w:r w:rsidRPr="00E92774">
        <w:rPr>
          <w:rFonts w:ascii="Times New Roman" w:hAnsi="Times New Roman" w:cs="Times New Roman"/>
          <w:sz w:val="24"/>
          <w:szCs w:val="24"/>
        </w:rPr>
        <w:t xml:space="preserve">(140.7300) Visible lasers; </w:t>
      </w:r>
      <w:r w:rsidR="00C30F33" w:rsidRPr="00E92774">
        <w:rPr>
          <w:rFonts w:ascii="Times New Roman" w:hAnsi="Times New Roman" w:cs="Times New Roman"/>
          <w:sz w:val="24"/>
          <w:szCs w:val="24"/>
        </w:rPr>
        <w:t>(190.3270) Kerr effect</w:t>
      </w:r>
      <w:r w:rsidR="001C5DC8" w:rsidRPr="00E92774">
        <w:rPr>
          <w:rFonts w:ascii="Times New Roman" w:hAnsi="Times New Roman" w:cs="Times New Roman"/>
          <w:sz w:val="24"/>
          <w:szCs w:val="24"/>
        </w:rPr>
        <w:t>.</w:t>
      </w:r>
    </w:p>
    <w:p w:rsidR="00522BD1" w:rsidRPr="00E92774" w:rsidRDefault="00522BD1" w:rsidP="00027298">
      <w:pPr>
        <w:spacing w:beforeLines="100" w:before="312" w:line="360" w:lineRule="auto"/>
        <w:jc w:val="left"/>
        <w:rPr>
          <w:rFonts w:ascii="Times New Roman" w:hAnsi="Times New Roman" w:cs="Times New Roman"/>
          <w:b/>
          <w:sz w:val="24"/>
          <w:szCs w:val="24"/>
        </w:rPr>
      </w:pPr>
      <w:r w:rsidRPr="00E92774">
        <w:rPr>
          <w:rFonts w:ascii="Times New Roman" w:hAnsi="Times New Roman" w:cs="Times New Roman"/>
          <w:b/>
          <w:sz w:val="24"/>
          <w:szCs w:val="24"/>
        </w:rPr>
        <w:t xml:space="preserve">1. </w:t>
      </w:r>
      <w:r w:rsidR="001C5DC8" w:rsidRPr="00E92774">
        <w:rPr>
          <w:rFonts w:ascii="Times New Roman" w:hAnsi="Times New Roman" w:cs="Times New Roman"/>
          <w:b/>
          <w:sz w:val="24"/>
          <w:szCs w:val="24"/>
        </w:rPr>
        <w:t>Introduction</w:t>
      </w:r>
    </w:p>
    <w:p w:rsidR="002C1C58" w:rsidRPr="00E92774" w:rsidRDefault="002C1C58" w:rsidP="00000748">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Mode-locking is one of the primary </w:t>
      </w:r>
      <w:r w:rsidR="00996EC3" w:rsidRPr="00E92774">
        <w:rPr>
          <w:rFonts w:ascii="Times New Roman" w:hAnsi="Times New Roman" w:cs="Times New Roman"/>
          <w:sz w:val="24"/>
        </w:rPr>
        <w:t>methods</w:t>
      </w:r>
      <w:r w:rsidRPr="00E92774">
        <w:rPr>
          <w:rFonts w:ascii="Times New Roman" w:hAnsi="Times New Roman" w:cs="Times New Roman"/>
          <w:sz w:val="24"/>
        </w:rPr>
        <w:t xml:space="preserve"> to obtain </w:t>
      </w:r>
      <w:r w:rsidR="00996EC3" w:rsidRPr="00E92774">
        <w:rPr>
          <w:rFonts w:ascii="Times New Roman" w:hAnsi="Times New Roman" w:cs="Times New Roman"/>
          <w:sz w:val="24"/>
        </w:rPr>
        <w:t>ultra-short laser pulses</w:t>
      </w:r>
      <w:r w:rsidR="0040615F" w:rsidRPr="00E92774">
        <w:rPr>
          <w:rFonts w:ascii="Times New Roman" w:hAnsi="Times New Roman" w:cs="Times New Roman"/>
          <w:sz w:val="24"/>
        </w:rPr>
        <w:t>.</w:t>
      </w:r>
      <w:r w:rsidR="00996EC3" w:rsidRPr="00E92774">
        <w:rPr>
          <w:rFonts w:ascii="Times New Roman" w:hAnsi="Times New Roman" w:cs="Times New Roman"/>
          <w:sz w:val="24"/>
        </w:rPr>
        <w:t xml:space="preserve"> </w:t>
      </w:r>
      <w:r w:rsidR="0040615F" w:rsidRPr="00E92774">
        <w:rPr>
          <w:rFonts w:ascii="Times New Roman" w:hAnsi="Times New Roman" w:cs="Times New Roman"/>
          <w:sz w:val="24"/>
        </w:rPr>
        <w:t>Ultra-short pulses in the visible spectral region have many applications in various fields</w:t>
      </w:r>
      <w:r w:rsidR="00FD7433" w:rsidRPr="00E92774">
        <w:rPr>
          <w:rFonts w:ascii="Times New Roman" w:hAnsi="Times New Roman" w:cs="Times New Roman"/>
          <w:sz w:val="24"/>
        </w:rPr>
        <w:t>, especially</w:t>
      </w:r>
      <w:r w:rsidR="00DA1F45" w:rsidRPr="00E92774">
        <w:rPr>
          <w:rFonts w:ascii="Times New Roman" w:hAnsi="Times New Roman" w:cs="Times New Roman"/>
          <w:sz w:val="24"/>
        </w:rPr>
        <w:t xml:space="preserve"> industry</w:t>
      </w:r>
      <w:r w:rsidR="001C24D7" w:rsidRPr="00E92774">
        <w:rPr>
          <w:rFonts w:ascii="Times New Roman" w:hAnsi="Times New Roman" w:cs="Times New Roman"/>
          <w:sz w:val="24"/>
        </w:rPr>
        <w:t xml:space="preserve"> and</w:t>
      </w:r>
      <w:r w:rsidR="00DA0AA2" w:rsidRPr="00E92774">
        <w:rPr>
          <w:rFonts w:ascii="Times New Roman" w:hAnsi="Times New Roman" w:cs="Times New Roman"/>
          <w:sz w:val="24"/>
        </w:rPr>
        <w:t xml:space="preserve"> scientific research</w:t>
      </w:r>
      <w:r w:rsidR="0040615F" w:rsidRPr="00E92774">
        <w:rPr>
          <w:rFonts w:ascii="Times New Roman" w:hAnsi="Times New Roman" w:cs="Times New Roman"/>
          <w:sz w:val="24"/>
        </w:rPr>
        <w:t>.</w:t>
      </w:r>
      <w:r w:rsidR="00A53CCF" w:rsidRPr="00E92774">
        <w:rPr>
          <w:rFonts w:ascii="Times New Roman" w:hAnsi="Times New Roman" w:cs="Times New Roman"/>
          <w:sz w:val="24"/>
        </w:rPr>
        <w:t xml:space="preserve"> </w:t>
      </w:r>
      <w:r w:rsidR="00DA0AA2" w:rsidRPr="00E92774">
        <w:rPr>
          <w:rFonts w:ascii="Times New Roman" w:hAnsi="Times New Roman" w:cs="Times New Roman"/>
          <w:sz w:val="24"/>
        </w:rPr>
        <w:t>For instance, i</w:t>
      </w:r>
      <w:r w:rsidR="00A53CCF" w:rsidRPr="00E92774">
        <w:rPr>
          <w:rFonts w:ascii="Times New Roman" w:hAnsi="Times New Roman" w:cs="Times New Roman"/>
          <w:sz w:val="24"/>
        </w:rPr>
        <w:t>n industry,</w:t>
      </w:r>
      <w:r w:rsidR="001C24D7" w:rsidRPr="00E92774">
        <w:rPr>
          <w:rFonts w:ascii="Times New Roman" w:hAnsi="Times New Roman" w:cs="Times New Roman"/>
          <w:sz w:val="24"/>
        </w:rPr>
        <w:t xml:space="preserve"> compared with continuous-wave </w:t>
      </w:r>
      <w:r w:rsidR="00686F29" w:rsidRPr="00E92774">
        <w:rPr>
          <w:rFonts w:ascii="Times New Roman" w:hAnsi="Times New Roman" w:cs="Times New Roman"/>
          <w:sz w:val="24"/>
        </w:rPr>
        <w:t>lasers</w:t>
      </w:r>
      <w:r w:rsidR="001C24D7" w:rsidRPr="00E92774">
        <w:rPr>
          <w:rFonts w:ascii="Times New Roman" w:hAnsi="Times New Roman" w:cs="Times New Roman"/>
          <w:sz w:val="24"/>
        </w:rPr>
        <w:t>,</w:t>
      </w:r>
      <w:r w:rsidR="00686F29" w:rsidRPr="00E92774">
        <w:rPr>
          <w:rFonts w:ascii="Times New Roman" w:hAnsi="Times New Roman" w:cs="Times New Roman"/>
          <w:sz w:val="24"/>
        </w:rPr>
        <w:t xml:space="preserve"> ultra-short visible lasers</w:t>
      </w:r>
      <w:r w:rsidR="00A53CCF" w:rsidRPr="00E92774">
        <w:rPr>
          <w:rFonts w:ascii="Times New Roman" w:hAnsi="Times New Roman" w:cs="Times New Roman"/>
          <w:sz w:val="24"/>
        </w:rPr>
        <w:t xml:space="preserve"> </w:t>
      </w:r>
      <w:r w:rsidR="00686F29" w:rsidRPr="00E92774">
        <w:rPr>
          <w:rFonts w:ascii="Times New Roman" w:hAnsi="Times New Roman" w:cs="Times New Roman"/>
          <w:sz w:val="24"/>
        </w:rPr>
        <w:t xml:space="preserve">have </w:t>
      </w:r>
      <w:r w:rsidR="00061B4E" w:rsidRPr="00E92774">
        <w:rPr>
          <w:rFonts w:ascii="Times New Roman" w:hAnsi="Times New Roman" w:cs="Times New Roman"/>
          <w:sz w:val="24"/>
        </w:rPr>
        <w:t xml:space="preserve">much higher pulse peak powers as they output </w:t>
      </w:r>
      <w:r w:rsidR="00686F29" w:rsidRPr="00E92774">
        <w:rPr>
          <w:rFonts w:ascii="Times New Roman" w:hAnsi="Times New Roman" w:cs="Times New Roman"/>
          <w:sz w:val="24"/>
        </w:rPr>
        <w:t xml:space="preserve">their </w:t>
      </w:r>
      <w:r w:rsidR="00B56334" w:rsidRPr="00E92774">
        <w:rPr>
          <w:rFonts w:ascii="Times New Roman" w:hAnsi="Times New Roman" w:cs="Times New Roman"/>
          <w:sz w:val="24"/>
        </w:rPr>
        <w:t>energies</w:t>
      </w:r>
      <w:r w:rsidR="00061B4E" w:rsidRPr="00E92774">
        <w:rPr>
          <w:rFonts w:ascii="Times New Roman" w:hAnsi="Times New Roman" w:cs="Times New Roman"/>
          <w:sz w:val="24"/>
        </w:rPr>
        <w:t xml:space="preserve"> in a very short time, </w:t>
      </w:r>
      <w:r w:rsidR="00686F29" w:rsidRPr="00E92774">
        <w:rPr>
          <w:rFonts w:ascii="Times New Roman" w:hAnsi="Times New Roman" w:cs="Times New Roman"/>
          <w:sz w:val="24"/>
        </w:rPr>
        <w:t xml:space="preserve">leading to </w:t>
      </w:r>
      <w:r w:rsidR="008F5FA2" w:rsidRPr="00E92774">
        <w:rPr>
          <w:rFonts w:ascii="Times New Roman" w:hAnsi="Times New Roman" w:cs="Times New Roman"/>
          <w:sz w:val="24"/>
        </w:rPr>
        <w:t>a</w:t>
      </w:r>
      <w:r w:rsidR="00B56334" w:rsidRPr="00E92774">
        <w:rPr>
          <w:rFonts w:ascii="Times New Roman" w:hAnsi="Times New Roman" w:cs="Times New Roman"/>
          <w:sz w:val="24"/>
        </w:rPr>
        <w:t xml:space="preserve"> useful application of </w:t>
      </w:r>
      <w:r w:rsidR="0039328C" w:rsidRPr="00E92774">
        <w:rPr>
          <w:rFonts w:ascii="Times New Roman" w:hAnsi="Times New Roman" w:cs="Times New Roman"/>
          <w:sz w:val="24"/>
        </w:rPr>
        <w:t>metal</w:t>
      </w:r>
      <w:r w:rsidR="00061B4E" w:rsidRPr="00E92774">
        <w:rPr>
          <w:rFonts w:ascii="Times New Roman" w:hAnsi="Times New Roman" w:cs="Times New Roman"/>
          <w:sz w:val="24"/>
        </w:rPr>
        <w:t xml:space="preserve"> </w:t>
      </w:r>
      <w:r w:rsidR="00B46239" w:rsidRPr="00E92774">
        <w:rPr>
          <w:rFonts w:ascii="Times New Roman" w:hAnsi="Times New Roman" w:cs="Times New Roman"/>
          <w:sz w:val="24"/>
        </w:rPr>
        <w:t xml:space="preserve">processing </w:t>
      </w:r>
      <w:r w:rsidR="00061B4E" w:rsidRPr="00E92774">
        <w:rPr>
          <w:rFonts w:ascii="Times New Roman" w:hAnsi="Times New Roman" w:cs="Times New Roman"/>
          <w:sz w:val="24"/>
        </w:rPr>
        <w:t>[</w:t>
      </w:r>
      <w:r w:rsidR="00E02F59" w:rsidRPr="00E92774">
        <w:rPr>
          <w:rFonts w:ascii="Times New Roman" w:hAnsi="Times New Roman" w:cs="Times New Roman"/>
          <w:sz w:val="24"/>
        </w:rPr>
        <w:t>1</w:t>
      </w:r>
      <w:r w:rsidR="00061B4E" w:rsidRPr="00E92774">
        <w:rPr>
          <w:rFonts w:ascii="Times New Roman" w:hAnsi="Times New Roman" w:cs="Times New Roman"/>
          <w:sz w:val="24"/>
        </w:rPr>
        <w:t xml:space="preserve">]. In </w:t>
      </w:r>
      <w:r w:rsidR="007C4B0B" w:rsidRPr="00E92774">
        <w:rPr>
          <w:rFonts w:ascii="Times New Roman" w:hAnsi="Times New Roman" w:cs="Times New Roman"/>
          <w:sz w:val="24"/>
        </w:rPr>
        <w:t>scientific research, high quality lasers sources</w:t>
      </w:r>
      <w:r w:rsidR="0075624D" w:rsidRPr="00E92774">
        <w:rPr>
          <w:rFonts w:ascii="Times New Roman" w:hAnsi="Times New Roman" w:cs="Times New Roman"/>
          <w:sz w:val="24"/>
        </w:rPr>
        <w:t xml:space="preserve"> such as mode-locked lasers or single frequency lasers</w:t>
      </w:r>
      <w:r w:rsidR="007C4B0B" w:rsidRPr="00E92774">
        <w:rPr>
          <w:rFonts w:ascii="Times New Roman" w:hAnsi="Times New Roman" w:cs="Times New Roman"/>
          <w:sz w:val="24"/>
        </w:rPr>
        <w:t xml:space="preserve"> in the visible spectral region </w:t>
      </w:r>
      <w:r w:rsidR="00CB659A" w:rsidRPr="00E92774">
        <w:rPr>
          <w:rFonts w:ascii="Times New Roman" w:hAnsi="Times New Roman" w:cs="Times New Roman"/>
          <w:sz w:val="24"/>
        </w:rPr>
        <w:t>are</w:t>
      </w:r>
      <w:r w:rsidR="007C4B0B" w:rsidRPr="00E92774">
        <w:rPr>
          <w:rFonts w:ascii="Times New Roman" w:hAnsi="Times New Roman" w:cs="Times New Roman"/>
          <w:sz w:val="24"/>
        </w:rPr>
        <w:t xml:space="preserve"> always desirable since </w:t>
      </w:r>
      <w:r w:rsidR="00B46239" w:rsidRPr="00E92774">
        <w:rPr>
          <w:rFonts w:ascii="Times New Roman" w:hAnsi="Times New Roman" w:cs="Times New Roman"/>
          <w:sz w:val="24"/>
        </w:rPr>
        <w:t>they</w:t>
      </w:r>
      <w:r w:rsidR="007C4B0B" w:rsidRPr="00E92774">
        <w:rPr>
          <w:rFonts w:ascii="Times New Roman" w:hAnsi="Times New Roman" w:cs="Times New Roman"/>
          <w:sz w:val="24"/>
        </w:rPr>
        <w:t xml:space="preserve"> can be </w:t>
      </w:r>
      <w:r w:rsidR="007178DB" w:rsidRPr="00E92774">
        <w:rPr>
          <w:rFonts w:ascii="Times New Roman" w:hAnsi="Times New Roman" w:cs="Times New Roman"/>
          <w:sz w:val="24"/>
        </w:rPr>
        <w:t>used to explore the energy</w:t>
      </w:r>
      <w:r w:rsidR="003B22D0" w:rsidRPr="00E92774">
        <w:rPr>
          <w:rFonts w:ascii="Times New Roman" w:hAnsi="Times New Roman" w:cs="Times New Roman"/>
          <w:sz w:val="24"/>
        </w:rPr>
        <w:t>-level</w:t>
      </w:r>
      <w:r w:rsidR="007178DB" w:rsidRPr="00E92774">
        <w:rPr>
          <w:rFonts w:ascii="Times New Roman" w:hAnsi="Times New Roman" w:cs="Times New Roman"/>
          <w:sz w:val="24"/>
        </w:rPr>
        <w:t xml:space="preserve"> properties of other laser materials or </w:t>
      </w:r>
      <w:r w:rsidR="007F2844" w:rsidRPr="00E92774">
        <w:rPr>
          <w:rFonts w:ascii="Times New Roman" w:hAnsi="Times New Roman" w:cs="Times New Roman"/>
          <w:sz w:val="24"/>
        </w:rPr>
        <w:t>generate efficient down-conversion laser emissions.</w:t>
      </w:r>
    </w:p>
    <w:p w:rsidR="005112E0" w:rsidRPr="00E92774" w:rsidRDefault="009F0A9A" w:rsidP="00DB4E19">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Mode locking</w:t>
      </w:r>
      <w:r w:rsidR="00207240" w:rsidRPr="00E92774">
        <w:rPr>
          <w:rFonts w:ascii="Times New Roman" w:hAnsi="Times New Roman" w:cs="Times New Roman"/>
          <w:sz w:val="24"/>
        </w:rPr>
        <w:t xml:space="preserve"> </w:t>
      </w:r>
      <w:r w:rsidR="00DB4E19" w:rsidRPr="00E92774">
        <w:rPr>
          <w:rFonts w:ascii="Times New Roman" w:hAnsi="Times New Roman" w:cs="Times New Roman"/>
          <w:sz w:val="24"/>
        </w:rPr>
        <w:t>praseodymium laser</w:t>
      </w:r>
      <w:r w:rsidR="00DB4E19" w:rsidRPr="00E92774">
        <w:rPr>
          <w:rFonts w:ascii="Times New Roman" w:hAnsi="Times New Roman" w:cs="Times New Roman" w:hint="eastAsia"/>
          <w:sz w:val="24"/>
        </w:rPr>
        <w:t xml:space="preserve"> </w:t>
      </w:r>
      <w:r w:rsidRPr="00E92774">
        <w:rPr>
          <w:rFonts w:ascii="Times New Roman" w:hAnsi="Times New Roman" w:cs="Times New Roman"/>
          <w:sz w:val="24"/>
        </w:rPr>
        <w:t>in the visible spectral region</w:t>
      </w:r>
      <w:r w:rsidR="00513B2B" w:rsidRPr="00E92774">
        <w:rPr>
          <w:rFonts w:ascii="Times New Roman" w:hAnsi="Times New Roman" w:cs="Times New Roman"/>
          <w:sz w:val="24"/>
        </w:rPr>
        <w:t xml:space="preserve"> </w:t>
      </w:r>
      <w:r w:rsidR="00BA653F" w:rsidRPr="00E92774">
        <w:rPr>
          <w:rFonts w:ascii="Times New Roman" w:hAnsi="Times New Roman" w:cs="Times New Roman"/>
          <w:sz w:val="24"/>
        </w:rPr>
        <w:t>has been</w:t>
      </w:r>
      <w:r w:rsidR="00513B2B" w:rsidRPr="00E92774">
        <w:rPr>
          <w:rFonts w:ascii="Times New Roman" w:hAnsi="Times New Roman" w:cs="Times New Roman"/>
          <w:sz w:val="24"/>
        </w:rPr>
        <w:t xml:space="preserve"> first realized in the middle of 1990s.</w:t>
      </w:r>
      <w:r w:rsidRPr="00E92774">
        <w:rPr>
          <w:rFonts w:ascii="Times New Roman" w:hAnsi="Times New Roman" w:cs="Times New Roman"/>
          <w:sz w:val="24"/>
        </w:rPr>
        <w:t xml:space="preserve"> The first mode-locked Pr</w:t>
      </w:r>
      <w:r w:rsidR="00B27A0A" w:rsidRPr="00E92774">
        <w:rPr>
          <w:rFonts w:ascii="Times New Roman" w:hAnsi="Times New Roman" w:cs="Times New Roman"/>
          <w:sz w:val="24"/>
        </w:rPr>
        <w:t>:YL</w:t>
      </w:r>
      <w:r w:rsidRPr="00E92774">
        <w:rPr>
          <w:rFonts w:ascii="Times New Roman" w:hAnsi="Times New Roman" w:cs="Times New Roman"/>
          <w:sz w:val="24"/>
        </w:rPr>
        <w:t>F visible lasers at 607 and 6</w:t>
      </w:r>
      <w:r w:rsidR="00513B2B" w:rsidRPr="00E92774">
        <w:rPr>
          <w:rFonts w:ascii="Times New Roman" w:hAnsi="Times New Roman" w:cs="Times New Roman"/>
          <w:sz w:val="24"/>
        </w:rPr>
        <w:t>39</w:t>
      </w:r>
      <w:r w:rsidRPr="00E92774">
        <w:rPr>
          <w:rFonts w:ascii="Times New Roman" w:hAnsi="Times New Roman" w:cs="Times New Roman"/>
          <w:sz w:val="24"/>
        </w:rPr>
        <w:t xml:space="preserve"> nm utilizing the Kerr-lensing effect and initiated by </w:t>
      </w:r>
      <w:r w:rsidR="00513B2B" w:rsidRPr="00E92774">
        <w:rPr>
          <w:rFonts w:ascii="Times New Roman" w:hAnsi="Times New Roman" w:cs="Times New Roman"/>
          <w:sz w:val="24"/>
        </w:rPr>
        <w:t xml:space="preserve">liquid </w:t>
      </w:r>
      <w:r w:rsidRPr="00E92774">
        <w:rPr>
          <w:rFonts w:ascii="Times New Roman" w:hAnsi="Times New Roman" w:cs="Times New Roman"/>
          <w:sz w:val="24"/>
        </w:rPr>
        <w:t>saturable absorbers were realized in 1995 by introducing argo</w:t>
      </w:r>
      <w:r w:rsidR="00E20481" w:rsidRPr="00E92774">
        <w:rPr>
          <w:rFonts w:ascii="Times New Roman" w:hAnsi="Times New Roman" w:cs="Times New Roman"/>
          <w:sz w:val="24"/>
        </w:rPr>
        <w:t>n-ion lasers as the pump source</w:t>
      </w:r>
      <w:r w:rsidRPr="00E92774">
        <w:rPr>
          <w:rFonts w:ascii="Times New Roman" w:hAnsi="Times New Roman" w:cs="Times New Roman"/>
          <w:sz w:val="24"/>
        </w:rPr>
        <w:t xml:space="preserve"> [</w:t>
      </w:r>
      <w:r w:rsidR="002F177B" w:rsidRPr="00E92774">
        <w:rPr>
          <w:rFonts w:ascii="Times New Roman" w:hAnsi="Times New Roman" w:cs="Times New Roman"/>
          <w:sz w:val="24"/>
        </w:rPr>
        <w:t>2</w:t>
      </w:r>
      <w:r w:rsidRPr="00E92774">
        <w:rPr>
          <w:rFonts w:ascii="Times New Roman" w:hAnsi="Times New Roman" w:cs="Times New Roman"/>
          <w:sz w:val="24"/>
        </w:rPr>
        <w:t>].</w:t>
      </w:r>
      <w:r w:rsidR="00513B2B" w:rsidRPr="00E92774">
        <w:rPr>
          <w:rFonts w:ascii="Times New Roman" w:hAnsi="Times New Roman" w:cs="Times New Roman"/>
          <w:sz w:val="24"/>
        </w:rPr>
        <w:t xml:space="preserve"> For the two wavelength</w:t>
      </w:r>
      <w:r w:rsidR="000E2FC0" w:rsidRPr="00E92774">
        <w:rPr>
          <w:rFonts w:ascii="Times New Roman" w:hAnsi="Times New Roman" w:cs="Times New Roman"/>
          <w:sz w:val="24"/>
        </w:rPr>
        <w:t>s</w:t>
      </w:r>
      <w:r w:rsidR="00513B2B" w:rsidRPr="00E92774">
        <w:rPr>
          <w:rFonts w:ascii="Times New Roman" w:hAnsi="Times New Roman" w:cs="Times New Roman"/>
          <w:sz w:val="24"/>
        </w:rPr>
        <w:t xml:space="preserve">, 18 mW and 34 mW was achieved with repetition rate of 125 MHz </w:t>
      </w:r>
      <w:r w:rsidR="00513B2B" w:rsidRPr="00E92774">
        <w:rPr>
          <w:rFonts w:ascii="Times New Roman" w:hAnsi="Times New Roman" w:cs="Times New Roman"/>
          <w:sz w:val="24"/>
        </w:rPr>
        <w:lastRenderedPageBreak/>
        <w:t>and pulse width of 9.7 ps and 8.5 ps, respectively.</w:t>
      </w:r>
      <w:r w:rsidR="000563D1" w:rsidRPr="00E92774">
        <w:rPr>
          <w:rFonts w:ascii="Times New Roman" w:hAnsi="Times New Roman" w:cs="Times New Roman"/>
          <w:sz w:val="24"/>
        </w:rPr>
        <w:t xml:space="preserve"> One year later,</w:t>
      </w:r>
      <w:r w:rsidRPr="00E92774">
        <w:rPr>
          <w:rFonts w:ascii="Times New Roman" w:hAnsi="Times New Roman" w:cs="Times New Roman"/>
          <w:sz w:val="24"/>
        </w:rPr>
        <w:t xml:space="preserve"> </w:t>
      </w:r>
      <w:r w:rsidR="000563D1" w:rsidRPr="00E92774">
        <w:rPr>
          <w:rFonts w:ascii="Times New Roman" w:hAnsi="Times New Roman" w:cs="Times New Roman"/>
          <w:sz w:val="24"/>
        </w:rPr>
        <w:t>t</w:t>
      </w:r>
      <w:r w:rsidRPr="00E92774">
        <w:rPr>
          <w:rFonts w:ascii="Times New Roman" w:hAnsi="Times New Roman" w:cs="Times New Roman"/>
          <w:sz w:val="24"/>
        </w:rPr>
        <w:t>he first self-staring Kerr-lens mode locked laser at 607 nm with</w:t>
      </w:r>
      <w:r w:rsidR="00B10152" w:rsidRPr="00E92774">
        <w:rPr>
          <w:rFonts w:ascii="Times New Roman" w:hAnsi="Times New Roman" w:cs="Times New Roman"/>
          <w:sz w:val="24"/>
        </w:rPr>
        <w:t xml:space="preserve"> output power of 15 mW and </w:t>
      </w:r>
      <w:r w:rsidRPr="00E92774">
        <w:rPr>
          <w:rFonts w:ascii="Times New Roman" w:hAnsi="Times New Roman" w:cs="Times New Roman"/>
          <w:sz w:val="24"/>
        </w:rPr>
        <w:t>pulses width of 15 ps was reported</w:t>
      </w:r>
      <w:r w:rsidR="00153829" w:rsidRPr="00E92774">
        <w:rPr>
          <w:rFonts w:ascii="Times New Roman" w:hAnsi="Times New Roman" w:cs="Times New Roman"/>
          <w:sz w:val="24"/>
        </w:rPr>
        <w:t xml:space="preserve"> by using Pr</w:t>
      </w:r>
      <w:r w:rsidR="00B27A0A" w:rsidRPr="00E92774">
        <w:rPr>
          <w:rFonts w:ascii="Times New Roman" w:hAnsi="Times New Roman" w:cs="Times New Roman"/>
          <w:sz w:val="24"/>
        </w:rPr>
        <w:t>:YL</w:t>
      </w:r>
      <w:r w:rsidR="00153829" w:rsidRPr="00E92774">
        <w:rPr>
          <w:rFonts w:ascii="Times New Roman" w:hAnsi="Times New Roman" w:cs="Times New Roman"/>
          <w:sz w:val="24"/>
        </w:rPr>
        <w:t>F as the gain media</w:t>
      </w:r>
      <w:r w:rsidRPr="00E92774">
        <w:rPr>
          <w:rFonts w:ascii="Times New Roman" w:hAnsi="Times New Roman" w:cs="Times New Roman"/>
          <w:sz w:val="24"/>
        </w:rPr>
        <w:t>, which was also pumped by an argon-ion laser [</w:t>
      </w:r>
      <w:r w:rsidR="005C7F03" w:rsidRPr="00E92774">
        <w:rPr>
          <w:rFonts w:ascii="Times New Roman" w:hAnsi="Times New Roman" w:cs="Times New Roman"/>
          <w:sz w:val="24"/>
        </w:rPr>
        <w:t>3</w:t>
      </w:r>
      <w:r w:rsidRPr="00E92774">
        <w:rPr>
          <w:rFonts w:ascii="Times New Roman" w:hAnsi="Times New Roman" w:cs="Times New Roman"/>
          <w:sz w:val="24"/>
        </w:rPr>
        <w:t xml:space="preserve">]. </w:t>
      </w:r>
      <w:r w:rsidR="00FE211E" w:rsidRPr="00E92774">
        <w:rPr>
          <w:rFonts w:ascii="Times New Roman" w:hAnsi="Times New Roman" w:cs="Times New Roman"/>
          <w:sz w:val="24"/>
        </w:rPr>
        <w:t>Shortly afterwards</w:t>
      </w:r>
      <w:r w:rsidR="00DF2892" w:rsidRPr="00E92774">
        <w:rPr>
          <w:rFonts w:ascii="Times New Roman" w:hAnsi="Times New Roman" w:cs="Times New Roman"/>
          <w:sz w:val="24"/>
        </w:rPr>
        <w:t xml:space="preserve">, </w:t>
      </w:r>
      <w:r w:rsidR="00FE211E" w:rsidRPr="00E92774">
        <w:rPr>
          <w:rFonts w:ascii="Times New Roman" w:hAnsi="Times New Roman" w:cs="Times New Roman"/>
          <w:sz w:val="24"/>
        </w:rPr>
        <w:t xml:space="preserve">the first and only, to our knowledge, </w:t>
      </w:r>
      <w:r w:rsidR="003804B6" w:rsidRPr="00E92774">
        <w:rPr>
          <w:rFonts w:ascii="Times New Roman" w:hAnsi="Times New Roman" w:cs="Times New Roman"/>
          <w:sz w:val="24"/>
        </w:rPr>
        <w:t>sub-</w:t>
      </w:r>
      <w:r w:rsidR="00FE211E" w:rsidRPr="00E92774">
        <w:rPr>
          <w:rFonts w:ascii="Times New Roman" w:hAnsi="Times New Roman" w:cs="Times New Roman"/>
          <w:sz w:val="24"/>
        </w:rPr>
        <w:t>picosecond</w:t>
      </w:r>
      <w:r w:rsidR="003804B6" w:rsidRPr="00E92774">
        <w:rPr>
          <w:rFonts w:ascii="Times New Roman" w:hAnsi="Times New Roman" w:cs="Times New Roman"/>
          <w:sz w:val="24"/>
        </w:rPr>
        <w:t xml:space="preserve"> visible</w:t>
      </w:r>
      <w:r w:rsidR="00FE211E" w:rsidRPr="00E92774">
        <w:rPr>
          <w:rFonts w:ascii="Times New Roman" w:hAnsi="Times New Roman" w:cs="Times New Roman"/>
          <w:sz w:val="24"/>
        </w:rPr>
        <w:t xml:space="preserve"> laser pulse based on Pr-doped laser materials was demonstrated using almost </w:t>
      </w:r>
      <w:r w:rsidR="008615B7" w:rsidRPr="00E92774">
        <w:rPr>
          <w:rFonts w:ascii="Times New Roman" w:hAnsi="Times New Roman" w:cs="Times New Roman"/>
          <w:sz w:val="24"/>
        </w:rPr>
        <w:t>the same scheme by substituting SF10 for F2 as the dispersion compensator</w:t>
      </w:r>
      <w:r w:rsidR="003804B6" w:rsidRPr="00E92774">
        <w:rPr>
          <w:rFonts w:ascii="Times New Roman" w:hAnsi="Times New Roman" w:cs="Times New Roman"/>
          <w:sz w:val="24"/>
        </w:rPr>
        <w:t>. 45 mW average power was obtained at the wavelength of 613 nm with an optical pulse width of 0.4 ps</w:t>
      </w:r>
      <w:r w:rsidR="00577D12" w:rsidRPr="00E92774">
        <w:rPr>
          <w:rFonts w:ascii="Times New Roman" w:hAnsi="Times New Roman" w:cs="Times New Roman"/>
          <w:sz w:val="24"/>
        </w:rPr>
        <w:t xml:space="preserve"> [4]</w:t>
      </w:r>
      <w:r w:rsidR="003804B6" w:rsidRPr="00E92774">
        <w:rPr>
          <w:rFonts w:ascii="Times New Roman" w:hAnsi="Times New Roman" w:cs="Times New Roman"/>
          <w:sz w:val="24"/>
        </w:rPr>
        <w:t xml:space="preserve">. </w:t>
      </w:r>
      <w:r w:rsidR="00BA653F" w:rsidRPr="00E92774">
        <w:rPr>
          <w:rFonts w:ascii="Times New Roman" w:hAnsi="Times New Roman" w:cs="Times New Roman"/>
          <w:sz w:val="24"/>
        </w:rPr>
        <w:t>Almost ten years la</w:t>
      </w:r>
      <w:r w:rsidR="001D2E47" w:rsidRPr="00E92774">
        <w:rPr>
          <w:rFonts w:ascii="Times New Roman" w:hAnsi="Times New Roman" w:cs="Times New Roman"/>
          <w:sz w:val="24"/>
        </w:rPr>
        <w:t xml:space="preserve">ter, </w:t>
      </w:r>
      <w:r w:rsidR="00BA653F" w:rsidRPr="00E92774">
        <w:rPr>
          <w:rFonts w:ascii="Times New Roman" w:hAnsi="Times New Roman" w:cs="Times New Roman"/>
          <w:sz w:val="24"/>
        </w:rPr>
        <w:t>i</w:t>
      </w:r>
      <w:r w:rsidRPr="00E92774">
        <w:rPr>
          <w:rFonts w:ascii="Times New Roman" w:hAnsi="Times New Roman" w:cs="Times New Roman"/>
          <w:sz w:val="24"/>
        </w:rPr>
        <w:t xml:space="preserve">n 2014, </w:t>
      </w:r>
      <w:r w:rsidR="0099643F" w:rsidRPr="00E92774">
        <w:rPr>
          <w:rFonts w:ascii="Times New Roman" w:hAnsi="Times New Roman" w:cs="Times New Roman"/>
          <w:sz w:val="24"/>
        </w:rPr>
        <w:t xml:space="preserve">with the help of highly efficient pump source, </w:t>
      </w:r>
      <w:r w:rsidRPr="00E92774">
        <w:rPr>
          <w:rFonts w:ascii="Times New Roman" w:hAnsi="Times New Roman" w:cs="Times New Roman"/>
          <w:sz w:val="24"/>
        </w:rPr>
        <w:t xml:space="preserve">2ω-OPSL, mode-locked </w:t>
      </w:r>
      <w:r w:rsidR="00BA653F" w:rsidRPr="00E92774">
        <w:rPr>
          <w:rFonts w:ascii="Times New Roman" w:hAnsi="Times New Roman" w:cs="Times New Roman"/>
          <w:sz w:val="24"/>
        </w:rPr>
        <w:t>Pr</w:t>
      </w:r>
      <w:r w:rsidR="00BA653F" w:rsidRPr="00E92774">
        <w:rPr>
          <w:rFonts w:ascii="Times New Roman" w:hAnsi="Times New Roman" w:cs="Times New Roman"/>
          <w:sz w:val="24"/>
          <w:vertAlign w:val="superscript"/>
        </w:rPr>
        <w:t>3+</w:t>
      </w:r>
      <w:r w:rsidRPr="00E92774">
        <w:rPr>
          <w:rFonts w:ascii="Times New Roman" w:hAnsi="Times New Roman" w:cs="Times New Roman"/>
          <w:sz w:val="24"/>
        </w:rPr>
        <w:t xml:space="preserve"> solid-state laser at 640 nm was obtained by Gaponenko et al, with pulses duration of </w:t>
      </w:r>
      <w:r w:rsidRPr="00E92774">
        <w:rPr>
          <w:rFonts w:ascii="Cambria Math" w:eastAsia="MS Mincho" w:hAnsi="Cambria Math" w:cs="Cambria Math"/>
          <w:sz w:val="24"/>
        </w:rPr>
        <w:t>∼</w:t>
      </w:r>
      <w:r w:rsidRPr="00E92774">
        <w:rPr>
          <w:rFonts w:ascii="Times New Roman" w:hAnsi="Times New Roman" w:cs="Times New Roman"/>
          <w:sz w:val="24"/>
        </w:rPr>
        <w:t>18 ps</w:t>
      </w:r>
      <w:r w:rsidR="00775D09" w:rsidRPr="00E92774">
        <w:rPr>
          <w:rFonts w:ascii="Times New Roman" w:hAnsi="Times New Roman" w:cs="Times New Roman"/>
          <w:sz w:val="24"/>
        </w:rPr>
        <w:t xml:space="preserve"> and repetition rate of 85.6 MHz</w:t>
      </w:r>
      <w:r w:rsidR="00BA653F" w:rsidRPr="00E92774">
        <w:rPr>
          <w:rFonts w:ascii="Times New Roman" w:hAnsi="Times New Roman" w:cs="Times New Roman"/>
          <w:sz w:val="24"/>
        </w:rPr>
        <w:t>, based on semiconductor saturable absorber mirror (SESAM)</w:t>
      </w:r>
      <w:r w:rsidRPr="00E92774">
        <w:rPr>
          <w:rFonts w:ascii="Times New Roman" w:hAnsi="Times New Roman" w:cs="Times New Roman"/>
          <w:sz w:val="24"/>
        </w:rPr>
        <w:t xml:space="preserve"> </w:t>
      </w:r>
      <w:r w:rsidR="00C35698" w:rsidRPr="00E92774">
        <w:rPr>
          <w:rFonts w:ascii="Times New Roman" w:hAnsi="Times New Roman" w:cs="Times New Roman"/>
          <w:sz w:val="24"/>
        </w:rPr>
        <w:t>[5]</w:t>
      </w:r>
      <w:r w:rsidR="00FD0005" w:rsidRPr="00E92774">
        <w:rPr>
          <w:rFonts w:ascii="Times New Roman" w:hAnsi="Times New Roman" w:cs="Times New Roman"/>
          <w:sz w:val="24"/>
        </w:rPr>
        <w:t>.</w:t>
      </w:r>
      <w:r w:rsidR="00E56BC5" w:rsidRPr="00E92774">
        <w:rPr>
          <w:rFonts w:ascii="Times New Roman" w:hAnsi="Times New Roman" w:cs="Times New Roman"/>
          <w:sz w:val="24"/>
        </w:rPr>
        <w:t xml:space="preserve"> </w:t>
      </w:r>
      <w:r w:rsidRPr="00E92774">
        <w:rPr>
          <w:rFonts w:ascii="Times New Roman" w:hAnsi="Times New Roman" w:cs="Times New Roman"/>
          <w:sz w:val="24"/>
        </w:rPr>
        <w:t xml:space="preserve">The maximum averaged output power </w:t>
      </w:r>
      <w:r w:rsidR="00BA653F" w:rsidRPr="00E92774">
        <w:rPr>
          <w:rFonts w:ascii="Times New Roman" w:hAnsi="Times New Roman" w:cs="Times New Roman"/>
          <w:sz w:val="24"/>
        </w:rPr>
        <w:t xml:space="preserve">was only about </w:t>
      </w:r>
      <w:r w:rsidRPr="00E92774">
        <w:rPr>
          <w:rFonts w:ascii="Times New Roman" w:hAnsi="Times New Roman" w:cs="Times New Roman"/>
          <w:sz w:val="24"/>
        </w:rPr>
        <w:t>16 mW at an incident pump power of 3.75 W.</w:t>
      </w:r>
      <w:r w:rsidR="00BA653F" w:rsidRPr="00E92774">
        <w:rPr>
          <w:rFonts w:ascii="Times New Roman" w:hAnsi="Times New Roman" w:cs="Times New Roman"/>
          <w:sz w:val="24"/>
        </w:rPr>
        <w:t xml:space="preserve"> Recently, Zhang et al. reported self-mode-locked Pr:GLF lasers at green, orange, red and deep red with the repetition rates of 2.8 GHz, 3.1 GHz, 3.1 GHz, and 3.0 GHz, respectively </w:t>
      </w:r>
      <w:r w:rsidR="00C35698" w:rsidRPr="00E92774">
        <w:rPr>
          <w:rFonts w:ascii="Times New Roman" w:hAnsi="Times New Roman" w:cs="Times New Roman"/>
          <w:sz w:val="24"/>
        </w:rPr>
        <w:t>[6]</w:t>
      </w:r>
      <w:r w:rsidR="00BA653F" w:rsidRPr="00E92774">
        <w:rPr>
          <w:rFonts w:ascii="Times New Roman" w:hAnsi="Times New Roman" w:cs="Times New Roman"/>
          <w:sz w:val="24"/>
        </w:rPr>
        <w:t>. For the red laser, t</w:t>
      </w:r>
      <w:r w:rsidRPr="00E92774">
        <w:rPr>
          <w:rFonts w:ascii="Times New Roman" w:hAnsi="Times New Roman" w:cs="Times New Roman"/>
          <w:sz w:val="24"/>
        </w:rPr>
        <w:t xml:space="preserve">he maximum output power reached 612 mW with the slope efficiency of 46.9% at 639 nm. </w:t>
      </w:r>
      <w:r w:rsidR="00D73F0E" w:rsidRPr="00E92774">
        <w:rPr>
          <w:rFonts w:ascii="Times New Roman" w:hAnsi="Times New Roman" w:cs="Times New Roman"/>
          <w:sz w:val="24"/>
        </w:rPr>
        <w:t xml:space="preserve">The </w:t>
      </w:r>
      <w:r w:rsidR="00153829" w:rsidRPr="00E92774">
        <w:rPr>
          <w:rFonts w:ascii="Times New Roman" w:hAnsi="Times New Roman" w:cs="Times New Roman"/>
          <w:sz w:val="24"/>
        </w:rPr>
        <w:t>obtained pulse width</w:t>
      </w:r>
      <w:r w:rsidR="00EC4789" w:rsidRPr="00E92774">
        <w:rPr>
          <w:rFonts w:ascii="Times New Roman" w:hAnsi="Times New Roman" w:cs="Times New Roman"/>
          <w:sz w:val="24"/>
        </w:rPr>
        <w:t>s range</w:t>
      </w:r>
      <w:r w:rsidR="00153829" w:rsidRPr="00E92774">
        <w:rPr>
          <w:rFonts w:ascii="Times New Roman" w:hAnsi="Times New Roman" w:cs="Times New Roman"/>
          <w:sz w:val="24"/>
        </w:rPr>
        <w:t xml:space="preserve"> from 53 ps to 74 ps</w:t>
      </w:r>
      <w:r w:rsidR="00EC4789" w:rsidRPr="00E92774">
        <w:rPr>
          <w:rFonts w:ascii="Times New Roman" w:hAnsi="Times New Roman" w:cs="Times New Roman"/>
          <w:sz w:val="24"/>
        </w:rPr>
        <w:t xml:space="preserve">, which </w:t>
      </w:r>
      <w:r w:rsidR="00170A72" w:rsidRPr="00E92774">
        <w:rPr>
          <w:rFonts w:ascii="Times New Roman" w:hAnsi="Times New Roman" w:cs="Times New Roman"/>
          <w:sz w:val="24"/>
        </w:rPr>
        <w:t xml:space="preserve">were 5~7 times larger than previous work. </w:t>
      </w:r>
      <w:r w:rsidR="005112E0" w:rsidRPr="00E92774">
        <w:rPr>
          <w:rFonts w:ascii="Times New Roman" w:hAnsi="Times New Roman" w:cs="Times New Roman"/>
          <w:sz w:val="24"/>
        </w:rPr>
        <w:t>Subsequently, r</w:t>
      </w:r>
      <w:r w:rsidR="00BA653F" w:rsidRPr="00E92774">
        <w:rPr>
          <w:rFonts w:ascii="Times New Roman" w:hAnsi="Times New Roman" w:cs="Times New Roman"/>
          <w:sz w:val="24"/>
        </w:rPr>
        <w:t xml:space="preserve">esearchers from the same group have reported </w:t>
      </w:r>
      <w:r w:rsidR="0011606E" w:rsidRPr="00E92774">
        <w:rPr>
          <w:rFonts w:ascii="Times New Roman" w:hAnsi="Times New Roman" w:cs="Times New Roman"/>
          <w:sz w:val="24"/>
        </w:rPr>
        <w:t xml:space="preserve">passive mode-locking </w:t>
      </w:r>
      <w:r w:rsidR="00BA653F" w:rsidRPr="00E92774">
        <w:rPr>
          <w:rFonts w:ascii="Times New Roman" w:hAnsi="Times New Roman" w:cs="Times New Roman"/>
          <w:sz w:val="24"/>
        </w:rPr>
        <w:t>Pr:GLF lasers</w:t>
      </w:r>
      <w:r w:rsidR="0011606E" w:rsidRPr="00E92774">
        <w:rPr>
          <w:rFonts w:ascii="Times New Roman" w:hAnsi="Times New Roman" w:cs="Times New Roman"/>
          <w:sz w:val="24"/>
        </w:rPr>
        <w:t xml:space="preserve"> at 522, 608 and 639 nm</w:t>
      </w:r>
      <w:r w:rsidR="006378E8" w:rsidRPr="00E92774">
        <w:rPr>
          <w:rFonts w:ascii="Times New Roman" w:hAnsi="Times New Roman" w:cs="Times New Roman"/>
          <w:sz w:val="24"/>
        </w:rPr>
        <w:t xml:space="preserve"> with output powers of 10, 18 and 46 mW</w:t>
      </w:r>
      <w:r w:rsidR="00EE795B" w:rsidRPr="00E92774">
        <w:rPr>
          <w:rFonts w:ascii="Times New Roman" w:hAnsi="Times New Roman" w:cs="Times New Roman"/>
          <w:sz w:val="24"/>
        </w:rPr>
        <w:t xml:space="preserve">, </w:t>
      </w:r>
      <w:r w:rsidR="00324873" w:rsidRPr="00E92774">
        <w:rPr>
          <w:rFonts w:ascii="Times New Roman" w:hAnsi="Times New Roman" w:cs="Times New Roman"/>
          <w:sz w:val="24"/>
        </w:rPr>
        <w:t>respectively</w:t>
      </w:r>
      <w:r w:rsidR="008D7BCE" w:rsidRPr="00E92774">
        <w:rPr>
          <w:rFonts w:ascii="Times New Roman" w:hAnsi="Times New Roman" w:cs="Times New Roman"/>
          <w:sz w:val="24"/>
        </w:rPr>
        <w:t xml:space="preserve"> </w:t>
      </w:r>
      <w:r w:rsidR="00C35698" w:rsidRPr="00E92774">
        <w:rPr>
          <w:rFonts w:ascii="Times New Roman" w:hAnsi="Times New Roman" w:cs="Times New Roman"/>
          <w:sz w:val="24"/>
        </w:rPr>
        <w:t>[7]</w:t>
      </w:r>
      <w:r w:rsidR="00BA653F" w:rsidRPr="00E92774">
        <w:rPr>
          <w:rFonts w:ascii="Times New Roman" w:hAnsi="Times New Roman" w:cs="Times New Roman"/>
          <w:sz w:val="24"/>
        </w:rPr>
        <w:t>, with the help of two-dimensional photoelectric material MoS</w:t>
      </w:r>
      <w:r w:rsidR="00BA653F" w:rsidRPr="00E92774">
        <w:rPr>
          <w:rFonts w:ascii="Times New Roman" w:hAnsi="Times New Roman" w:cs="Times New Roman"/>
          <w:sz w:val="24"/>
          <w:vertAlign w:val="subscript"/>
        </w:rPr>
        <w:t>2</w:t>
      </w:r>
      <w:r w:rsidR="006378E8" w:rsidRPr="00E92774">
        <w:rPr>
          <w:rFonts w:ascii="Times New Roman" w:hAnsi="Times New Roman" w:cs="Times New Roman"/>
          <w:sz w:val="24"/>
        </w:rPr>
        <w:t>.</w:t>
      </w:r>
      <w:r w:rsidR="0011606E" w:rsidRPr="00E92774">
        <w:rPr>
          <w:rFonts w:ascii="Times New Roman" w:hAnsi="Times New Roman" w:cs="Times New Roman"/>
          <w:sz w:val="24"/>
        </w:rPr>
        <w:t xml:space="preserve"> </w:t>
      </w:r>
      <w:r w:rsidR="009A03EC" w:rsidRPr="00E92774">
        <w:rPr>
          <w:rFonts w:ascii="Times New Roman" w:hAnsi="Times New Roman" w:cs="Times New Roman"/>
          <w:sz w:val="24"/>
        </w:rPr>
        <w:t>The achieved pulse width</w:t>
      </w:r>
      <w:r w:rsidR="00BA653F" w:rsidRPr="00E92774">
        <w:rPr>
          <w:rFonts w:ascii="Times New Roman" w:hAnsi="Times New Roman" w:cs="Times New Roman"/>
          <w:sz w:val="24"/>
        </w:rPr>
        <w:t>s</w:t>
      </w:r>
      <w:r w:rsidR="009A03EC" w:rsidRPr="00E92774">
        <w:rPr>
          <w:rFonts w:ascii="Times New Roman" w:hAnsi="Times New Roman" w:cs="Times New Roman"/>
          <w:sz w:val="24"/>
        </w:rPr>
        <w:t xml:space="preserve"> were 25-55 ps with</w:t>
      </w:r>
      <w:r w:rsidR="0011606E" w:rsidRPr="00E92774">
        <w:rPr>
          <w:rFonts w:ascii="Times New Roman" w:hAnsi="Times New Roman" w:cs="Times New Roman"/>
          <w:sz w:val="24"/>
        </w:rPr>
        <w:t xml:space="preserve"> repetition rate</w:t>
      </w:r>
      <w:r w:rsidR="0097464B" w:rsidRPr="00E92774">
        <w:rPr>
          <w:rFonts w:ascii="Times New Roman" w:hAnsi="Times New Roman" w:cs="Times New Roman"/>
          <w:sz w:val="24"/>
        </w:rPr>
        <w:t>s</w:t>
      </w:r>
      <w:r w:rsidR="0011606E" w:rsidRPr="00E92774">
        <w:rPr>
          <w:rFonts w:ascii="Times New Roman" w:hAnsi="Times New Roman" w:cs="Times New Roman"/>
          <w:sz w:val="24"/>
        </w:rPr>
        <w:t xml:space="preserve"> </w:t>
      </w:r>
      <w:r w:rsidR="0097464B" w:rsidRPr="00E92774">
        <w:rPr>
          <w:rFonts w:ascii="Times New Roman" w:hAnsi="Times New Roman" w:cs="Times New Roman"/>
          <w:sz w:val="24"/>
        </w:rPr>
        <w:t>of ~100 MHz.</w:t>
      </w:r>
      <w:r w:rsidR="00BA653F" w:rsidRPr="00E92774">
        <w:rPr>
          <w:rFonts w:ascii="Times New Roman" w:hAnsi="Times New Roman" w:cs="Times New Roman"/>
          <w:sz w:val="24"/>
        </w:rPr>
        <w:t xml:space="preserve"> </w:t>
      </w:r>
      <w:r w:rsidR="005112E0" w:rsidRPr="00E92774">
        <w:rPr>
          <w:rFonts w:ascii="Times New Roman" w:hAnsi="Times New Roman" w:cs="Times New Roman"/>
          <w:sz w:val="24"/>
        </w:rPr>
        <w:t xml:space="preserve">In addition, recently, Iijima et al. reported mode-locked Pr:YLF laser at 640 nm with a maximum averaged output power of 65 mW and a pulse width of 45 ps at a pulse repetition rate of 108 MHz </w:t>
      </w:r>
      <w:r w:rsidR="00C35698" w:rsidRPr="00E92774">
        <w:rPr>
          <w:rFonts w:ascii="Times New Roman" w:hAnsi="Times New Roman" w:cs="Times New Roman"/>
          <w:sz w:val="24"/>
        </w:rPr>
        <w:t>[8]</w:t>
      </w:r>
      <w:r w:rsidR="005112E0" w:rsidRPr="00E92774">
        <w:rPr>
          <w:rFonts w:ascii="Times New Roman" w:hAnsi="Times New Roman" w:cs="Times New Roman"/>
          <w:sz w:val="24"/>
        </w:rPr>
        <w:t>.</w:t>
      </w:r>
    </w:p>
    <w:p w:rsidR="00BA653F" w:rsidRPr="00E92774" w:rsidRDefault="009F7B83" w:rsidP="0064378A">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All in all</w:t>
      </w:r>
      <w:r w:rsidR="00E722E1" w:rsidRPr="00E92774">
        <w:rPr>
          <w:rFonts w:ascii="Times New Roman" w:hAnsi="Times New Roman" w:cs="Times New Roman"/>
          <w:sz w:val="24"/>
        </w:rPr>
        <w:t xml:space="preserve">, </w:t>
      </w:r>
      <w:r w:rsidR="0052053E" w:rsidRPr="00E92774">
        <w:rPr>
          <w:rFonts w:ascii="Times New Roman" w:hAnsi="Times New Roman" w:cs="Times New Roman"/>
          <w:sz w:val="24"/>
        </w:rPr>
        <w:t>owing to residual absorption brought by the additionally introduced optical element</w:t>
      </w:r>
      <w:r w:rsidR="00CA4263" w:rsidRPr="00E92774">
        <w:rPr>
          <w:rFonts w:ascii="Times New Roman" w:hAnsi="Times New Roman" w:cs="Times New Roman"/>
          <w:sz w:val="24"/>
        </w:rPr>
        <w:t>s</w:t>
      </w:r>
      <w:r w:rsidR="0052053E" w:rsidRPr="00E92774">
        <w:rPr>
          <w:rFonts w:ascii="Times New Roman" w:hAnsi="Times New Roman" w:cs="Times New Roman"/>
          <w:sz w:val="24"/>
        </w:rPr>
        <w:t xml:space="preserve">, </w:t>
      </w:r>
      <w:r w:rsidRPr="00E92774">
        <w:rPr>
          <w:rFonts w:ascii="Times New Roman" w:hAnsi="Times New Roman" w:cs="Times New Roman"/>
          <w:sz w:val="24"/>
        </w:rPr>
        <w:t>passive-mode-locking based on SESAMs and saturable</w:t>
      </w:r>
      <w:r w:rsidR="00733D5F" w:rsidRPr="00E92774">
        <w:rPr>
          <w:rFonts w:ascii="Times New Roman" w:hAnsi="Times New Roman" w:cs="Times New Roman"/>
          <w:sz w:val="24"/>
        </w:rPr>
        <w:t xml:space="preserve"> absorbers have the disadvantages that the average output power</w:t>
      </w:r>
      <w:r w:rsidR="00CF654E" w:rsidRPr="00E92774">
        <w:rPr>
          <w:rFonts w:ascii="Times New Roman" w:hAnsi="Times New Roman" w:cs="Times New Roman"/>
          <w:sz w:val="24"/>
        </w:rPr>
        <w:t>s</w:t>
      </w:r>
      <w:r w:rsidR="00733D5F" w:rsidRPr="00E92774">
        <w:rPr>
          <w:rFonts w:ascii="Times New Roman" w:hAnsi="Times New Roman" w:cs="Times New Roman"/>
          <w:sz w:val="24"/>
        </w:rPr>
        <w:t xml:space="preserve"> are limited</w:t>
      </w:r>
      <w:r w:rsidR="00E722E1" w:rsidRPr="00E92774">
        <w:rPr>
          <w:rFonts w:ascii="Times New Roman" w:hAnsi="Times New Roman" w:cs="Times New Roman"/>
          <w:sz w:val="24"/>
        </w:rPr>
        <w:t xml:space="preserve">. </w:t>
      </w:r>
      <w:r w:rsidR="000129CE" w:rsidRPr="00E92774">
        <w:rPr>
          <w:rFonts w:ascii="Times New Roman" w:hAnsi="Times New Roman" w:cs="Times New Roman"/>
          <w:sz w:val="24"/>
        </w:rPr>
        <w:t>In contrast, self-mode-locking operations could achieve larger average output powers</w:t>
      </w:r>
      <w:r w:rsidR="00925638" w:rsidRPr="00E92774">
        <w:rPr>
          <w:rFonts w:ascii="Times New Roman" w:hAnsi="Times New Roman" w:cs="Times New Roman"/>
          <w:sz w:val="24"/>
        </w:rPr>
        <w:t xml:space="preserve"> </w:t>
      </w:r>
      <w:r w:rsidR="004C735F" w:rsidRPr="00E92774">
        <w:rPr>
          <w:rFonts w:ascii="Times New Roman" w:hAnsi="Times New Roman" w:cs="Times New Roman"/>
          <w:sz w:val="24"/>
        </w:rPr>
        <w:t xml:space="preserve">without </w:t>
      </w:r>
      <w:r w:rsidR="00E14781" w:rsidRPr="00E92774">
        <w:rPr>
          <w:rFonts w:ascii="Times New Roman" w:hAnsi="Times New Roman" w:cs="Times New Roman"/>
          <w:sz w:val="24"/>
        </w:rPr>
        <w:t xml:space="preserve">extra </w:t>
      </w:r>
      <w:r w:rsidR="007A1C18" w:rsidRPr="00E92774">
        <w:rPr>
          <w:rFonts w:ascii="Times New Roman" w:hAnsi="Times New Roman" w:cs="Times New Roman"/>
          <w:sz w:val="24"/>
        </w:rPr>
        <w:t>intracavity loss.</w:t>
      </w:r>
      <w:r w:rsidR="00442636" w:rsidRPr="00E92774">
        <w:rPr>
          <w:rFonts w:ascii="Times New Roman" w:hAnsi="Times New Roman" w:cs="Times New Roman"/>
          <w:sz w:val="24"/>
        </w:rPr>
        <w:t xml:space="preserve"> </w:t>
      </w:r>
      <w:r w:rsidR="00E722E1" w:rsidRPr="00E92774">
        <w:rPr>
          <w:rFonts w:ascii="Times New Roman" w:hAnsi="Times New Roman" w:cs="Times New Roman"/>
          <w:sz w:val="24"/>
        </w:rPr>
        <w:t xml:space="preserve">In this work, we </w:t>
      </w:r>
      <w:r w:rsidR="00E158EE" w:rsidRPr="00E92774">
        <w:rPr>
          <w:rFonts w:ascii="Times New Roman" w:hAnsi="Times New Roman" w:cs="Times New Roman"/>
          <w:sz w:val="24"/>
        </w:rPr>
        <w:t xml:space="preserve">presented efficient diode double-end pumped SML lasers at 639 and 522 nm, the average output power reached 1.44 and 0.68 W, </w:t>
      </w:r>
      <w:r w:rsidR="00E158EE" w:rsidRPr="00E92774">
        <w:rPr>
          <w:rFonts w:ascii="Times New Roman" w:hAnsi="Times New Roman" w:cs="Times New Roman"/>
          <w:sz w:val="24"/>
        </w:rPr>
        <w:lastRenderedPageBreak/>
        <w:t>respectively, which is the highest in all the</w:t>
      </w:r>
      <w:r w:rsidR="00B27075" w:rsidRPr="00E92774">
        <w:rPr>
          <w:rFonts w:ascii="Times New Roman" w:hAnsi="Times New Roman" w:cs="Times New Roman"/>
          <w:sz w:val="24"/>
        </w:rPr>
        <w:t xml:space="preserve"> </w:t>
      </w:r>
      <w:r w:rsidR="00491B99" w:rsidRPr="00E92774">
        <w:rPr>
          <w:rFonts w:ascii="Times New Roman" w:hAnsi="Times New Roman" w:cs="Times New Roman"/>
          <w:sz w:val="24"/>
        </w:rPr>
        <w:t xml:space="preserve">praseodymium </w:t>
      </w:r>
      <w:r w:rsidR="00B27075" w:rsidRPr="00E92774">
        <w:rPr>
          <w:rFonts w:ascii="Times New Roman" w:hAnsi="Times New Roman" w:cs="Times New Roman"/>
          <w:sz w:val="24"/>
        </w:rPr>
        <w:t>SML</w:t>
      </w:r>
      <w:r w:rsidR="00E158EE" w:rsidRPr="00E92774">
        <w:rPr>
          <w:rFonts w:ascii="Times New Roman" w:hAnsi="Times New Roman" w:cs="Times New Roman"/>
          <w:sz w:val="24"/>
        </w:rPr>
        <w:t xml:space="preserve"> results</w:t>
      </w:r>
      <w:r w:rsidR="00B27075" w:rsidRPr="00E92774">
        <w:rPr>
          <w:rFonts w:ascii="Times New Roman" w:hAnsi="Times New Roman" w:cs="Times New Roman"/>
          <w:sz w:val="24"/>
        </w:rPr>
        <w:t xml:space="preserve"> in visible spectral region</w:t>
      </w:r>
      <w:r w:rsidR="00E158EE" w:rsidRPr="00E92774">
        <w:rPr>
          <w:rFonts w:ascii="Times New Roman" w:hAnsi="Times New Roman" w:cs="Times New Roman"/>
          <w:sz w:val="24"/>
        </w:rPr>
        <w:t xml:space="preserve"> ever reported.</w:t>
      </w:r>
    </w:p>
    <w:p w:rsidR="00FA1D70" w:rsidRPr="00E92774" w:rsidRDefault="00CE5F93" w:rsidP="00027298">
      <w:pPr>
        <w:spacing w:beforeLines="100" w:before="312" w:line="360" w:lineRule="auto"/>
        <w:jc w:val="left"/>
        <w:rPr>
          <w:rFonts w:ascii="Times New Roman" w:hAnsi="Times New Roman" w:cs="Times New Roman"/>
          <w:b/>
          <w:noProof/>
          <w:sz w:val="24"/>
          <w:szCs w:val="24"/>
        </w:rPr>
      </w:pPr>
      <w:r w:rsidRPr="00E92774">
        <w:rPr>
          <w:rFonts w:ascii="Times New Roman" w:hAnsi="Times New Roman" w:cs="Times New Roman"/>
          <w:b/>
          <w:noProof/>
          <w:sz w:val="24"/>
          <w:szCs w:val="24"/>
        </w:rPr>
        <w:t>2. Experimental Setu</w:t>
      </w:r>
      <w:r w:rsidR="00FA1D70" w:rsidRPr="00E92774">
        <w:rPr>
          <w:rFonts w:ascii="Times New Roman" w:hAnsi="Times New Roman" w:cs="Times New Roman"/>
          <w:b/>
          <w:noProof/>
          <w:sz w:val="24"/>
          <w:szCs w:val="24"/>
        </w:rPr>
        <w:t>p</w:t>
      </w:r>
    </w:p>
    <w:p w:rsidR="00B42669" w:rsidRPr="00E92774" w:rsidRDefault="00522086" w:rsidP="00B42669">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Fig</w:t>
      </w:r>
      <w:r w:rsidR="00E356D7" w:rsidRPr="00E92774">
        <w:rPr>
          <w:rFonts w:ascii="Times New Roman" w:hAnsi="Times New Roman" w:cs="Times New Roman" w:hint="eastAsia"/>
          <w:sz w:val="24"/>
        </w:rPr>
        <w:t>.</w:t>
      </w:r>
      <w:r w:rsidRPr="00E92774">
        <w:rPr>
          <w:rFonts w:ascii="Times New Roman" w:hAnsi="Times New Roman" w:cs="Times New Roman"/>
          <w:sz w:val="24"/>
        </w:rPr>
        <w:t xml:space="preserve"> 1 depicts the experimental setup for the self-mode-locked Pr:YLF red laser </w:t>
      </w:r>
      <w:r w:rsidR="004D5683" w:rsidRPr="00E92774">
        <w:rPr>
          <w:rFonts w:ascii="Times New Roman" w:hAnsi="Times New Roman" w:cs="Times New Roman"/>
          <w:sz w:val="24"/>
        </w:rPr>
        <w:t>using</w:t>
      </w:r>
      <w:r w:rsidR="008F0928" w:rsidRPr="00E92774">
        <w:rPr>
          <w:rFonts w:ascii="Times New Roman" w:hAnsi="Times New Roman" w:cs="Times New Roman"/>
          <w:sz w:val="24"/>
        </w:rPr>
        <w:t xml:space="preserve"> a</w:t>
      </w:r>
      <w:r w:rsidR="00A266EB" w:rsidRPr="00E92774">
        <w:rPr>
          <w:rFonts w:ascii="Times New Roman" w:hAnsi="Times New Roman" w:cs="Times New Roman"/>
          <w:sz w:val="24"/>
        </w:rPr>
        <w:t xml:space="preserve"> </w:t>
      </w:r>
      <w:r w:rsidR="004D5683" w:rsidRPr="00E92774">
        <w:rPr>
          <w:rFonts w:ascii="Times New Roman" w:hAnsi="Times New Roman" w:cs="Times New Roman"/>
          <w:sz w:val="24"/>
        </w:rPr>
        <w:t xml:space="preserve">six-mirror long </w:t>
      </w:r>
      <w:r w:rsidR="00A266EB" w:rsidRPr="00E92774">
        <w:rPr>
          <w:rFonts w:ascii="Times New Roman" w:hAnsi="Times New Roman" w:cs="Times New Roman"/>
          <w:sz w:val="24"/>
        </w:rPr>
        <w:t>cavity</w:t>
      </w:r>
      <w:r w:rsidR="000D3A9D" w:rsidRPr="00E92774">
        <w:rPr>
          <w:rFonts w:ascii="Times New Roman" w:hAnsi="Times New Roman" w:cs="Times New Roman"/>
          <w:sz w:val="24"/>
        </w:rPr>
        <w:t xml:space="preserve"> </w:t>
      </w:r>
      <w:r w:rsidR="004D5683" w:rsidRPr="00E92774">
        <w:rPr>
          <w:rFonts w:ascii="Times New Roman" w:hAnsi="Times New Roman" w:cs="Times New Roman"/>
          <w:sz w:val="24"/>
        </w:rPr>
        <w:t>with</w:t>
      </w:r>
      <w:r w:rsidRPr="00E92774">
        <w:rPr>
          <w:rFonts w:ascii="Times New Roman" w:hAnsi="Times New Roman" w:cs="Times New Roman"/>
          <w:sz w:val="24"/>
        </w:rPr>
        <w:t xml:space="preserve"> a double-</w:t>
      </w:r>
      <w:r w:rsidR="001F7D6B" w:rsidRPr="00E92774">
        <w:rPr>
          <w:rFonts w:ascii="Times New Roman" w:hAnsi="Times New Roman" w:cs="Times New Roman"/>
          <w:sz w:val="24"/>
        </w:rPr>
        <w:t>end pumping scheme.</w:t>
      </w:r>
      <w:r w:rsidR="0009506E" w:rsidRPr="00E92774">
        <w:rPr>
          <w:rFonts w:ascii="Times New Roman" w:hAnsi="Times New Roman" w:cs="Times New Roman"/>
          <w:sz w:val="24"/>
        </w:rPr>
        <w:t xml:space="preserve"> </w:t>
      </w:r>
      <w:r w:rsidR="00F377F4" w:rsidRPr="00E92774">
        <w:rPr>
          <w:rFonts w:ascii="Times New Roman" w:hAnsi="Times New Roman" w:cs="Times New Roman"/>
          <w:sz w:val="24"/>
        </w:rPr>
        <w:t xml:space="preserve">The two pump sources were both commercially available blue diode lasers with maximum output power of about 1.8 W and emitting peak wavelength of around 444 nm. </w:t>
      </w:r>
      <w:r w:rsidR="00CE5F93" w:rsidRPr="00E92774">
        <w:rPr>
          <w:rFonts w:ascii="Times New Roman" w:hAnsi="Times New Roman" w:cs="Times New Roman"/>
          <w:sz w:val="24"/>
        </w:rPr>
        <w:t xml:space="preserve">Two focusing lenses, both with 50 mm focal length, were used to inject the pump beam into the laser crystal from the two sides, with average pump sizes of approximately 65 μm. </w:t>
      </w:r>
    </w:p>
    <w:p w:rsidR="00A16879" w:rsidRPr="00E92774" w:rsidRDefault="00A16879" w:rsidP="00A16879">
      <w:pPr>
        <w:spacing w:line="360" w:lineRule="auto"/>
        <w:rPr>
          <w:rFonts w:ascii="Times New Roman" w:hAnsi="Times New Roman" w:cs="Times New Roman"/>
          <w:sz w:val="24"/>
        </w:rPr>
      </w:pPr>
    </w:p>
    <w:p w:rsidR="000845DB" w:rsidRPr="00E92774" w:rsidRDefault="00015592" w:rsidP="00B42669">
      <w:pPr>
        <w:spacing w:line="360" w:lineRule="auto"/>
        <w:jc w:val="center"/>
        <w:rPr>
          <w:rFonts w:ascii="Times New Roman" w:hAnsi="Times New Roman" w:cs="Times New Roman"/>
          <w:sz w:val="24"/>
        </w:rPr>
      </w:pPr>
      <w:r w:rsidRPr="00E92774">
        <w:rPr>
          <w:rFonts w:ascii="Times New Roman" w:hAnsi="Times New Roman" w:cs="Times New Roman"/>
          <w:noProof/>
          <w:sz w:val="24"/>
        </w:rPr>
        <w:drawing>
          <wp:inline distT="0" distB="0" distL="0" distR="0" wp14:anchorId="316326B7" wp14:editId="43D1093B">
            <wp:extent cx="5274310" cy="1933486"/>
            <wp:effectExtent l="0" t="0" r="2540" b="0"/>
            <wp:docPr id="6" name="图片 6" descr="E:\experimental-setup-Maya\mode-lock\images\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erimental-setup-Maya\mode-lock\images\OK\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33486"/>
                    </a:xfrm>
                    <a:prstGeom prst="rect">
                      <a:avLst/>
                    </a:prstGeom>
                    <a:noFill/>
                    <a:ln>
                      <a:noFill/>
                    </a:ln>
                  </pic:spPr>
                </pic:pic>
              </a:graphicData>
            </a:graphic>
          </wp:inline>
        </w:drawing>
      </w:r>
    </w:p>
    <w:p w:rsidR="00CC58D6" w:rsidRPr="00E92774" w:rsidRDefault="00950338" w:rsidP="00B42669">
      <w:pPr>
        <w:spacing w:line="360" w:lineRule="auto"/>
        <w:jc w:val="center"/>
        <w:rPr>
          <w:rFonts w:ascii="Times New Roman" w:hAnsi="Times New Roman" w:cs="Times New Roman"/>
          <w:sz w:val="24"/>
        </w:rPr>
      </w:pPr>
      <w:r w:rsidRPr="00E92774">
        <w:rPr>
          <w:rFonts w:ascii="Times New Roman" w:hAnsi="Times New Roman" w:cs="Times New Roman"/>
          <w:sz w:val="24"/>
        </w:rPr>
        <w:t xml:space="preserve">Fig. 1 Schematic of the </w:t>
      </w:r>
      <w:r w:rsidR="00F66C52" w:rsidRPr="00E92774">
        <w:rPr>
          <w:rFonts w:ascii="Times New Roman" w:hAnsi="Times New Roman" w:cs="Times New Roman"/>
          <w:sz w:val="24"/>
        </w:rPr>
        <w:t>self-mode-locked Pr:</w:t>
      </w:r>
      <w:r w:rsidR="00B27A0A" w:rsidRPr="00E92774">
        <w:rPr>
          <w:rFonts w:ascii="Times New Roman" w:hAnsi="Times New Roman" w:cs="Times New Roman"/>
          <w:sz w:val="24"/>
        </w:rPr>
        <w:t>YLF</w:t>
      </w:r>
      <w:r w:rsidR="00B42669" w:rsidRPr="00E92774">
        <w:rPr>
          <w:rFonts w:ascii="Times New Roman" w:hAnsi="Times New Roman" w:cs="Times New Roman"/>
          <w:sz w:val="24"/>
        </w:rPr>
        <w:t xml:space="preserve"> </w:t>
      </w:r>
      <w:r w:rsidR="00B27A0A" w:rsidRPr="00E92774">
        <w:rPr>
          <w:rFonts w:ascii="Times New Roman" w:hAnsi="Times New Roman" w:cs="Times New Roman"/>
          <w:sz w:val="24"/>
        </w:rPr>
        <w:t xml:space="preserve">red </w:t>
      </w:r>
      <w:r w:rsidR="00F66C52" w:rsidRPr="00E92774">
        <w:rPr>
          <w:rFonts w:ascii="Times New Roman" w:hAnsi="Times New Roman" w:cs="Times New Roman"/>
          <w:sz w:val="24"/>
        </w:rPr>
        <w:t>laser</w:t>
      </w:r>
    </w:p>
    <w:p w:rsidR="00B42669" w:rsidRPr="00E92774" w:rsidRDefault="00B42669" w:rsidP="00B42669">
      <w:pPr>
        <w:spacing w:line="360" w:lineRule="auto"/>
        <w:ind w:firstLineChars="100" w:firstLine="240"/>
        <w:rPr>
          <w:rFonts w:ascii="Times New Roman" w:hAnsi="Times New Roman" w:cs="Times New Roman"/>
          <w:sz w:val="24"/>
        </w:rPr>
      </w:pPr>
    </w:p>
    <w:p w:rsidR="00B42669" w:rsidRPr="00E92774" w:rsidRDefault="00B27A0A" w:rsidP="00B27A0A">
      <w:pPr>
        <w:spacing w:line="360" w:lineRule="auto"/>
        <w:rPr>
          <w:rFonts w:ascii="Times New Roman" w:hAnsi="Times New Roman" w:cs="Times New Roman"/>
          <w:sz w:val="24"/>
        </w:rPr>
      </w:pPr>
      <w:r w:rsidRPr="00E92774">
        <w:rPr>
          <w:rFonts w:ascii="Times New Roman" w:hAnsi="Times New Roman" w:cs="Times New Roman"/>
          <w:sz w:val="24"/>
        </w:rPr>
        <w:t xml:space="preserve">  For red self-mode-locking, </w:t>
      </w:r>
      <w:r w:rsidR="004D5683" w:rsidRPr="00E92774">
        <w:rPr>
          <w:rFonts w:ascii="Times New Roman" w:hAnsi="Times New Roman" w:cs="Times New Roman"/>
          <w:sz w:val="24"/>
        </w:rPr>
        <w:t>a complex six-mirror and a relatively simple three-mirror cavity</w:t>
      </w:r>
      <w:r w:rsidRPr="00E92774">
        <w:rPr>
          <w:rFonts w:ascii="Times New Roman" w:hAnsi="Times New Roman" w:cs="Times New Roman"/>
          <w:sz w:val="24"/>
        </w:rPr>
        <w:t xml:space="preserve"> w</w:t>
      </w:r>
      <w:r w:rsidR="004D5683" w:rsidRPr="00E92774">
        <w:rPr>
          <w:rFonts w:ascii="Times New Roman" w:hAnsi="Times New Roman" w:cs="Times New Roman"/>
          <w:sz w:val="24"/>
        </w:rPr>
        <w:t>as</w:t>
      </w:r>
      <w:r w:rsidRPr="00E92774">
        <w:rPr>
          <w:rFonts w:ascii="Times New Roman" w:hAnsi="Times New Roman" w:cs="Times New Roman"/>
          <w:sz w:val="24"/>
        </w:rPr>
        <w:t xml:space="preserve"> used during the experiments. As shown in Fig. 1, for the </w:t>
      </w:r>
      <w:r w:rsidR="004D5683" w:rsidRPr="00E92774">
        <w:rPr>
          <w:rFonts w:ascii="Times New Roman" w:hAnsi="Times New Roman" w:cs="Times New Roman"/>
          <w:sz w:val="24"/>
        </w:rPr>
        <w:t>six</w:t>
      </w:r>
      <w:r w:rsidRPr="00E92774">
        <w:rPr>
          <w:rFonts w:ascii="Times New Roman" w:hAnsi="Times New Roman" w:cs="Times New Roman"/>
          <w:sz w:val="24"/>
        </w:rPr>
        <w:t>-</w:t>
      </w:r>
      <w:r w:rsidR="004D5683" w:rsidRPr="00E92774">
        <w:rPr>
          <w:rFonts w:ascii="Times New Roman" w:hAnsi="Times New Roman" w:cs="Times New Roman"/>
          <w:sz w:val="24"/>
        </w:rPr>
        <w:t>mirror</w:t>
      </w:r>
      <w:r w:rsidRPr="00E92774">
        <w:rPr>
          <w:rFonts w:ascii="Times New Roman" w:hAnsi="Times New Roman" w:cs="Times New Roman"/>
          <w:sz w:val="24"/>
        </w:rPr>
        <w:t xml:space="preserve"> cavity, </w:t>
      </w:r>
      <w:r w:rsidR="00B42669" w:rsidRPr="00E92774">
        <w:rPr>
          <w:rFonts w:ascii="Times New Roman" w:hAnsi="Times New Roman" w:cs="Times New Roman"/>
          <w:sz w:val="24"/>
        </w:rPr>
        <w:t>IM1 and IM2 ha</w:t>
      </w:r>
      <w:r w:rsidRPr="00E92774">
        <w:rPr>
          <w:rFonts w:ascii="Times New Roman" w:hAnsi="Times New Roman" w:cs="Times New Roman"/>
          <w:sz w:val="24"/>
        </w:rPr>
        <w:t>ve</w:t>
      </w:r>
      <w:r w:rsidR="00B42669" w:rsidRPr="00E92774">
        <w:rPr>
          <w:rFonts w:ascii="Times New Roman" w:hAnsi="Times New Roman" w:cs="Times New Roman"/>
          <w:sz w:val="24"/>
        </w:rPr>
        <w:t xml:space="preserve"> high transmission (&gt;95%) at ~444 nm and high reflection (&gt;99.9%) at 639 </w:t>
      </w:r>
      <w:r w:rsidRPr="00E92774">
        <w:rPr>
          <w:rFonts w:ascii="Times New Roman" w:hAnsi="Times New Roman" w:cs="Times New Roman"/>
          <w:sz w:val="24"/>
        </w:rPr>
        <w:t xml:space="preserve">and 522 </w:t>
      </w:r>
      <w:r w:rsidR="00B42669" w:rsidRPr="00E92774">
        <w:rPr>
          <w:rFonts w:ascii="Times New Roman" w:hAnsi="Times New Roman" w:cs="Times New Roman"/>
          <w:sz w:val="24"/>
        </w:rPr>
        <w:t xml:space="preserve">nm. HR1~HR3 are all concave mirrors with curvature radii of 300 mm and have high-reflection coating of &gt;99.9% at 639 nm. The output coupler (OC) was a coated plane mirror with a transmission of 3.5% at 639 nm. The distance between IM1 and IM2 plus the distance between IM2 and HR1 equals ~300 mm. The distance between HR1 and HR2 and the distance between HR2 and HR3 were both around 600 mm. The distance between HR3 and OC was ~300 mm. Thus, the total cavity length was ~1.8 m. </w:t>
      </w:r>
    </w:p>
    <w:p w:rsidR="00B27A0A" w:rsidRPr="00E92774" w:rsidRDefault="00B27A0A" w:rsidP="00B27A0A">
      <w:pPr>
        <w:spacing w:line="360" w:lineRule="auto"/>
        <w:rPr>
          <w:rFonts w:ascii="Times New Roman" w:hAnsi="Times New Roman" w:cs="Times New Roman"/>
          <w:sz w:val="24"/>
        </w:rPr>
      </w:pPr>
      <w:r w:rsidRPr="00E92774">
        <w:rPr>
          <w:rFonts w:ascii="Times New Roman" w:hAnsi="Times New Roman" w:cs="Times New Roman"/>
          <w:sz w:val="24"/>
        </w:rPr>
        <w:lastRenderedPageBreak/>
        <w:t xml:space="preserve">  A </w:t>
      </w:r>
      <w:r w:rsidR="004D5683" w:rsidRPr="00E92774">
        <w:rPr>
          <w:rFonts w:ascii="Times New Roman" w:hAnsi="Times New Roman" w:cs="Times New Roman"/>
          <w:sz w:val="24"/>
        </w:rPr>
        <w:t>three-mirror</w:t>
      </w:r>
      <w:r w:rsidRPr="00E92774">
        <w:rPr>
          <w:rFonts w:ascii="Times New Roman" w:hAnsi="Times New Roman" w:cs="Times New Roman"/>
          <w:sz w:val="24"/>
        </w:rPr>
        <w:t xml:space="preserve"> cavity </w:t>
      </w:r>
      <w:r w:rsidR="004D5683" w:rsidRPr="00E92774">
        <w:rPr>
          <w:rFonts w:ascii="Times New Roman" w:hAnsi="Times New Roman" w:cs="Times New Roman"/>
          <w:sz w:val="24"/>
        </w:rPr>
        <w:t xml:space="preserve">with a total length of about 0.3 m </w:t>
      </w:r>
      <w:r w:rsidRPr="00E92774">
        <w:rPr>
          <w:rFonts w:ascii="Times New Roman" w:hAnsi="Times New Roman" w:cs="Times New Roman"/>
          <w:sz w:val="24"/>
        </w:rPr>
        <w:t>was also used to operate the red self-mode-locked Pr:YLF laser</w:t>
      </w:r>
      <w:r w:rsidR="004D5683" w:rsidRPr="00E92774">
        <w:rPr>
          <w:rFonts w:ascii="Times New Roman" w:hAnsi="Times New Roman" w:cs="Times New Roman"/>
          <w:sz w:val="24"/>
        </w:rPr>
        <w:t xml:space="preserve"> by removing the HR1-HR3 mirrors </w:t>
      </w:r>
      <w:r w:rsidR="00D03180" w:rsidRPr="00E92774">
        <w:rPr>
          <w:rFonts w:ascii="Times New Roman" w:hAnsi="Times New Roman" w:cs="Times New Roman"/>
          <w:sz w:val="24"/>
        </w:rPr>
        <w:t xml:space="preserve">and at the same time replacing the OC with a curved one (300 mm of radius of curvature). </w:t>
      </w:r>
      <w:r w:rsidR="00E356D7" w:rsidRPr="00E92774">
        <w:rPr>
          <w:rFonts w:ascii="Times New Roman" w:hAnsi="Times New Roman" w:cs="Times New Roman" w:hint="eastAsia"/>
          <w:sz w:val="24"/>
        </w:rPr>
        <w:t>T</w:t>
      </w:r>
      <w:r w:rsidR="00E356D7" w:rsidRPr="00E92774">
        <w:rPr>
          <w:rFonts w:ascii="Times New Roman" w:hAnsi="Times New Roman" w:cs="Times New Roman"/>
          <w:sz w:val="24"/>
        </w:rPr>
        <w:t xml:space="preserve">he curved OC </w:t>
      </w:r>
      <w:r w:rsidR="00E356D7" w:rsidRPr="00E92774">
        <w:rPr>
          <w:rFonts w:ascii="Times New Roman" w:hAnsi="Times New Roman" w:cs="Times New Roman" w:hint="eastAsia"/>
          <w:sz w:val="24"/>
        </w:rPr>
        <w:t>has a</w:t>
      </w:r>
      <w:r w:rsidR="00E356D7" w:rsidRPr="00E92774">
        <w:rPr>
          <w:rFonts w:ascii="Times New Roman" w:hAnsi="Times New Roman" w:cs="Times New Roman"/>
          <w:sz w:val="24"/>
        </w:rPr>
        <w:t xml:space="preserve"> high-reflection coat</w:t>
      </w:r>
      <w:r w:rsidR="00E356D7" w:rsidRPr="00E92774">
        <w:rPr>
          <w:rFonts w:ascii="Times New Roman" w:hAnsi="Times New Roman" w:cs="Times New Roman" w:hint="eastAsia"/>
          <w:sz w:val="24"/>
        </w:rPr>
        <w:t xml:space="preserve">ing of </w:t>
      </w:r>
      <w:r w:rsidR="00E356D7" w:rsidRPr="00E92774">
        <w:rPr>
          <w:rFonts w:ascii="Times New Roman" w:eastAsia="宋体" w:hAnsi="Times New Roman" w:cs="Times New Roman"/>
          <w:kern w:val="0"/>
          <w:sz w:val="24"/>
          <w:szCs w:val="24"/>
        </w:rPr>
        <w:t>&gt;99.9%</w:t>
      </w:r>
      <w:r w:rsidR="00E356D7" w:rsidRPr="00E92774">
        <w:rPr>
          <w:rFonts w:ascii="Times New Roman" w:eastAsia="宋体" w:hAnsi="Times New Roman" w:cs="Times New Roman" w:hint="eastAsia"/>
          <w:kern w:val="0"/>
          <w:sz w:val="24"/>
          <w:szCs w:val="24"/>
        </w:rPr>
        <w:t>. Hence, i</w:t>
      </w:r>
      <w:r w:rsidR="00D03180" w:rsidRPr="00E92774">
        <w:rPr>
          <w:rFonts w:ascii="Times New Roman" w:hAnsi="Times New Roman" w:cs="Times New Roman"/>
          <w:sz w:val="24"/>
        </w:rPr>
        <w:t>t needs to be mentioned here that the goal of this three-mirror cavity is just to confirm the self-mode-locked operation by altering the pulse repetition rate significantly</w:t>
      </w:r>
      <w:r w:rsidR="00D03180" w:rsidRPr="00E92774">
        <w:rPr>
          <w:rFonts w:ascii="Times New Roman" w:eastAsia="宋体" w:hAnsi="Times New Roman" w:cs="Times New Roman"/>
          <w:kern w:val="0"/>
          <w:sz w:val="24"/>
          <w:szCs w:val="24"/>
        </w:rPr>
        <w:t>. No suitable OC could be available during the experiments.</w:t>
      </w:r>
    </w:p>
    <w:p w:rsidR="00B27A0A" w:rsidRPr="00E92774" w:rsidRDefault="004E440D" w:rsidP="00B42669">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For the</w:t>
      </w:r>
      <w:r w:rsidR="00402A91" w:rsidRPr="00E92774">
        <w:rPr>
          <w:rFonts w:ascii="Times New Roman" w:hAnsi="Times New Roman" w:cs="Times New Roman"/>
          <w:sz w:val="24"/>
        </w:rPr>
        <w:t xml:space="preserve"> </w:t>
      </w:r>
      <w:r w:rsidRPr="00E92774">
        <w:rPr>
          <w:rFonts w:ascii="Times New Roman" w:hAnsi="Times New Roman" w:cs="Times New Roman"/>
          <w:sz w:val="24"/>
        </w:rPr>
        <w:t xml:space="preserve">522 nm laser, </w:t>
      </w:r>
      <w:r w:rsidR="00563D72" w:rsidRPr="00E92774">
        <w:rPr>
          <w:rFonts w:ascii="Times New Roman" w:hAnsi="Times New Roman" w:cs="Times New Roman"/>
          <w:sz w:val="24"/>
        </w:rPr>
        <w:t>only three-mirror cavity was used. T</w:t>
      </w:r>
      <w:r w:rsidR="00D420EE" w:rsidRPr="00E92774">
        <w:rPr>
          <w:rFonts w:ascii="Times New Roman" w:hAnsi="Times New Roman" w:cs="Times New Roman"/>
          <w:sz w:val="24"/>
        </w:rPr>
        <w:t xml:space="preserve">he two input mirrors IM1 and IM2 </w:t>
      </w:r>
      <w:r w:rsidR="00A0385D" w:rsidRPr="00E92774">
        <w:rPr>
          <w:rFonts w:ascii="Times New Roman" w:hAnsi="Times New Roman" w:cs="Times New Roman"/>
          <w:sz w:val="24"/>
        </w:rPr>
        <w:t>ha</w:t>
      </w:r>
      <w:r w:rsidR="00B42669" w:rsidRPr="00E92774">
        <w:rPr>
          <w:rFonts w:ascii="Times New Roman" w:hAnsi="Times New Roman" w:cs="Times New Roman"/>
          <w:sz w:val="24"/>
        </w:rPr>
        <w:t>ve</w:t>
      </w:r>
      <w:r w:rsidR="00287CA2" w:rsidRPr="00E92774">
        <w:rPr>
          <w:rFonts w:ascii="Times New Roman" w:hAnsi="Times New Roman" w:cs="Times New Roman"/>
          <w:sz w:val="24"/>
        </w:rPr>
        <w:t xml:space="preserve"> high </w:t>
      </w:r>
      <w:r w:rsidR="009F5C44" w:rsidRPr="00E92774">
        <w:rPr>
          <w:rFonts w:ascii="Times New Roman" w:eastAsia="宋体" w:hAnsi="Times New Roman" w:cs="Times New Roman"/>
          <w:kern w:val="0"/>
          <w:sz w:val="24"/>
          <w:szCs w:val="24"/>
        </w:rPr>
        <w:t>transmission</w:t>
      </w:r>
      <w:r w:rsidR="00FC5B9A" w:rsidRPr="00E92774">
        <w:rPr>
          <w:rFonts w:ascii="Times New Roman" w:eastAsia="宋体" w:hAnsi="Times New Roman" w:cs="Times New Roman"/>
          <w:kern w:val="0"/>
          <w:sz w:val="24"/>
          <w:szCs w:val="24"/>
        </w:rPr>
        <w:t xml:space="preserve"> (&gt;9</w:t>
      </w:r>
      <w:r w:rsidR="00F33B2C" w:rsidRPr="00E92774">
        <w:rPr>
          <w:rFonts w:ascii="Times New Roman" w:eastAsia="宋体" w:hAnsi="Times New Roman" w:cs="Times New Roman"/>
          <w:kern w:val="0"/>
          <w:sz w:val="24"/>
          <w:szCs w:val="24"/>
        </w:rPr>
        <w:t>5</w:t>
      </w:r>
      <w:r w:rsidR="00FC5B9A" w:rsidRPr="00E92774">
        <w:rPr>
          <w:rFonts w:ascii="Times New Roman" w:eastAsia="宋体" w:hAnsi="Times New Roman" w:cs="Times New Roman"/>
          <w:kern w:val="0"/>
          <w:sz w:val="24"/>
          <w:szCs w:val="24"/>
        </w:rPr>
        <w:t>%)</w:t>
      </w:r>
      <w:r w:rsidR="009F5C44" w:rsidRPr="00E92774">
        <w:rPr>
          <w:rFonts w:ascii="Times New Roman" w:eastAsia="宋体" w:hAnsi="Times New Roman" w:cs="Times New Roman"/>
          <w:kern w:val="0"/>
          <w:sz w:val="24"/>
          <w:szCs w:val="24"/>
        </w:rPr>
        <w:t xml:space="preserve"> </w:t>
      </w:r>
      <w:r w:rsidR="00B42669" w:rsidRPr="00E92774">
        <w:rPr>
          <w:rFonts w:ascii="Times New Roman" w:hAnsi="Times New Roman" w:cs="Times New Roman"/>
          <w:sz w:val="24"/>
        </w:rPr>
        <w:t>at pumping wavelength</w:t>
      </w:r>
      <w:r w:rsidR="00B27A0A" w:rsidRPr="00E92774">
        <w:rPr>
          <w:rFonts w:ascii="Times New Roman" w:hAnsi="Times New Roman" w:cs="Times New Roman"/>
          <w:sz w:val="24"/>
        </w:rPr>
        <w:t>,</w:t>
      </w:r>
      <w:r w:rsidR="002A760E" w:rsidRPr="00E92774">
        <w:rPr>
          <w:rFonts w:ascii="Times New Roman" w:hAnsi="Times New Roman" w:cs="Times New Roman"/>
          <w:sz w:val="24"/>
        </w:rPr>
        <w:t xml:space="preserve"> </w:t>
      </w:r>
      <w:r w:rsidR="0087234D" w:rsidRPr="00E92774">
        <w:rPr>
          <w:rFonts w:ascii="Times New Roman" w:eastAsia="宋体" w:hAnsi="Times New Roman" w:cs="Times New Roman"/>
          <w:kern w:val="0"/>
          <w:sz w:val="24"/>
          <w:szCs w:val="24"/>
        </w:rPr>
        <w:t>high reflection (&gt;99.9%) at 52</w:t>
      </w:r>
      <w:r w:rsidR="00017769" w:rsidRPr="00E92774">
        <w:rPr>
          <w:rFonts w:ascii="Times New Roman" w:eastAsia="宋体" w:hAnsi="Times New Roman" w:cs="Times New Roman"/>
          <w:kern w:val="0"/>
          <w:sz w:val="24"/>
          <w:szCs w:val="24"/>
        </w:rPr>
        <w:t>2</w:t>
      </w:r>
      <w:r w:rsidR="0087234D" w:rsidRPr="00E92774">
        <w:rPr>
          <w:rFonts w:ascii="Times New Roman" w:eastAsia="宋体" w:hAnsi="Times New Roman" w:cs="Times New Roman"/>
          <w:kern w:val="0"/>
          <w:sz w:val="24"/>
          <w:szCs w:val="24"/>
        </w:rPr>
        <w:t xml:space="preserve"> nm</w:t>
      </w:r>
      <w:r w:rsidR="00C76CA2" w:rsidRPr="00E92774">
        <w:rPr>
          <w:rFonts w:ascii="Times New Roman" w:eastAsia="宋体" w:hAnsi="Times New Roman" w:cs="Times New Roman"/>
          <w:kern w:val="0"/>
          <w:sz w:val="24"/>
          <w:szCs w:val="24"/>
        </w:rPr>
        <w:t xml:space="preserve"> </w:t>
      </w:r>
      <w:r w:rsidR="002A760E" w:rsidRPr="00E92774">
        <w:rPr>
          <w:rFonts w:ascii="Times New Roman" w:eastAsia="宋体" w:hAnsi="Times New Roman" w:cs="Times New Roman"/>
          <w:kern w:val="0"/>
          <w:sz w:val="24"/>
          <w:szCs w:val="24"/>
        </w:rPr>
        <w:t>and</w:t>
      </w:r>
      <w:r w:rsidR="00147274" w:rsidRPr="00E92774">
        <w:rPr>
          <w:rFonts w:ascii="Times New Roman" w:eastAsia="宋体" w:hAnsi="Times New Roman" w:cs="Times New Roman"/>
          <w:kern w:val="0"/>
          <w:sz w:val="24"/>
          <w:szCs w:val="24"/>
        </w:rPr>
        <w:t xml:space="preserve"> </w:t>
      </w:r>
      <w:r w:rsidR="004D0819" w:rsidRPr="00E92774">
        <w:rPr>
          <w:rFonts w:ascii="Times New Roman" w:hAnsi="Times New Roman" w:cs="Times New Roman"/>
          <w:sz w:val="24"/>
        </w:rPr>
        <w:t xml:space="preserve">high </w:t>
      </w:r>
      <w:r w:rsidR="00D3674C" w:rsidRPr="00E92774">
        <w:rPr>
          <w:rFonts w:ascii="Times New Roman" w:eastAsia="宋体" w:hAnsi="Times New Roman" w:cs="Times New Roman"/>
          <w:kern w:val="0"/>
          <w:sz w:val="24"/>
          <w:szCs w:val="24"/>
        </w:rPr>
        <w:t xml:space="preserve">transmission </w:t>
      </w:r>
      <w:r w:rsidR="004D0819" w:rsidRPr="00E92774">
        <w:rPr>
          <w:rFonts w:ascii="Times New Roman" w:eastAsia="宋体" w:hAnsi="Times New Roman" w:cs="Times New Roman"/>
          <w:kern w:val="0"/>
          <w:sz w:val="24"/>
          <w:szCs w:val="24"/>
        </w:rPr>
        <w:t>(</w:t>
      </w:r>
      <w:r w:rsidR="00D3674C" w:rsidRPr="00E92774">
        <w:rPr>
          <w:rFonts w:ascii="Times New Roman" w:eastAsia="宋体" w:hAnsi="Times New Roman" w:cs="Times New Roman"/>
          <w:kern w:val="0"/>
          <w:sz w:val="24"/>
          <w:szCs w:val="24"/>
        </w:rPr>
        <w:t>&gt;60%</w:t>
      </w:r>
      <w:r w:rsidR="004D0819" w:rsidRPr="00E92774">
        <w:rPr>
          <w:rFonts w:ascii="Times New Roman" w:eastAsia="宋体" w:hAnsi="Times New Roman" w:cs="Times New Roman"/>
          <w:kern w:val="0"/>
          <w:sz w:val="24"/>
          <w:szCs w:val="24"/>
        </w:rPr>
        <w:t>)</w:t>
      </w:r>
      <w:r w:rsidR="00D3674C" w:rsidRPr="00E92774">
        <w:rPr>
          <w:rFonts w:ascii="Times New Roman" w:eastAsia="宋体" w:hAnsi="Times New Roman" w:cs="Times New Roman"/>
          <w:kern w:val="0"/>
          <w:sz w:val="24"/>
          <w:szCs w:val="24"/>
        </w:rPr>
        <w:t xml:space="preserve"> around 607 and 639 nm to suppress the high gain emissions at those wavelengths.</w:t>
      </w:r>
      <w:r w:rsidR="00D33F92" w:rsidRPr="00E92774">
        <w:rPr>
          <w:rFonts w:ascii="Times New Roman" w:hAnsi="Times New Roman" w:cs="Times New Roman"/>
          <w:sz w:val="24"/>
        </w:rPr>
        <w:t xml:space="preserve"> </w:t>
      </w:r>
      <w:r w:rsidR="00402A91" w:rsidRPr="00E92774">
        <w:rPr>
          <w:rFonts w:ascii="Times New Roman" w:hAnsi="Times New Roman" w:cs="Times New Roman"/>
          <w:sz w:val="24"/>
        </w:rPr>
        <w:t xml:space="preserve">The concave </w:t>
      </w:r>
      <w:r w:rsidR="00B27A0A" w:rsidRPr="00E92774">
        <w:rPr>
          <w:rFonts w:ascii="Times New Roman" w:hAnsi="Times New Roman" w:cs="Times New Roman"/>
          <w:sz w:val="24"/>
        </w:rPr>
        <w:t>OC</w:t>
      </w:r>
      <w:r w:rsidR="00402A91" w:rsidRPr="00E92774">
        <w:rPr>
          <w:rFonts w:ascii="Times New Roman" w:hAnsi="Times New Roman" w:cs="Times New Roman"/>
          <w:sz w:val="24"/>
        </w:rPr>
        <w:t xml:space="preserve"> ha</w:t>
      </w:r>
      <w:r w:rsidR="00B27A0A" w:rsidRPr="00E92774">
        <w:rPr>
          <w:rFonts w:ascii="Times New Roman" w:hAnsi="Times New Roman" w:cs="Times New Roman"/>
          <w:sz w:val="24"/>
        </w:rPr>
        <w:t>s</w:t>
      </w:r>
      <w:r w:rsidR="00402A91" w:rsidRPr="00E92774">
        <w:rPr>
          <w:rFonts w:ascii="Times New Roman" w:hAnsi="Times New Roman" w:cs="Times New Roman"/>
          <w:sz w:val="24"/>
        </w:rPr>
        <w:t xml:space="preserve"> a radius of curvature of 300 mm and transmission of 1.9% at 522 nm.</w:t>
      </w:r>
      <w:r w:rsidR="00B27A0A" w:rsidRPr="00E92774">
        <w:rPr>
          <w:rFonts w:ascii="Times New Roman" w:hAnsi="Times New Roman" w:cs="Times New Roman"/>
          <w:sz w:val="24"/>
        </w:rPr>
        <w:t xml:space="preserve"> </w:t>
      </w:r>
    </w:p>
    <w:p w:rsidR="00CE5F93" w:rsidRPr="00E92774" w:rsidRDefault="00CE5F93" w:rsidP="00563D72">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The active medium was an </w:t>
      </w:r>
      <w:r w:rsidRPr="00E92774">
        <w:rPr>
          <w:rFonts w:ascii="Times New Roman" w:hAnsi="Times New Roman" w:cs="Times New Roman"/>
          <w:i/>
          <w:sz w:val="24"/>
        </w:rPr>
        <w:t>a</w:t>
      </w:r>
      <w:r w:rsidRPr="00E92774">
        <w:rPr>
          <w:rFonts w:ascii="Times New Roman" w:hAnsi="Times New Roman" w:cs="Times New Roman"/>
          <w:sz w:val="24"/>
        </w:rPr>
        <w:t>-cut and 0.2 at. % doped Pr:</w:t>
      </w:r>
      <w:r w:rsidR="00B27A0A" w:rsidRPr="00E92774">
        <w:rPr>
          <w:rFonts w:ascii="Times New Roman" w:hAnsi="Times New Roman" w:cs="Times New Roman"/>
          <w:sz w:val="24"/>
        </w:rPr>
        <w:t>YLF</w:t>
      </w:r>
      <w:r w:rsidRPr="00E92774">
        <w:rPr>
          <w:rFonts w:ascii="Times New Roman" w:hAnsi="Times New Roman" w:cs="Times New Roman"/>
          <w:sz w:val="24"/>
        </w:rPr>
        <w:t xml:space="preserve"> crystal with a length of ~8 mm. Both end faces of the Pr:</w:t>
      </w:r>
      <w:r w:rsidR="00B27A0A" w:rsidRPr="00E92774">
        <w:rPr>
          <w:rFonts w:ascii="Times New Roman" w:hAnsi="Times New Roman" w:cs="Times New Roman"/>
          <w:sz w:val="24"/>
        </w:rPr>
        <w:t>YLF</w:t>
      </w:r>
      <w:r w:rsidRPr="00E92774">
        <w:rPr>
          <w:rFonts w:ascii="Times New Roman" w:hAnsi="Times New Roman" w:cs="Times New Roman"/>
          <w:sz w:val="24"/>
        </w:rPr>
        <w:t xml:space="preserve"> crystal were polished and uncoated. The laser crystal was wrapped with indium foil to </w:t>
      </w:r>
      <w:r w:rsidRPr="00E92774">
        <w:rPr>
          <w:rFonts w:ascii="Times New Roman" w:hAnsi="Times New Roman" w:cs="Times New Roman"/>
          <w:sz w:val="24"/>
          <w:szCs w:val="24"/>
        </w:rPr>
        <w:t>improve the thermal contact</w:t>
      </w:r>
      <w:r w:rsidRPr="00E92774">
        <w:rPr>
          <w:rFonts w:ascii="Times New Roman" w:hAnsi="Times New Roman" w:cs="Times New Roman"/>
          <w:sz w:val="24"/>
        </w:rPr>
        <w:t xml:space="preserve"> and mounted in a water-cooled copper holder. The water temperature was maintained around 18°C to eliminate thermal effect.</w:t>
      </w:r>
    </w:p>
    <w:p w:rsidR="00741CFC" w:rsidRPr="00E92774" w:rsidRDefault="00741CFC" w:rsidP="00DA2290">
      <w:pPr>
        <w:spacing w:line="360" w:lineRule="auto"/>
        <w:rPr>
          <w:rFonts w:ascii="Times New Roman" w:hAnsi="Times New Roman" w:cs="Times New Roman"/>
          <w:sz w:val="24"/>
        </w:rPr>
      </w:pPr>
    </w:p>
    <w:p w:rsidR="006E37CC" w:rsidRPr="00E92774" w:rsidRDefault="006E37CC" w:rsidP="00DA2290">
      <w:pPr>
        <w:spacing w:line="360" w:lineRule="auto"/>
        <w:rPr>
          <w:rFonts w:ascii="Times New Roman" w:hAnsi="Times New Roman" w:cs="Times New Roman"/>
          <w:sz w:val="24"/>
        </w:rPr>
      </w:pPr>
      <w:r w:rsidRPr="00E92774">
        <w:rPr>
          <w:rFonts w:ascii="Times New Roman" w:hAnsi="Times New Roman" w:cs="Times New Roman"/>
          <w:b/>
          <w:sz w:val="24"/>
        </w:rPr>
        <w:t>3.</w:t>
      </w:r>
      <w:r w:rsidRPr="00E92774">
        <w:rPr>
          <w:rFonts w:ascii="Times New Roman" w:hAnsi="Times New Roman" w:cs="Times New Roman"/>
          <w:b/>
        </w:rPr>
        <w:t xml:space="preserve"> </w:t>
      </w:r>
      <w:r w:rsidR="00AC1A65" w:rsidRPr="00E92774">
        <w:rPr>
          <w:rFonts w:ascii="Times New Roman" w:hAnsi="Times New Roman" w:cs="Times New Roman"/>
          <w:b/>
          <w:sz w:val="24"/>
        </w:rPr>
        <w:t>Results and discussion</w:t>
      </w:r>
    </w:p>
    <w:p w:rsidR="00D7633B" w:rsidRPr="00E92774" w:rsidRDefault="00AC1A65" w:rsidP="00AC1A65">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Laser output powers for the two wavelengths are first reported in Fig. 2. </w:t>
      </w:r>
      <w:r w:rsidR="00DE530C" w:rsidRPr="00E92774">
        <w:rPr>
          <w:rFonts w:ascii="Times New Roman" w:hAnsi="Times New Roman" w:cs="Times New Roman"/>
          <w:sz w:val="24"/>
        </w:rPr>
        <w:t xml:space="preserve">For the </w:t>
      </w:r>
      <w:r w:rsidRPr="00E92774">
        <w:rPr>
          <w:rFonts w:ascii="Times New Roman" w:hAnsi="Times New Roman" w:cs="Times New Roman"/>
          <w:sz w:val="24"/>
        </w:rPr>
        <w:t>six-mirror 1.8-m long</w:t>
      </w:r>
      <w:r w:rsidR="00DE530C" w:rsidRPr="00E92774">
        <w:rPr>
          <w:rFonts w:ascii="Times New Roman" w:hAnsi="Times New Roman" w:cs="Times New Roman"/>
          <w:sz w:val="24"/>
        </w:rPr>
        <w:t xml:space="preserve"> cavity</w:t>
      </w:r>
      <w:r w:rsidRPr="00E92774">
        <w:rPr>
          <w:rFonts w:ascii="Times New Roman" w:hAnsi="Times New Roman" w:cs="Times New Roman"/>
          <w:sz w:val="24"/>
        </w:rPr>
        <w:t xml:space="preserve"> </w:t>
      </w:r>
      <w:r w:rsidR="00DA6C12" w:rsidRPr="00E92774">
        <w:rPr>
          <w:rFonts w:ascii="Times New Roman" w:hAnsi="Times New Roman" w:cs="Times New Roman"/>
          <w:sz w:val="24"/>
        </w:rPr>
        <w:t>operating at 639 nm</w:t>
      </w:r>
      <w:r w:rsidRPr="00E92774">
        <w:rPr>
          <w:rFonts w:ascii="Times New Roman" w:hAnsi="Times New Roman" w:cs="Times New Roman"/>
          <w:sz w:val="24"/>
        </w:rPr>
        <w:t>, a maximum average output power of</w:t>
      </w:r>
      <w:r w:rsidR="00DB0BF8" w:rsidRPr="00E92774">
        <w:rPr>
          <w:rFonts w:ascii="Times New Roman" w:hAnsi="Times New Roman" w:cs="Times New Roman"/>
          <w:sz w:val="24"/>
        </w:rPr>
        <w:t xml:space="preserve"> </w:t>
      </w:r>
      <w:r w:rsidRPr="00E92774">
        <w:rPr>
          <w:rFonts w:ascii="Times New Roman" w:hAnsi="Times New Roman" w:cs="Times New Roman"/>
          <w:sz w:val="24"/>
        </w:rPr>
        <w:t>about</w:t>
      </w:r>
      <w:r w:rsidR="00920D6E" w:rsidRPr="00E92774">
        <w:rPr>
          <w:rFonts w:ascii="Times New Roman" w:hAnsi="Times New Roman" w:cs="Times New Roman"/>
          <w:sz w:val="24"/>
        </w:rPr>
        <w:t xml:space="preserve"> 1.44 W was extracted with a </w:t>
      </w:r>
      <w:r w:rsidR="00346ED0" w:rsidRPr="00E92774">
        <w:rPr>
          <w:rFonts w:ascii="Times New Roman" w:hAnsi="Times New Roman" w:cs="Times New Roman"/>
          <w:sz w:val="24"/>
          <w:szCs w:val="24"/>
        </w:rPr>
        <w:t>total laser</w:t>
      </w:r>
      <w:r w:rsidR="00346ED0" w:rsidRPr="00E92774">
        <w:rPr>
          <w:rFonts w:ascii="Times New Roman" w:hAnsi="Times New Roman" w:cs="Times New Roman"/>
          <w:sz w:val="24"/>
        </w:rPr>
        <w:t xml:space="preserve"> </w:t>
      </w:r>
      <w:r w:rsidR="00920D6E" w:rsidRPr="00E92774">
        <w:rPr>
          <w:rFonts w:ascii="Times New Roman" w:hAnsi="Times New Roman" w:cs="Times New Roman"/>
          <w:sz w:val="24"/>
        </w:rPr>
        <w:t xml:space="preserve">slop efficiency of </w:t>
      </w:r>
      <w:r w:rsidRPr="00E92774">
        <w:rPr>
          <w:rFonts w:ascii="Times New Roman" w:hAnsi="Times New Roman" w:cs="Times New Roman"/>
          <w:sz w:val="24"/>
        </w:rPr>
        <w:t xml:space="preserve">about </w:t>
      </w:r>
      <w:r w:rsidR="00920D6E" w:rsidRPr="00E92774">
        <w:rPr>
          <w:rFonts w:ascii="Times New Roman" w:hAnsi="Times New Roman" w:cs="Times New Roman"/>
          <w:sz w:val="24"/>
        </w:rPr>
        <w:t>57.3%</w:t>
      </w:r>
      <w:r w:rsidR="00346ED0" w:rsidRPr="00E92774">
        <w:rPr>
          <w:rFonts w:ascii="Times New Roman" w:hAnsi="Times New Roman" w:cs="Times New Roman"/>
          <w:sz w:val="24"/>
        </w:rPr>
        <w:t xml:space="preserve"> </w:t>
      </w:r>
      <w:r w:rsidR="00346ED0" w:rsidRPr="00E92774">
        <w:rPr>
          <w:rFonts w:ascii="Times New Roman" w:hAnsi="Times New Roman" w:cs="Times New Roman"/>
          <w:sz w:val="24"/>
          <w:szCs w:val="24"/>
        </w:rPr>
        <w:t>with respect to the absorbed pump power</w:t>
      </w:r>
      <w:r w:rsidR="00920D6E" w:rsidRPr="00E92774">
        <w:rPr>
          <w:rFonts w:ascii="Times New Roman" w:hAnsi="Times New Roman" w:cs="Times New Roman"/>
          <w:sz w:val="24"/>
        </w:rPr>
        <w:t>.</w:t>
      </w:r>
      <w:r w:rsidR="007C02F5" w:rsidRPr="00E92774">
        <w:rPr>
          <w:rFonts w:ascii="Times New Roman" w:hAnsi="Times New Roman" w:cs="Times New Roman"/>
          <w:sz w:val="24"/>
        </w:rPr>
        <w:t xml:space="preserve"> </w:t>
      </w:r>
      <w:r w:rsidR="00A340ED" w:rsidRPr="00E92774">
        <w:rPr>
          <w:rFonts w:ascii="Times New Roman" w:hAnsi="Times New Roman" w:cs="Times New Roman"/>
          <w:sz w:val="24"/>
        </w:rPr>
        <w:t xml:space="preserve">For the </w:t>
      </w:r>
      <w:r w:rsidRPr="00E92774">
        <w:rPr>
          <w:rFonts w:ascii="Times New Roman" w:hAnsi="Times New Roman" w:cs="Times New Roman"/>
          <w:sz w:val="24"/>
        </w:rPr>
        <w:t xml:space="preserve">three-mirror </w:t>
      </w:r>
      <w:r w:rsidR="00A340ED" w:rsidRPr="00E92774">
        <w:rPr>
          <w:rFonts w:ascii="Times New Roman" w:hAnsi="Times New Roman" w:cs="Times New Roman"/>
          <w:sz w:val="24"/>
        </w:rPr>
        <w:t xml:space="preserve">green self-mode-locked laser, </w:t>
      </w:r>
      <w:r w:rsidRPr="00E92774">
        <w:rPr>
          <w:rFonts w:ascii="Times New Roman" w:hAnsi="Times New Roman" w:cs="Times New Roman"/>
          <w:sz w:val="24"/>
        </w:rPr>
        <w:t xml:space="preserve">a maximum average output power </w:t>
      </w:r>
      <w:r w:rsidR="00327B84" w:rsidRPr="00E92774">
        <w:rPr>
          <w:rFonts w:ascii="Times New Roman" w:hAnsi="Times New Roman" w:cs="Times New Roman"/>
          <w:sz w:val="24"/>
        </w:rPr>
        <w:t xml:space="preserve">up to </w:t>
      </w:r>
      <w:r w:rsidR="00B61D57" w:rsidRPr="00E92774">
        <w:rPr>
          <w:rFonts w:ascii="Times New Roman" w:eastAsia="宋体" w:hAnsi="Times New Roman" w:cs="Times New Roman"/>
          <w:kern w:val="0"/>
          <w:sz w:val="24"/>
          <w:szCs w:val="24"/>
        </w:rPr>
        <w:t xml:space="preserve">0.68 W </w:t>
      </w:r>
      <w:r w:rsidRPr="00E92774">
        <w:rPr>
          <w:rFonts w:ascii="Times New Roman" w:eastAsia="宋体" w:hAnsi="Times New Roman" w:cs="Times New Roman"/>
          <w:kern w:val="0"/>
          <w:sz w:val="24"/>
          <w:szCs w:val="24"/>
        </w:rPr>
        <w:t>was obtained</w:t>
      </w:r>
      <w:r w:rsidR="005C00DD" w:rsidRPr="00E92774">
        <w:rPr>
          <w:rFonts w:ascii="Times New Roman" w:eastAsia="宋体" w:hAnsi="Times New Roman" w:cs="Times New Roman"/>
          <w:kern w:val="0"/>
          <w:sz w:val="24"/>
          <w:szCs w:val="24"/>
        </w:rPr>
        <w:t xml:space="preserve"> </w:t>
      </w:r>
      <w:r w:rsidR="005C00DD" w:rsidRPr="00E92774">
        <w:rPr>
          <w:rFonts w:ascii="Times New Roman" w:hAnsi="Times New Roman" w:cs="Times New Roman"/>
          <w:sz w:val="24"/>
        </w:rPr>
        <w:t xml:space="preserve">with slop efficiency of </w:t>
      </w:r>
      <w:r w:rsidRPr="00E92774">
        <w:rPr>
          <w:rFonts w:ascii="Times New Roman" w:hAnsi="Times New Roman" w:cs="Times New Roman"/>
          <w:sz w:val="24"/>
        </w:rPr>
        <w:t xml:space="preserve">about </w:t>
      </w:r>
      <w:r w:rsidR="004E5DCA" w:rsidRPr="00E92774">
        <w:rPr>
          <w:rFonts w:ascii="Times New Roman" w:hAnsi="Times New Roman" w:cs="Times New Roman"/>
          <w:sz w:val="24"/>
        </w:rPr>
        <w:t>29.9</w:t>
      </w:r>
      <w:r w:rsidRPr="00E92774">
        <w:rPr>
          <w:rFonts w:ascii="Times New Roman" w:hAnsi="Times New Roman" w:cs="Times New Roman"/>
          <w:sz w:val="24"/>
        </w:rPr>
        <w:t xml:space="preserve">%. </w:t>
      </w:r>
    </w:p>
    <w:p w:rsidR="00BE79F9" w:rsidRPr="00E92774" w:rsidRDefault="00DE726C" w:rsidP="00E356D7">
      <w:pPr>
        <w:spacing w:line="360" w:lineRule="auto"/>
        <w:ind w:firstLineChars="100" w:firstLine="240"/>
        <w:rPr>
          <w:rFonts w:ascii="Times New Roman" w:hAnsi="Times New Roman" w:cs="Times New Roman"/>
          <w:sz w:val="24"/>
          <w:szCs w:val="24"/>
        </w:rPr>
      </w:pPr>
      <w:r w:rsidRPr="00E92774">
        <w:rPr>
          <w:rFonts w:ascii="Times New Roman" w:hAnsi="Times New Roman" w:cs="Times New Roman"/>
          <w:sz w:val="24"/>
          <w:szCs w:val="24"/>
        </w:rPr>
        <w:t>It should be pointed out that the pump power was injected into the</w:t>
      </w:r>
      <w:r w:rsidR="006B0CCF" w:rsidRPr="00E92774">
        <w:rPr>
          <w:rFonts w:ascii="Times New Roman" w:hAnsi="Times New Roman" w:cs="Times New Roman"/>
          <w:sz w:val="24"/>
          <w:szCs w:val="24"/>
        </w:rPr>
        <w:t xml:space="preserve"> laser crystal one by one. That is to say, the left-side pump source was first used with output power increasing from zero to maximum, and then the right-side pump source was started. This could explain the output power characteristics of the red and green laser, as </w:t>
      </w:r>
      <w:r w:rsidR="00E356D7" w:rsidRPr="00E92774">
        <w:rPr>
          <w:rFonts w:ascii="Times New Roman" w:hAnsi="Times New Roman" w:cs="Times New Roman"/>
          <w:sz w:val="24"/>
          <w:szCs w:val="24"/>
        </w:rPr>
        <w:t xml:space="preserve">shown in Fig. </w:t>
      </w:r>
      <w:r w:rsidR="00E356D7" w:rsidRPr="00E92774">
        <w:rPr>
          <w:rFonts w:ascii="Times New Roman" w:hAnsi="Times New Roman" w:cs="Times New Roman" w:hint="eastAsia"/>
          <w:sz w:val="24"/>
          <w:szCs w:val="24"/>
        </w:rPr>
        <w:t xml:space="preserve">2 that there are slow increasing areas starting from about 1.4 W of </w:t>
      </w:r>
      <w:r w:rsidR="00E356D7" w:rsidRPr="00E92774">
        <w:rPr>
          <w:rFonts w:ascii="Times New Roman" w:hAnsi="Times New Roman" w:cs="Times New Roman" w:hint="eastAsia"/>
          <w:sz w:val="24"/>
          <w:szCs w:val="24"/>
        </w:rPr>
        <w:lastRenderedPageBreak/>
        <w:t>absorbed pump power, which corresponded to the start-up of the right-side pump source. In fact, t</w:t>
      </w:r>
      <w:r w:rsidR="00E356D7" w:rsidRPr="00E92774">
        <w:rPr>
          <w:rFonts w:ascii="Times New Roman" w:hAnsi="Times New Roman" w:cs="Times New Roman"/>
          <w:sz w:val="24"/>
          <w:szCs w:val="24"/>
        </w:rPr>
        <w:t>he introduction of the right</w:t>
      </w:r>
      <w:r w:rsidR="00E356D7" w:rsidRPr="00E92774">
        <w:rPr>
          <w:rFonts w:ascii="Times New Roman" w:hAnsi="Times New Roman" w:cs="Times New Roman" w:hint="eastAsia"/>
          <w:sz w:val="24"/>
          <w:szCs w:val="24"/>
        </w:rPr>
        <w:t xml:space="preserve">-side </w:t>
      </w:r>
      <w:r w:rsidR="00055C15" w:rsidRPr="00E92774">
        <w:rPr>
          <w:rFonts w:ascii="Times New Roman" w:hAnsi="Times New Roman" w:cs="Times New Roman"/>
          <w:sz w:val="24"/>
          <w:szCs w:val="24"/>
        </w:rPr>
        <w:t xml:space="preserve">pump </w:t>
      </w:r>
      <w:r w:rsidR="00E356D7" w:rsidRPr="00E92774">
        <w:rPr>
          <w:rFonts w:ascii="Times New Roman" w:hAnsi="Times New Roman" w:cs="Times New Roman" w:hint="eastAsia"/>
          <w:sz w:val="24"/>
          <w:szCs w:val="24"/>
        </w:rPr>
        <w:t xml:space="preserve">source </w:t>
      </w:r>
      <w:r w:rsidR="00055C15" w:rsidRPr="00E92774">
        <w:rPr>
          <w:rFonts w:ascii="Times New Roman" w:hAnsi="Times New Roman" w:cs="Times New Roman"/>
          <w:sz w:val="24"/>
          <w:szCs w:val="24"/>
        </w:rPr>
        <w:t>increase</w:t>
      </w:r>
      <w:r w:rsidR="00E356D7" w:rsidRPr="00E92774">
        <w:rPr>
          <w:rFonts w:ascii="Times New Roman" w:hAnsi="Times New Roman" w:cs="Times New Roman" w:hint="eastAsia"/>
          <w:sz w:val="24"/>
          <w:szCs w:val="24"/>
        </w:rPr>
        <w:t>d</w:t>
      </w:r>
      <w:r w:rsidR="00055C15" w:rsidRPr="00E92774">
        <w:rPr>
          <w:rFonts w:ascii="Times New Roman" w:hAnsi="Times New Roman" w:cs="Times New Roman"/>
          <w:sz w:val="24"/>
          <w:szCs w:val="24"/>
        </w:rPr>
        <w:t xml:space="preserve"> the pump </w:t>
      </w:r>
      <w:r w:rsidR="00E356D7" w:rsidRPr="00E92774">
        <w:rPr>
          <w:rFonts w:ascii="Times New Roman" w:hAnsi="Times New Roman" w:cs="Times New Roman" w:hint="eastAsia"/>
          <w:sz w:val="24"/>
          <w:szCs w:val="24"/>
        </w:rPr>
        <w:t xml:space="preserve">power absolutely, but also increased the pump </w:t>
      </w:r>
      <w:r w:rsidR="00055C15" w:rsidRPr="00E92774">
        <w:rPr>
          <w:rFonts w:ascii="Times New Roman" w:hAnsi="Times New Roman" w:cs="Times New Roman"/>
          <w:sz w:val="24"/>
          <w:szCs w:val="24"/>
        </w:rPr>
        <w:t>volume</w:t>
      </w:r>
      <w:r w:rsidR="00E356D7" w:rsidRPr="00E92774">
        <w:rPr>
          <w:rFonts w:ascii="Times New Roman" w:hAnsi="Times New Roman" w:cs="Times New Roman" w:hint="eastAsia"/>
          <w:sz w:val="24"/>
          <w:szCs w:val="24"/>
        </w:rPr>
        <w:t xml:space="preserve"> inside the laser crystal.</w:t>
      </w:r>
      <w:r w:rsidR="00285608" w:rsidRPr="00E92774">
        <w:rPr>
          <w:rFonts w:ascii="Times New Roman" w:hAnsi="Times New Roman" w:cs="Times New Roman"/>
          <w:sz w:val="24"/>
          <w:szCs w:val="24"/>
        </w:rPr>
        <w:t xml:space="preserve"> As a result, </w:t>
      </w:r>
      <w:r w:rsidR="00E356D7" w:rsidRPr="00E92774">
        <w:rPr>
          <w:rFonts w:ascii="Times New Roman" w:hAnsi="Times New Roman" w:cs="Times New Roman" w:hint="eastAsia"/>
          <w:sz w:val="24"/>
          <w:szCs w:val="24"/>
        </w:rPr>
        <w:t xml:space="preserve">it led to the decrease of average pump intensity, and therefore the </w:t>
      </w:r>
      <w:r w:rsidR="00E356D7" w:rsidRPr="00E92774">
        <w:rPr>
          <w:rFonts w:ascii="Times New Roman" w:hAnsi="Times New Roman" w:cs="Times New Roman"/>
          <w:sz w:val="24"/>
          <w:szCs w:val="24"/>
        </w:rPr>
        <w:t>standstill</w:t>
      </w:r>
      <w:r w:rsidR="00E356D7" w:rsidRPr="00E92774">
        <w:rPr>
          <w:rFonts w:ascii="Times New Roman" w:hAnsi="Times New Roman" w:cs="Times New Roman" w:hint="eastAsia"/>
          <w:sz w:val="24"/>
          <w:szCs w:val="24"/>
        </w:rPr>
        <w:t xml:space="preserve"> of the output power. </w:t>
      </w:r>
    </w:p>
    <w:p w:rsidR="007F1963" w:rsidRPr="00E92774" w:rsidRDefault="00583145" w:rsidP="007F1963">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The self-mode-locked 639 nm laser spectrum is shown in Fig. 3, registered by Hewlett Packard 8560E Series Optical Spectrum Analyzer with a resolution of 0.08 nm under maximum pump power. The center wavelength was 639.4 nm, and the spectral width (FWHM) was measured to be 0.39 nm. </w:t>
      </w:r>
    </w:p>
    <w:p w:rsidR="00137E63" w:rsidRPr="00E92774" w:rsidRDefault="00137E63" w:rsidP="00AB1609">
      <w:pPr>
        <w:spacing w:line="360" w:lineRule="auto"/>
        <w:ind w:firstLineChars="100" w:firstLine="240"/>
        <w:rPr>
          <w:rFonts w:ascii="Times New Roman" w:hAnsi="Times New Roman" w:cs="Times New Roman"/>
          <w:sz w:val="24"/>
        </w:rPr>
      </w:pPr>
    </w:p>
    <w:p w:rsidR="00CC58D6" w:rsidRPr="00E92774" w:rsidRDefault="002F194F" w:rsidP="002642AD">
      <w:pPr>
        <w:jc w:val="center"/>
        <w:rPr>
          <w:rFonts w:ascii="Times New Roman" w:hAnsi="Times New Roman" w:cs="Times New Roman"/>
          <w:szCs w:val="21"/>
        </w:rPr>
      </w:pPr>
      <w:r w:rsidRPr="00E92774">
        <w:rPr>
          <w:rFonts w:ascii="Times New Roman" w:hAnsi="Times New Roman" w:cs="Times New Roman"/>
          <w:noProof/>
          <w:szCs w:val="21"/>
        </w:rPr>
        <w:drawing>
          <wp:inline distT="0" distB="0" distL="0" distR="0" wp14:anchorId="455BF29A" wp14:editId="7376D370">
            <wp:extent cx="2355012" cy="17438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self-mode-locking-Pr-YLF\Graphics\Input-Outpu relationship.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59661" cy="1747334"/>
                    </a:xfrm>
                    <a:prstGeom prst="rect">
                      <a:avLst/>
                    </a:prstGeom>
                    <a:noFill/>
                    <a:ln>
                      <a:noFill/>
                    </a:ln>
                  </pic:spPr>
                </pic:pic>
              </a:graphicData>
            </a:graphic>
          </wp:inline>
        </w:drawing>
      </w:r>
    </w:p>
    <w:p w:rsidR="00CC58D6" w:rsidRPr="00E92774" w:rsidRDefault="00D8233E" w:rsidP="002642AD">
      <w:pPr>
        <w:rPr>
          <w:rFonts w:ascii="Times New Roman" w:hAnsi="Times New Roman" w:cs="Times New Roman"/>
          <w:szCs w:val="21"/>
        </w:rPr>
      </w:pPr>
      <w:r w:rsidRPr="00E92774">
        <w:rPr>
          <w:rFonts w:ascii="Times New Roman" w:hAnsi="Times New Roman" w:cs="Times New Roman"/>
          <w:szCs w:val="21"/>
        </w:rPr>
        <w:t>Fig. 2</w:t>
      </w:r>
      <w:r w:rsidR="00453D78" w:rsidRPr="00E92774">
        <w:rPr>
          <w:rFonts w:ascii="Times New Roman" w:hAnsi="Times New Roman" w:cs="Times New Roman"/>
          <w:szCs w:val="21"/>
        </w:rPr>
        <w:t xml:space="preserve"> </w:t>
      </w:r>
      <w:r w:rsidR="008333F6" w:rsidRPr="00E92774">
        <w:rPr>
          <w:rFonts w:ascii="Times New Roman" w:hAnsi="Times New Roman" w:cs="Times New Roman"/>
          <w:szCs w:val="21"/>
        </w:rPr>
        <w:t>Self-m</w:t>
      </w:r>
      <w:r w:rsidR="00395EB5" w:rsidRPr="00E92774">
        <w:rPr>
          <w:rFonts w:ascii="Times New Roman" w:hAnsi="Times New Roman" w:cs="Times New Roman"/>
          <w:szCs w:val="21"/>
        </w:rPr>
        <w:t>ode-locked laser performance of the ~1.8 m cavity 639 nm</w:t>
      </w:r>
      <w:r w:rsidR="006F0EEC" w:rsidRPr="00E92774">
        <w:rPr>
          <w:rFonts w:ascii="Times New Roman" w:hAnsi="Times New Roman" w:cs="Times New Roman"/>
          <w:szCs w:val="21"/>
        </w:rPr>
        <w:t xml:space="preserve"> (red)</w:t>
      </w:r>
      <w:r w:rsidR="00395EB5" w:rsidRPr="00E92774">
        <w:rPr>
          <w:rFonts w:ascii="Times New Roman" w:hAnsi="Times New Roman" w:cs="Times New Roman"/>
          <w:szCs w:val="21"/>
        </w:rPr>
        <w:t xml:space="preserve"> </w:t>
      </w:r>
      <w:r w:rsidR="006F0EEC" w:rsidRPr="00E92774">
        <w:rPr>
          <w:rFonts w:ascii="Times New Roman" w:hAnsi="Times New Roman" w:cs="Times New Roman"/>
          <w:szCs w:val="21"/>
        </w:rPr>
        <w:t>and ~0.3 m 522 nm (green) laser operations</w:t>
      </w:r>
      <w:r w:rsidR="00E64DA0" w:rsidRPr="00E92774">
        <w:rPr>
          <w:rFonts w:ascii="Times New Roman" w:hAnsi="Times New Roman" w:cs="Times New Roman"/>
          <w:szCs w:val="21"/>
        </w:rPr>
        <w:t>.</w:t>
      </w:r>
    </w:p>
    <w:p w:rsidR="00CC58D6" w:rsidRPr="00E92774" w:rsidRDefault="00B940C5" w:rsidP="002642AD">
      <w:pPr>
        <w:jc w:val="center"/>
        <w:rPr>
          <w:rFonts w:ascii="Times New Roman" w:hAnsi="Times New Roman" w:cs="Times New Roman"/>
          <w:szCs w:val="21"/>
        </w:rPr>
      </w:pPr>
      <w:r w:rsidRPr="00E92774">
        <w:rPr>
          <w:rFonts w:ascii="Times New Roman" w:hAnsi="Times New Roman" w:cs="Times New Roman"/>
          <w:noProof/>
          <w:szCs w:val="21"/>
        </w:rPr>
        <w:drawing>
          <wp:inline distT="0" distB="0" distL="0" distR="0" wp14:anchorId="309A5332" wp14:editId="2B766109">
            <wp:extent cx="2561848" cy="19319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self-mode-locking-Pr-YLF\Graphics\wavelength\wavelength_.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61848" cy="1931955"/>
                    </a:xfrm>
                    <a:prstGeom prst="rect">
                      <a:avLst/>
                    </a:prstGeom>
                    <a:noFill/>
                    <a:ln>
                      <a:noFill/>
                    </a:ln>
                  </pic:spPr>
                </pic:pic>
              </a:graphicData>
            </a:graphic>
          </wp:inline>
        </w:drawing>
      </w:r>
    </w:p>
    <w:p w:rsidR="00CC58D6" w:rsidRPr="00E92774" w:rsidRDefault="00203A37" w:rsidP="002642AD">
      <w:pPr>
        <w:rPr>
          <w:rFonts w:ascii="Times New Roman" w:hAnsi="Times New Roman" w:cs="Times New Roman"/>
          <w:szCs w:val="21"/>
        </w:rPr>
      </w:pPr>
      <w:r w:rsidRPr="00E92774">
        <w:rPr>
          <w:rFonts w:ascii="Times New Roman" w:hAnsi="Times New Roman" w:cs="Times New Roman"/>
          <w:szCs w:val="21"/>
        </w:rPr>
        <w:t xml:space="preserve">Fig. 3. </w:t>
      </w:r>
      <w:r w:rsidR="008A0A41" w:rsidRPr="00E92774">
        <w:rPr>
          <w:rFonts w:ascii="Times New Roman" w:hAnsi="Times New Roman" w:cs="Times New Roman"/>
          <w:szCs w:val="21"/>
        </w:rPr>
        <w:t>O</w:t>
      </w:r>
      <w:r w:rsidR="002F194F" w:rsidRPr="00E92774">
        <w:rPr>
          <w:rFonts w:ascii="Times New Roman" w:hAnsi="Times New Roman" w:cs="Times New Roman"/>
          <w:szCs w:val="21"/>
        </w:rPr>
        <w:t xml:space="preserve">ptical spectrum of the </w:t>
      </w:r>
      <w:r w:rsidR="00FE0018" w:rsidRPr="00E92774">
        <w:rPr>
          <w:rFonts w:ascii="Times New Roman" w:hAnsi="Times New Roman" w:cs="Times New Roman"/>
          <w:szCs w:val="21"/>
        </w:rPr>
        <w:t>self-</w:t>
      </w:r>
      <w:r w:rsidR="00E31A4A" w:rsidRPr="00E92774">
        <w:rPr>
          <w:rFonts w:ascii="Times New Roman" w:hAnsi="Times New Roman" w:cs="Times New Roman"/>
          <w:szCs w:val="21"/>
        </w:rPr>
        <w:t>mode-locked</w:t>
      </w:r>
      <w:r w:rsidR="00C51B30" w:rsidRPr="00E92774">
        <w:rPr>
          <w:rFonts w:ascii="Times New Roman" w:hAnsi="Times New Roman" w:cs="Times New Roman"/>
          <w:szCs w:val="21"/>
        </w:rPr>
        <w:t xml:space="preserve"> </w:t>
      </w:r>
      <w:r w:rsidR="008A0A41" w:rsidRPr="00E92774">
        <w:rPr>
          <w:rFonts w:ascii="Times New Roman" w:hAnsi="Times New Roman" w:cs="Times New Roman"/>
          <w:szCs w:val="21"/>
        </w:rPr>
        <w:t>Pr:</w:t>
      </w:r>
      <w:r w:rsidR="00B27A0A" w:rsidRPr="00E92774">
        <w:rPr>
          <w:rFonts w:ascii="Times New Roman" w:hAnsi="Times New Roman" w:cs="Times New Roman"/>
          <w:szCs w:val="21"/>
        </w:rPr>
        <w:t>YLF</w:t>
      </w:r>
      <w:r w:rsidR="008A0A41" w:rsidRPr="00E92774">
        <w:rPr>
          <w:rFonts w:ascii="Times New Roman" w:hAnsi="Times New Roman" w:cs="Times New Roman"/>
          <w:szCs w:val="21"/>
        </w:rPr>
        <w:t xml:space="preserve"> </w:t>
      </w:r>
      <w:r w:rsidR="003B6505" w:rsidRPr="00E92774">
        <w:rPr>
          <w:rFonts w:ascii="Times New Roman" w:hAnsi="Times New Roman" w:cs="Times New Roman"/>
          <w:szCs w:val="21"/>
        </w:rPr>
        <w:t xml:space="preserve">laser </w:t>
      </w:r>
      <w:r w:rsidR="00C51B30" w:rsidRPr="00E92774">
        <w:rPr>
          <w:rFonts w:ascii="Times New Roman" w:hAnsi="Times New Roman" w:cs="Times New Roman"/>
          <w:szCs w:val="21"/>
        </w:rPr>
        <w:t xml:space="preserve">for </w:t>
      </w:r>
      <w:r w:rsidR="00EB23FF" w:rsidRPr="00E92774">
        <w:rPr>
          <w:rFonts w:ascii="Times New Roman" w:hAnsi="Times New Roman" w:cs="Times New Roman"/>
          <w:szCs w:val="21"/>
        </w:rPr>
        <w:t>639 nm</w:t>
      </w:r>
      <w:r w:rsidR="00C51B30" w:rsidRPr="00E92774">
        <w:rPr>
          <w:rFonts w:ascii="Times New Roman" w:hAnsi="Times New Roman" w:cs="Times New Roman"/>
          <w:szCs w:val="21"/>
        </w:rPr>
        <w:t xml:space="preserve"> at cavity length of ~1.8 m</w:t>
      </w:r>
      <w:r w:rsidR="00695DC8" w:rsidRPr="00E92774">
        <w:rPr>
          <w:rFonts w:ascii="Times New Roman" w:hAnsi="Times New Roman" w:cs="Times New Roman"/>
          <w:szCs w:val="21"/>
        </w:rPr>
        <w:t xml:space="preserve"> measured at the maximum pump power</w:t>
      </w:r>
      <w:r w:rsidR="00E64DA0" w:rsidRPr="00E92774">
        <w:rPr>
          <w:rFonts w:ascii="Times New Roman" w:hAnsi="Times New Roman" w:cs="Times New Roman"/>
          <w:szCs w:val="21"/>
        </w:rPr>
        <w:t>.</w:t>
      </w:r>
    </w:p>
    <w:p w:rsidR="00203A37" w:rsidRPr="00E92774" w:rsidRDefault="00203A37" w:rsidP="00DA2290">
      <w:pPr>
        <w:spacing w:line="360" w:lineRule="auto"/>
        <w:rPr>
          <w:rFonts w:ascii="Times New Roman" w:hAnsi="Times New Roman" w:cs="Times New Roman"/>
          <w:sz w:val="24"/>
        </w:rPr>
      </w:pPr>
    </w:p>
    <w:p w:rsidR="006E074F" w:rsidRPr="00E92774" w:rsidRDefault="00660C6A" w:rsidP="00860602">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The mode-locked pulses</w:t>
      </w:r>
      <w:r w:rsidR="00F20F5B" w:rsidRPr="00E92774">
        <w:rPr>
          <w:rFonts w:ascii="Times New Roman" w:hAnsi="Times New Roman" w:cs="Times New Roman"/>
          <w:sz w:val="24"/>
        </w:rPr>
        <w:t xml:space="preserve"> trains</w:t>
      </w:r>
      <w:r w:rsidRPr="00E92774">
        <w:rPr>
          <w:rFonts w:ascii="Times New Roman" w:hAnsi="Times New Roman" w:cs="Times New Roman"/>
          <w:sz w:val="24"/>
        </w:rPr>
        <w:t xml:space="preserve"> were detected by a free space high sensitivity PIN photo detector unit (Menlo Systems, Inc. FPD310-FV with rise time 0.7 ns), whose output signal was connected to a digital mixed signal oscilloscope (Tektronix MSO </w:t>
      </w:r>
      <w:r w:rsidRPr="00E92774">
        <w:rPr>
          <w:rFonts w:ascii="Times New Roman" w:hAnsi="Times New Roman" w:cs="Times New Roman"/>
          <w:sz w:val="24"/>
        </w:rPr>
        <w:lastRenderedPageBreak/>
        <w:t>3054) with 500 MHz electrical bandwidth and a sampling interval of 0.4 ns.</w:t>
      </w:r>
      <w:r w:rsidR="00203F76" w:rsidRPr="00E92774">
        <w:rPr>
          <w:rFonts w:ascii="Times New Roman" w:hAnsi="Times New Roman" w:cs="Times New Roman"/>
          <w:sz w:val="24"/>
        </w:rPr>
        <w:t xml:space="preserve"> </w:t>
      </w:r>
      <w:r w:rsidR="006E074F" w:rsidRPr="00E92774">
        <w:rPr>
          <w:rFonts w:ascii="Times New Roman" w:hAnsi="Times New Roman" w:cs="Times New Roman"/>
          <w:sz w:val="24"/>
        </w:rPr>
        <w:t xml:space="preserve">Fig. 4 shows the measured pulse train for the self-mode-locking operated at the wavelength of 639 </w:t>
      </w:r>
      <w:r w:rsidR="00860602" w:rsidRPr="00E92774">
        <w:rPr>
          <w:rFonts w:ascii="Times New Roman" w:hAnsi="Times New Roman" w:cs="Times New Roman"/>
          <w:sz w:val="24"/>
        </w:rPr>
        <w:t xml:space="preserve">and 522 nm. </w:t>
      </w:r>
      <w:r w:rsidR="006E074F" w:rsidRPr="00E92774">
        <w:rPr>
          <w:rFonts w:ascii="Times New Roman" w:hAnsi="Times New Roman" w:cs="Times New Roman"/>
          <w:sz w:val="24"/>
        </w:rPr>
        <w:t>The figures on the left side of Fig</w:t>
      </w:r>
      <w:r w:rsidR="00860602" w:rsidRPr="00E92774">
        <w:rPr>
          <w:rFonts w:ascii="Times New Roman" w:hAnsi="Times New Roman" w:cs="Times New Roman"/>
          <w:sz w:val="24"/>
        </w:rPr>
        <w:t xml:space="preserve">. 4, i.e. Fig. 4 (a-c), </w:t>
      </w:r>
      <w:r w:rsidR="006E074F" w:rsidRPr="00E92774">
        <w:rPr>
          <w:rFonts w:ascii="Times New Roman" w:hAnsi="Times New Roman" w:cs="Times New Roman"/>
          <w:sz w:val="24"/>
        </w:rPr>
        <w:t>are the ones with time span of 200 ns, and the figures on the right side of Fig</w:t>
      </w:r>
      <w:r w:rsidR="00860602" w:rsidRPr="00E92774">
        <w:rPr>
          <w:rFonts w:ascii="Times New Roman" w:hAnsi="Times New Roman" w:cs="Times New Roman"/>
          <w:sz w:val="24"/>
        </w:rPr>
        <w:t>.</w:t>
      </w:r>
      <w:r w:rsidR="006E074F" w:rsidRPr="00E92774">
        <w:rPr>
          <w:rFonts w:ascii="Times New Roman" w:hAnsi="Times New Roman" w:cs="Times New Roman"/>
          <w:sz w:val="24"/>
        </w:rPr>
        <w:t xml:space="preserve"> 4 are the ones with time span of 40 μs. </w:t>
      </w:r>
      <w:r w:rsidR="00860602" w:rsidRPr="00E92774">
        <w:rPr>
          <w:rFonts w:ascii="Times New Roman" w:hAnsi="Times New Roman" w:cs="Times New Roman"/>
          <w:sz w:val="24"/>
        </w:rPr>
        <w:t>T</w:t>
      </w:r>
      <w:r w:rsidR="006E074F" w:rsidRPr="00E92774">
        <w:rPr>
          <w:rFonts w:ascii="Times New Roman" w:hAnsi="Times New Roman" w:cs="Times New Roman"/>
          <w:sz w:val="24"/>
        </w:rPr>
        <w:t xml:space="preserve">he stable mode-lock oscillation could be maintained for </w:t>
      </w:r>
      <w:r w:rsidR="00860602" w:rsidRPr="00E92774">
        <w:rPr>
          <w:rFonts w:ascii="Times New Roman" w:hAnsi="Times New Roman" w:cs="Times New Roman"/>
          <w:sz w:val="24"/>
        </w:rPr>
        <w:t xml:space="preserve">several </w:t>
      </w:r>
      <w:r w:rsidR="006E074F" w:rsidRPr="00E92774">
        <w:rPr>
          <w:rFonts w:ascii="Times New Roman" w:hAnsi="Times New Roman" w:cs="Times New Roman"/>
          <w:sz w:val="24"/>
        </w:rPr>
        <w:t xml:space="preserve">hours </w:t>
      </w:r>
      <w:r w:rsidR="00860602" w:rsidRPr="00E92774">
        <w:rPr>
          <w:rFonts w:ascii="Times New Roman" w:hAnsi="Times New Roman" w:cs="Times New Roman"/>
          <w:sz w:val="24"/>
        </w:rPr>
        <w:t>during the laser experiments</w:t>
      </w:r>
      <w:r w:rsidR="006E074F" w:rsidRPr="00E92774">
        <w:rPr>
          <w:rFonts w:ascii="Times New Roman" w:hAnsi="Times New Roman" w:cs="Times New Roman"/>
          <w:sz w:val="24"/>
        </w:rPr>
        <w:t>.</w:t>
      </w:r>
    </w:p>
    <w:p w:rsidR="00AA6A7A" w:rsidRPr="00E92774" w:rsidRDefault="00AA6A7A" w:rsidP="00AA6A7A">
      <w:pPr>
        <w:spacing w:line="360" w:lineRule="auto"/>
        <w:jc w:val="center"/>
        <w:rPr>
          <w:rFonts w:ascii="Times New Roman" w:hAnsi="Times New Roman" w:cs="Times New Roman"/>
          <w:sz w:val="24"/>
        </w:rPr>
      </w:pPr>
      <w:r w:rsidRPr="00E92774">
        <w:rPr>
          <w:rFonts w:ascii="Times New Roman" w:hAnsi="Times New Roman" w:cs="Times New Roman"/>
          <w:noProof/>
          <w:sz w:val="24"/>
        </w:rPr>
        <w:drawing>
          <wp:inline distT="0" distB="0" distL="0" distR="0" wp14:anchorId="77754EC3" wp14:editId="6A5B8D64">
            <wp:extent cx="4518307" cy="2009955"/>
            <wp:effectExtent l="0" t="0" r="0" b="9525"/>
            <wp:docPr id="4" name="图片 4" descr="E:\article-self-mode-locking-Pr-YLF\Graphics\sequenc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icle-self-mode-locking-Pr-YLF\Graphics\sequence\to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209" cy="2016584"/>
                    </a:xfrm>
                    <a:prstGeom prst="rect">
                      <a:avLst/>
                    </a:prstGeom>
                    <a:noFill/>
                    <a:ln>
                      <a:noFill/>
                    </a:ln>
                  </pic:spPr>
                </pic:pic>
              </a:graphicData>
            </a:graphic>
          </wp:inline>
        </w:drawing>
      </w:r>
    </w:p>
    <w:p w:rsidR="00AA6A7A" w:rsidRPr="00E92774" w:rsidRDefault="006C61A9" w:rsidP="002642AD">
      <w:pPr>
        <w:rPr>
          <w:rFonts w:ascii="Times New Roman" w:hAnsi="Times New Roman" w:cs="Times New Roman"/>
          <w:szCs w:val="21"/>
        </w:rPr>
      </w:pPr>
      <w:r w:rsidRPr="00E92774">
        <w:rPr>
          <w:rFonts w:ascii="Times New Roman" w:hAnsi="Times New Roman" w:cs="Times New Roman"/>
          <w:szCs w:val="21"/>
        </w:rPr>
        <w:t>Fig. 4</w:t>
      </w:r>
      <w:r w:rsidR="00AA6A7A" w:rsidRPr="00E92774">
        <w:rPr>
          <w:rFonts w:ascii="Times New Roman" w:hAnsi="Times New Roman" w:cs="Times New Roman"/>
          <w:szCs w:val="21"/>
        </w:rPr>
        <w:t xml:space="preserve"> Output pulse trains of the self-mode-locked lasers operating at the wavelength of 639</w:t>
      </w:r>
      <w:r w:rsidR="00860602" w:rsidRPr="00E92774">
        <w:rPr>
          <w:rFonts w:ascii="Times New Roman" w:hAnsi="Times New Roman" w:cs="Times New Roman"/>
          <w:szCs w:val="21"/>
        </w:rPr>
        <w:t xml:space="preserve"> and 522</w:t>
      </w:r>
      <w:r w:rsidR="00AA6A7A" w:rsidRPr="00E92774">
        <w:rPr>
          <w:rFonts w:ascii="Times New Roman" w:hAnsi="Times New Roman" w:cs="Times New Roman"/>
          <w:szCs w:val="21"/>
        </w:rPr>
        <w:t xml:space="preserve"> nm with a cavity length of ~0.3 m ((a), (b), (d), (e)) and ~1.8 m ((c), (f)) in time span of 200 ns ((a), (b), (c)) and 40 μs ((d), (e), (f)).</w:t>
      </w:r>
    </w:p>
    <w:p w:rsidR="00544E2A" w:rsidRPr="00E92774" w:rsidRDefault="00544E2A" w:rsidP="00DA2290">
      <w:pPr>
        <w:spacing w:line="360" w:lineRule="auto"/>
        <w:rPr>
          <w:rFonts w:ascii="Times New Roman" w:hAnsi="Times New Roman" w:cs="Times New Roman"/>
          <w:sz w:val="24"/>
        </w:rPr>
      </w:pPr>
    </w:p>
    <w:p w:rsidR="00FB34BC" w:rsidRPr="00E92774" w:rsidRDefault="003E48F7" w:rsidP="005D5465">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rPr>
        <w:t xml:space="preserve">The </w:t>
      </w:r>
      <w:r w:rsidR="006C61A9" w:rsidRPr="00E92774">
        <w:rPr>
          <w:rFonts w:ascii="Times New Roman" w:hAnsi="Times New Roman" w:cs="Times New Roman"/>
          <w:sz w:val="24"/>
        </w:rPr>
        <w:t xml:space="preserve">radio-frequency </w:t>
      </w:r>
      <w:r w:rsidR="002642AD" w:rsidRPr="00E92774">
        <w:rPr>
          <w:rFonts w:ascii="Times New Roman" w:hAnsi="Times New Roman" w:cs="Times New Roman"/>
          <w:sz w:val="24"/>
        </w:rPr>
        <w:t xml:space="preserve">(RF) </w:t>
      </w:r>
      <w:r w:rsidRPr="00E92774">
        <w:rPr>
          <w:rFonts w:ascii="Times New Roman" w:hAnsi="Times New Roman" w:cs="Times New Roman"/>
          <w:sz w:val="24"/>
        </w:rPr>
        <w:t>spectr</w:t>
      </w:r>
      <w:r w:rsidR="006C61A9" w:rsidRPr="00E92774">
        <w:rPr>
          <w:rFonts w:ascii="Times New Roman" w:hAnsi="Times New Roman" w:cs="Times New Roman"/>
          <w:sz w:val="24"/>
        </w:rPr>
        <w:t xml:space="preserve">a </w:t>
      </w:r>
      <w:r w:rsidRPr="00E92774">
        <w:rPr>
          <w:rFonts w:ascii="Times New Roman" w:hAnsi="Times New Roman" w:cs="Times New Roman"/>
          <w:sz w:val="24"/>
        </w:rPr>
        <w:t xml:space="preserve">of the </w:t>
      </w:r>
      <w:r w:rsidR="009B2CE2" w:rsidRPr="00E92774">
        <w:rPr>
          <w:rFonts w:ascii="Times New Roman" w:hAnsi="Times New Roman" w:cs="Times New Roman"/>
          <w:sz w:val="24"/>
        </w:rPr>
        <w:t>mode-locking outputs</w:t>
      </w:r>
      <w:r w:rsidRPr="00E92774">
        <w:rPr>
          <w:rFonts w:ascii="Times New Roman" w:hAnsi="Times New Roman" w:cs="Times New Roman"/>
          <w:sz w:val="24"/>
        </w:rPr>
        <w:t xml:space="preserve"> </w:t>
      </w:r>
      <w:r w:rsidR="002642AD" w:rsidRPr="00E92774">
        <w:rPr>
          <w:rFonts w:ascii="Times New Roman" w:hAnsi="Times New Roman" w:cs="Times New Roman"/>
          <w:sz w:val="24"/>
        </w:rPr>
        <w:t>are shown in Fig. 5, using RF</w:t>
      </w:r>
      <w:r w:rsidRPr="00E92774">
        <w:rPr>
          <w:rFonts w:ascii="Times New Roman" w:hAnsi="Times New Roman" w:cs="Times New Roman"/>
          <w:sz w:val="24"/>
        </w:rPr>
        <w:t xml:space="preserve"> spectrum analyzer (GωINSTEK, GSP-930) with</w:t>
      </w:r>
      <w:r w:rsidR="002E1FD8" w:rsidRPr="00E92774">
        <w:rPr>
          <w:rFonts w:ascii="Times New Roman" w:hAnsi="Times New Roman" w:cs="Times New Roman"/>
          <w:sz w:val="24"/>
        </w:rPr>
        <w:t xml:space="preserve"> a</w:t>
      </w:r>
      <w:r w:rsidRPr="00E92774">
        <w:rPr>
          <w:rFonts w:ascii="Times New Roman" w:hAnsi="Times New Roman" w:cs="Times New Roman"/>
          <w:sz w:val="24"/>
        </w:rPr>
        <w:t xml:space="preserve"> bandwidth of 3.0 GHz.</w:t>
      </w:r>
      <w:r w:rsidR="00B919AC" w:rsidRPr="00E92774">
        <w:rPr>
          <w:rFonts w:ascii="Times New Roman" w:hAnsi="Times New Roman" w:cs="Times New Roman"/>
          <w:sz w:val="24"/>
        </w:rPr>
        <w:t xml:space="preserve"> </w:t>
      </w:r>
      <w:r w:rsidR="002C0CC7" w:rsidRPr="00E92774">
        <w:rPr>
          <w:rFonts w:ascii="Times New Roman" w:hAnsi="Times New Roman" w:cs="Times New Roman"/>
          <w:sz w:val="24"/>
        </w:rPr>
        <w:t>As depicted</w:t>
      </w:r>
      <w:r w:rsidR="00634B71" w:rsidRPr="00E92774">
        <w:rPr>
          <w:rFonts w:ascii="Times New Roman" w:hAnsi="Times New Roman" w:cs="Times New Roman"/>
          <w:sz w:val="24"/>
        </w:rPr>
        <w:t xml:space="preserve"> in Fig</w:t>
      </w:r>
      <w:r w:rsidR="002642AD" w:rsidRPr="00E92774">
        <w:rPr>
          <w:rFonts w:ascii="Times New Roman" w:hAnsi="Times New Roman" w:cs="Times New Roman"/>
          <w:sz w:val="24"/>
        </w:rPr>
        <w:t>. 5</w:t>
      </w:r>
      <w:r w:rsidR="00634B71" w:rsidRPr="00E92774">
        <w:rPr>
          <w:rFonts w:ascii="Times New Roman" w:hAnsi="Times New Roman" w:cs="Times New Roman"/>
          <w:sz w:val="24"/>
        </w:rPr>
        <w:t>(a</w:t>
      </w:r>
      <w:r w:rsidR="002642AD" w:rsidRPr="00E92774">
        <w:rPr>
          <w:rFonts w:ascii="Times New Roman" w:hAnsi="Times New Roman" w:cs="Times New Roman"/>
          <w:sz w:val="24"/>
        </w:rPr>
        <w:t>) and (b</w:t>
      </w:r>
      <w:r w:rsidR="00634B71" w:rsidRPr="00E92774">
        <w:rPr>
          <w:rFonts w:ascii="Times New Roman" w:hAnsi="Times New Roman" w:cs="Times New Roman"/>
          <w:sz w:val="24"/>
        </w:rPr>
        <w:t>)</w:t>
      </w:r>
      <w:r w:rsidR="002C0CC7" w:rsidRPr="00E92774">
        <w:rPr>
          <w:rFonts w:ascii="Times New Roman" w:hAnsi="Times New Roman" w:cs="Times New Roman"/>
          <w:sz w:val="24"/>
        </w:rPr>
        <w:t xml:space="preserve">, </w:t>
      </w:r>
      <w:r w:rsidR="002642AD" w:rsidRPr="00E92774">
        <w:rPr>
          <w:rFonts w:ascii="Times New Roman" w:hAnsi="Times New Roman" w:cs="Times New Roman"/>
          <w:sz w:val="24"/>
        </w:rPr>
        <w:t>fundamental beat notes</w:t>
      </w:r>
      <w:r w:rsidR="00FE28C3" w:rsidRPr="00E92774">
        <w:rPr>
          <w:rFonts w:ascii="Times New Roman" w:hAnsi="Times New Roman" w:cs="Times New Roman"/>
          <w:sz w:val="24"/>
        </w:rPr>
        <w:t xml:space="preserve"> of </w:t>
      </w:r>
      <w:r w:rsidR="00FB3861" w:rsidRPr="00E92774">
        <w:rPr>
          <w:rFonts w:ascii="Times New Roman" w:hAnsi="Times New Roman" w:cs="Times New Roman"/>
          <w:sz w:val="24"/>
        </w:rPr>
        <w:t>49</w:t>
      </w:r>
      <w:r w:rsidR="00114C84" w:rsidRPr="00E92774">
        <w:rPr>
          <w:rFonts w:ascii="Times New Roman" w:hAnsi="Times New Roman" w:cs="Times New Roman"/>
          <w:sz w:val="24"/>
        </w:rPr>
        <w:t>5</w:t>
      </w:r>
      <w:r w:rsidR="007860B8" w:rsidRPr="00E92774">
        <w:rPr>
          <w:rFonts w:ascii="Times New Roman" w:hAnsi="Times New Roman" w:cs="Times New Roman"/>
          <w:sz w:val="24"/>
        </w:rPr>
        <w:t xml:space="preserve"> </w:t>
      </w:r>
      <w:r w:rsidR="002642AD" w:rsidRPr="00E92774">
        <w:rPr>
          <w:rFonts w:ascii="Times New Roman" w:hAnsi="Times New Roman" w:cs="Times New Roman"/>
          <w:sz w:val="24"/>
        </w:rPr>
        <w:t>and 493 MHz were</w:t>
      </w:r>
      <w:r w:rsidR="007860B8" w:rsidRPr="00E92774">
        <w:rPr>
          <w:rFonts w:ascii="Times New Roman" w:hAnsi="Times New Roman" w:cs="Times New Roman"/>
          <w:sz w:val="24"/>
        </w:rPr>
        <w:t xml:space="preserve"> </w:t>
      </w:r>
      <w:r w:rsidR="00D654A1" w:rsidRPr="00E92774">
        <w:rPr>
          <w:rFonts w:ascii="Times New Roman" w:hAnsi="Times New Roman" w:cs="Times New Roman"/>
          <w:sz w:val="24"/>
        </w:rPr>
        <w:t>registered</w:t>
      </w:r>
      <w:r w:rsidR="007860B8" w:rsidRPr="00E92774">
        <w:rPr>
          <w:rFonts w:ascii="Times New Roman" w:hAnsi="Times New Roman" w:cs="Times New Roman"/>
          <w:sz w:val="24"/>
        </w:rPr>
        <w:t xml:space="preserve"> </w:t>
      </w:r>
      <w:r w:rsidR="005722E7" w:rsidRPr="00E92774">
        <w:rPr>
          <w:rFonts w:ascii="Times New Roman" w:hAnsi="Times New Roman" w:cs="Times New Roman"/>
          <w:sz w:val="24"/>
        </w:rPr>
        <w:t xml:space="preserve">for </w:t>
      </w:r>
      <w:r w:rsidR="00062C06" w:rsidRPr="00E92774">
        <w:rPr>
          <w:rFonts w:ascii="Times New Roman" w:hAnsi="Times New Roman" w:cs="Times New Roman"/>
          <w:sz w:val="24"/>
        </w:rPr>
        <w:t>the</w:t>
      </w:r>
      <w:r w:rsidR="00A23ACF" w:rsidRPr="00E92774">
        <w:rPr>
          <w:rFonts w:ascii="Times New Roman" w:hAnsi="Times New Roman" w:cs="Times New Roman"/>
          <w:sz w:val="24"/>
        </w:rPr>
        <w:t xml:space="preserve"> </w:t>
      </w:r>
      <w:r w:rsidR="002642AD" w:rsidRPr="00E92774">
        <w:rPr>
          <w:rFonts w:ascii="Times New Roman" w:hAnsi="Times New Roman" w:cs="Times New Roman"/>
          <w:sz w:val="24"/>
        </w:rPr>
        <w:t>three-mirror</w:t>
      </w:r>
      <w:r w:rsidR="00A23ACF" w:rsidRPr="00E92774">
        <w:rPr>
          <w:rFonts w:ascii="Times New Roman" w:hAnsi="Times New Roman" w:cs="Times New Roman"/>
          <w:sz w:val="24"/>
        </w:rPr>
        <w:t xml:space="preserve"> cavity </w:t>
      </w:r>
      <w:r w:rsidR="00062C06" w:rsidRPr="00E92774">
        <w:rPr>
          <w:rFonts w:ascii="Times New Roman" w:hAnsi="Times New Roman" w:cs="Times New Roman"/>
          <w:sz w:val="24"/>
        </w:rPr>
        <w:t xml:space="preserve">operating at 522 </w:t>
      </w:r>
      <w:r w:rsidR="002642AD" w:rsidRPr="00E92774">
        <w:rPr>
          <w:rFonts w:ascii="Times New Roman" w:hAnsi="Times New Roman" w:cs="Times New Roman"/>
          <w:sz w:val="24"/>
        </w:rPr>
        <w:t xml:space="preserve">and 639 </w:t>
      </w:r>
      <w:r w:rsidR="00062C06" w:rsidRPr="00E92774">
        <w:rPr>
          <w:rFonts w:ascii="Times New Roman" w:hAnsi="Times New Roman" w:cs="Times New Roman"/>
          <w:sz w:val="24"/>
        </w:rPr>
        <w:t>nm</w:t>
      </w:r>
      <w:r w:rsidR="002642AD" w:rsidRPr="00E92774">
        <w:rPr>
          <w:rFonts w:ascii="Times New Roman" w:hAnsi="Times New Roman" w:cs="Times New Roman"/>
          <w:sz w:val="24"/>
        </w:rPr>
        <w:t>, indicating e</w:t>
      </w:r>
      <w:r w:rsidR="000A2A3C" w:rsidRPr="00E92774">
        <w:rPr>
          <w:rFonts w:ascii="Times New Roman" w:hAnsi="Times New Roman" w:cs="Times New Roman"/>
          <w:sz w:val="24"/>
        </w:rPr>
        <w:t>ffective cavity length</w:t>
      </w:r>
      <w:r w:rsidR="002642AD" w:rsidRPr="00E92774">
        <w:rPr>
          <w:rFonts w:ascii="Times New Roman" w:hAnsi="Times New Roman" w:cs="Times New Roman"/>
          <w:sz w:val="24"/>
        </w:rPr>
        <w:t>s</w:t>
      </w:r>
      <w:r w:rsidR="000A2A3C" w:rsidRPr="00E92774">
        <w:rPr>
          <w:rFonts w:ascii="Times New Roman" w:hAnsi="Times New Roman" w:cs="Times New Roman"/>
          <w:sz w:val="24"/>
        </w:rPr>
        <w:t xml:space="preserve"> of </w:t>
      </w:r>
      <w:r w:rsidR="002642AD" w:rsidRPr="00E92774">
        <w:rPr>
          <w:rFonts w:ascii="Times New Roman" w:hAnsi="Times New Roman" w:cs="Times New Roman"/>
          <w:sz w:val="24"/>
        </w:rPr>
        <w:t xml:space="preserve">about </w:t>
      </w:r>
      <w:r w:rsidR="00FB3861" w:rsidRPr="00E92774">
        <w:rPr>
          <w:rFonts w:ascii="Times New Roman" w:hAnsi="Times New Roman" w:cs="Times New Roman"/>
          <w:sz w:val="24"/>
        </w:rPr>
        <w:t>30</w:t>
      </w:r>
      <w:r w:rsidR="000F200D" w:rsidRPr="00E92774">
        <w:rPr>
          <w:rFonts w:ascii="Times New Roman" w:hAnsi="Times New Roman" w:cs="Times New Roman"/>
          <w:sz w:val="24"/>
        </w:rPr>
        <w:t>3</w:t>
      </w:r>
      <w:r w:rsidR="00757713" w:rsidRPr="00E92774">
        <w:rPr>
          <w:rFonts w:ascii="Times New Roman" w:hAnsi="Times New Roman" w:cs="Times New Roman"/>
          <w:sz w:val="24"/>
        </w:rPr>
        <w:t xml:space="preserve"> </w:t>
      </w:r>
      <w:r w:rsidR="002642AD" w:rsidRPr="00E92774">
        <w:rPr>
          <w:rFonts w:ascii="Times New Roman" w:hAnsi="Times New Roman" w:cs="Times New Roman"/>
          <w:sz w:val="24"/>
        </w:rPr>
        <w:t xml:space="preserve">and 304 </w:t>
      </w:r>
      <w:r w:rsidR="00757713" w:rsidRPr="00E92774">
        <w:rPr>
          <w:rFonts w:ascii="Times New Roman" w:hAnsi="Times New Roman" w:cs="Times New Roman"/>
          <w:sz w:val="24"/>
        </w:rPr>
        <w:t>mm</w:t>
      </w:r>
      <w:r w:rsidR="008A461F" w:rsidRPr="00E92774">
        <w:rPr>
          <w:rFonts w:ascii="Times New Roman" w:hAnsi="Times New Roman" w:cs="Times New Roman"/>
          <w:sz w:val="24"/>
        </w:rPr>
        <w:t xml:space="preserve"> when </w:t>
      </w:r>
      <w:r w:rsidR="002642AD" w:rsidRPr="00E92774">
        <w:rPr>
          <w:rFonts w:ascii="Times New Roman" w:hAnsi="Times New Roman" w:cs="Times New Roman"/>
          <w:sz w:val="24"/>
        </w:rPr>
        <w:t>the cavities were</w:t>
      </w:r>
      <w:r w:rsidR="00871B56" w:rsidRPr="00E92774">
        <w:rPr>
          <w:rFonts w:ascii="Times New Roman" w:hAnsi="Times New Roman" w:cs="Times New Roman"/>
          <w:sz w:val="24"/>
        </w:rPr>
        <w:t xml:space="preserve"> </w:t>
      </w:r>
      <w:r w:rsidR="008A461F" w:rsidRPr="00E92774">
        <w:rPr>
          <w:rFonts w:ascii="Times New Roman" w:hAnsi="Times New Roman" w:cs="Times New Roman"/>
          <w:sz w:val="24"/>
        </w:rPr>
        <w:t xml:space="preserve">optimized for </w:t>
      </w:r>
      <w:r w:rsidR="0013157E" w:rsidRPr="00E92774">
        <w:rPr>
          <w:rFonts w:ascii="Times New Roman" w:hAnsi="Times New Roman" w:cs="Times New Roman"/>
          <w:sz w:val="24"/>
        </w:rPr>
        <w:t>the maximum output power</w:t>
      </w:r>
      <w:r w:rsidR="002033A0" w:rsidRPr="00E92774">
        <w:rPr>
          <w:rFonts w:ascii="Times New Roman" w:hAnsi="Times New Roman" w:cs="Times New Roman"/>
          <w:sz w:val="24"/>
        </w:rPr>
        <w:t>.</w:t>
      </w:r>
      <w:r w:rsidR="00062C06" w:rsidRPr="00E92774">
        <w:rPr>
          <w:rFonts w:ascii="Times New Roman" w:hAnsi="Times New Roman" w:cs="Times New Roman"/>
          <w:sz w:val="24"/>
        </w:rPr>
        <w:t xml:space="preserve"> </w:t>
      </w:r>
      <w:r w:rsidR="002642AD" w:rsidRPr="00E92774">
        <w:rPr>
          <w:rFonts w:ascii="Times New Roman" w:hAnsi="Times New Roman" w:cs="Times New Roman"/>
          <w:sz w:val="24"/>
        </w:rPr>
        <w:t>Fig. 3(c) shows the fundamental beat note of 83 MHz for the six-mirror</w:t>
      </w:r>
      <w:r w:rsidR="008D2249" w:rsidRPr="00E92774">
        <w:rPr>
          <w:rFonts w:ascii="Times New Roman" w:hAnsi="Times New Roman" w:cs="Times New Roman"/>
          <w:sz w:val="24"/>
        </w:rPr>
        <w:t xml:space="preserve"> cavity </w:t>
      </w:r>
      <w:r w:rsidR="004D70EF" w:rsidRPr="00E92774">
        <w:rPr>
          <w:rFonts w:ascii="Times New Roman" w:hAnsi="Times New Roman" w:cs="Times New Roman"/>
          <w:sz w:val="24"/>
        </w:rPr>
        <w:t xml:space="preserve">operating at </w:t>
      </w:r>
      <w:r w:rsidR="002642AD" w:rsidRPr="00E92774">
        <w:rPr>
          <w:rFonts w:ascii="Times New Roman" w:hAnsi="Times New Roman" w:cs="Times New Roman"/>
          <w:sz w:val="24"/>
        </w:rPr>
        <w:t xml:space="preserve">639 nm, corresponding to </w:t>
      </w:r>
      <w:r w:rsidR="00062C06" w:rsidRPr="00E92774">
        <w:rPr>
          <w:rFonts w:ascii="Times New Roman" w:hAnsi="Times New Roman" w:cs="Times New Roman"/>
          <w:sz w:val="24"/>
        </w:rPr>
        <w:t xml:space="preserve">a cavity length of </w:t>
      </w:r>
      <w:r w:rsidR="002642AD" w:rsidRPr="00E92774">
        <w:rPr>
          <w:rFonts w:ascii="Times New Roman" w:hAnsi="Times New Roman" w:cs="Times New Roman"/>
          <w:sz w:val="24"/>
        </w:rPr>
        <w:t>about 1805 mm</w:t>
      </w:r>
      <w:r w:rsidR="00FC36FA" w:rsidRPr="00E92774">
        <w:rPr>
          <w:rFonts w:ascii="Times New Roman" w:hAnsi="Times New Roman" w:cs="Times New Roman"/>
          <w:sz w:val="24"/>
        </w:rPr>
        <w:t>.</w:t>
      </w:r>
      <w:r w:rsidR="00276B4D" w:rsidRPr="00E92774">
        <w:rPr>
          <w:rFonts w:ascii="Times New Roman" w:hAnsi="Times New Roman" w:cs="Times New Roman"/>
          <w:sz w:val="24"/>
        </w:rPr>
        <w:t xml:space="preserve"> </w:t>
      </w:r>
      <w:r w:rsidR="005D5465" w:rsidRPr="00E92774">
        <w:rPr>
          <w:rFonts w:ascii="Times New Roman" w:hAnsi="Times New Roman" w:cs="Times New Roman"/>
          <w:sz w:val="24"/>
        </w:rPr>
        <w:t>The detail of the fundamental beat notes are shown in Fig. 6</w:t>
      </w:r>
      <w:r w:rsidR="00D21704" w:rsidRPr="00E92774">
        <w:rPr>
          <w:rFonts w:ascii="Times New Roman" w:hAnsi="Times New Roman" w:cs="Times New Roman"/>
          <w:sz w:val="24"/>
        </w:rPr>
        <w:t xml:space="preserve"> with RBW of 10 Hz</w:t>
      </w:r>
      <w:r w:rsidR="005B0379" w:rsidRPr="00E92774">
        <w:rPr>
          <w:rFonts w:ascii="Times New Roman" w:hAnsi="Times New Roman" w:cs="Times New Roman"/>
          <w:sz w:val="24"/>
        </w:rPr>
        <w:t xml:space="preserve">. </w:t>
      </w:r>
      <w:r w:rsidR="005D5465" w:rsidRPr="00E92774">
        <w:rPr>
          <w:rFonts w:ascii="Times New Roman" w:hAnsi="Times New Roman" w:cs="Times New Roman"/>
          <w:sz w:val="24"/>
        </w:rPr>
        <w:t xml:space="preserve"> </w:t>
      </w:r>
      <w:r w:rsidR="00D21704" w:rsidRPr="00E92774">
        <w:rPr>
          <w:rFonts w:ascii="Times New Roman" w:hAnsi="Times New Roman" w:cs="Times New Roman"/>
          <w:sz w:val="24"/>
        </w:rPr>
        <w:t>For the 522 nm green laser, as Fig. 6 (a</w:t>
      </w:r>
      <w:r w:rsidR="005B0379" w:rsidRPr="00E92774">
        <w:rPr>
          <w:rFonts w:ascii="Times New Roman" w:hAnsi="Times New Roman" w:cs="Times New Roman"/>
          <w:sz w:val="24"/>
        </w:rPr>
        <w:t>) shown, the extinction ratio is about</w:t>
      </w:r>
      <w:r w:rsidR="00D21704" w:rsidRPr="00E92774">
        <w:rPr>
          <w:rFonts w:ascii="Times New Roman" w:hAnsi="Times New Roman" w:cs="Times New Roman"/>
          <w:sz w:val="24"/>
        </w:rPr>
        <w:t xml:space="preserve"> 4</w:t>
      </w:r>
      <w:r w:rsidR="005B0379" w:rsidRPr="00E92774">
        <w:rPr>
          <w:rFonts w:ascii="Times New Roman" w:hAnsi="Times New Roman" w:cs="Times New Roman"/>
          <w:sz w:val="24"/>
        </w:rPr>
        <w:t>9</w:t>
      </w:r>
      <w:r w:rsidR="00D21704" w:rsidRPr="00E92774">
        <w:rPr>
          <w:rFonts w:ascii="Times New Roman" w:hAnsi="Times New Roman" w:cs="Times New Roman"/>
          <w:sz w:val="24"/>
        </w:rPr>
        <w:t xml:space="preserve"> dBm. For the 639 nm red laser, the extinction ratios are better than </w:t>
      </w:r>
      <w:r w:rsidR="005B0379" w:rsidRPr="00E92774">
        <w:rPr>
          <w:rFonts w:ascii="Times New Roman" w:hAnsi="Times New Roman" w:cs="Times New Roman"/>
          <w:sz w:val="24"/>
        </w:rPr>
        <w:t>48</w:t>
      </w:r>
      <w:r w:rsidR="00D21704" w:rsidRPr="00E92774">
        <w:rPr>
          <w:rFonts w:ascii="Times New Roman" w:hAnsi="Times New Roman" w:cs="Times New Roman"/>
          <w:sz w:val="24"/>
        </w:rPr>
        <w:t xml:space="preserve"> and </w:t>
      </w:r>
      <w:r w:rsidR="005B0379" w:rsidRPr="00E92774">
        <w:rPr>
          <w:rFonts w:ascii="Times New Roman" w:hAnsi="Times New Roman" w:cs="Times New Roman"/>
          <w:sz w:val="24"/>
        </w:rPr>
        <w:t>55</w:t>
      </w:r>
      <w:r w:rsidR="00D21704" w:rsidRPr="00E92774">
        <w:rPr>
          <w:rFonts w:ascii="Times New Roman" w:hAnsi="Times New Roman" w:cs="Times New Roman"/>
          <w:sz w:val="24"/>
        </w:rPr>
        <w:t xml:space="preserve"> dBm, respectively for the 0.3 m (Fig. 6(b)) and 1.8 m (Fig. 6(c)) laser cavities. The </w:t>
      </w:r>
      <w:r w:rsidR="005D5465" w:rsidRPr="00E92774">
        <w:rPr>
          <w:rFonts w:ascii="Times New Roman" w:hAnsi="Times New Roman" w:cs="Times New Roman"/>
          <w:sz w:val="24"/>
        </w:rPr>
        <w:t>high contrast</w:t>
      </w:r>
      <w:r w:rsidR="005B0379" w:rsidRPr="00E92774">
        <w:rPr>
          <w:rFonts w:ascii="Times New Roman" w:hAnsi="Times New Roman" w:cs="Times New Roman"/>
          <w:sz w:val="24"/>
        </w:rPr>
        <w:t xml:space="preserve"> </w:t>
      </w:r>
      <w:r w:rsidR="005D5465" w:rsidRPr="00E92774">
        <w:rPr>
          <w:rFonts w:ascii="Times New Roman" w:hAnsi="Times New Roman" w:cs="Times New Roman"/>
          <w:sz w:val="24"/>
        </w:rPr>
        <w:t>and the absence of modulations in the wide span are evidences of a very stable and clean mode-locked operation of the Pr:YLF oscillator.</w:t>
      </w:r>
    </w:p>
    <w:p w:rsidR="002642AD" w:rsidRPr="00E92774" w:rsidRDefault="002642AD" w:rsidP="002642AD">
      <w:pPr>
        <w:spacing w:line="360" w:lineRule="auto"/>
        <w:jc w:val="center"/>
        <w:rPr>
          <w:rFonts w:ascii="Times New Roman" w:hAnsi="Times New Roman" w:cs="Times New Roman"/>
          <w:sz w:val="24"/>
        </w:rPr>
      </w:pPr>
      <w:r w:rsidRPr="00E92774">
        <w:rPr>
          <w:rFonts w:ascii="Times New Roman" w:hAnsi="Times New Roman" w:cs="Times New Roman"/>
          <w:noProof/>
          <w:sz w:val="24"/>
        </w:rPr>
        <w:lastRenderedPageBreak/>
        <w:drawing>
          <wp:inline distT="0" distB="0" distL="0" distR="0" wp14:anchorId="554C2D96" wp14:editId="667DC1C9">
            <wp:extent cx="3195742" cy="2215403"/>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iyu\article-self-mode-locking-Pr-YLF\Graphics\frequency analysis\frequency analysi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95742" cy="2215403"/>
                    </a:xfrm>
                    <a:prstGeom prst="rect">
                      <a:avLst/>
                    </a:prstGeom>
                    <a:noFill/>
                    <a:ln w="9525">
                      <a:noFill/>
                      <a:miter lim="800000"/>
                      <a:headEnd/>
                      <a:tailEnd/>
                    </a:ln>
                  </pic:spPr>
                </pic:pic>
              </a:graphicData>
            </a:graphic>
          </wp:inline>
        </w:drawing>
      </w:r>
    </w:p>
    <w:p w:rsidR="002642AD" w:rsidRPr="00E92774" w:rsidRDefault="002642AD" w:rsidP="002642AD">
      <w:pPr>
        <w:jc w:val="center"/>
        <w:rPr>
          <w:rFonts w:ascii="Times New Roman" w:hAnsi="Times New Roman" w:cs="Times New Roman"/>
          <w:szCs w:val="21"/>
        </w:rPr>
      </w:pPr>
      <w:r w:rsidRPr="00E92774">
        <w:rPr>
          <w:rFonts w:ascii="Times New Roman" w:hAnsi="Times New Roman" w:cs="Times New Roman"/>
          <w:szCs w:val="21"/>
        </w:rPr>
        <w:t>Fig. 5 Radio-frequency spectra of the self-mode-locked lasers operating at the wavelength of 522 nm and 639 nm with a cavity length of ~0.3 m ((a), (b)) and ~1.8 m ((c)) at a resolution of 1 MHz.</w:t>
      </w:r>
    </w:p>
    <w:p w:rsidR="00544E2A" w:rsidRPr="00E92774" w:rsidRDefault="00544E2A" w:rsidP="00544E2A">
      <w:pPr>
        <w:spacing w:line="360" w:lineRule="auto"/>
        <w:jc w:val="center"/>
        <w:rPr>
          <w:rFonts w:ascii="Times New Roman" w:hAnsi="Times New Roman" w:cs="Times New Roman"/>
          <w:sz w:val="24"/>
        </w:rPr>
      </w:pPr>
      <w:r w:rsidRPr="00E92774">
        <w:rPr>
          <w:rFonts w:ascii="Times New Roman" w:hAnsi="Times New Roman" w:cs="Times New Roman"/>
          <w:noProof/>
          <w:sz w:val="24"/>
        </w:rPr>
        <w:drawing>
          <wp:inline distT="0" distB="0" distL="0" distR="0" wp14:anchorId="01802440" wp14:editId="2BFB51C4">
            <wp:extent cx="3599998" cy="243231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icle-self-mode-locking-Pr-YLF\Graphics\frequency analysis\detail.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99998" cy="2432311"/>
                    </a:xfrm>
                    <a:prstGeom prst="rect">
                      <a:avLst/>
                    </a:prstGeom>
                    <a:noFill/>
                    <a:ln>
                      <a:noFill/>
                    </a:ln>
                  </pic:spPr>
                </pic:pic>
              </a:graphicData>
            </a:graphic>
          </wp:inline>
        </w:drawing>
      </w:r>
    </w:p>
    <w:p w:rsidR="00544E2A" w:rsidRPr="00E92774" w:rsidRDefault="00D155B3" w:rsidP="002642AD">
      <w:pPr>
        <w:jc w:val="center"/>
        <w:rPr>
          <w:rFonts w:ascii="Times New Roman" w:hAnsi="Times New Roman" w:cs="Times New Roman"/>
          <w:szCs w:val="21"/>
        </w:rPr>
      </w:pPr>
      <w:r w:rsidRPr="00E92774">
        <w:rPr>
          <w:rFonts w:ascii="Times New Roman" w:hAnsi="Times New Roman" w:cs="Times New Roman"/>
          <w:szCs w:val="21"/>
        </w:rPr>
        <w:t>Fig. 6</w:t>
      </w:r>
      <w:r w:rsidR="00544E2A" w:rsidRPr="00E92774">
        <w:rPr>
          <w:rFonts w:ascii="Times New Roman" w:hAnsi="Times New Roman" w:cs="Times New Roman"/>
          <w:szCs w:val="21"/>
        </w:rPr>
        <w:t xml:space="preserve"> </w:t>
      </w:r>
      <w:r w:rsidR="002642AD" w:rsidRPr="00E92774">
        <w:rPr>
          <w:rFonts w:ascii="Times New Roman" w:hAnsi="Times New Roman" w:cs="Times New Roman"/>
          <w:szCs w:val="21"/>
        </w:rPr>
        <w:t>Radio-frequency spectra</w:t>
      </w:r>
      <w:r w:rsidR="00544E2A" w:rsidRPr="00E92774">
        <w:rPr>
          <w:rFonts w:ascii="Times New Roman" w:hAnsi="Times New Roman" w:cs="Times New Roman"/>
          <w:szCs w:val="21"/>
        </w:rPr>
        <w:t xml:space="preserve"> of the self-mode-locked lasers operating at the wavelength of 522 nm and 639 nm with a cavity length of ~0.3 m ((a), (b)) and ~1.8 m ((c)) at a bandwidth of 3 kHz and resolution of 10 Hz.</w:t>
      </w:r>
    </w:p>
    <w:p w:rsidR="00D21704" w:rsidRPr="00E92774" w:rsidRDefault="00D21704" w:rsidP="00D21704">
      <w:pPr>
        <w:spacing w:line="360" w:lineRule="auto"/>
        <w:ind w:firstLine="240"/>
        <w:rPr>
          <w:rFonts w:ascii="Times New Roman" w:hAnsi="Times New Roman" w:cs="Times New Roman"/>
          <w:sz w:val="24"/>
        </w:rPr>
      </w:pPr>
    </w:p>
    <w:p w:rsidR="00D21704" w:rsidRDefault="00D21704" w:rsidP="005032B1">
      <w:pPr>
        <w:spacing w:line="360" w:lineRule="auto"/>
        <w:ind w:firstLine="420"/>
        <w:rPr>
          <w:rFonts w:ascii="Times New Roman" w:hAnsi="Times New Roman" w:cs="Times New Roman"/>
          <w:sz w:val="24"/>
        </w:rPr>
      </w:pPr>
      <w:r w:rsidRPr="00E92774">
        <w:rPr>
          <w:rFonts w:ascii="Times New Roman" w:hAnsi="Times New Roman" w:cs="Times New Roman"/>
          <w:sz w:val="24"/>
        </w:rPr>
        <w:t xml:space="preserve">It deserves noting that once the lasing threshold is reached by appropriately adjusting the laser cavity, the laser system steps into a stable mode-locked operation instantaneously, with no need of any mechanical perturbation. The locking mechanism is presumed to be the Kerr effect. Bai et al. </w:t>
      </w:r>
      <w:r w:rsidR="00C35698" w:rsidRPr="00E92774">
        <w:rPr>
          <w:rFonts w:ascii="Times New Roman" w:hAnsi="Times New Roman" w:cs="Times New Roman"/>
          <w:sz w:val="24"/>
        </w:rPr>
        <w:t>[10]</w:t>
      </w:r>
      <w:r w:rsidRPr="00E92774">
        <w:rPr>
          <w:rFonts w:ascii="Times New Roman" w:hAnsi="Times New Roman" w:cs="Times New Roman"/>
          <w:sz w:val="24"/>
        </w:rPr>
        <w:t xml:space="preserve"> proposed a novel self-mode-locking mechanism in narrowband lasers based on the analysis of the gain-line splitting induced by an intra-cavity laser field. </w:t>
      </w:r>
    </w:p>
    <w:p w:rsidR="00185E6F" w:rsidRPr="00E92774" w:rsidRDefault="00185E6F" w:rsidP="00027298">
      <w:pPr>
        <w:spacing w:beforeLines="100" w:before="312" w:line="360" w:lineRule="auto"/>
        <w:jc w:val="left"/>
        <w:rPr>
          <w:rFonts w:ascii="Times New Roman" w:hAnsi="Times New Roman" w:cs="Times New Roman"/>
          <w:b/>
          <w:sz w:val="24"/>
          <w:szCs w:val="24"/>
        </w:rPr>
      </w:pPr>
      <w:r w:rsidRPr="00E92774">
        <w:rPr>
          <w:rFonts w:ascii="Times New Roman" w:hAnsi="Times New Roman" w:cs="Times New Roman"/>
          <w:b/>
          <w:sz w:val="24"/>
          <w:szCs w:val="24"/>
        </w:rPr>
        <w:t>4. Conclusion</w:t>
      </w:r>
    </w:p>
    <w:p w:rsidR="007533D5" w:rsidRPr="00E92774" w:rsidRDefault="00E5331B" w:rsidP="00D21704">
      <w:pPr>
        <w:spacing w:line="360" w:lineRule="auto"/>
        <w:ind w:firstLineChars="100" w:firstLine="240"/>
        <w:rPr>
          <w:rFonts w:ascii="Times New Roman" w:hAnsi="Times New Roman" w:cs="Times New Roman"/>
          <w:sz w:val="24"/>
        </w:rPr>
      </w:pPr>
      <w:r w:rsidRPr="00E92774">
        <w:rPr>
          <w:rFonts w:ascii="Times New Roman" w:hAnsi="Times New Roman" w:cs="Times New Roman"/>
          <w:sz w:val="24"/>
          <w:szCs w:val="24"/>
        </w:rPr>
        <w:t xml:space="preserve">In this paper, </w:t>
      </w:r>
      <w:r w:rsidR="007F7741" w:rsidRPr="00E92774">
        <w:rPr>
          <w:rFonts w:ascii="Times New Roman" w:hAnsi="Times New Roman" w:cs="Times New Roman"/>
          <w:sz w:val="24"/>
          <w:szCs w:val="24"/>
        </w:rPr>
        <w:t xml:space="preserve">efficient tens and hundreds of MHz self-mode-locked green and red </w:t>
      </w:r>
      <w:r w:rsidR="007F7741" w:rsidRPr="00E92774">
        <w:rPr>
          <w:rFonts w:ascii="Times New Roman" w:hAnsi="Times New Roman" w:cs="Times New Roman"/>
          <w:sz w:val="24"/>
          <w:szCs w:val="24"/>
        </w:rPr>
        <w:lastRenderedPageBreak/>
        <w:t>lasers in a Pr:</w:t>
      </w:r>
      <w:r w:rsidR="00B27A0A" w:rsidRPr="00E92774">
        <w:rPr>
          <w:rFonts w:ascii="Times New Roman" w:hAnsi="Times New Roman" w:cs="Times New Roman"/>
          <w:sz w:val="24"/>
          <w:szCs w:val="24"/>
        </w:rPr>
        <w:t>YLF</w:t>
      </w:r>
      <w:r w:rsidR="007F7741" w:rsidRPr="00E92774">
        <w:rPr>
          <w:rFonts w:ascii="Times New Roman" w:hAnsi="Times New Roman" w:cs="Times New Roman"/>
          <w:sz w:val="24"/>
          <w:szCs w:val="24"/>
        </w:rPr>
        <w:t xml:space="preserve"> crystal with </w:t>
      </w:r>
      <w:r w:rsidR="00D21704" w:rsidRPr="00E92774">
        <w:rPr>
          <w:rFonts w:ascii="Times New Roman" w:hAnsi="Times New Roman" w:cs="Times New Roman"/>
          <w:sz w:val="24"/>
          <w:szCs w:val="24"/>
        </w:rPr>
        <w:t>three-mirror</w:t>
      </w:r>
      <w:r w:rsidR="007F7741" w:rsidRPr="00E92774">
        <w:rPr>
          <w:rFonts w:ascii="Times New Roman" w:hAnsi="Times New Roman" w:cs="Times New Roman"/>
          <w:sz w:val="24"/>
          <w:szCs w:val="24"/>
        </w:rPr>
        <w:t xml:space="preserve"> and </w:t>
      </w:r>
      <w:r w:rsidR="00D21704" w:rsidRPr="00E92774">
        <w:rPr>
          <w:rFonts w:ascii="Times New Roman" w:hAnsi="Times New Roman" w:cs="Times New Roman"/>
          <w:sz w:val="24"/>
          <w:szCs w:val="24"/>
        </w:rPr>
        <w:t>six-mirror cavities</w:t>
      </w:r>
      <w:r w:rsidR="007F7741" w:rsidRPr="00E92774">
        <w:rPr>
          <w:rFonts w:ascii="Times New Roman" w:hAnsi="Times New Roman" w:cs="Times New Roman"/>
          <w:sz w:val="24"/>
          <w:szCs w:val="24"/>
        </w:rPr>
        <w:t xml:space="preserve"> using a double-end-diode-pumped structure without the need of any additional components</w:t>
      </w:r>
      <w:r w:rsidRPr="00E92774">
        <w:rPr>
          <w:rFonts w:ascii="Times New Roman" w:hAnsi="Times New Roman" w:cs="Times New Roman"/>
          <w:sz w:val="24"/>
          <w:szCs w:val="24"/>
        </w:rPr>
        <w:t xml:space="preserve"> was demonstrated</w:t>
      </w:r>
      <w:r w:rsidR="007F7741" w:rsidRPr="00E92774">
        <w:rPr>
          <w:rFonts w:ascii="Times New Roman" w:hAnsi="Times New Roman" w:cs="Times New Roman"/>
          <w:sz w:val="24"/>
          <w:szCs w:val="24"/>
        </w:rPr>
        <w:t xml:space="preserve">. </w:t>
      </w:r>
      <w:r w:rsidR="00FC088D" w:rsidRPr="00E92774">
        <w:rPr>
          <w:rFonts w:ascii="Times New Roman" w:hAnsi="Times New Roman" w:cs="Times New Roman"/>
          <w:sz w:val="24"/>
          <w:szCs w:val="24"/>
        </w:rPr>
        <w:t>Thanks to the double-end pumped scheme, w</w:t>
      </w:r>
      <w:r w:rsidR="007F7741" w:rsidRPr="00E92774">
        <w:rPr>
          <w:rFonts w:ascii="Times New Roman" w:hAnsi="Times New Roman" w:cs="Times New Roman"/>
          <w:sz w:val="24"/>
          <w:szCs w:val="24"/>
        </w:rPr>
        <w:t>ith an absorbed pump power of ~2.8 W, more than 0.68 W average output power operating in the cw mode locked state with a slop efficiency of 29.9% with respect to the absorbed pump power for 522 nm green laser and more than 1.44 W with a slop efficiency of 57.3% for 639 nm red laser were obtained. The output pulse trains and power spectrums demonstrate</w:t>
      </w:r>
      <w:r w:rsidR="00F74A40" w:rsidRPr="00E92774">
        <w:rPr>
          <w:rFonts w:ascii="Times New Roman" w:hAnsi="Times New Roman" w:cs="Times New Roman"/>
          <w:sz w:val="24"/>
          <w:szCs w:val="24"/>
        </w:rPr>
        <w:t xml:space="preserve"> steady mode-locked</w:t>
      </w:r>
      <w:r w:rsidR="007F7741" w:rsidRPr="00E92774">
        <w:rPr>
          <w:rFonts w:ascii="Times New Roman" w:hAnsi="Times New Roman" w:cs="Times New Roman"/>
          <w:sz w:val="24"/>
          <w:szCs w:val="24"/>
        </w:rPr>
        <w:t xml:space="preserve"> operations at the maximum output power for hours. The </w:t>
      </w:r>
      <w:r w:rsidR="007F7741" w:rsidRPr="00E92774">
        <w:rPr>
          <w:rFonts w:ascii="Times New Roman" w:hAnsi="Times New Roman" w:cs="Times New Roman"/>
          <w:sz w:val="24"/>
        </w:rPr>
        <w:t>spectral width (FWHM) o</w:t>
      </w:r>
      <w:r w:rsidR="00F74A40" w:rsidRPr="00E92774">
        <w:rPr>
          <w:rFonts w:ascii="Times New Roman" w:hAnsi="Times New Roman" w:cs="Times New Roman"/>
          <w:sz w:val="24"/>
        </w:rPr>
        <w:t>f the 639 nm self-mode-locked</w:t>
      </w:r>
      <w:r w:rsidR="007F7741" w:rsidRPr="00E92774">
        <w:rPr>
          <w:rFonts w:ascii="Times New Roman" w:hAnsi="Times New Roman" w:cs="Times New Roman"/>
          <w:sz w:val="24"/>
        </w:rPr>
        <w:t xml:space="preserve"> operation</w:t>
      </w:r>
      <w:r w:rsidR="00F74A40" w:rsidRPr="00E92774">
        <w:rPr>
          <w:rFonts w:ascii="Times New Roman" w:hAnsi="Times New Roman" w:cs="Times New Roman"/>
          <w:sz w:val="24"/>
        </w:rPr>
        <w:t xml:space="preserve"> with </w:t>
      </w:r>
      <w:r w:rsidR="000D1224" w:rsidRPr="00E92774">
        <w:rPr>
          <w:rFonts w:ascii="Times New Roman" w:hAnsi="Times New Roman" w:cs="Times New Roman"/>
          <w:sz w:val="24"/>
        </w:rPr>
        <w:t>an</w:t>
      </w:r>
      <w:r w:rsidR="00F74A40" w:rsidRPr="00E92774">
        <w:rPr>
          <w:rFonts w:ascii="Times New Roman" w:hAnsi="Times New Roman" w:cs="Times New Roman"/>
          <w:sz w:val="24"/>
        </w:rPr>
        <w:t xml:space="preserve"> </w:t>
      </w:r>
      <w:r w:rsidR="00D139CD" w:rsidRPr="00E92774">
        <w:rPr>
          <w:rFonts w:ascii="Times New Roman" w:hAnsi="Times New Roman" w:cs="Times New Roman"/>
          <w:sz w:val="24"/>
        </w:rPr>
        <w:t xml:space="preserve">effective </w:t>
      </w:r>
      <w:r w:rsidR="00F74A40" w:rsidRPr="00E92774">
        <w:rPr>
          <w:rFonts w:ascii="Times New Roman" w:hAnsi="Times New Roman" w:cs="Times New Roman"/>
          <w:sz w:val="24"/>
        </w:rPr>
        <w:t>cavity length of 1.61 m</w:t>
      </w:r>
      <w:r w:rsidR="007F7741" w:rsidRPr="00E92774">
        <w:rPr>
          <w:rFonts w:ascii="Times New Roman" w:hAnsi="Times New Roman" w:cs="Times New Roman"/>
          <w:sz w:val="24"/>
        </w:rPr>
        <w:t xml:space="preserve"> was measured to be 0.</w:t>
      </w:r>
      <w:r w:rsidR="00267E52" w:rsidRPr="00E92774">
        <w:rPr>
          <w:rFonts w:ascii="Times New Roman" w:hAnsi="Times New Roman" w:cs="Times New Roman"/>
          <w:sz w:val="24"/>
        </w:rPr>
        <w:t>39 nm</w:t>
      </w:r>
      <w:r w:rsidR="007F7741" w:rsidRPr="00E92774">
        <w:rPr>
          <w:rFonts w:ascii="Times New Roman" w:hAnsi="Times New Roman" w:cs="Times New Roman"/>
          <w:sz w:val="24"/>
        </w:rPr>
        <w:t>.</w:t>
      </w:r>
      <w:r w:rsidR="006F70BE" w:rsidRPr="00E92774">
        <w:rPr>
          <w:rFonts w:ascii="Times New Roman" w:hAnsi="Times New Roman" w:cs="Times New Roman"/>
          <w:sz w:val="24"/>
        </w:rPr>
        <w:t xml:space="preserve"> </w:t>
      </w:r>
    </w:p>
    <w:p w:rsidR="00D51893" w:rsidRPr="00E92774" w:rsidRDefault="00D155B3" w:rsidP="00027298">
      <w:pPr>
        <w:adjustRightInd w:val="0"/>
        <w:snapToGrid w:val="0"/>
        <w:spacing w:beforeLines="100" w:before="312" w:line="360" w:lineRule="auto"/>
        <w:rPr>
          <w:rFonts w:ascii="Times New Roman" w:hAnsi="Times New Roman" w:cs="Times New Roman"/>
          <w:b/>
          <w:sz w:val="24"/>
          <w:szCs w:val="24"/>
        </w:rPr>
      </w:pPr>
      <w:r w:rsidRPr="00E92774">
        <w:rPr>
          <w:rFonts w:ascii="Times New Roman" w:hAnsi="Times New Roman" w:cs="Times New Roman" w:hint="eastAsia"/>
          <w:b/>
          <w:sz w:val="24"/>
          <w:szCs w:val="24"/>
        </w:rPr>
        <w:t>Funding</w:t>
      </w:r>
    </w:p>
    <w:p w:rsidR="00D51893" w:rsidRPr="00E92774" w:rsidRDefault="00D51893" w:rsidP="00D155B3">
      <w:pPr>
        <w:spacing w:line="360" w:lineRule="auto"/>
        <w:rPr>
          <w:rFonts w:ascii="Times New Roman" w:eastAsia="宋体" w:hAnsi="Times New Roman" w:cs="Times New Roman"/>
          <w:kern w:val="0"/>
          <w:sz w:val="24"/>
          <w:szCs w:val="24"/>
        </w:rPr>
      </w:pPr>
      <w:r w:rsidRPr="00E92774">
        <w:rPr>
          <w:rFonts w:ascii="Times New Roman" w:eastAsia="宋体" w:hAnsi="Times New Roman" w:cs="Times New Roman"/>
          <w:kern w:val="0"/>
          <w:sz w:val="24"/>
          <w:szCs w:val="24"/>
        </w:rPr>
        <w:t>National Natural Scienc</w:t>
      </w:r>
      <w:r w:rsidR="00D155B3" w:rsidRPr="00E92774">
        <w:rPr>
          <w:rFonts w:ascii="Times New Roman" w:eastAsia="宋体" w:hAnsi="Times New Roman" w:cs="Times New Roman"/>
          <w:kern w:val="0"/>
          <w:sz w:val="24"/>
          <w:szCs w:val="24"/>
        </w:rPr>
        <w:t>e Foundation of China (61275050</w:t>
      </w:r>
      <w:r w:rsidR="00D155B3" w:rsidRPr="00E92774">
        <w:rPr>
          <w:rFonts w:ascii="Times New Roman" w:eastAsia="宋体" w:hAnsi="Times New Roman" w:cs="Times New Roman" w:hint="eastAsia"/>
          <w:kern w:val="0"/>
          <w:sz w:val="24"/>
          <w:szCs w:val="24"/>
        </w:rPr>
        <w:t xml:space="preserve">, </w:t>
      </w:r>
      <w:r w:rsidR="00D155B3" w:rsidRPr="00E92774">
        <w:rPr>
          <w:rFonts w:ascii="Times New Roman" w:eastAsia="宋体" w:hAnsi="Times New Roman" w:cs="Times New Roman"/>
          <w:kern w:val="0"/>
          <w:sz w:val="24"/>
          <w:szCs w:val="24"/>
        </w:rPr>
        <w:t>61575164</w:t>
      </w:r>
      <w:r w:rsidRPr="00E92774">
        <w:rPr>
          <w:rFonts w:ascii="Times New Roman" w:eastAsia="宋体" w:hAnsi="Times New Roman" w:cs="Times New Roman"/>
          <w:kern w:val="0"/>
          <w:sz w:val="24"/>
          <w:szCs w:val="24"/>
        </w:rPr>
        <w:t>)</w:t>
      </w:r>
    </w:p>
    <w:p w:rsidR="00783EA0" w:rsidRPr="00E92774" w:rsidRDefault="00783EA0" w:rsidP="00DA2290">
      <w:pPr>
        <w:spacing w:line="360" w:lineRule="auto"/>
        <w:rPr>
          <w:rFonts w:ascii="Times New Roman" w:hAnsi="Times New Roman" w:cs="Times New Roman"/>
          <w:sz w:val="24"/>
        </w:rPr>
      </w:pPr>
    </w:p>
    <w:p w:rsidR="00FA1E65" w:rsidRPr="00E92774" w:rsidRDefault="00FA1E65" w:rsidP="00DA2290">
      <w:pPr>
        <w:spacing w:line="360" w:lineRule="auto"/>
        <w:rPr>
          <w:rFonts w:ascii="Times New Roman" w:hAnsi="Times New Roman" w:cs="Times New Roman"/>
          <w:b/>
          <w:sz w:val="24"/>
        </w:rPr>
      </w:pPr>
      <w:r w:rsidRPr="00E92774">
        <w:rPr>
          <w:rFonts w:ascii="Times New Roman" w:hAnsi="Times New Roman" w:cs="Times New Roman"/>
          <w:b/>
          <w:sz w:val="24"/>
        </w:rPr>
        <w:t>Reference</w:t>
      </w:r>
      <w:r w:rsidR="00C66D68" w:rsidRPr="00E92774">
        <w:rPr>
          <w:rFonts w:ascii="Times New Roman" w:hAnsi="Times New Roman" w:cs="Times New Roman"/>
          <w:b/>
          <w:sz w:val="24"/>
        </w:rPr>
        <w:t>s</w:t>
      </w:r>
    </w:p>
    <w:p w:rsidR="007E7554" w:rsidRPr="00E92774" w:rsidRDefault="007E7554" w:rsidP="007E7554">
      <w:pPr>
        <w:spacing w:line="360" w:lineRule="auto"/>
        <w:rPr>
          <w:rFonts w:ascii="Times New Roman" w:hAnsi="Times New Roman" w:cs="Times New Roman"/>
          <w:sz w:val="24"/>
        </w:rPr>
      </w:pPr>
      <w:r w:rsidRPr="00E92774">
        <w:rPr>
          <w:rFonts w:ascii="Times New Roman" w:hAnsi="Times New Roman" w:cs="Times New Roman"/>
          <w:sz w:val="24"/>
        </w:rPr>
        <w:t>[</w:t>
      </w:r>
      <w:r w:rsidR="00E02F59" w:rsidRPr="00E92774">
        <w:rPr>
          <w:rFonts w:ascii="Times New Roman" w:hAnsi="Times New Roman" w:cs="Times New Roman"/>
          <w:sz w:val="24"/>
        </w:rPr>
        <w:t>1</w:t>
      </w:r>
      <w:r w:rsidRPr="00E92774">
        <w:rPr>
          <w:rFonts w:ascii="Times New Roman" w:hAnsi="Times New Roman" w:cs="Times New Roman"/>
          <w:sz w:val="24"/>
        </w:rPr>
        <w:t>] S. Engler,</w:t>
      </w:r>
      <w:r w:rsidR="002B4F35" w:rsidRPr="00E92774">
        <w:rPr>
          <w:rFonts w:ascii="Times New Roman" w:hAnsi="Times New Roman" w:cs="Times New Roman"/>
          <w:sz w:val="24"/>
        </w:rPr>
        <w:t xml:space="preserve"> </w:t>
      </w:r>
      <w:r w:rsidRPr="00E92774">
        <w:rPr>
          <w:rFonts w:ascii="Times New Roman" w:hAnsi="Times New Roman" w:cs="Times New Roman"/>
          <w:sz w:val="24"/>
        </w:rPr>
        <w:t>R.</w:t>
      </w:r>
      <w:r w:rsidR="002B4F35" w:rsidRPr="00E92774">
        <w:rPr>
          <w:rFonts w:ascii="Times New Roman" w:hAnsi="Times New Roman" w:cs="Times New Roman"/>
          <w:sz w:val="24"/>
        </w:rPr>
        <w:t xml:space="preserve"> </w:t>
      </w:r>
      <w:r w:rsidRPr="00E92774">
        <w:rPr>
          <w:rFonts w:ascii="Times New Roman" w:hAnsi="Times New Roman" w:cs="Times New Roman"/>
          <w:sz w:val="24"/>
        </w:rPr>
        <w:t>Ramsayer,</w:t>
      </w:r>
      <w:r w:rsidR="002B4F35" w:rsidRPr="00E92774">
        <w:rPr>
          <w:rFonts w:ascii="Times New Roman" w:hAnsi="Times New Roman" w:cs="Times New Roman"/>
          <w:sz w:val="24"/>
        </w:rPr>
        <w:t xml:space="preserve"> </w:t>
      </w:r>
      <w:r w:rsidR="008F3920" w:rsidRPr="00E92774">
        <w:rPr>
          <w:rFonts w:ascii="Times New Roman" w:hAnsi="Times New Roman" w:cs="Times New Roman"/>
          <w:sz w:val="24"/>
        </w:rPr>
        <w:t xml:space="preserve">and </w:t>
      </w:r>
      <w:r w:rsidRPr="00E92774">
        <w:rPr>
          <w:rFonts w:ascii="Times New Roman" w:hAnsi="Times New Roman" w:cs="Times New Roman"/>
          <w:sz w:val="24"/>
        </w:rPr>
        <w:t>R.</w:t>
      </w:r>
      <w:r w:rsidR="002B4F35" w:rsidRPr="00E92774">
        <w:rPr>
          <w:rFonts w:ascii="Times New Roman" w:hAnsi="Times New Roman" w:cs="Times New Roman"/>
          <w:sz w:val="24"/>
        </w:rPr>
        <w:t xml:space="preserve"> </w:t>
      </w:r>
      <w:r w:rsidRPr="00E92774">
        <w:rPr>
          <w:rFonts w:ascii="Times New Roman" w:hAnsi="Times New Roman" w:cs="Times New Roman"/>
          <w:sz w:val="24"/>
        </w:rPr>
        <w:t>Poprawe,</w:t>
      </w:r>
      <w:r w:rsidR="008F3920" w:rsidRPr="00E92774">
        <w:rPr>
          <w:rFonts w:ascii="Times New Roman" w:hAnsi="Times New Roman" w:cs="Times New Roman"/>
          <w:sz w:val="24"/>
        </w:rPr>
        <w:t xml:space="preserve"> “Process Studies on Laser Welding of Copper with Brilliant Green and Infrared Lasers,”</w:t>
      </w:r>
      <w:r w:rsidR="002B4F35" w:rsidRPr="00E92774">
        <w:rPr>
          <w:rFonts w:ascii="Times New Roman" w:hAnsi="Times New Roman" w:cs="Times New Roman"/>
          <w:sz w:val="24"/>
        </w:rPr>
        <w:t xml:space="preserve"> </w:t>
      </w:r>
      <w:r w:rsidRPr="00E92774">
        <w:rPr>
          <w:rFonts w:ascii="Times New Roman" w:hAnsi="Times New Roman" w:cs="Times New Roman"/>
          <w:sz w:val="24"/>
        </w:rPr>
        <w:t>Phys.</w:t>
      </w:r>
      <w:r w:rsidR="002B4F35" w:rsidRPr="00E92774">
        <w:rPr>
          <w:rFonts w:ascii="Times New Roman" w:hAnsi="Times New Roman" w:cs="Times New Roman"/>
          <w:sz w:val="24"/>
        </w:rPr>
        <w:t xml:space="preserve"> </w:t>
      </w:r>
      <w:r w:rsidRPr="00E92774">
        <w:rPr>
          <w:rFonts w:ascii="Times New Roman" w:hAnsi="Times New Roman" w:cs="Times New Roman"/>
          <w:sz w:val="24"/>
        </w:rPr>
        <w:t>Procedia</w:t>
      </w:r>
      <w:r w:rsidR="00546728" w:rsidRPr="00E92774">
        <w:rPr>
          <w:rFonts w:ascii="Times New Roman" w:hAnsi="Times New Roman" w:cs="Times New Roman"/>
          <w:sz w:val="24"/>
        </w:rPr>
        <w:t xml:space="preserve"> </w:t>
      </w:r>
      <w:r w:rsidRPr="00E92774">
        <w:rPr>
          <w:rFonts w:ascii="Times New Roman" w:hAnsi="Times New Roman" w:cs="Times New Roman"/>
          <w:b/>
          <w:sz w:val="24"/>
        </w:rPr>
        <w:t>12</w:t>
      </w:r>
      <w:r w:rsidR="00546728" w:rsidRPr="00E92774">
        <w:rPr>
          <w:rFonts w:ascii="Times New Roman" w:hAnsi="Times New Roman" w:cs="Times New Roman"/>
          <w:sz w:val="24"/>
        </w:rPr>
        <w:t xml:space="preserve">, </w:t>
      </w:r>
      <w:r w:rsidRPr="00E92774">
        <w:rPr>
          <w:rFonts w:ascii="Times New Roman" w:hAnsi="Times New Roman" w:cs="Times New Roman"/>
          <w:sz w:val="24"/>
        </w:rPr>
        <w:t>339</w:t>
      </w:r>
      <w:r w:rsidR="00546728" w:rsidRPr="00E92774">
        <w:rPr>
          <w:rFonts w:ascii="Times New Roman" w:hAnsi="Times New Roman" w:cs="Times New Roman"/>
          <w:sz w:val="24"/>
        </w:rPr>
        <w:t>(2011)</w:t>
      </w:r>
      <w:r w:rsidRPr="00E92774">
        <w:rPr>
          <w:rFonts w:ascii="Times New Roman" w:hAnsi="Times New Roman" w:cs="Times New Roman"/>
          <w:sz w:val="24"/>
        </w:rPr>
        <w:t>.</w:t>
      </w:r>
    </w:p>
    <w:p w:rsidR="00E02F59" w:rsidRPr="00E92774" w:rsidRDefault="00E02F59" w:rsidP="00E02F59">
      <w:pPr>
        <w:spacing w:line="360" w:lineRule="auto"/>
        <w:rPr>
          <w:rFonts w:ascii="Times New Roman" w:hAnsi="Times New Roman" w:cs="Times New Roman"/>
          <w:sz w:val="24"/>
        </w:rPr>
      </w:pPr>
      <w:r w:rsidRPr="00E92774">
        <w:rPr>
          <w:rFonts w:ascii="Times New Roman" w:hAnsi="Times New Roman" w:cs="Times New Roman"/>
          <w:sz w:val="24"/>
        </w:rPr>
        <w:t>[2</w:t>
      </w:r>
      <w:r w:rsidR="002B4F35" w:rsidRPr="00E92774">
        <w:rPr>
          <w:rFonts w:ascii="Times New Roman" w:hAnsi="Times New Roman" w:cs="Times New Roman"/>
          <w:sz w:val="24"/>
        </w:rPr>
        <w:t>]</w:t>
      </w:r>
      <w:r w:rsidRPr="00E92774">
        <w:rPr>
          <w:rFonts w:ascii="Times New Roman" w:hAnsi="Times New Roman" w:cs="Times New Roman"/>
          <w:sz w:val="24"/>
        </w:rPr>
        <w:t xml:space="preserve"> S. Ruan, B. H. T. Chai, J. M. Sutherland, P. M. W. French, and J. R. Taylor, “Kerr-lens mode-locked visible transitions of a Pr:YLF laser,” Opt. Lett. </w:t>
      </w:r>
      <w:r w:rsidRPr="00E92774">
        <w:rPr>
          <w:rFonts w:ascii="Times New Roman" w:hAnsi="Times New Roman" w:cs="Times New Roman"/>
          <w:b/>
          <w:sz w:val="24"/>
        </w:rPr>
        <w:t>20</w:t>
      </w:r>
      <w:r w:rsidRPr="00E92774">
        <w:rPr>
          <w:rFonts w:ascii="Times New Roman" w:hAnsi="Times New Roman" w:cs="Times New Roman"/>
          <w:sz w:val="24"/>
        </w:rPr>
        <w:t>, 1041</w:t>
      </w:r>
      <w:r w:rsidR="00546728" w:rsidRPr="00E92774">
        <w:rPr>
          <w:rFonts w:ascii="Times New Roman" w:hAnsi="Times New Roman" w:cs="Times New Roman"/>
          <w:sz w:val="24"/>
        </w:rPr>
        <w:t>-</w:t>
      </w:r>
      <w:r w:rsidRPr="00E92774">
        <w:rPr>
          <w:rFonts w:ascii="Times New Roman" w:hAnsi="Times New Roman" w:cs="Times New Roman"/>
          <w:sz w:val="24"/>
        </w:rPr>
        <w:t>1043 (1995).</w:t>
      </w:r>
    </w:p>
    <w:p w:rsidR="00761CC0" w:rsidRPr="00E92774" w:rsidRDefault="00761CC0" w:rsidP="00761CC0">
      <w:pPr>
        <w:spacing w:line="360" w:lineRule="auto"/>
        <w:rPr>
          <w:rFonts w:ascii="Times New Roman" w:hAnsi="Times New Roman" w:cs="Times New Roman"/>
          <w:sz w:val="24"/>
        </w:rPr>
      </w:pPr>
      <w:r w:rsidRPr="00E92774">
        <w:rPr>
          <w:rFonts w:ascii="Times New Roman" w:hAnsi="Times New Roman" w:cs="Times New Roman"/>
          <w:sz w:val="24"/>
        </w:rPr>
        <w:t>[3</w:t>
      </w:r>
      <w:r w:rsidR="002B4F35" w:rsidRPr="00E92774">
        <w:rPr>
          <w:rFonts w:ascii="Times New Roman" w:hAnsi="Times New Roman" w:cs="Times New Roman"/>
          <w:sz w:val="24"/>
        </w:rPr>
        <w:t>]</w:t>
      </w:r>
      <w:r w:rsidRPr="00E92774">
        <w:rPr>
          <w:rFonts w:ascii="Times New Roman" w:hAnsi="Times New Roman" w:cs="Times New Roman"/>
          <w:sz w:val="24"/>
        </w:rPr>
        <w:t xml:space="preserve"> Y. P. Tong, A. V. Shestakov, B. H. T. Chai, J. M. Sutherland, P. M. W. French, and J. R. Taylor, “Self-starting Kerr-lens mode-locked femtosecond Cr4+:YAG and picosecond Pr</w:t>
      </w:r>
      <w:r w:rsidRPr="00E92774">
        <w:rPr>
          <w:rFonts w:ascii="Times New Roman" w:hAnsi="Times New Roman" w:cs="Times New Roman"/>
          <w:sz w:val="24"/>
          <w:vertAlign w:val="superscript"/>
        </w:rPr>
        <w:t>3+</w:t>
      </w:r>
      <w:r w:rsidRPr="00E92774">
        <w:rPr>
          <w:rFonts w:ascii="Times New Roman" w:hAnsi="Times New Roman" w:cs="Times New Roman"/>
          <w:sz w:val="24"/>
        </w:rPr>
        <w:t xml:space="preserve">:YLF solid-state lasers,” Opt. Lett. </w:t>
      </w:r>
      <w:r w:rsidRPr="00E92774">
        <w:rPr>
          <w:rFonts w:ascii="Times New Roman" w:hAnsi="Times New Roman" w:cs="Times New Roman"/>
          <w:b/>
          <w:sz w:val="24"/>
        </w:rPr>
        <w:t>21</w:t>
      </w:r>
      <w:r w:rsidRPr="00E92774">
        <w:rPr>
          <w:rFonts w:ascii="Times New Roman" w:hAnsi="Times New Roman" w:cs="Times New Roman"/>
          <w:sz w:val="24"/>
        </w:rPr>
        <w:t>, 644</w:t>
      </w:r>
      <w:r w:rsidR="00546728" w:rsidRPr="00E92774">
        <w:rPr>
          <w:rFonts w:ascii="Times New Roman" w:hAnsi="Times New Roman" w:cs="Times New Roman"/>
          <w:sz w:val="24"/>
        </w:rPr>
        <w:t>-</w:t>
      </w:r>
      <w:r w:rsidRPr="00E92774">
        <w:rPr>
          <w:rFonts w:ascii="Times New Roman" w:hAnsi="Times New Roman" w:cs="Times New Roman"/>
          <w:sz w:val="24"/>
        </w:rPr>
        <w:t>646 (1996).</w:t>
      </w:r>
    </w:p>
    <w:p w:rsidR="00C35698" w:rsidRPr="00E92774" w:rsidRDefault="00C35698" w:rsidP="00761CC0">
      <w:pPr>
        <w:spacing w:line="360" w:lineRule="auto"/>
        <w:rPr>
          <w:rFonts w:ascii="Times New Roman" w:hAnsi="Times New Roman" w:cs="Times New Roman"/>
          <w:sz w:val="24"/>
        </w:rPr>
      </w:pPr>
      <w:r w:rsidRPr="00E92774">
        <w:rPr>
          <w:rFonts w:ascii="Times New Roman" w:hAnsi="Times New Roman" w:cs="Times New Roman" w:hint="eastAsia"/>
          <w:sz w:val="24"/>
        </w:rPr>
        <w:t>[</w:t>
      </w:r>
      <w:r w:rsidRPr="00E92774">
        <w:rPr>
          <w:rFonts w:ascii="Times New Roman" w:hAnsi="Times New Roman" w:cs="Times New Roman"/>
          <w:sz w:val="24"/>
        </w:rPr>
        <w:t>4</w:t>
      </w:r>
      <w:r w:rsidRPr="00E92774">
        <w:rPr>
          <w:rFonts w:ascii="Times New Roman" w:hAnsi="Times New Roman" w:cs="Times New Roman" w:hint="eastAsia"/>
          <w:sz w:val="24"/>
        </w:rPr>
        <w:t>]</w:t>
      </w:r>
      <w:r w:rsidRPr="00E92774">
        <w:rPr>
          <w:rFonts w:ascii="Times New Roman" w:hAnsi="Times New Roman" w:cs="Times New Roman"/>
          <w:sz w:val="24"/>
        </w:rPr>
        <w:t xml:space="preserve"> </w:t>
      </w:r>
      <w:r w:rsidR="00302D12" w:rsidRPr="00E92774">
        <w:rPr>
          <w:rFonts w:ascii="Times New Roman" w:hAnsi="Times New Roman" w:cs="Times New Roman"/>
          <w:sz w:val="24"/>
        </w:rPr>
        <w:t xml:space="preserve">J. M. Sutherland, P. M. W. French, and J. R. Taylor, </w:t>
      </w:r>
      <w:r w:rsidR="003017FC" w:rsidRPr="00E92774">
        <w:rPr>
          <w:rFonts w:ascii="Times New Roman" w:hAnsi="Times New Roman" w:cs="Times New Roman"/>
          <w:sz w:val="24"/>
        </w:rPr>
        <w:t>“Visible continuous-wave laser transitions in Pr3+:YLF and femtosecond pulse generation,”</w:t>
      </w:r>
      <w:r w:rsidR="00302D12" w:rsidRPr="00E92774">
        <w:rPr>
          <w:rFonts w:ascii="Times New Roman" w:hAnsi="Times New Roman" w:cs="Times New Roman"/>
          <w:sz w:val="24"/>
        </w:rPr>
        <w:t xml:space="preserve"> Opt. Lett. </w:t>
      </w:r>
      <w:r w:rsidR="00302D12" w:rsidRPr="00E92774">
        <w:rPr>
          <w:rFonts w:ascii="Times New Roman" w:hAnsi="Times New Roman" w:cs="Times New Roman"/>
          <w:b/>
          <w:sz w:val="24"/>
        </w:rPr>
        <w:t>21</w:t>
      </w:r>
      <w:r w:rsidR="00302D12" w:rsidRPr="00E92774">
        <w:rPr>
          <w:rFonts w:ascii="Times New Roman" w:hAnsi="Times New Roman" w:cs="Times New Roman"/>
          <w:sz w:val="24"/>
        </w:rPr>
        <w:t xml:space="preserve">, </w:t>
      </w:r>
      <w:r w:rsidR="008642CA" w:rsidRPr="00E92774">
        <w:rPr>
          <w:rFonts w:ascii="Times New Roman" w:hAnsi="Times New Roman" w:cs="Times New Roman"/>
          <w:sz w:val="24"/>
        </w:rPr>
        <w:t>797</w:t>
      </w:r>
      <w:r w:rsidR="00302D12" w:rsidRPr="00E92774">
        <w:rPr>
          <w:rFonts w:ascii="Times New Roman" w:hAnsi="Times New Roman" w:cs="Times New Roman"/>
          <w:sz w:val="24"/>
        </w:rPr>
        <w:t>-</w:t>
      </w:r>
      <w:r w:rsidR="008642CA" w:rsidRPr="00E92774">
        <w:rPr>
          <w:rFonts w:ascii="Times New Roman" w:hAnsi="Times New Roman" w:cs="Times New Roman"/>
          <w:sz w:val="24"/>
        </w:rPr>
        <w:t>799</w:t>
      </w:r>
      <w:r w:rsidR="00302D12" w:rsidRPr="00E92774">
        <w:rPr>
          <w:rFonts w:ascii="Times New Roman" w:hAnsi="Times New Roman" w:cs="Times New Roman"/>
          <w:sz w:val="24"/>
        </w:rPr>
        <w:t xml:space="preserve"> (1996).</w:t>
      </w:r>
    </w:p>
    <w:p w:rsidR="007E7554" w:rsidRPr="00E92774" w:rsidRDefault="00C35698" w:rsidP="0072632F">
      <w:pPr>
        <w:spacing w:line="360" w:lineRule="auto"/>
        <w:rPr>
          <w:rFonts w:ascii="Times New Roman" w:hAnsi="Times New Roman" w:cs="Times New Roman"/>
          <w:sz w:val="24"/>
        </w:rPr>
      </w:pPr>
      <w:r w:rsidRPr="00E92774">
        <w:rPr>
          <w:rFonts w:ascii="Times New Roman" w:hAnsi="Times New Roman" w:cs="Times New Roman"/>
          <w:sz w:val="24"/>
        </w:rPr>
        <w:t>[5]</w:t>
      </w:r>
      <w:r w:rsidR="001E6CCE" w:rsidRPr="00E92774">
        <w:rPr>
          <w:rFonts w:ascii="Times New Roman" w:hAnsi="Times New Roman" w:cs="Times New Roman"/>
          <w:sz w:val="24"/>
        </w:rPr>
        <w:t xml:space="preserve"> M</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Gaponenko, P</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W</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Metz, A</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Härkönen, A</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Heuer, T</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Leinonen, M</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Guina, T</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Südmeyer, G</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Huber, and C</w:t>
      </w:r>
      <w:r w:rsidR="007E2616" w:rsidRPr="00E92774">
        <w:rPr>
          <w:rFonts w:ascii="Times New Roman" w:hAnsi="Times New Roman" w:cs="Times New Roman"/>
          <w:sz w:val="24"/>
        </w:rPr>
        <w:t>.</w:t>
      </w:r>
      <w:r w:rsidR="001E6CCE" w:rsidRPr="00E92774">
        <w:rPr>
          <w:rFonts w:ascii="Times New Roman" w:hAnsi="Times New Roman" w:cs="Times New Roman"/>
          <w:sz w:val="24"/>
        </w:rPr>
        <w:t xml:space="preserve"> Kränkel, “SESAM mode-locked red praseodymium laser,” Opt. Lett. </w:t>
      </w:r>
      <w:r w:rsidR="001E6CCE" w:rsidRPr="00E92774">
        <w:rPr>
          <w:rFonts w:ascii="Times New Roman" w:hAnsi="Times New Roman" w:cs="Times New Roman"/>
          <w:b/>
          <w:sz w:val="24"/>
        </w:rPr>
        <w:t>39</w:t>
      </w:r>
      <w:r w:rsidR="001E6CCE" w:rsidRPr="00E92774">
        <w:rPr>
          <w:rFonts w:ascii="Times New Roman" w:hAnsi="Times New Roman" w:cs="Times New Roman"/>
          <w:sz w:val="24"/>
        </w:rPr>
        <w:t>(24), 6939 (2014)</w:t>
      </w:r>
      <w:r w:rsidR="002B4F35" w:rsidRPr="00E92774">
        <w:rPr>
          <w:rFonts w:ascii="Times New Roman" w:hAnsi="Times New Roman" w:cs="Times New Roman"/>
          <w:sz w:val="24"/>
        </w:rPr>
        <w:t>.</w:t>
      </w:r>
    </w:p>
    <w:p w:rsidR="00514910" w:rsidRPr="00E92774" w:rsidRDefault="00C35698" w:rsidP="00514910">
      <w:pPr>
        <w:spacing w:line="360" w:lineRule="auto"/>
        <w:rPr>
          <w:rFonts w:ascii="Times New Roman" w:hAnsi="Times New Roman" w:cs="Times New Roman"/>
          <w:sz w:val="24"/>
        </w:rPr>
      </w:pPr>
      <w:r w:rsidRPr="00E92774">
        <w:rPr>
          <w:rFonts w:ascii="Times New Roman" w:hAnsi="Times New Roman" w:cs="Times New Roman"/>
          <w:sz w:val="24"/>
        </w:rPr>
        <w:t>[6]</w:t>
      </w:r>
      <w:r w:rsidR="00514910" w:rsidRPr="00E92774">
        <w:rPr>
          <w:rFonts w:ascii="Times New Roman" w:hAnsi="Times New Roman" w:cs="Times New Roman"/>
          <w:sz w:val="24"/>
        </w:rPr>
        <w:t xml:space="preserve"> Y.</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X. Zhang, H.</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H. Yu, H.</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J. Zhang, A. D. Lieto, M.</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 xml:space="preserve">R. Tonelli, </w:t>
      </w:r>
      <w:r w:rsidR="007E2616" w:rsidRPr="00E92774">
        <w:rPr>
          <w:rFonts w:ascii="Times New Roman" w:hAnsi="Times New Roman" w:cs="Times New Roman"/>
          <w:sz w:val="24"/>
        </w:rPr>
        <w:t>and</w:t>
      </w:r>
      <w:r w:rsidR="00514910" w:rsidRPr="00E92774">
        <w:rPr>
          <w:rFonts w:ascii="Times New Roman" w:hAnsi="Times New Roman" w:cs="Times New Roman"/>
          <w:sz w:val="24"/>
        </w:rPr>
        <w:t xml:space="preserve"> J.</w:t>
      </w:r>
      <w:r w:rsidR="007E2616" w:rsidRPr="00E92774">
        <w:rPr>
          <w:rFonts w:ascii="Times New Roman" w:hAnsi="Times New Roman" w:cs="Times New Roman"/>
          <w:sz w:val="24"/>
        </w:rPr>
        <w:t xml:space="preserve"> </w:t>
      </w:r>
      <w:r w:rsidR="00514910" w:rsidRPr="00E92774">
        <w:rPr>
          <w:rFonts w:ascii="Times New Roman" w:hAnsi="Times New Roman" w:cs="Times New Roman"/>
          <w:sz w:val="24"/>
        </w:rPr>
        <w:t xml:space="preserve">Y. Wang, </w:t>
      </w:r>
      <w:r w:rsidR="00514910" w:rsidRPr="00E92774">
        <w:rPr>
          <w:rFonts w:ascii="Times New Roman" w:hAnsi="Times New Roman" w:cs="Times New Roman"/>
          <w:sz w:val="24"/>
        </w:rPr>
        <w:lastRenderedPageBreak/>
        <w:t xml:space="preserve">“Laser-diode pumped self-mode-locked praseodymium visible lasers with multi-gigahertz repetition rate,” Opt. Lett. </w:t>
      </w:r>
      <w:r w:rsidR="00514910" w:rsidRPr="00E92774">
        <w:rPr>
          <w:rFonts w:ascii="Times New Roman" w:hAnsi="Times New Roman" w:cs="Times New Roman"/>
          <w:b/>
          <w:sz w:val="24"/>
        </w:rPr>
        <w:t>41</w:t>
      </w:r>
      <w:r w:rsidR="00514910" w:rsidRPr="00E92774">
        <w:rPr>
          <w:rFonts w:ascii="Times New Roman" w:hAnsi="Times New Roman" w:cs="Times New Roman"/>
          <w:sz w:val="24"/>
        </w:rPr>
        <w:t>(12), 2692(2016)</w:t>
      </w:r>
      <w:r w:rsidR="002B4F35" w:rsidRPr="00E92774">
        <w:rPr>
          <w:rFonts w:ascii="Times New Roman" w:hAnsi="Times New Roman" w:cs="Times New Roman"/>
          <w:sz w:val="24"/>
        </w:rPr>
        <w:t>.</w:t>
      </w:r>
    </w:p>
    <w:p w:rsidR="00451EE0" w:rsidRPr="00E92774" w:rsidRDefault="00C35698" w:rsidP="00451EE0">
      <w:pPr>
        <w:spacing w:line="360" w:lineRule="auto"/>
        <w:rPr>
          <w:rFonts w:ascii="Times New Roman" w:hAnsi="Times New Roman" w:cs="Times New Roman"/>
          <w:sz w:val="24"/>
        </w:rPr>
      </w:pPr>
      <w:r w:rsidRPr="00E92774">
        <w:rPr>
          <w:rFonts w:ascii="Times New Roman" w:hAnsi="Times New Roman" w:cs="Times New Roman"/>
          <w:sz w:val="24"/>
        </w:rPr>
        <w:t>[7]</w:t>
      </w:r>
      <w:r w:rsidR="00451EE0" w:rsidRPr="00E92774">
        <w:rPr>
          <w:rFonts w:ascii="Times New Roman" w:hAnsi="Times New Roman" w:cs="Times New Roman"/>
          <w:sz w:val="24"/>
        </w:rPr>
        <w:t xml:space="preserve"> Y. X. Zhang, H. H. Yu, R. Zhang, G. Zhao, H. J. Zhang, Y. X. Chen, L. M. Mei, M. R. Tonelli, and J.</w:t>
      </w:r>
      <w:r w:rsidR="007E2616" w:rsidRPr="00E92774">
        <w:rPr>
          <w:rFonts w:ascii="Times New Roman" w:hAnsi="Times New Roman" w:cs="Times New Roman"/>
          <w:sz w:val="24"/>
        </w:rPr>
        <w:t xml:space="preserve"> </w:t>
      </w:r>
      <w:r w:rsidR="00451EE0" w:rsidRPr="00E92774">
        <w:rPr>
          <w:rFonts w:ascii="Times New Roman" w:hAnsi="Times New Roman" w:cs="Times New Roman"/>
          <w:sz w:val="24"/>
        </w:rPr>
        <w:t xml:space="preserve">Y. Wang, “Broadband atomic-layer MoS2 optical modulators for ultrafast pulse generations in the visible range”. Opt. Lett. </w:t>
      </w:r>
      <w:r w:rsidR="00451EE0" w:rsidRPr="00E92774">
        <w:rPr>
          <w:rFonts w:ascii="Times New Roman" w:hAnsi="Times New Roman" w:cs="Times New Roman"/>
          <w:b/>
          <w:sz w:val="24"/>
        </w:rPr>
        <w:t>42</w:t>
      </w:r>
      <w:r w:rsidR="00451EE0" w:rsidRPr="00E92774">
        <w:rPr>
          <w:rFonts w:ascii="Times New Roman" w:hAnsi="Times New Roman" w:cs="Times New Roman"/>
          <w:sz w:val="24"/>
        </w:rPr>
        <w:t>(3), 547 (2017)</w:t>
      </w:r>
      <w:r w:rsidR="002B4F35" w:rsidRPr="00E92774">
        <w:rPr>
          <w:rFonts w:ascii="Times New Roman" w:hAnsi="Times New Roman" w:cs="Times New Roman"/>
          <w:sz w:val="24"/>
        </w:rPr>
        <w:t>.</w:t>
      </w:r>
    </w:p>
    <w:p w:rsidR="004443D0" w:rsidRPr="00E92774" w:rsidRDefault="00C35698" w:rsidP="0072632F">
      <w:pPr>
        <w:spacing w:line="360" w:lineRule="auto"/>
        <w:rPr>
          <w:rFonts w:ascii="Times New Roman" w:hAnsi="Times New Roman" w:cs="Times New Roman"/>
          <w:sz w:val="24"/>
        </w:rPr>
      </w:pPr>
      <w:r w:rsidRPr="00E92774">
        <w:rPr>
          <w:rFonts w:ascii="Times New Roman" w:hAnsi="Times New Roman" w:cs="Times New Roman"/>
          <w:sz w:val="24"/>
        </w:rPr>
        <w:t>[8]</w:t>
      </w:r>
      <w:r w:rsidR="004443D0" w:rsidRPr="00E92774">
        <w:rPr>
          <w:rFonts w:ascii="Times New Roman" w:hAnsi="Times New Roman" w:cs="Times New Roman"/>
          <w:sz w:val="24"/>
        </w:rPr>
        <w:t xml:space="preserve"> </w:t>
      </w:r>
      <w:r w:rsidR="003552DD" w:rsidRPr="00E92774">
        <w:rPr>
          <w:rFonts w:ascii="Times New Roman" w:hAnsi="Times New Roman" w:cs="Times New Roman"/>
          <w:sz w:val="24"/>
        </w:rPr>
        <w:t>K</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I</w:t>
      </w:r>
      <w:r w:rsidR="004B4132" w:rsidRPr="00E92774">
        <w:rPr>
          <w:rFonts w:ascii="Times New Roman" w:hAnsi="Times New Roman" w:cs="Times New Roman"/>
          <w:sz w:val="24"/>
        </w:rPr>
        <w:t>ijima</w:t>
      </w:r>
      <w:r w:rsidR="003552DD" w:rsidRPr="00E92774">
        <w:rPr>
          <w:rFonts w:ascii="Times New Roman" w:hAnsi="Times New Roman" w:cs="Times New Roman"/>
          <w:sz w:val="24"/>
        </w:rPr>
        <w:t>, R</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K</w:t>
      </w:r>
      <w:r w:rsidR="004B4132" w:rsidRPr="00E92774">
        <w:rPr>
          <w:rFonts w:ascii="Times New Roman" w:hAnsi="Times New Roman" w:cs="Times New Roman"/>
          <w:sz w:val="24"/>
        </w:rPr>
        <w:t>ariyama</w:t>
      </w:r>
      <w:r w:rsidR="003552DD" w:rsidRPr="00E92774">
        <w:rPr>
          <w:rFonts w:ascii="Times New Roman" w:hAnsi="Times New Roman" w:cs="Times New Roman"/>
          <w:sz w:val="24"/>
        </w:rPr>
        <w:t>, H</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T</w:t>
      </w:r>
      <w:r w:rsidR="004B4132" w:rsidRPr="00E92774">
        <w:rPr>
          <w:rFonts w:ascii="Times New Roman" w:hAnsi="Times New Roman" w:cs="Times New Roman"/>
          <w:sz w:val="24"/>
        </w:rPr>
        <w:t>anaka</w:t>
      </w:r>
      <w:r w:rsidR="003552DD" w:rsidRPr="00E92774">
        <w:rPr>
          <w:rFonts w:ascii="Times New Roman" w:hAnsi="Times New Roman" w:cs="Times New Roman"/>
          <w:sz w:val="24"/>
        </w:rPr>
        <w:t xml:space="preserve">, </w:t>
      </w:r>
      <w:r w:rsidR="004B4132" w:rsidRPr="00E92774">
        <w:rPr>
          <w:rFonts w:ascii="Times New Roman" w:hAnsi="Times New Roman" w:cs="Times New Roman"/>
          <w:sz w:val="24"/>
        </w:rPr>
        <w:t>and</w:t>
      </w:r>
      <w:r w:rsidR="003552DD" w:rsidRPr="00E92774">
        <w:rPr>
          <w:rFonts w:ascii="Times New Roman" w:hAnsi="Times New Roman" w:cs="Times New Roman"/>
          <w:sz w:val="24"/>
        </w:rPr>
        <w:t xml:space="preserve"> F</w:t>
      </w:r>
      <w:r w:rsidR="004B4132" w:rsidRPr="00E92774">
        <w:rPr>
          <w:rFonts w:ascii="Times New Roman" w:hAnsi="Times New Roman" w:cs="Times New Roman"/>
          <w:sz w:val="24"/>
        </w:rPr>
        <w:t>.</w:t>
      </w:r>
      <w:r w:rsidR="003552DD" w:rsidRPr="00E92774">
        <w:rPr>
          <w:rFonts w:ascii="Times New Roman" w:hAnsi="Times New Roman" w:cs="Times New Roman"/>
          <w:sz w:val="24"/>
        </w:rPr>
        <w:t xml:space="preserve"> K</w:t>
      </w:r>
      <w:r w:rsidR="004B4132" w:rsidRPr="00E92774">
        <w:rPr>
          <w:rFonts w:ascii="Times New Roman" w:hAnsi="Times New Roman" w:cs="Times New Roman"/>
          <w:sz w:val="24"/>
        </w:rPr>
        <w:t>annari</w:t>
      </w:r>
      <w:r w:rsidR="003552DD" w:rsidRPr="00E92774">
        <w:rPr>
          <w:rFonts w:ascii="Times New Roman" w:hAnsi="Times New Roman" w:cs="Times New Roman"/>
          <w:sz w:val="24"/>
        </w:rPr>
        <w:t xml:space="preserve">, </w:t>
      </w:r>
      <w:r w:rsidR="00BB564C" w:rsidRPr="00E92774">
        <w:rPr>
          <w:rFonts w:ascii="Times New Roman" w:hAnsi="Times New Roman" w:cs="Times New Roman"/>
          <w:sz w:val="24"/>
        </w:rPr>
        <w:t>“Pr</w:t>
      </w:r>
      <w:r w:rsidR="00BB564C" w:rsidRPr="00E92774">
        <w:rPr>
          <w:rFonts w:ascii="Times New Roman" w:hAnsi="Times New Roman" w:cs="Times New Roman"/>
          <w:sz w:val="24"/>
          <w:vertAlign w:val="superscript"/>
        </w:rPr>
        <w:t>3+</w:t>
      </w:r>
      <w:r w:rsidR="00BB564C" w:rsidRPr="00E92774">
        <w:rPr>
          <w:rFonts w:ascii="Times New Roman" w:hAnsi="Times New Roman" w:cs="Times New Roman"/>
          <w:sz w:val="24"/>
        </w:rPr>
        <w:t>:YLF mode-locked laser at 640 nm directly pumped by InGaN-diode lasers,”</w:t>
      </w:r>
      <w:r w:rsidR="00D334F6" w:rsidRPr="00E92774">
        <w:rPr>
          <w:rFonts w:ascii="Times New Roman" w:hAnsi="Times New Roman" w:cs="Times New Roman"/>
          <w:sz w:val="24"/>
        </w:rPr>
        <w:t xml:space="preserve"> Applied Optics </w:t>
      </w:r>
      <w:r w:rsidR="006316C5" w:rsidRPr="00E92774">
        <w:rPr>
          <w:rFonts w:ascii="Times New Roman" w:hAnsi="Times New Roman" w:cs="Times New Roman"/>
          <w:b/>
          <w:sz w:val="24"/>
        </w:rPr>
        <w:t>55</w:t>
      </w:r>
      <w:r w:rsidR="006316C5" w:rsidRPr="00E92774">
        <w:rPr>
          <w:rFonts w:ascii="Times New Roman" w:hAnsi="Times New Roman" w:cs="Times New Roman"/>
          <w:sz w:val="24"/>
        </w:rPr>
        <w:t>(28), 7782 (2016)</w:t>
      </w:r>
      <w:r w:rsidR="002B4F35" w:rsidRPr="00E92774">
        <w:rPr>
          <w:rFonts w:ascii="Times New Roman" w:hAnsi="Times New Roman" w:cs="Times New Roman"/>
          <w:sz w:val="24"/>
        </w:rPr>
        <w:t>.</w:t>
      </w:r>
    </w:p>
    <w:p w:rsidR="004728CF" w:rsidRPr="00E92774" w:rsidRDefault="00C35698" w:rsidP="004728CF">
      <w:pPr>
        <w:spacing w:line="360" w:lineRule="auto"/>
        <w:rPr>
          <w:rFonts w:ascii="Times New Roman" w:hAnsi="Times New Roman" w:cs="Times New Roman"/>
          <w:sz w:val="24"/>
        </w:rPr>
      </w:pPr>
      <w:r w:rsidRPr="00E92774">
        <w:rPr>
          <w:rFonts w:ascii="Times New Roman" w:hAnsi="Times New Roman" w:cs="Times New Roman"/>
          <w:sz w:val="24"/>
        </w:rPr>
        <w:t>[9]</w:t>
      </w:r>
      <w:r w:rsidR="004728CF" w:rsidRPr="00E92774">
        <w:rPr>
          <w:rFonts w:ascii="Times New Roman" w:hAnsi="Times New Roman" w:cs="Times New Roman"/>
          <w:sz w:val="24"/>
        </w:rPr>
        <w:t xml:space="preserve"> L. Q. Song, Z. L. Xi, Z.</w:t>
      </w:r>
      <w:r w:rsidR="007E2616" w:rsidRPr="00E92774">
        <w:rPr>
          <w:rFonts w:ascii="Times New Roman" w:hAnsi="Times New Roman" w:cs="Times New Roman"/>
          <w:sz w:val="24"/>
        </w:rPr>
        <w:t xml:space="preserve"> X. He</w:t>
      </w:r>
      <w:r w:rsidR="004728CF" w:rsidRPr="00E92774">
        <w:rPr>
          <w:rFonts w:ascii="Times New Roman" w:hAnsi="Times New Roman" w:cs="Times New Roman"/>
          <w:sz w:val="24"/>
        </w:rPr>
        <w:t>, D.</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Yuan, Y.</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Y. Ji, and J.</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G. Yong, “</w:t>
      </w:r>
      <w:r w:rsidR="004728CF" w:rsidRPr="00E92774">
        <w:rPr>
          <w:rFonts w:ascii="Times New Roman" w:hAnsi="Times New Roman" w:cs="Times New Roman"/>
          <w:bCs/>
          <w:sz w:val="24"/>
        </w:rPr>
        <w:t>The effect of the depth of single longitudinal mode modulation in Q-switching pre-Pr</w:t>
      </w:r>
      <w:r w:rsidR="004728CF" w:rsidRPr="00E92774">
        <w:rPr>
          <w:rFonts w:ascii="Times New Roman" w:hAnsi="Times New Roman" w:cs="Times New Roman"/>
          <w:bCs/>
          <w:sz w:val="24"/>
          <w:vertAlign w:val="superscript"/>
        </w:rPr>
        <w:t>3+</w:t>
      </w:r>
      <w:r w:rsidR="004728CF" w:rsidRPr="00E92774">
        <w:rPr>
          <w:rFonts w:ascii="Times New Roman" w:hAnsi="Times New Roman" w:cs="Times New Roman"/>
          <w:bCs/>
          <w:sz w:val="24"/>
        </w:rPr>
        <w:t>:YLF laser</w:t>
      </w:r>
      <w:r w:rsidR="004728CF" w:rsidRPr="00E92774">
        <w:rPr>
          <w:rFonts w:ascii="Times New Roman" w:hAnsi="Times New Roman" w:cs="Times New Roman"/>
          <w:sz w:val="24"/>
        </w:rPr>
        <w:t xml:space="preserve">”, </w:t>
      </w:r>
      <w:r w:rsidR="00450A8B" w:rsidRPr="00E92774">
        <w:rPr>
          <w:rFonts w:ascii="Times New Roman" w:hAnsi="Times New Roman" w:cs="Times New Roman"/>
          <w:sz w:val="24"/>
        </w:rPr>
        <w:t>Opt. Comm.</w:t>
      </w:r>
      <w:r w:rsidR="004728CF" w:rsidRPr="00E92774">
        <w:rPr>
          <w:rFonts w:ascii="Times New Roman" w:hAnsi="Times New Roman" w:cs="Times New Roman"/>
          <w:sz w:val="24"/>
        </w:rPr>
        <w:t xml:space="preserve"> </w:t>
      </w:r>
      <w:r w:rsidR="004728CF" w:rsidRPr="00E92774">
        <w:rPr>
          <w:rFonts w:ascii="Times New Roman" w:hAnsi="Times New Roman" w:cs="Times New Roman"/>
          <w:b/>
          <w:sz w:val="24"/>
        </w:rPr>
        <w:t>372</w:t>
      </w:r>
      <w:r w:rsidR="007A0139" w:rsidRPr="00E92774">
        <w:rPr>
          <w:rFonts w:ascii="Times New Roman" w:hAnsi="Times New Roman" w:cs="Times New Roman"/>
          <w:sz w:val="24"/>
        </w:rPr>
        <w:t>, 250-254</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(2016)</w:t>
      </w:r>
      <w:r w:rsidR="00DF6117" w:rsidRPr="00E92774">
        <w:rPr>
          <w:rFonts w:ascii="Times New Roman" w:hAnsi="Times New Roman" w:cs="Times New Roman"/>
          <w:sz w:val="24"/>
        </w:rPr>
        <w:t>.</w:t>
      </w:r>
    </w:p>
    <w:p w:rsidR="00461EA8" w:rsidRPr="00E92774" w:rsidRDefault="00C35698" w:rsidP="00461EA8">
      <w:pPr>
        <w:spacing w:line="360" w:lineRule="auto"/>
        <w:rPr>
          <w:rFonts w:ascii="Times New Roman" w:hAnsi="Times New Roman" w:cs="Times New Roman" w:hint="eastAsia"/>
          <w:sz w:val="24"/>
        </w:rPr>
      </w:pPr>
      <w:r w:rsidRPr="00E92774">
        <w:rPr>
          <w:rFonts w:ascii="Times New Roman" w:hAnsi="Times New Roman" w:cs="Times New Roman"/>
          <w:sz w:val="24"/>
        </w:rPr>
        <w:t>[10]</w:t>
      </w:r>
      <w:r w:rsidR="004728CF" w:rsidRPr="00E92774">
        <w:rPr>
          <w:rFonts w:ascii="Times New Roman" w:hAnsi="Times New Roman" w:cs="Times New Roman"/>
          <w:sz w:val="24"/>
        </w:rPr>
        <w:t xml:space="preserve"> Y. X. Bai, S.</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S. Chen, Z.</w:t>
      </w:r>
      <w:r w:rsidR="007E2616" w:rsidRPr="00E92774">
        <w:rPr>
          <w:rFonts w:ascii="Times New Roman" w:hAnsi="Times New Roman" w:cs="Times New Roman"/>
          <w:sz w:val="24"/>
        </w:rPr>
        <w:t xml:space="preserve"> J. Wang</w:t>
      </w:r>
      <w:r w:rsidR="004728CF" w:rsidRPr="00E92774">
        <w:rPr>
          <w:rFonts w:ascii="Times New Roman" w:hAnsi="Times New Roman" w:cs="Times New Roman"/>
          <w:sz w:val="24"/>
        </w:rPr>
        <w:t>, and G.</w:t>
      </w:r>
      <w:r w:rsidR="007E2616" w:rsidRPr="00E92774">
        <w:rPr>
          <w:rFonts w:ascii="Times New Roman" w:hAnsi="Times New Roman" w:cs="Times New Roman"/>
          <w:sz w:val="24"/>
        </w:rPr>
        <w:t xml:space="preserve"> </w:t>
      </w:r>
      <w:r w:rsidR="004728CF" w:rsidRPr="00E92774">
        <w:rPr>
          <w:rFonts w:ascii="Times New Roman" w:hAnsi="Times New Roman" w:cs="Times New Roman"/>
          <w:sz w:val="24"/>
        </w:rPr>
        <w:t xml:space="preserve">Q. Zhang. </w:t>
      </w:r>
      <w:r w:rsidR="007E2616" w:rsidRPr="00E92774">
        <w:rPr>
          <w:rFonts w:ascii="Times New Roman" w:hAnsi="Times New Roman" w:cs="Times New Roman"/>
          <w:sz w:val="24"/>
        </w:rPr>
        <w:t>“</w:t>
      </w:r>
      <w:r w:rsidR="004728CF" w:rsidRPr="00E92774">
        <w:rPr>
          <w:rFonts w:ascii="Times New Roman" w:hAnsi="Times New Roman" w:cs="Times New Roman"/>
          <w:sz w:val="24"/>
        </w:rPr>
        <w:t>Novel self-mode-locking mechanism in narrow-band lasers</w:t>
      </w:r>
      <w:r w:rsidR="007E2616" w:rsidRPr="00E92774">
        <w:rPr>
          <w:rFonts w:ascii="Times New Roman" w:hAnsi="Times New Roman" w:cs="Times New Roman"/>
          <w:sz w:val="24"/>
        </w:rPr>
        <w:t>,”</w:t>
      </w:r>
      <w:r w:rsidR="004728CF" w:rsidRPr="00E92774">
        <w:rPr>
          <w:rFonts w:ascii="Times New Roman" w:hAnsi="Times New Roman" w:cs="Times New Roman"/>
          <w:sz w:val="24"/>
        </w:rPr>
        <w:t xml:space="preserve"> </w:t>
      </w:r>
      <w:r w:rsidR="009A67F7" w:rsidRPr="00E92774">
        <w:rPr>
          <w:rFonts w:ascii="Times New Roman" w:hAnsi="Times New Roman" w:cs="Times New Roman"/>
          <w:sz w:val="24"/>
        </w:rPr>
        <w:t>Appl. Phys.</w:t>
      </w:r>
      <w:r w:rsidR="00EB5382" w:rsidRPr="00E92774">
        <w:rPr>
          <w:rFonts w:ascii="Times New Roman" w:hAnsi="Times New Roman" w:cs="Times New Roman"/>
          <w:sz w:val="24"/>
        </w:rPr>
        <w:t xml:space="preserve"> </w:t>
      </w:r>
      <w:r w:rsidR="009A67F7" w:rsidRPr="00E92774">
        <w:rPr>
          <w:rFonts w:ascii="Times New Roman" w:hAnsi="Times New Roman" w:cs="Times New Roman"/>
          <w:sz w:val="24"/>
        </w:rPr>
        <w:t xml:space="preserve">Lett. </w:t>
      </w:r>
      <w:r w:rsidR="004728CF" w:rsidRPr="00E92774">
        <w:rPr>
          <w:rFonts w:ascii="Times New Roman" w:hAnsi="Times New Roman" w:cs="Times New Roman"/>
          <w:b/>
          <w:sz w:val="24"/>
        </w:rPr>
        <w:t>63</w:t>
      </w:r>
      <w:r w:rsidR="002546DC" w:rsidRPr="00E92774">
        <w:rPr>
          <w:rFonts w:ascii="Times New Roman" w:hAnsi="Times New Roman" w:cs="Times New Roman"/>
          <w:sz w:val="24"/>
        </w:rPr>
        <w:t>(19)</w:t>
      </w:r>
      <w:r w:rsidR="004728CF" w:rsidRPr="00E92774">
        <w:rPr>
          <w:rFonts w:ascii="Times New Roman" w:hAnsi="Times New Roman" w:cs="Times New Roman"/>
          <w:sz w:val="24"/>
        </w:rPr>
        <w:t>,</w:t>
      </w:r>
      <w:r w:rsidR="00F7641B" w:rsidRPr="00E92774">
        <w:rPr>
          <w:rFonts w:ascii="Times New Roman" w:hAnsi="Times New Roman" w:cs="Times New Roman"/>
          <w:sz w:val="24"/>
        </w:rPr>
        <w:t xml:space="preserve"> 2597</w:t>
      </w:r>
      <w:r w:rsidR="004728CF" w:rsidRPr="00E92774">
        <w:rPr>
          <w:rFonts w:ascii="Times New Roman" w:hAnsi="Times New Roman" w:cs="Times New Roman"/>
          <w:sz w:val="24"/>
        </w:rPr>
        <w:t xml:space="preserve"> (1993)</w:t>
      </w:r>
      <w:r w:rsidR="002B4F35" w:rsidRPr="00E92774">
        <w:rPr>
          <w:rFonts w:ascii="Times New Roman" w:hAnsi="Times New Roman" w:cs="Times New Roman"/>
          <w:sz w:val="24"/>
        </w:rPr>
        <w:t>.</w:t>
      </w:r>
      <w:bookmarkEnd w:id="0"/>
    </w:p>
    <w:sectPr w:rsidR="00461EA8" w:rsidRPr="00E92774" w:rsidSect="004D6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9F9" w:rsidRDefault="003959F9" w:rsidP="00AB4FCB">
      <w:r>
        <w:separator/>
      </w:r>
    </w:p>
  </w:endnote>
  <w:endnote w:type="continuationSeparator" w:id="0">
    <w:p w:rsidR="003959F9" w:rsidRDefault="003959F9" w:rsidP="00AB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9F9" w:rsidRDefault="003959F9" w:rsidP="00AB4FCB">
      <w:r>
        <w:separator/>
      </w:r>
    </w:p>
  </w:footnote>
  <w:footnote w:type="continuationSeparator" w:id="0">
    <w:p w:rsidR="003959F9" w:rsidRDefault="003959F9" w:rsidP="00AB4F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4220"/>
    <w:multiLevelType w:val="hybridMultilevel"/>
    <w:tmpl w:val="60923286"/>
    <w:lvl w:ilvl="0" w:tplc="F2962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18489E"/>
    <w:multiLevelType w:val="hybridMultilevel"/>
    <w:tmpl w:val="043E2E44"/>
    <w:lvl w:ilvl="0" w:tplc="B9E03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C56964"/>
    <w:multiLevelType w:val="hybridMultilevel"/>
    <w:tmpl w:val="671878BC"/>
    <w:lvl w:ilvl="0" w:tplc="5546E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8D7714"/>
    <w:multiLevelType w:val="hybridMultilevel"/>
    <w:tmpl w:val="BC8E0BCE"/>
    <w:lvl w:ilvl="0" w:tplc="98B27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B32F0A"/>
    <w:multiLevelType w:val="hybridMultilevel"/>
    <w:tmpl w:val="B2226CF6"/>
    <w:lvl w:ilvl="0" w:tplc="D7347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1B6E52"/>
    <w:multiLevelType w:val="hybridMultilevel"/>
    <w:tmpl w:val="43FA47DC"/>
    <w:lvl w:ilvl="0" w:tplc="31DA0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49"/>
    <w:rsid w:val="00000748"/>
    <w:rsid w:val="000129CE"/>
    <w:rsid w:val="00012FF4"/>
    <w:rsid w:val="00014FED"/>
    <w:rsid w:val="00015592"/>
    <w:rsid w:val="000162C3"/>
    <w:rsid w:val="00017769"/>
    <w:rsid w:val="00020093"/>
    <w:rsid w:val="00021904"/>
    <w:rsid w:val="000224B4"/>
    <w:rsid w:val="000233BC"/>
    <w:rsid w:val="0002667E"/>
    <w:rsid w:val="00027298"/>
    <w:rsid w:val="0003466B"/>
    <w:rsid w:val="000355C2"/>
    <w:rsid w:val="00040D11"/>
    <w:rsid w:val="00042EFD"/>
    <w:rsid w:val="00043456"/>
    <w:rsid w:val="00044474"/>
    <w:rsid w:val="00044DBB"/>
    <w:rsid w:val="00046605"/>
    <w:rsid w:val="00047797"/>
    <w:rsid w:val="00050228"/>
    <w:rsid w:val="000512BB"/>
    <w:rsid w:val="00051ED7"/>
    <w:rsid w:val="00054432"/>
    <w:rsid w:val="0005538D"/>
    <w:rsid w:val="000554D0"/>
    <w:rsid w:val="00055C15"/>
    <w:rsid w:val="000563D1"/>
    <w:rsid w:val="00061B4E"/>
    <w:rsid w:val="00062C06"/>
    <w:rsid w:val="00070171"/>
    <w:rsid w:val="0007181F"/>
    <w:rsid w:val="00073AF4"/>
    <w:rsid w:val="0008442A"/>
    <w:rsid w:val="000845DB"/>
    <w:rsid w:val="00086E33"/>
    <w:rsid w:val="00086E3A"/>
    <w:rsid w:val="00087171"/>
    <w:rsid w:val="00090981"/>
    <w:rsid w:val="000917F5"/>
    <w:rsid w:val="00092A3C"/>
    <w:rsid w:val="00092AF5"/>
    <w:rsid w:val="000945D6"/>
    <w:rsid w:val="0009506E"/>
    <w:rsid w:val="0009622F"/>
    <w:rsid w:val="00096397"/>
    <w:rsid w:val="000A12C2"/>
    <w:rsid w:val="000A2A3C"/>
    <w:rsid w:val="000B4C3D"/>
    <w:rsid w:val="000B7BEE"/>
    <w:rsid w:val="000B7F07"/>
    <w:rsid w:val="000C2050"/>
    <w:rsid w:val="000C53DD"/>
    <w:rsid w:val="000D1224"/>
    <w:rsid w:val="000D15DD"/>
    <w:rsid w:val="000D3A9D"/>
    <w:rsid w:val="000E0BE0"/>
    <w:rsid w:val="000E1349"/>
    <w:rsid w:val="000E141D"/>
    <w:rsid w:val="000E2FC0"/>
    <w:rsid w:val="000E39DE"/>
    <w:rsid w:val="000E5E31"/>
    <w:rsid w:val="000F0B2C"/>
    <w:rsid w:val="000F200D"/>
    <w:rsid w:val="000F5415"/>
    <w:rsid w:val="000F7183"/>
    <w:rsid w:val="000F747C"/>
    <w:rsid w:val="000F7D97"/>
    <w:rsid w:val="0010065F"/>
    <w:rsid w:val="001016CF"/>
    <w:rsid w:val="001046B8"/>
    <w:rsid w:val="00105B0C"/>
    <w:rsid w:val="00112C6C"/>
    <w:rsid w:val="00114C84"/>
    <w:rsid w:val="001155F0"/>
    <w:rsid w:val="0011606E"/>
    <w:rsid w:val="00127188"/>
    <w:rsid w:val="001304A2"/>
    <w:rsid w:val="0013157E"/>
    <w:rsid w:val="001318AE"/>
    <w:rsid w:val="00132A1B"/>
    <w:rsid w:val="001336D3"/>
    <w:rsid w:val="00137E63"/>
    <w:rsid w:val="001412FB"/>
    <w:rsid w:val="001429FC"/>
    <w:rsid w:val="00142EEA"/>
    <w:rsid w:val="00143348"/>
    <w:rsid w:val="00147274"/>
    <w:rsid w:val="00150A3B"/>
    <w:rsid w:val="00153829"/>
    <w:rsid w:val="00154AAD"/>
    <w:rsid w:val="0015620F"/>
    <w:rsid w:val="00170A72"/>
    <w:rsid w:val="00172EB9"/>
    <w:rsid w:val="0017372F"/>
    <w:rsid w:val="00174E00"/>
    <w:rsid w:val="00181B9C"/>
    <w:rsid w:val="00184609"/>
    <w:rsid w:val="00185E6F"/>
    <w:rsid w:val="001865A6"/>
    <w:rsid w:val="00186D7B"/>
    <w:rsid w:val="00194C56"/>
    <w:rsid w:val="00195277"/>
    <w:rsid w:val="001A1DFA"/>
    <w:rsid w:val="001A20CA"/>
    <w:rsid w:val="001A21AD"/>
    <w:rsid w:val="001A2B1E"/>
    <w:rsid w:val="001A4FFA"/>
    <w:rsid w:val="001A5C8B"/>
    <w:rsid w:val="001B02EF"/>
    <w:rsid w:val="001B1E7E"/>
    <w:rsid w:val="001B2FD8"/>
    <w:rsid w:val="001B3183"/>
    <w:rsid w:val="001B346E"/>
    <w:rsid w:val="001B5057"/>
    <w:rsid w:val="001B7F38"/>
    <w:rsid w:val="001C10F5"/>
    <w:rsid w:val="001C24D7"/>
    <w:rsid w:val="001C37B9"/>
    <w:rsid w:val="001C5DC8"/>
    <w:rsid w:val="001D10BE"/>
    <w:rsid w:val="001D2E47"/>
    <w:rsid w:val="001D3C6C"/>
    <w:rsid w:val="001D4147"/>
    <w:rsid w:val="001D6E92"/>
    <w:rsid w:val="001D77F5"/>
    <w:rsid w:val="001E1FAE"/>
    <w:rsid w:val="001E248F"/>
    <w:rsid w:val="001E3ED4"/>
    <w:rsid w:val="001E6CCE"/>
    <w:rsid w:val="001F315E"/>
    <w:rsid w:val="001F39E4"/>
    <w:rsid w:val="001F51EF"/>
    <w:rsid w:val="001F7D6B"/>
    <w:rsid w:val="00202D70"/>
    <w:rsid w:val="002033A0"/>
    <w:rsid w:val="00203A37"/>
    <w:rsid w:val="00203F76"/>
    <w:rsid w:val="00204E23"/>
    <w:rsid w:val="00205DCA"/>
    <w:rsid w:val="00207240"/>
    <w:rsid w:val="0021003D"/>
    <w:rsid w:val="00210313"/>
    <w:rsid w:val="00212D4E"/>
    <w:rsid w:val="00213B53"/>
    <w:rsid w:val="0021704A"/>
    <w:rsid w:val="00217150"/>
    <w:rsid w:val="00217D66"/>
    <w:rsid w:val="00230A5D"/>
    <w:rsid w:val="00230FF1"/>
    <w:rsid w:val="002327B2"/>
    <w:rsid w:val="00233952"/>
    <w:rsid w:val="00237E7B"/>
    <w:rsid w:val="00252ACD"/>
    <w:rsid w:val="002546DC"/>
    <w:rsid w:val="0025604E"/>
    <w:rsid w:val="002573F7"/>
    <w:rsid w:val="0025752B"/>
    <w:rsid w:val="002577B0"/>
    <w:rsid w:val="002642AD"/>
    <w:rsid w:val="00267E52"/>
    <w:rsid w:val="00270482"/>
    <w:rsid w:val="002739AE"/>
    <w:rsid w:val="00273AC0"/>
    <w:rsid w:val="002744E2"/>
    <w:rsid w:val="00276B4D"/>
    <w:rsid w:val="00281214"/>
    <w:rsid w:val="002824D1"/>
    <w:rsid w:val="00283239"/>
    <w:rsid w:val="0028376D"/>
    <w:rsid w:val="00285608"/>
    <w:rsid w:val="002865D4"/>
    <w:rsid w:val="00287CA2"/>
    <w:rsid w:val="00293CAE"/>
    <w:rsid w:val="002A017A"/>
    <w:rsid w:val="002A04B4"/>
    <w:rsid w:val="002A0A26"/>
    <w:rsid w:val="002A330D"/>
    <w:rsid w:val="002A4B75"/>
    <w:rsid w:val="002A4DA9"/>
    <w:rsid w:val="002A56E5"/>
    <w:rsid w:val="002A760E"/>
    <w:rsid w:val="002B2941"/>
    <w:rsid w:val="002B3E76"/>
    <w:rsid w:val="002B4F35"/>
    <w:rsid w:val="002B60A0"/>
    <w:rsid w:val="002C0C3D"/>
    <w:rsid w:val="002C0CC7"/>
    <w:rsid w:val="002C1340"/>
    <w:rsid w:val="002C1C58"/>
    <w:rsid w:val="002C2005"/>
    <w:rsid w:val="002C40F8"/>
    <w:rsid w:val="002D56AB"/>
    <w:rsid w:val="002D58E7"/>
    <w:rsid w:val="002D59B5"/>
    <w:rsid w:val="002D6027"/>
    <w:rsid w:val="002D764D"/>
    <w:rsid w:val="002E1CEA"/>
    <w:rsid w:val="002E1FD8"/>
    <w:rsid w:val="002E2116"/>
    <w:rsid w:val="002E26AB"/>
    <w:rsid w:val="002E280C"/>
    <w:rsid w:val="002E4182"/>
    <w:rsid w:val="002E4F0D"/>
    <w:rsid w:val="002E6D5F"/>
    <w:rsid w:val="002F0578"/>
    <w:rsid w:val="002F0B3F"/>
    <w:rsid w:val="002F165A"/>
    <w:rsid w:val="002F177B"/>
    <w:rsid w:val="002F194F"/>
    <w:rsid w:val="002F3BC2"/>
    <w:rsid w:val="002F3C3E"/>
    <w:rsid w:val="002F541E"/>
    <w:rsid w:val="002F7750"/>
    <w:rsid w:val="003017FC"/>
    <w:rsid w:val="00302C8A"/>
    <w:rsid w:val="00302D12"/>
    <w:rsid w:val="003037E4"/>
    <w:rsid w:val="00305A88"/>
    <w:rsid w:val="00306991"/>
    <w:rsid w:val="00312774"/>
    <w:rsid w:val="003133F9"/>
    <w:rsid w:val="003172FC"/>
    <w:rsid w:val="00320C82"/>
    <w:rsid w:val="0032103B"/>
    <w:rsid w:val="00322BA2"/>
    <w:rsid w:val="00324873"/>
    <w:rsid w:val="003264FF"/>
    <w:rsid w:val="00327B84"/>
    <w:rsid w:val="00341230"/>
    <w:rsid w:val="00343CE8"/>
    <w:rsid w:val="00345D60"/>
    <w:rsid w:val="00346001"/>
    <w:rsid w:val="00346ED0"/>
    <w:rsid w:val="0035040E"/>
    <w:rsid w:val="00350A8E"/>
    <w:rsid w:val="00354791"/>
    <w:rsid w:val="003552DD"/>
    <w:rsid w:val="003560ED"/>
    <w:rsid w:val="0035744C"/>
    <w:rsid w:val="00360569"/>
    <w:rsid w:val="0036616E"/>
    <w:rsid w:val="00371A29"/>
    <w:rsid w:val="00372592"/>
    <w:rsid w:val="003738EB"/>
    <w:rsid w:val="0037797D"/>
    <w:rsid w:val="003804B6"/>
    <w:rsid w:val="00380E0C"/>
    <w:rsid w:val="003814BA"/>
    <w:rsid w:val="00382665"/>
    <w:rsid w:val="0038297A"/>
    <w:rsid w:val="00385358"/>
    <w:rsid w:val="00385CFC"/>
    <w:rsid w:val="0038635E"/>
    <w:rsid w:val="00390FFC"/>
    <w:rsid w:val="003926C1"/>
    <w:rsid w:val="00392C9A"/>
    <w:rsid w:val="0039328C"/>
    <w:rsid w:val="00393EA5"/>
    <w:rsid w:val="003959F9"/>
    <w:rsid w:val="00395EB5"/>
    <w:rsid w:val="00396955"/>
    <w:rsid w:val="00396B69"/>
    <w:rsid w:val="003A12B0"/>
    <w:rsid w:val="003A5F61"/>
    <w:rsid w:val="003A5FCA"/>
    <w:rsid w:val="003B110F"/>
    <w:rsid w:val="003B22D0"/>
    <w:rsid w:val="003B6505"/>
    <w:rsid w:val="003B65E9"/>
    <w:rsid w:val="003B69C6"/>
    <w:rsid w:val="003C03CC"/>
    <w:rsid w:val="003C06AD"/>
    <w:rsid w:val="003C1544"/>
    <w:rsid w:val="003C5058"/>
    <w:rsid w:val="003C6223"/>
    <w:rsid w:val="003D2A4F"/>
    <w:rsid w:val="003D31AA"/>
    <w:rsid w:val="003D407B"/>
    <w:rsid w:val="003D6240"/>
    <w:rsid w:val="003D6A62"/>
    <w:rsid w:val="003D7F4A"/>
    <w:rsid w:val="003E2D79"/>
    <w:rsid w:val="003E3C74"/>
    <w:rsid w:val="003E48F7"/>
    <w:rsid w:val="00402A91"/>
    <w:rsid w:val="004039C8"/>
    <w:rsid w:val="00404EE4"/>
    <w:rsid w:val="00405FAC"/>
    <w:rsid w:val="0040615F"/>
    <w:rsid w:val="004065E1"/>
    <w:rsid w:val="004065FB"/>
    <w:rsid w:val="00406BF5"/>
    <w:rsid w:val="004079C9"/>
    <w:rsid w:val="00410834"/>
    <w:rsid w:val="00412E91"/>
    <w:rsid w:val="00420170"/>
    <w:rsid w:val="00421A11"/>
    <w:rsid w:val="00424F45"/>
    <w:rsid w:val="00426649"/>
    <w:rsid w:val="004312FB"/>
    <w:rsid w:val="00432A26"/>
    <w:rsid w:val="00433DA6"/>
    <w:rsid w:val="00434A60"/>
    <w:rsid w:val="004409F2"/>
    <w:rsid w:val="00440B4C"/>
    <w:rsid w:val="00442636"/>
    <w:rsid w:val="0044269E"/>
    <w:rsid w:val="004443D0"/>
    <w:rsid w:val="00446C97"/>
    <w:rsid w:val="00446E07"/>
    <w:rsid w:val="00450A8B"/>
    <w:rsid w:val="00451EE0"/>
    <w:rsid w:val="00452325"/>
    <w:rsid w:val="00453D78"/>
    <w:rsid w:val="00461319"/>
    <w:rsid w:val="00461EA8"/>
    <w:rsid w:val="004643DB"/>
    <w:rsid w:val="00464A21"/>
    <w:rsid w:val="00470882"/>
    <w:rsid w:val="004728CF"/>
    <w:rsid w:val="00472BB7"/>
    <w:rsid w:val="004737E3"/>
    <w:rsid w:val="004776E6"/>
    <w:rsid w:val="004800C0"/>
    <w:rsid w:val="00485BC7"/>
    <w:rsid w:val="00486C77"/>
    <w:rsid w:val="0049119C"/>
    <w:rsid w:val="00491293"/>
    <w:rsid w:val="00491B99"/>
    <w:rsid w:val="004930AE"/>
    <w:rsid w:val="0049310E"/>
    <w:rsid w:val="004A1E7F"/>
    <w:rsid w:val="004A238B"/>
    <w:rsid w:val="004A3777"/>
    <w:rsid w:val="004A5334"/>
    <w:rsid w:val="004A6E45"/>
    <w:rsid w:val="004A708D"/>
    <w:rsid w:val="004A7A75"/>
    <w:rsid w:val="004B062E"/>
    <w:rsid w:val="004B3B0B"/>
    <w:rsid w:val="004B4132"/>
    <w:rsid w:val="004B5B05"/>
    <w:rsid w:val="004B783B"/>
    <w:rsid w:val="004C2E60"/>
    <w:rsid w:val="004C3D3E"/>
    <w:rsid w:val="004C6E51"/>
    <w:rsid w:val="004C735F"/>
    <w:rsid w:val="004D02B2"/>
    <w:rsid w:val="004D0634"/>
    <w:rsid w:val="004D0819"/>
    <w:rsid w:val="004D12E3"/>
    <w:rsid w:val="004D5683"/>
    <w:rsid w:val="004D5EF7"/>
    <w:rsid w:val="004D68B8"/>
    <w:rsid w:val="004D70EF"/>
    <w:rsid w:val="004D7A63"/>
    <w:rsid w:val="004E0BB2"/>
    <w:rsid w:val="004E440D"/>
    <w:rsid w:val="004E5DCA"/>
    <w:rsid w:val="005032B1"/>
    <w:rsid w:val="00504D11"/>
    <w:rsid w:val="00506D10"/>
    <w:rsid w:val="00507C43"/>
    <w:rsid w:val="005112E0"/>
    <w:rsid w:val="00512E0C"/>
    <w:rsid w:val="00513B2B"/>
    <w:rsid w:val="00514910"/>
    <w:rsid w:val="0052053E"/>
    <w:rsid w:val="00522086"/>
    <w:rsid w:val="00522BD1"/>
    <w:rsid w:val="005258D9"/>
    <w:rsid w:val="00530340"/>
    <w:rsid w:val="005308B4"/>
    <w:rsid w:val="00530F59"/>
    <w:rsid w:val="005317AB"/>
    <w:rsid w:val="00531AC6"/>
    <w:rsid w:val="00532222"/>
    <w:rsid w:val="005322AA"/>
    <w:rsid w:val="00533918"/>
    <w:rsid w:val="005354CD"/>
    <w:rsid w:val="00535C30"/>
    <w:rsid w:val="00543AAF"/>
    <w:rsid w:val="00544E2A"/>
    <w:rsid w:val="00546728"/>
    <w:rsid w:val="00563507"/>
    <w:rsid w:val="00563D72"/>
    <w:rsid w:val="00567037"/>
    <w:rsid w:val="005722E7"/>
    <w:rsid w:val="0057268F"/>
    <w:rsid w:val="00572E60"/>
    <w:rsid w:val="005763F3"/>
    <w:rsid w:val="00577D12"/>
    <w:rsid w:val="00577DCF"/>
    <w:rsid w:val="005828D0"/>
    <w:rsid w:val="00583145"/>
    <w:rsid w:val="00584537"/>
    <w:rsid w:val="00586336"/>
    <w:rsid w:val="00586B6D"/>
    <w:rsid w:val="0059461A"/>
    <w:rsid w:val="00595094"/>
    <w:rsid w:val="00595A59"/>
    <w:rsid w:val="005A443B"/>
    <w:rsid w:val="005A6A64"/>
    <w:rsid w:val="005A6EA0"/>
    <w:rsid w:val="005A77A6"/>
    <w:rsid w:val="005A77AB"/>
    <w:rsid w:val="005B0379"/>
    <w:rsid w:val="005B0E7C"/>
    <w:rsid w:val="005B0FEC"/>
    <w:rsid w:val="005B6B25"/>
    <w:rsid w:val="005C00DD"/>
    <w:rsid w:val="005C01BE"/>
    <w:rsid w:val="005C0A15"/>
    <w:rsid w:val="005C148C"/>
    <w:rsid w:val="005C2CCD"/>
    <w:rsid w:val="005C3B46"/>
    <w:rsid w:val="005C4856"/>
    <w:rsid w:val="005C7F03"/>
    <w:rsid w:val="005D032D"/>
    <w:rsid w:val="005D1FBE"/>
    <w:rsid w:val="005D2027"/>
    <w:rsid w:val="005D402B"/>
    <w:rsid w:val="005D454E"/>
    <w:rsid w:val="005D5438"/>
    <w:rsid w:val="005D5465"/>
    <w:rsid w:val="005E5A22"/>
    <w:rsid w:val="005F0D1D"/>
    <w:rsid w:val="005F2AE2"/>
    <w:rsid w:val="005F2AEC"/>
    <w:rsid w:val="005F2F32"/>
    <w:rsid w:val="00601548"/>
    <w:rsid w:val="00604FF9"/>
    <w:rsid w:val="00607210"/>
    <w:rsid w:val="006124F8"/>
    <w:rsid w:val="00614D40"/>
    <w:rsid w:val="0061572C"/>
    <w:rsid w:val="006176D0"/>
    <w:rsid w:val="0062124D"/>
    <w:rsid w:val="0062258C"/>
    <w:rsid w:val="00622EC4"/>
    <w:rsid w:val="00630369"/>
    <w:rsid w:val="006316C5"/>
    <w:rsid w:val="00632545"/>
    <w:rsid w:val="006326E5"/>
    <w:rsid w:val="00633CB7"/>
    <w:rsid w:val="00634B71"/>
    <w:rsid w:val="00634CE1"/>
    <w:rsid w:val="00637295"/>
    <w:rsid w:val="006378E8"/>
    <w:rsid w:val="0064369A"/>
    <w:rsid w:val="0064378A"/>
    <w:rsid w:val="0064674E"/>
    <w:rsid w:val="00646D4E"/>
    <w:rsid w:val="00650F6C"/>
    <w:rsid w:val="006521E6"/>
    <w:rsid w:val="00656462"/>
    <w:rsid w:val="00660C02"/>
    <w:rsid w:val="00660C6A"/>
    <w:rsid w:val="00660FC4"/>
    <w:rsid w:val="0066286C"/>
    <w:rsid w:val="00672C45"/>
    <w:rsid w:val="00674E85"/>
    <w:rsid w:val="006800EE"/>
    <w:rsid w:val="00683A48"/>
    <w:rsid w:val="00685637"/>
    <w:rsid w:val="00686F29"/>
    <w:rsid w:val="00687923"/>
    <w:rsid w:val="00687DE5"/>
    <w:rsid w:val="00692CF6"/>
    <w:rsid w:val="00695DC8"/>
    <w:rsid w:val="00696041"/>
    <w:rsid w:val="00696D60"/>
    <w:rsid w:val="006A4CB5"/>
    <w:rsid w:val="006B0CCF"/>
    <w:rsid w:val="006B0D8B"/>
    <w:rsid w:val="006B3C64"/>
    <w:rsid w:val="006B44C3"/>
    <w:rsid w:val="006B4FC5"/>
    <w:rsid w:val="006C12F1"/>
    <w:rsid w:val="006C61A9"/>
    <w:rsid w:val="006C649F"/>
    <w:rsid w:val="006D13BD"/>
    <w:rsid w:val="006D4992"/>
    <w:rsid w:val="006D49AC"/>
    <w:rsid w:val="006D55A8"/>
    <w:rsid w:val="006D564E"/>
    <w:rsid w:val="006D5952"/>
    <w:rsid w:val="006E074F"/>
    <w:rsid w:val="006E2833"/>
    <w:rsid w:val="006E2D22"/>
    <w:rsid w:val="006E37CC"/>
    <w:rsid w:val="006F0EEC"/>
    <w:rsid w:val="006F10D6"/>
    <w:rsid w:val="006F17A0"/>
    <w:rsid w:val="006F25E5"/>
    <w:rsid w:val="006F2F5F"/>
    <w:rsid w:val="006F3E75"/>
    <w:rsid w:val="006F4151"/>
    <w:rsid w:val="006F6520"/>
    <w:rsid w:val="006F70BE"/>
    <w:rsid w:val="00702AAF"/>
    <w:rsid w:val="007031FA"/>
    <w:rsid w:val="007036C3"/>
    <w:rsid w:val="00705598"/>
    <w:rsid w:val="00705954"/>
    <w:rsid w:val="007062AA"/>
    <w:rsid w:val="0070672F"/>
    <w:rsid w:val="00706B08"/>
    <w:rsid w:val="00707F87"/>
    <w:rsid w:val="00710CC9"/>
    <w:rsid w:val="00711720"/>
    <w:rsid w:val="00715089"/>
    <w:rsid w:val="0071590A"/>
    <w:rsid w:val="0071590F"/>
    <w:rsid w:val="007178DB"/>
    <w:rsid w:val="007241C4"/>
    <w:rsid w:val="007241C6"/>
    <w:rsid w:val="00724EF9"/>
    <w:rsid w:val="0072632F"/>
    <w:rsid w:val="007311F6"/>
    <w:rsid w:val="0073312D"/>
    <w:rsid w:val="00733D5F"/>
    <w:rsid w:val="007359D5"/>
    <w:rsid w:val="007371E2"/>
    <w:rsid w:val="00740B7E"/>
    <w:rsid w:val="00741CFC"/>
    <w:rsid w:val="007533D5"/>
    <w:rsid w:val="0075624D"/>
    <w:rsid w:val="00757713"/>
    <w:rsid w:val="007579C5"/>
    <w:rsid w:val="00757CDD"/>
    <w:rsid w:val="00761CC0"/>
    <w:rsid w:val="00764C08"/>
    <w:rsid w:val="0076750A"/>
    <w:rsid w:val="00772784"/>
    <w:rsid w:val="00775D09"/>
    <w:rsid w:val="00776FBD"/>
    <w:rsid w:val="00780FB0"/>
    <w:rsid w:val="007812B9"/>
    <w:rsid w:val="00781AC0"/>
    <w:rsid w:val="007831BB"/>
    <w:rsid w:val="00783EA0"/>
    <w:rsid w:val="00786079"/>
    <w:rsid w:val="007860B8"/>
    <w:rsid w:val="007876C0"/>
    <w:rsid w:val="007928E0"/>
    <w:rsid w:val="00792C5A"/>
    <w:rsid w:val="00795412"/>
    <w:rsid w:val="007A0139"/>
    <w:rsid w:val="007A1C18"/>
    <w:rsid w:val="007A2240"/>
    <w:rsid w:val="007A23C2"/>
    <w:rsid w:val="007A4743"/>
    <w:rsid w:val="007A4A93"/>
    <w:rsid w:val="007B459B"/>
    <w:rsid w:val="007B4FB7"/>
    <w:rsid w:val="007B70FB"/>
    <w:rsid w:val="007C02F5"/>
    <w:rsid w:val="007C4B0B"/>
    <w:rsid w:val="007D03B8"/>
    <w:rsid w:val="007E0867"/>
    <w:rsid w:val="007E2616"/>
    <w:rsid w:val="007E3AF9"/>
    <w:rsid w:val="007E5DB0"/>
    <w:rsid w:val="007E64A1"/>
    <w:rsid w:val="007E69B4"/>
    <w:rsid w:val="007E7554"/>
    <w:rsid w:val="007F01EC"/>
    <w:rsid w:val="007F0B49"/>
    <w:rsid w:val="007F1963"/>
    <w:rsid w:val="007F2844"/>
    <w:rsid w:val="007F5530"/>
    <w:rsid w:val="007F6748"/>
    <w:rsid w:val="007F6C69"/>
    <w:rsid w:val="007F7741"/>
    <w:rsid w:val="00802560"/>
    <w:rsid w:val="00802DA0"/>
    <w:rsid w:val="00807568"/>
    <w:rsid w:val="00811B19"/>
    <w:rsid w:val="0081356E"/>
    <w:rsid w:val="00813B07"/>
    <w:rsid w:val="00817FF3"/>
    <w:rsid w:val="008221DB"/>
    <w:rsid w:val="008268E8"/>
    <w:rsid w:val="0083235C"/>
    <w:rsid w:val="008333F6"/>
    <w:rsid w:val="00835150"/>
    <w:rsid w:val="0083546F"/>
    <w:rsid w:val="00835AB6"/>
    <w:rsid w:val="008438CC"/>
    <w:rsid w:val="00843A56"/>
    <w:rsid w:val="00843CDD"/>
    <w:rsid w:val="00844981"/>
    <w:rsid w:val="00844CFD"/>
    <w:rsid w:val="00847DE2"/>
    <w:rsid w:val="00847E64"/>
    <w:rsid w:val="00851CBD"/>
    <w:rsid w:val="0085241B"/>
    <w:rsid w:val="00852B47"/>
    <w:rsid w:val="00852CBE"/>
    <w:rsid w:val="00854A4A"/>
    <w:rsid w:val="00860602"/>
    <w:rsid w:val="008610C1"/>
    <w:rsid w:val="008615B7"/>
    <w:rsid w:val="00861C65"/>
    <w:rsid w:val="008642CA"/>
    <w:rsid w:val="00866C02"/>
    <w:rsid w:val="00871B56"/>
    <w:rsid w:val="0087234D"/>
    <w:rsid w:val="0087569E"/>
    <w:rsid w:val="00882C73"/>
    <w:rsid w:val="008863F8"/>
    <w:rsid w:val="008866F8"/>
    <w:rsid w:val="00890EAD"/>
    <w:rsid w:val="00896B80"/>
    <w:rsid w:val="0089705B"/>
    <w:rsid w:val="008A0A41"/>
    <w:rsid w:val="008A1409"/>
    <w:rsid w:val="008A16E1"/>
    <w:rsid w:val="008A461F"/>
    <w:rsid w:val="008A58F7"/>
    <w:rsid w:val="008A62C0"/>
    <w:rsid w:val="008A7359"/>
    <w:rsid w:val="008B1D30"/>
    <w:rsid w:val="008C349A"/>
    <w:rsid w:val="008C4523"/>
    <w:rsid w:val="008C5D05"/>
    <w:rsid w:val="008C763D"/>
    <w:rsid w:val="008D2249"/>
    <w:rsid w:val="008D22F2"/>
    <w:rsid w:val="008D27C1"/>
    <w:rsid w:val="008D55D1"/>
    <w:rsid w:val="008D784E"/>
    <w:rsid w:val="008D7BCE"/>
    <w:rsid w:val="008E09EF"/>
    <w:rsid w:val="008E43A3"/>
    <w:rsid w:val="008E5D0C"/>
    <w:rsid w:val="008E6334"/>
    <w:rsid w:val="008E67D3"/>
    <w:rsid w:val="008E7544"/>
    <w:rsid w:val="008F0928"/>
    <w:rsid w:val="008F3920"/>
    <w:rsid w:val="008F5CD2"/>
    <w:rsid w:val="008F5FA2"/>
    <w:rsid w:val="00900DE4"/>
    <w:rsid w:val="0090102F"/>
    <w:rsid w:val="009044CA"/>
    <w:rsid w:val="0090665F"/>
    <w:rsid w:val="009071AB"/>
    <w:rsid w:val="00911337"/>
    <w:rsid w:val="00914920"/>
    <w:rsid w:val="009173D9"/>
    <w:rsid w:val="00920D6E"/>
    <w:rsid w:val="00924471"/>
    <w:rsid w:val="00925638"/>
    <w:rsid w:val="00926DA8"/>
    <w:rsid w:val="009339BA"/>
    <w:rsid w:val="00935E04"/>
    <w:rsid w:val="0094104A"/>
    <w:rsid w:val="0094311C"/>
    <w:rsid w:val="0094461F"/>
    <w:rsid w:val="0094762E"/>
    <w:rsid w:val="00947D67"/>
    <w:rsid w:val="00950338"/>
    <w:rsid w:val="00951123"/>
    <w:rsid w:val="0095430F"/>
    <w:rsid w:val="00954DE1"/>
    <w:rsid w:val="00960759"/>
    <w:rsid w:val="00961F89"/>
    <w:rsid w:val="00963C46"/>
    <w:rsid w:val="0096684E"/>
    <w:rsid w:val="00966D9C"/>
    <w:rsid w:val="009721A8"/>
    <w:rsid w:val="00972834"/>
    <w:rsid w:val="0097464B"/>
    <w:rsid w:val="00974FD1"/>
    <w:rsid w:val="0097666E"/>
    <w:rsid w:val="00982BCD"/>
    <w:rsid w:val="0098613E"/>
    <w:rsid w:val="00987D80"/>
    <w:rsid w:val="0099023E"/>
    <w:rsid w:val="00994339"/>
    <w:rsid w:val="00994797"/>
    <w:rsid w:val="00995A67"/>
    <w:rsid w:val="0099643F"/>
    <w:rsid w:val="00996E28"/>
    <w:rsid w:val="00996EC3"/>
    <w:rsid w:val="009A03EC"/>
    <w:rsid w:val="009A28AD"/>
    <w:rsid w:val="009A59FC"/>
    <w:rsid w:val="009A67F7"/>
    <w:rsid w:val="009B2CE2"/>
    <w:rsid w:val="009C6BD3"/>
    <w:rsid w:val="009D00EB"/>
    <w:rsid w:val="009D0B9E"/>
    <w:rsid w:val="009D1812"/>
    <w:rsid w:val="009D1961"/>
    <w:rsid w:val="009D1BE6"/>
    <w:rsid w:val="009D2C75"/>
    <w:rsid w:val="009D3E26"/>
    <w:rsid w:val="009D4B39"/>
    <w:rsid w:val="009D5119"/>
    <w:rsid w:val="009E0742"/>
    <w:rsid w:val="009E09BC"/>
    <w:rsid w:val="009E12C7"/>
    <w:rsid w:val="009E323B"/>
    <w:rsid w:val="009E799B"/>
    <w:rsid w:val="009F0A9A"/>
    <w:rsid w:val="009F1FBA"/>
    <w:rsid w:val="009F5C44"/>
    <w:rsid w:val="009F7B83"/>
    <w:rsid w:val="00A002BB"/>
    <w:rsid w:val="00A0385D"/>
    <w:rsid w:val="00A038C6"/>
    <w:rsid w:val="00A04C1C"/>
    <w:rsid w:val="00A06F98"/>
    <w:rsid w:val="00A10BF3"/>
    <w:rsid w:val="00A127EE"/>
    <w:rsid w:val="00A154E9"/>
    <w:rsid w:val="00A16879"/>
    <w:rsid w:val="00A16A6F"/>
    <w:rsid w:val="00A20255"/>
    <w:rsid w:val="00A20443"/>
    <w:rsid w:val="00A23ACF"/>
    <w:rsid w:val="00A244B9"/>
    <w:rsid w:val="00A266EB"/>
    <w:rsid w:val="00A340ED"/>
    <w:rsid w:val="00A34190"/>
    <w:rsid w:val="00A37692"/>
    <w:rsid w:val="00A4125F"/>
    <w:rsid w:val="00A41F81"/>
    <w:rsid w:val="00A42693"/>
    <w:rsid w:val="00A433C6"/>
    <w:rsid w:val="00A43851"/>
    <w:rsid w:val="00A44E77"/>
    <w:rsid w:val="00A45111"/>
    <w:rsid w:val="00A52D46"/>
    <w:rsid w:val="00A53CCF"/>
    <w:rsid w:val="00A5408C"/>
    <w:rsid w:val="00A542FD"/>
    <w:rsid w:val="00A557D8"/>
    <w:rsid w:val="00A55F3C"/>
    <w:rsid w:val="00A561EF"/>
    <w:rsid w:val="00A5657A"/>
    <w:rsid w:val="00A573DB"/>
    <w:rsid w:val="00A63C4D"/>
    <w:rsid w:val="00A64354"/>
    <w:rsid w:val="00A72584"/>
    <w:rsid w:val="00A75B93"/>
    <w:rsid w:val="00A778F1"/>
    <w:rsid w:val="00A77E81"/>
    <w:rsid w:val="00A82C33"/>
    <w:rsid w:val="00A85BD2"/>
    <w:rsid w:val="00A924FD"/>
    <w:rsid w:val="00A9635C"/>
    <w:rsid w:val="00AA52D1"/>
    <w:rsid w:val="00AA6A7A"/>
    <w:rsid w:val="00AA6CEA"/>
    <w:rsid w:val="00AA6F9C"/>
    <w:rsid w:val="00AB1148"/>
    <w:rsid w:val="00AB1609"/>
    <w:rsid w:val="00AB2105"/>
    <w:rsid w:val="00AB3E8B"/>
    <w:rsid w:val="00AB4FCB"/>
    <w:rsid w:val="00AC1A65"/>
    <w:rsid w:val="00AC4B52"/>
    <w:rsid w:val="00AC75BA"/>
    <w:rsid w:val="00AD0F39"/>
    <w:rsid w:val="00AE12C8"/>
    <w:rsid w:val="00AE1399"/>
    <w:rsid w:val="00AE2E29"/>
    <w:rsid w:val="00AE5254"/>
    <w:rsid w:val="00AE59F7"/>
    <w:rsid w:val="00AF04FB"/>
    <w:rsid w:val="00AF3202"/>
    <w:rsid w:val="00AF585F"/>
    <w:rsid w:val="00AF5E81"/>
    <w:rsid w:val="00AF5F02"/>
    <w:rsid w:val="00B013E5"/>
    <w:rsid w:val="00B02574"/>
    <w:rsid w:val="00B06281"/>
    <w:rsid w:val="00B10152"/>
    <w:rsid w:val="00B15289"/>
    <w:rsid w:val="00B1648E"/>
    <w:rsid w:val="00B16C19"/>
    <w:rsid w:val="00B172F6"/>
    <w:rsid w:val="00B17971"/>
    <w:rsid w:val="00B244E0"/>
    <w:rsid w:val="00B24804"/>
    <w:rsid w:val="00B260E1"/>
    <w:rsid w:val="00B27075"/>
    <w:rsid w:val="00B27A0A"/>
    <w:rsid w:val="00B3441C"/>
    <w:rsid w:val="00B37AE2"/>
    <w:rsid w:val="00B40162"/>
    <w:rsid w:val="00B40348"/>
    <w:rsid w:val="00B405EA"/>
    <w:rsid w:val="00B42669"/>
    <w:rsid w:val="00B454D2"/>
    <w:rsid w:val="00B45C3F"/>
    <w:rsid w:val="00B46239"/>
    <w:rsid w:val="00B55E48"/>
    <w:rsid w:val="00B56334"/>
    <w:rsid w:val="00B61D57"/>
    <w:rsid w:val="00B6240F"/>
    <w:rsid w:val="00B62F7E"/>
    <w:rsid w:val="00B6397B"/>
    <w:rsid w:val="00B66337"/>
    <w:rsid w:val="00B670D3"/>
    <w:rsid w:val="00B67BEE"/>
    <w:rsid w:val="00B7101A"/>
    <w:rsid w:val="00B7106A"/>
    <w:rsid w:val="00B7183F"/>
    <w:rsid w:val="00B72207"/>
    <w:rsid w:val="00B763D8"/>
    <w:rsid w:val="00B80B7D"/>
    <w:rsid w:val="00B832E6"/>
    <w:rsid w:val="00B85BF5"/>
    <w:rsid w:val="00B919AC"/>
    <w:rsid w:val="00B934EE"/>
    <w:rsid w:val="00B940C5"/>
    <w:rsid w:val="00B9530E"/>
    <w:rsid w:val="00B95AD5"/>
    <w:rsid w:val="00B973F6"/>
    <w:rsid w:val="00BA0980"/>
    <w:rsid w:val="00BA4CC1"/>
    <w:rsid w:val="00BA653F"/>
    <w:rsid w:val="00BA6F44"/>
    <w:rsid w:val="00BB08AC"/>
    <w:rsid w:val="00BB239A"/>
    <w:rsid w:val="00BB3914"/>
    <w:rsid w:val="00BB443D"/>
    <w:rsid w:val="00BB564C"/>
    <w:rsid w:val="00BB59FB"/>
    <w:rsid w:val="00BB7799"/>
    <w:rsid w:val="00BC04BF"/>
    <w:rsid w:val="00BC0A17"/>
    <w:rsid w:val="00BC29C8"/>
    <w:rsid w:val="00BC3305"/>
    <w:rsid w:val="00BC7D42"/>
    <w:rsid w:val="00BD1838"/>
    <w:rsid w:val="00BD3014"/>
    <w:rsid w:val="00BD48E6"/>
    <w:rsid w:val="00BE3C3D"/>
    <w:rsid w:val="00BE6555"/>
    <w:rsid w:val="00BE77B6"/>
    <w:rsid w:val="00BE79F9"/>
    <w:rsid w:val="00BF520A"/>
    <w:rsid w:val="00BF7AAA"/>
    <w:rsid w:val="00BF7E9F"/>
    <w:rsid w:val="00C07934"/>
    <w:rsid w:val="00C103D3"/>
    <w:rsid w:val="00C10418"/>
    <w:rsid w:val="00C109B6"/>
    <w:rsid w:val="00C13DDC"/>
    <w:rsid w:val="00C1403B"/>
    <w:rsid w:val="00C16BBC"/>
    <w:rsid w:val="00C20346"/>
    <w:rsid w:val="00C207D9"/>
    <w:rsid w:val="00C210BC"/>
    <w:rsid w:val="00C23797"/>
    <w:rsid w:val="00C237CF"/>
    <w:rsid w:val="00C27A99"/>
    <w:rsid w:val="00C30F33"/>
    <w:rsid w:val="00C3291C"/>
    <w:rsid w:val="00C35698"/>
    <w:rsid w:val="00C379EB"/>
    <w:rsid w:val="00C40711"/>
    <w:rsid w:val="00C40B2C"/>
    <w:rsid w:val="00C42481"/>
    <w:rsid w:val="00C42521"/>
    <w:rsid w:val="00C430F3"/>
    <w:rsid w:val="00C44F15"/>
    <w:rsid w:val="00C4729D"/>
    <w:rsid w:val="00C5078F"/>
    <w:rsid w:val="00C51A77"/>
    <w:rsid w:val="00C51B30"/>
    <w:rsid w:val="00C553AE"/>
    <w:rsid w:val="00C5585A"/>
    <w:rsid w:val="00C60ABC"/>
    <w:rsid w:val="00C66D68"/>
    <w:rsid w:val="00C67346"/>
    <w:rsid w:val="00C70E31"/>
    <w:rsid w:val="00C71C7E"/>
    <w:rsid w:val="00C728DE"/>
    <w:rsid w:val="00C74AFD"/>
    <w:rsid w:val="00C76CA2"/>
    <w:rsid w:val="00C77F76"/>
    <w:rsid w:val="00C90AE3"/>
    <w:rsid w:val="00C9364E"/>
    <w:rsid w:val="00CA0D35"/>
    <w:rsid w:val="00CA3585"/>
    <w:rsid w:val="00CA4263"/>
    <w:rsid w:val="00CA45BD"/>
    <w:rsid w:val="00CA4760"/>
    <w:rsid w:val="00CA5319"/>
    <w:rsid w:val="00CA570E"/>
    <w:rsid w:val="00CA763A"/>
    <w:rsid w:val="00CB3172"/>
    <w:rsid w:val="00CB659A"/>
    <w:rsid w:val="00CB6730"/>
    <w:rsid w:val="00CB6D93"/>
    <w:rsid w:val="00CB72B1"/>
    <w:rsid w:val="00CC2C98"/>
    <w:rsid w:val="00CC4B1E"/>
    <w:rsid w:val="00CC58D6"/>
    <w:rsid w:val="00CC5B0B"/>
    <w:rsid w:val="00CC5DAF"/>
    <w:rsid w:val="00CD3012"/>
    <w:rsid w:val="00CD3A6B"/>
    <w:rsid w:val="00CE24BA"/>
    <w:rsid w:val="00CE3CC3"/>
    <w:rsid w:val="00CE48EE"/>
    <w:rsid w:val="00CE5C09"/>
    <w:rsid w:val="00CE5F93"/>
    <w:rsid w:val="00CE68B2"/>
    <w:rsid w:val="00CF654E"/>
    <w:rsid w:val="00D002F9"/>
    <w:rsid w:val="00D03180"/>
    <w:rsid w:val="00D06E15"/>
    <w:rsid w:val="00D07FAF"/>
    <w:rsid w:val="00D10350"/>
    <w:rsid w:val="00D121C8"/>
    <w:rsid w:val="00D12641"/>
    <w:rsid w:val="00D127AD"/>
    <w:rsid w:val="00D139CD"/>
    <w:rsid w:val="00D1544E"/>
    <w:rsid w:val="00D155B3"/>
    <w:rsid w:val="00D17B52"/>
    <w:rsid w:val="00D17C3E"/>
    <w:rsid w:val="00D2007D"/>
    <w:rsid w:val="00D20FC4"/>
    <w:rsid w:val="00D21704"/>
    <w:rsid w:val="00D334F6"/>
    <w:rsid w:val="00D33F92"/>
    <w:rsid w:val="00D35B94"/>
    <w:rsid w:val="00D35BD3"/>
    <w:rsid w:val="00D363B6"/>
    <w:rsid w:val="00D3674C"/>
    <w:rsid w:val="00D37079"/>
    <w:rsid w:val="00D372A7"/>
    <w:rsid w:val="00D40EE0"/>
    <w:rsid w:val="00D420EE"/>
    <w:rsid w:val="00D51893"/>
    <w:rsid w:val="00D51DBA"/>
    <w:rsid w:val="00D51EA3"/>
    <w:rsid w:val="00D523F5"/>
    <w:rsid w:val="00D64032"/>
    <w:rsid w:val="00D654A1"/>
    <w:rsid w:val="00D714C8"/>
    <w:rsid w:val="00D7252B"/>
    <w:rsid w:val="00D73F0E"/>
    <w:rsid w:val="00D75863"/>
    <w:rsid w:val="00D7633B"/>
    <w:rsid w:val="00D776C7"/>
    <w:rsid w:val="00D81FE6"/>
    <w:rsid w:val="00D8233E"/>
    <w:rsid w:val="00D832DC"/>
    <w:rsid w:val="00D85322"/>
    <w:rsid w:val="00D861DE"/>
    <w:rsid w:val="00D87018"/>
    <w:rsid w:val="00D91296"/>
    <w:rsid w:val="00D93DF5"/>
    <w:rsid w:val="00D9461B"/>
    <w:rsid w:val="00D947EE"/>
    <w:rsid w:val="00D96226"/>
    <w:rsid w:val="00D9720E"/>
    <w:rsid w:val="00DA0AA2"/>
    <w:rsid w:val="00DA1F45"/>
    <w:rsid w:val="00DA2290"/>
    <w:rsid w:val="00DA373A"/>
    <w:rsid w:val="00DA4FF2"/>
    <w:rsid w:val="00DA5FCD"/>
    <w:rsid w:val="00DA6765"/>
    <w:rsid w:val="00DA6C12"/>
    <w:rsid w:val="00DB0981"/>
    <w:rsid w:val="00DB0BF8"/>
    <w:rsid w:val="00DB34CB"/>
    <w:rsid w:val="00DB4E19"/>
    <w:rsid w:val="00DB5840"/>
    <w:rsid w:val="00DC604D"/>
    <w:rsid w:val="00DD4E91"/>
    <w:rsid w:val="00DE530C"/>
    <w:rsid w:val="00DE60E7"/>
    <w:rsid w:val="00DE668D"/>
    <w:rsid w:val="00DE726C"/>
    <w:rsid w:val="00DF16E9"/>
    <w:rsid w:val="00DF2892"/>
    <w:rsid w:val="00DF492D"/>
    <w:rsid w:val="00DF6117"/>
    <w:rsid w:val="00DF6D56"/>
    <w:rsid w:val="00DF7250"/>
    <w:rsid w:val="00DF79A4"/>
    <w:rsid w:val="00DF7D4E"/>
    <w:rsid w:val="00E00B1D"/>
    <w:rsid w:val="00E02483"/>
    <w:rsid w:val="00E02F59"/>
    <w:rsid w:val="00E14781"/>
    <w:rsid w:val="00E158EE"/>
    <w:rsid w:val="00E16F8E"/>
    <w:rsid w:val="00E20481"/>
    <w:rsid w:val="00E23E2F"/>
    <w:rsid w:val="00E24AA9"/>
    <w:rsid w:val="00E31A4A"/>
    <w:rsid w:val="00E32748"/>
    <w:rsid w:val="00E344AA"/>
    <w:rsid w:val="00E348E2"/>
    <w:rsid w:val="00E356D7"/>
    <w:rsid w:val="00E376B5"/>
    <w:rsid w:val="00E377C0"/>
    <w:rsid w:val="00E37A25"/>
    <w:rsid w:val="00E41170"/>
    <w:rsid w:val="00E43079"/>
    <w:rsid w:val="00E50D0F"/>
    <w:rsid w:val="00E529B4"/>
    <w:rsid w:val="00E5331B"/>
    <w:rsid w:val="00E559F2"/>
    <w:rsid w:val="00E56BC5"/>
    <w:rsid w:val="00E6047C"/>
    <w:rsid w:val="00E64DA0"/>
    <w:rsid w:val="00E6503F"/>
    <w:rsid w:val="00E678AE"/>
    <w:rsid w:val="00E722E1"/>
    <w:rsid w:val="00E80F61"/>
    <w:rsid w:val="00E8129D"/>
    <w:rsid w:val="00E823EF"/>
    <w:rsid w:val="00E84DBD"/>
    <w:rsid w:val="00E8515F"/>
    <w:rsid w:val="00E92774"/>
    <w:rsid w:val="00E93379"/>
    <w:rsid w:val="00E93C0B"/>
    <w:rsid w:val="00E94F16"/>
    <w:rsid w:val="00E94F4B"/>
    <w:rsid w:val="00E96BA2"/>
    <w:rsid w:val="00EA3C40"/>
    <w:rsid w:val="00EA4A39"/>
    <w:rsid w:val="00EA6360"/>
    <w:rsid w:val="00EB23FF"/>
    <w:rsid w:val="00EB458E"/>
    <w:rsid w:val="00EB5382"/>
    <w:rsid w:val="00EB69E8"/>
    <w:rsid w:val="00EB6E62"/>
    <w:rsid w:val="00EC0DBB"/>
    <w:rsid w:val="00EC19D9"/>
    <w:rsid w:val="00EC4789"/>
    <w:rsid w:val="00EC4A52"/>
    <w:rsid w:val="00EC60A3"/>
    <w:rsid w:val="00ED0B5E"/>
    <w:rsid w:val="00ED1EEB"/>
    <w:rsid w:val="00ED3F50"/>
    <w:rsid w:val="00ED6518"/>
    <w:rsid w:val="00ED6BD5"/>
    <w:rsid w:val="00ED7418"/>
    <w:rsid w:val="00EE54F7"/>
    <w:rsid w:val="00EE795B"/>
    <w:rsid w:val="00EF017D"/>
    <w:rsid w:val="00EF1F5F"/>
    <w:rsid w:val="00EF38A8"/>
    <w:rsid w:val="00EF5E25"/>
    <w:rsid w:val="00F00AC5"/>
    <w:rsid w:val="00F00E38"/>
    <w:rsid w:val="00F017C6"/>
    <w:rsid w:val="00F03D31"/>
    <w:rsid w:val="00F07EAD"/>
    <w:rsid w:val="00F13042"/>
    <w:rsid w:val="00F17801"/>
    <w:rsid w:val="00F20F5B"/>
    <w:rsid w:val="00F22353"/>
    <w:rsid w:val="00F22814"/>
    <w:rsid w:val="00F230CD"/>
    <w:rsid w:val="00F26699"/>
    <w:rsid w:val="00F27F04"/>
    <w:rsid w:val="00F33B2C"/>
    <w:rsid w:val="00F35D20"/>
    <w:rsid w:val="00F377F4"/>
    <w:rsid w:val="00F4036A"/>
    <w:rsid w:val="00F40A9D"/>
    <w:rsid w:val="00F40DD0"/>
    <w:rsid w:val="00F41122"/>
    <w:rsid w:val="00F414C0"/>
    <w:rsid w:val="00F5580A"/>
    <w:rsid w:val="00F57780"/>
    <w:rsid w:val="00F65E16"/>
    <w:rsid w:val="00F663AE"/>
    <w:rsid w:val="00F66C10"/>
    <w:rsid w:val="00F66C52"/>
    <w:rsid w:val="00F71009"/>
    <w:rsid w:val="00F74A40"/>
    <w:rsid w:val="00F7641B"/>
    <w:rsid w:val="00F80861"/>
    <w:rsid w:val="00F8441A"/>
    <w:rsid w:val="00F86250"/>
    <w:rsid w:val="00F912C2"/>
    <w:rsid w:val="00FA098A"/>
    <w:rsid w:val="00FA1C1B"/>
    <w:rsid w:val="00FA1D70"/>
    <w:rsid w:val="00FA1E65"/>
    <w:rsid w:val="00FA2772"/>
    <w:rsid w:val="00FA2D7E"/>
    <w:rsid w:val="00FA6F8B"/>
    <w:rsid w:val="00FB173D"/>
    <w:rsid w:val="00FB1CD1"/>
    <w:rsid w:val="00FB34BC"/>
    <w:rsid w:val="00FB3834"/>
    <w:rsid w:val="00FB3861"/>
    <w:rsid w:val="00FB5277"/>
    <w:rsid w:val="00FB61B2"/>
    <w:rsid w:val="00FC088D"/>
    <w:rsid w:val="00FC2B03"/>
    <w:rsid w:val="00FC36FA"/>
    <w:rsid w:val="00FC4DBC"/>
    <w:rsid w:val="00FC5B9A"/>
    <w:rsid w:val="00FD0005"/>
    <w:rsid w:val="00FD35D7"/>
    <w:rsid w:val="00FD3871"/>
    <w:rsid w:val="00FD3FEA"/>
    <w:rsid w:val="00FD5DBD"/>
    <w:rsid w:val="00FD7433"/>
    <w:rsid w:val="00FE0018"/>
    <w:rsid w:val="00FE0C47"/>
    <w:rsid w:val="00FE211E"/>
    <w:rsid w:val="00FE28C3"/>
    <w:rsid w:val="00FE2C0B"/>
    <w:rsid w:val="00FE448E"/>
    <w:rsid w:val="00FE6DB5"/>
    <w:rsid w:val="00FE7A97"/>
    <w:rsid w:val="00FF060D"/>
    <w:rsid w:val="00FF0E10"/>
    <w:rsid w:val="00FF2388"/>
    <w:rsid w:val="00FF4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EDED8"/>
  <w15:docId w15:val="{6E44C208-6328-41FE-AA26-0C08DE73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8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DC8"/>
    <w:pPr>
      <w:ind w:firstLineChars="200" w:firstLine="420"/>
    </w:pPr>
  </w:style>
  <w:style w:type="character" w:styleId="a4">
    <w:name w:val="Hyperlink"/>
    <w:basedOn w:val="a0"/>
    <w:uiPriority w:val="99"/>
    <w:unhideWhenUsed/>
    <w:rsid w:val="001C5DC8"/>
    <w:rPr>
      <w:color w:val="0563C1" w:themeColor="hyperlink"/>
      <w:u w:val="single"/>
    </w:rPr>
  </w:style>
  <w:style w:type="paragraph" w:styleId="a5">
    <w:name w:val="header"/>
    <w:basedOn w:val="a"/>
    <w:link w:val="a6"/>
    <w:uiPriority w:val="99"/>
    <w:unhideWhenUsed/>
    <w:rsid w:val="00AB4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4FCB"/>
    <w:rPr>
      <w:sz w:val="18"/>
      <w:szCs w:val="18"/>
    </w:rPr>
  </w:style>
  <w:style w:type="paragraph" w:styleId="a7">
    <w:name w:val="footer"/>
    <w:basedOn w:val="a"/>
    <w:link w:val="a8"/>
    <w:uiPriority w:val="99"/>
    <w:unhideWhenUsed/>
    <w:rsid w:val="00AB4FCB"/>
    <w:pPr>
      <w:tabs>
        <w:tab w:val="center" w:pos="4153"/>
        <w:tab w:val="right" w:pos="8306"/>
      </w:tabs>
      <w:snapToGrid w:val="0"/>
      <w:jc w:val="left"/>
    </w:pPr>
    <w:rPr>
      <w:sz w:val="18"/>
      <w:szCs w:val="18"/>
    </w:rPr>
  </w:style>
  <w:style w:type="character" w:customStyle="1" w:styleId="a8">
    <w:name w:val="页脚 字符"/>
    <w:basedOn w:val="a0"/>
    <w:link w:val="a7"/>
    <w:uiPriority w:val="99"/>
    <w:rsid w:val="00AB4FCB"/>
    <w:rPr>
      <w:sz w:val="18"/>
      <w:szCs w:val="18"/>
    </w:rPr>
  </w:style>
  <w:style w:type="paragraph" w:styleId="a9">
    <w:name w:val="Balloon Text"/>
    <w:basedOn w:val="a"/>
    <w:link w:val="aa"/>
    <w:uiPriority w:val="99"/>
    <w:semiHidden/>
    <w:unhideWhenUsed/>
    <w:rsid w:val="00027298"/>
    <w:rPr>
      <w:sz w:val="18"/>
      <w:szCs w:val="18"/>
    </w:rPr>
  </w:style>
  <w:style w:type="character" w:customStyle="1" w:styleId="aa">
    <w:name w:val="批注框文本 字符"/>
    <w:basedOn w:val="a0"/>
    <w:link w:val="a9"/>
    <w:uiPriority w:val="99"/>
    <w:semiHidden/>
    <w:rsid w:val="000272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47828">
      <w:bodyDiv w:val="1"/>
      <w:marLeft w:val="0"/>
      <w:marRight w:val="0"/>
      <w:marTop w:val="0"/>
      <w:marBottom w:val="0"/>
      <w:divBdr>
        <w:top w:val="none" w:sz="0" w:space="0" w:color="auto"/>
        <w:left w:val="none" w:sz="0" w:space="0" w:color="auto"/>
        <w:bottom w:val="none" w:sz="0" w:space="0" w:color="auto"/>
        <w:right w:val="none" w:sz="0" w:space="0" w:color="auto"/>
      </w:divBdr>
    </w:div>
    <w:div w:id="1109857738">
      <w:bodyDiv w:val="1"/>
      <w:marLeft w:val="0"/>
      <w:marRight w:val="0"/>
      <w:marTop w:val="0"/>
      <w:marBottom w:val="0"/>
      <w:divBdr>
        <w:top w:val="none" w:sz="0" w:space="0" w:color="auto"/>
        <w:left w:val="none" w:sz="0" w:space="0" w:color="auto"/>
        <w:bottom w:val="none" w:sz="0" w:space="0" w:color="auto"/>
        <w:right w:val="none" w:sz="0" w:space="0" w:color="auto"/>
      </w:divBdr>
      <w:divsChild>
        <w:div w:id="1552494063">
          <w:marLeft w:val="0"/>
          <w:marRight w:val="0"/>
          <w:marTop w:val="0"/>
          <w:marBottom w:val="0"/>
          <w:divBdr>
            <w:top w:val="none" w:sz="0" w:space="0" w:color="auto"/>
            <w:left w:val="none" w:sz="0" w:space="0" w:color="auto"/>
            <w:bottom w:val="none" w:sz="0" w:space="0" w:color="auto"/>
            <w:right w:val="none" w:sz="0" w:space="0" w:color="auto"/>
          </w:divBdr>
        </w:div>
      </w:divsChild>
    </w:div>
    <w:div w:id="14002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9</Pages>
  <Words>2178</Words>
  <Characters>12419</Characters>
  <Application>Microsoft Office Word</Application>
  <DocSecurity>0</DocSecurity>
  <Lines>103</Lines>
  <Paragraphs>29</Paragraphs>
  <ScaleCrop>false</ScaleCrop>
  <Company>XMU</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Saiyu</dc:creator>
  <cp:keywords/>
  <dc:description/>
  <cp:lastModifiedBy>Saiyu Luo</cp:lastModifiedBy>
  <cp:revision>255</cp:revision>
  <dcterms:created xsi:type="dcterms:W3CDTF">2017-03-25T22:07:00Z</dcterms:created>
  <dcterms:modified xsi:type="dcterms:W3CDTF">2017-09-26T09:25:00Z</dcterms:modified>
</cp:coreProperties>
</file>