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900"/>
        <w:gridCol w:w="1530"/>
        <w:gridCol w:w="1530"/>
        <w:gridCol w:w="1530"/>
        <w:gridCol w:w="1260"/>
        <w:gridCol w:w="877"/>
        <w:gridCol w:w="1373"/>
        <w:gridCol w:w="1080"/>
        <w:gridCol w:w="1350"/>
      </w:tblGrid>
      <w:tr w:rsidR="00010C19" w:rsidTr="00010C19">
        <w:tc>
          <w:tcPr>
            <w:tcW w:w="7825" w:type="dxa"/>
            <w:gridSpan w:val="6"/>
          </w:tcPr>
          <w:p w:rsidR="00010C19" w:rsidRPr="006A79B8" w:rsidRDefault="00010C19" w:rsidP="00010C19">
            <w:pPr>
              <w:rPr>
                <w:b/>
                <w:sz w:val="24"/>
                <w:szCs w:val="24"/>
              </w:rPr>
            </w:pPr>
            <w:bookmarkStart w:id="0" w:name="_GoBack" w:colFirst="0" w:colLast="1"/>
            <w:r w:rsidRPr="006A79B8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5940" w:type="dxa"/>
            <w:gridSpan w:val="5"/>
          </w:tcPr>
          <w:p w:rsidR="00010C19" w:rsidRPr="006A79B8" w:rsidRDefault="00010C19">
            <w:pPr>
              <w:rPr>
                <w:b/>
                <w:sz w:val="24"/>
                <w:szCs w:val="24"/>
              </w:rPr>
            </w:pPr>
            <w:r w:rsidRPr="006A79B8">
              <w:rPr>
                <w:b/>
                <w:sz w:val="24"/>
                <w:szCs w:val="24"/>
              </w:rPr>
              <w:t>TEAM:</w:t>
            </w:r>
          </w:p>
        </w:tc>
      </w:tr>
      <w:bookmarkEnd w:id="0"/>
      <w:tr w:rsidR="00010C19" w:rsidTr="00010C19">
        <w:tc>
          <w:tcPr>
            <w:tcW w:w="1525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Species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code</w:t>
            </w:r>
            <w:proofErr w:type="spellEnd"/>
          </w:p>
        </w:tc>
        <w:tc>
          <w:tcPr>
            <w:tcW w:w="810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Ind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no</w:t>
            </w:r>
            <w:proofErr w:type="spellEnd"/>
          </w:p>
        </w:tc>
        <w:tc>
          <w:tcPr>
            <w:tcW w:w="900" w:type="dxa"/>
          </w:tcPr>
          <w:p w:rsidR="00010C19" w:rsidRPr="00010C19" w:rsidRDefault="00010C19" w:rsidP="00010C19">
            <w:pPr>
              <w:rPr>
                <w:b/>
              </w:rPr>
            </w:pPr>
            <w:r w:rsidRPr="00010C19">
              <w:rPr>
                <w:b/>
              </w:rPr>
              <w:t xml:space="preserve">WP </w:t>
            </w:r>
            <w:proofErr w:type="spellStart"/>
            <w:r w:rsidRPr="00010C19">
              <w:rPr>
                <w:b/>
              </w:rPr>
              <w:t>no</w:t>
            </w:r>
            <w:proofErr w:type="spellEnd"/>
          </w:p>
        </w:tc>
        <w:tc>
          <w:tcPr>
            <w:tcW w:w="1530" w:type="dxa"/>
          </w:tcPr>
          <w:p w:rsidR="00010C19" w:rsidRPr="00010C19" w:rsidRDefault="00010C19" w:rsidP="00010C19">
            <w:pPr>
              <w:rPr>
                <w:b/>
              </w:rPr>
            </w:pPr>
            <w:r w:rsidRPr="00010C19">
              <w:rPr>
                <w:b/>
              </w:rPr>
              <w:t xml:space="preserve">Time </w:t>
            </w:r>
            <w:proofErr w:type="spellStart"/>
            <w:r w:rsidRPr="00010C19">
              <w:rPr>
                <w:b/>
              </w:rPr>
              <w:t>to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ignition</w:t>
            </w:r>
            <w:proofErr w:type="spellEnd"/>
            <w:r w:rsidRPr="00010C19">
              <w:rPr>
                <w:b/>
              </w:rPr>
              <w:t xml:space="preserve"> (</w:t>
            </w:r>
            <w:proofErr w:type="spellStart"/>
            <w:r w:rsidRPr="00010C19">
              <w:rPr>
                <w:b/>
              </w:rPr>
              <w:t>sec</w:t>
            </w:r>
            <w:proofErr w:type="spellEnd"/>
            <w:r w:rsidRPr="00010C19">
              <w:rPr>
                <w:b/>
              </w:rPr>
              <w:t>)</w:t>
            </w:r>
          </w:p>
        </w:tc>
        <w:tc>
          <w:tcPr>
            <w:tcW w:w="1530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Flame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duration</w:t>
            </w:r>
            <w:proofErr w:type="spellEnd"/>
            <w:r w:rsidRPr="00010C19">
              <w:rPr>
                <w:b/>
              </w:rPr>
              <w:t xml:space="preserve"> (</w:t>
            </w:r>
            <w:proofErr w:type="spellStart"/>
            <w:r w:rsidRPr="00010C19">
              <w:rPr>
                <w:b/>
              </w:rPr>
              <w:t>sec</w:t>
            </w:r>
            <w:proofErr w:type="spellEnd"/>
            <w:r w:rsidRPr="00010C19">
              <w:rPr>
                <w:b/>
              </w:rPr>
              <w:t>)</w:t>
            </w:r>
          </w:p>
        </w:tc>
        <w:tc>
          <w:tcPr>
            <w:tcW w:w="1530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Burn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duration</w:t>
            </w:r>
            <w:proofErr w:type="spellEnd"/>
            <w:r w:rsidRPr="00010C19">
              <w:rPr>
                <w:b/>
              </w:rPr>
              <w:t xml:space="preserve"> (</w:t>
            </w:r>
            <w:proofErr w:type="spellStart"/>
            <w:r w:rsidRPr="00010C19">
              <w:rPr>
                <w:b/>
              </w:rPr>
              <w:t>sec</w:t>
            </w:r>
            <w:proofErr w:type="spellEnd"/>
            <w:r w:rsidRPr="00010C19">
              <w:rPr>
                <w:b/>
              </w:rPr>
              <w:t>)</w:t>
            </w:r>
          </w:p>
        </w:tc>
        <w:tc>
          <w:tcPr>
            <w:tcW w:w="1260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Max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flame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height</w:t>
            </w:r>
            <w:proofErr w:type="spellEnd"/>
            <w:r w:rsidRPr="00010C19">
              <w:rPr>
                <w:b/>
              </w:rPr>
              <w:t xml:space="preserve"> (cm)</w:t>
            </w:r>
          </w:p>
        </w:tc>
        <w:tc>
          <w:tcPr>
            <w:tcW w:w="877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Heat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release</w:t>
            </w:r>
            <w:proofErr w:type="spellEnd"/>
          </w:p>
        </w:tc>
        <w:tc>
          <w:tcPr>
            <w:tcW w:w="1373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Vol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burned</w:t>
            </w:r>
            <w:proofErr w:type="spellEnd"/>
            <w:r w:rsidRPr="00010C19">
              <w:rPr>
                <w:b/>
              </w:rPr>
              <w:t xml:space="preserve"> (%)</w:t>
            </w:r>
          </w:p>
        </w:tc>
        <w:tc>
          <w:tcPr>
            <w:tcW w:w="1080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Mass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pre</w:t>
            </w:r>
            <w:proofErr w:type="spellEnd"/>
            <w:r w:rsidRPr="00010C19">
              <w:rPr>
                <w:b/>
              </w:rPr>
              <w:t xml:space="preserve"> </w:t>
            </w:r>
            <w:proofErr w:type="spellStart"/>
            <w:r w:rsidRPr="00010C19">
              <w:rPr>
                <w:b/>
              </w:rPr>
              <w:t>burn</w:t>
            </w:r>
            <w:proofErr w:type="spellEnd"/>
            <w:r w:rsidRPr="00010C19">
              <w:rPr>
                <w:b/>
              </w:rPr>
              <w:t xml:space="preserve"> (g)</w:t>
            </w:r>
          </w:p>
        </w:tc>
        <w:tc>
          <w:tcPr>
            <w:tcW w:w="1350" w:type="dxa"/>
          </w:tcPr>
          <w:p w:rsidR="00010C19" w:rsidRPr="00010C19" w:rsidRDefault="00010C19" w:rsidP="00010C19">
            <w:pPr>
              <w:rPr>
                <w:b/>
              </w:rPr>
            </w:pPr>
            <w:proofErr w:type="spellStart"/>
            <w:r w:rsidRPr="00010C19">
              <w:rPr>
                <w:b/>
              </w:rPr>
              <w:t>Mass</w:t>
            </w:r>
            <w:proofErr w:type="spellEnd"/>
            <w:r w:rsidRPr="00010C19">
              <w:rPr>
                <w:b/>
              </w:rPr>
              <w:t xml:space="preserve"> post </w:t>
            </w:r>
            <w:proofErr w:type="spellStart"/>
            <w:r w:rsidRPr="00010C19">
              <w:rPr>
                <w:b/>
              </w:rPr>
              <w:t>burn</w:t>
            </w:r>
            <w:proofErr w:type="spellEnd"/>
            <w:r w:rsidRPr="00010C19">
              <w:rPr>
                <w:b/>
              </w:rPr>
              <w:t xml:space="preserve"> (g)</w:t>
            </w:r>
          </w:p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1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90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26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77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73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08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50" w:type="dxa"/>
            <w:shd w:val="clear" w:color="auto" w:fill="D9D9D9" w:themeFill="background1" w:themeFillShade="D9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1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90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26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77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73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08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50" w:type="dxa"/>
            <w:shd w:val="clear" w:color="auto" w:fill="D9D9D9" w:themeFill="background1" w:themeFillShade="D9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1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90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26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77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73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08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50" w:type="dxa"/>
            <w:shd w:val="clear" w:color="auto" w:fill="D9D9D9" w:themeFill="background1" w:themeFillShade="D9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1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90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26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77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73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08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50" w:type="dxa"/>
            <w:shd w:val="clear" w:color="auto" w:fill="D9D9D9" w:themeFill="background1" w:themeFillShade="D9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1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90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26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77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73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08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50" w:type="dxa"/>
            <w:shd w:val="clear" w:color="auto" w:fill="D9D9D9" w:themeFill="background1" w:themeFillShade="D9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1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90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26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77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73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08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50" w:type="dxa"/>
            <w:shd w:val="clear" w:color="auto" w:fill="D9D9D9" w:themeFill="background1" w:themeFillShade="D9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1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90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53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26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877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73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080" w:type="dxa"/>
            <w:shd w:val="clear" w:color="auto" w:fill="D9D9D9" w:themeFill="background1" w:themeFillShade="D9"/>
          </w:tcPr>
          <w:p w:rsidR="00010C19" w:rsidRDefault="00010C19" w:rsidP="00010C19"/>
        </w:tc>
        <w:tc>
          <w:tcPr>
            <w:tcW w:w="1350" w:type="dxa"/>
            <w:shd w:val="clear" w:color="auto" w:fill="D9D9D9" w:themeFill="background1" w:themeFillShade="D9"/>
          </w:tcPr>
          <w:p w:rsidR="00010C19" w:rsidRDefault="00010C19" w:rsidP="00010C19"/>
          <w:p w:rsidR="003A3DA3" w:rsidRDefault="003A3DA3" w:rsidP="00010C19"/>
        </w:tc>
      </w:tr>
      <w:tr w:rsidR="00010C19" w:rsidTr="00010C19">
        <w:tc>
          <w:tcPr>
            <w:tcW w:w="1525" w:type="dxa"/>
          </w:tcPr>
          <w:p w:rsidR="00010C19" w:rsidRDefault="00010C19" w:rsidP="00010C19"/>
        </w:tc>
        <w:tc>
          <w:tcPr>
            <w:tcW w:w="810" w:type="dxa"/>
          </w:tcPr>
          <w:p w:rsidR="00010C19" w:rsidRDefault="00010C19" w:rsidP="00010C19"/>
        </w:tc>
        <w:tc>
          <w:tcPr>
            <w:tcW w:w="90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530" w:type="dxa"/>
          </w:tcPr>
          <w:p w:rsidR="00010C19" w:rsidRDefault="00010C19" w:rsidP="00010C19"/>
        </w:tc>
        <w:tc>
          <w:tcPr>
            <w:tcW w:w="1260" w:type="dxa"/>
          </w:tcPr>
          <w:p w:rsidR="00010C19" w:rsidRDefault="00010C19" w:rsidP="00010C19"/>
        </w:tc>
        <w:tc>
          <w:tcPr>
            <w:tcW w:w="877" w:type="dxa"/>
          </w:tcPr>
          <w:p w:rsidR="00010C19" w:rsidRDefault="00010C19" w:rsidP="00010C19"/>
        </w:tc>
        <w:tc>
          <w:tcPr>
            <w:tcW w:w="1373" w:type="dxa"/>
          </w:tcPr>
          <w:p w:rsidR="00010C19" w:rsidRDefault="00010C19" w:rsidP="00010C19"/>
        </w:tc>
        <w:tc>
          <w:tcPr>
            <w:tcW w:w="1080" w:type="dxa"/>
          </w:tcPr>
          <w:p w:rsidR="00010C19" w:rsidRDefault="00010C19" w:rsidP="00010C19"/>
        </w:tc>
        <w:tc>
          <w:tcPr>
            <w:tcW w:w="1350" w:type="dxa"/>
          </w:tcPr>
          <w:p w:rsidR="00010C19" w:rsidRDefault="00010C19" w:rsidP="00010C19"/>
          <w:p w:rsidR="003A3DA3" w:rsidRDefault="003A3DA3" w:rsidP="00010C19"/>
        </w:tc>
      </w:tr>
    </w:tbl>
    <w:p w:rsidR="00412409" w:rsidRDefault="00412409"/>
    <w:sectPr w:rsidR="00412409" w:rsidSect="00010C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19"/>
    <w:rsid w:val="00010C19"/>
    <w:rsid w:val="003A3DA3"/>
    <w:rsid w:val="00412409"/>
    <w:rsid w:val="006A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7EAC0-F970-44AB-953E-6C937F6C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1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2023-05-11T07:24:00Z</dcterms:created>
  <dcterms:modified xsi:type="dcterms:W3CDTF">2023-05-11T07:52:00Z</dcterms:modified>
</cp:coreProperties>
</file>