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A7" w:rsidRPr="002E4A51" w:rsidRDefault="00407171" w:rsidP="000218A7">
      <w:pPr>
        <w:pStyle w:val="Nzev"/>
        <w:rPr>
          <w:lang w:val="cs-CZ"/>
        </w:rPr>
      </w:pPr>
      <w:r w:rsidRPr="002E4A51">
        <w:rPr>
          <w:lang w:val="cs-CZ"/>
        </w:rPr>
        <w:t>Rychlý bilaterální filtr na GPU</w:t>
      </w:r>
    </w:p>
    <w:p w:rsidR="00273C58" w:rsidRPr="002E4A51" w:rsidRDefault="00FD4B54" w:rsidP="00273C58">
      <w:pPr>
        <w:pStyle w:val="Nadpis1"/>
        <w:rPr>
          <w:lang w:val="cs-CZ"/>
        </w:rPr>
      </w:pPr>
      <w:r w:rsidRPr="002E4A51">
        <w:rPr>
          <w:lang w:val="cs-CZ"/>
        </w:rPr>
        <w:t>Zadání</w:t>
      </w:r>
    </w:p>
    <w:p w:rsidR="00FD4B54" w:rsidRPr="002E4A51" w:rsidRDefault="00FD4B54" w:rsidP="00FD4B54">
      <w:pPr>
        <w:pStyle w:val="Odstavecseseznamem"/>
        <w:numPr>
          <w:ilvl w:val="0"/>
          <w:numId w:val="1"/>
        </w:numPr>
        <w:rPr>
          <w:lang w:val="cs-CZ"/>
        </w:rPr>
      </w:pPr>
      <w:r w:rsidRPr="002E4A51">
        <w:rPr>
          <w:lang w:val="cs-CZ"/>
        </w:rPr>
        <w:t>Implementujte standardní metodu výpočtu bilaterálního filtru na GPU.</w:t>
      </w:r>
    </w:p>
    <w:p w:rsidR="00FD4B54" w:rsidRPr="002E4A51" w:rsidRDefault="00FD4B54" w:rsidP="00FD4B54">
      <w:pPr>
        <w:pStyle w:val="Odstavecseseznamem"/>
        <w:numPr>
          <w:ilvl w:val="0"/>
          <w:numId w:val="1"/>
        </w:numPr>
        <w:rPr>
          <w:lang w:val="cs-CZ"/>
        </w:rPr>
      </w:pPr>
      <w:r w:rsidRPr="002E4A51">
        <w:rPr>
          <w:lang w:val="cs-CZ"/>
        </w:rPr>
        <w:t xml:space="preserve">Implementujte optimalizace z článku </w:t>
      </w:r>
      <w:hyperlink r:id="rId8" w:history="1">
        <w:r w:rsidR="001959E7" w:rsidRPr="002E4A51">
          <w:rPr>
            <w:rStyle w:val="Hypertextovodkaz"/>
            <w:lang w:val="cs-CZ"/>
          </w:rPr>
          <w:t>https://people.csail.mit.edu/fredo/PUBLI/Siggraph2002/DurandBilateral.pdf</w:t>
        </w:r>
      </w:hyperlink>
    </w:p>
    <w:p w:rsidR="00FD4B54" w:rsidRDefault="00FD4B54" w:rsidP="00FD4B54">
      <w:pPr>
        <w:pStyle w:val="Odstavecseseznamem"/>
        <w:numPr>
          <w:ilvl w:val="0"/>
          <w:numId w:val="1"/>
        </w:numPr>
        <w:rPr>
          <w:lang w:val="cs-CZ"/>
        </w:rPr>
      </w:pPr>
      <w:r w:rsidRPr="002E4A51">
        <w:rPr>
          <w:lang w:val="cs-CZ"/>
        </w:rPr>
        <w:t>Srovnejte rychlost a přesnost standardní a optimalizované varianty výpočtu.</w:t>
      </w:r>
    </w:p>
    <w:p w:rsidR="002E4A51" w:rsidRPr="002E4A51" w:rsidRDefault="002E4A51" w:rsidP="002E4A51">
      <w:pPr>
        <w:pStyle w:val="Nadpis1"/>
        <w:rPr>
          <w:lang w:val="cs-CZ"/>
        </w:rPr>
      </w:pPr>
      <w:r w:rsidRPr="002E4A51">
        <w:rPr>
          <w:lang w:val="cs-CZ"/>
        </w:rPr>
        <w:t>Popis algoritmu</w:t>
      </w:r>
    </w:p>
    <w:p w:rsidR="002E4A51" w:rsidRPr="002E4A51" w:rsidRDefault="002E4A51" w:rsidP="002E4A51">
      <w:pPr>
        <w:rPr>
          <w:lang w:val="cs-CZ"/>
        </w:rPr>
      </w:pPr>
      <w:r w:rsidRPr="002E4A51">
        <w:rPr>
          <w:lang w:val="cs-CZ"/>
        </w:rPr>
        <w:t>Bilaterální filtr je nelineární filtr, který dokáže potlačit šum při zachování hran.</w:t>
      </w:r>
    </w:p>
    <w:p w:rsidR="002E4A51" w:rsidRPr="002E4A51" w:rsidRDefault="002E4A51" w:rsidP="002E4A51">
      <w:pPr>
        <w:rPr>
          <w:lang w:val="cs-CZ"/>
        </w:rPr>
      </w:pPr>
      <w:r w:rsidRPr="002E4A51">
        <w:rPr>
          <w:lang w:val="cs-CZ"/>
        </w:rPr>
        <w:t>Pro filtrování jsou důležité 2 základní parametry – blízkost bodů (v souřadném systému) a podobnost barev. Čím jsou body k sobě blíž (pro výpočet se používá Euklidovská vzdálenost – Pythagorova věta), tím větší mají váhu. Čím jsou si body barevně podobnější (opět Euklidovská vzdálenost, ale ve 3D), tím větší mají váhu.</w:t>
      </w:r>
    </w:p>
    <w:p w:rsidR="00407171" w:rsidRDefault="002E4A51" w:rsidP="002E4A51">
      <w:pPr>
        <w:pStyle w:val="Nadpis1"/>
        <w:rPr>
          <w:lang w:val="cs-CZ"/>
        </w:rPr>
      </w:pPr>
      <w:r>
        <w:rPr>
          <w:lang w:val="cs-CZ"/>
        </w:rPr>
        <w:t>Implementace</w:t>
      </w:r>
    </w:p>
    <w:p w:rsidR="002E4A51" w:rsidRPr="002E4A51" w:rsidRDefault="002E4A51" w:rsidP="002E4A51">
      <w:pPr>
        <w:pStyle w:val="Nadpis2"/>
        <w:rPr>
          <w:lang w:val="cs-CZ"/>
        </w:rPr>
      </w:pPr>
      <w:r>
        <w:rPr>
          <w:lang w:val="cs-CZ"/>
        </w:rPr>
        <w:t>Volba knihoven</w:t>
      </w:r>
    </w:p>
    <w:p w:rsidR="002E4A51" w:rsidRPr="002E4A51" w:rsidRDefault="002E4A51" w:rsidP="002E4A51">
      <w:pPr>
        <w:rPr>
          <w:lang w:val="cs-CZ"/>
        </w:rPr>
      </w:pPr>
      <w:r w:rsidRPr="002E4A51">
        <w:rPr>
          <w:lang w:val="cs-CZ"/>
        </w:rPr>
        <w:t xml:space="preserve">Pro implementaci jsem zvolil knihovny </w:t>
      </w:r>
      <w:proofErr w:type="spellStart"/>
      <w:r w:rsidRPr="002E4A51">
        <w:rPr>
          <w:lang w:val="cs-CZ"/>
        </w:rPr>
        <w:t>OpenCL</w:t>
      </w:r>
      <w:proofErr w:type="spellEnd"/>
      <w:r w:rsidRPr="002E4A51">
        <w:rPr>
          <w:lang w:val="cs-CZ"/>
        </w:rPr>
        <w:t xml:space="preserve"> pro paralelizaci na GPU. Dále jsem využil knihovnu </w:t>
      </w:r>
      <w:proofErr w:type="spellStart"/>
      <w:r w:rsidRPr="002E4A51">
        <w:rPr>
          <w:lang w:val="cs-CZ"/>
        </w:rPr>
        <w:t>OpenCV</w:t>
      </w:r>
      <w:proofErr w:type="spellEnd"/>
      <w:r w:rsidRPr="002E4A51">
        <w:rPr>
          <w:lang w:val="cs-CZ"/>
        </w:rPr>
        <w:t xml:space="preserve"> pro práci s obrázky – vstup, výstup, převod barevného prostoru.</w:t>
      </w:r>
    </w:p>
    <w:p w:rsidR="002E4A51" w:rsidRPr="002E4A51" w:rsidRDefault="002E4A51" w:rsidP="002E4A51">
      <w:pPr>
        <w:rPr>
          <w:lang w:val="cs-CZ"/>
        </w:rPr>
      </w:pPr>
      <w:r w:rsidRPr="002E4A51">
        <w:rPr>
          <w:lang w:val="cs-CZ"/>
        </w:rPr>
        <w:t xml:space="preserve">Program byl vytvořen v jazyce C/C++ ve vývojovém prostředí Microsoft </w:t>
      </w:r>
      <w:proofErr w:type="spellStart"/>
      <w:r w:rsidRPr="002E4A51">
        <w:rPr>
          <w:lang w:val="cs-CZ"/>
        </w:rPr>
        <w:t>Visual</w:t>
      </w:r>
      <w:proofErr w:type="spellEnd"/>
      <w:r w:rsidRPr="002E4A51">
        <w:rPr>
          <w:lang w:val="cs-CZ"/>
        </w:rPr>
        <w:t xml:space="preserve"> Studio. </w:t>
      </w:r>
      <w:proofErr w:type="spellStart"/>
      <w:r w:rsidRPr="002E4A51">
        <w:rPr>
          <w:lang w:val="cs-CZ"/>
        </w:rPr>
        <w:t>Visual</w:t>
      </w:r>
      <w:proofErr w:type="spellEnd"/>
      <w:r w:rsidRPr="002E4A51">
        <w:rPr>
          <w:lang w:val="cs-CZ"/>
        </w:rPr>
        <w:t xml:space="preserve"> Studio disponuje vlastními nástroji pro sestavení programu, proto jsem nepoužil </w:t>
      </w:r>
      <w:proofErr w:type="spellStart"/>
      <w:r w:rsidRPr="002E4A51">
        <w:rPr>
          <w:lang w:val="cs-CZ"/>
        </w:rPr>
        <w:t>CMake</w:t>
      </w:r>
      <w:proofErr w:type="spellEnd"/>
      <w:r w:rsidRPr="002E4A51">
        <w:rPr>
          <w:lang w:val="cs-CZ"/>
        </w:rPr>
        <w:t>.</w:t>
      </w:r>
    </w:p>
    <w:p w:rsidR="002E4A51" w:rsidRPr="002E4A51" w:rsidRDefault="002E4A51" w:rsidP="002E4A51">
      <w:pPr>
        <w:rPr>
          <w:lang w:val="cs-CZ"/>
        </w:rPr>
      </w:pPr>
      <w:r w:rsidRPr="002E4A51">
        <w:rPr>
          <w:lang w:val="cs-CZ"/>
        </w:rPr>
        <w:t xml:space="preserve">Knihovny </w:t>
      </w:r>
      <w:proofErr w:type="spellStart"/>
      <w:r w:rsidRPr="002E4A51">
        <w:rPr>
          <w:lang w:val="cs-CZ"/>
        </w:rPr>
        <w:t>OpenCL</w:t>
      </w:r>
      <w:proofErr w:type="spellEnd"/>
      <w:r w:rsidRPr="002E4A51">
        <w:rPr>
          <w:lang w:val="cs-CZ"/>
        </w:rPr>
        <w:t xml:space="preserve"> a </w:t>
      </w:r>
      <w:proofErr w:type="spellStart"/>
      <w:r w:rsidRPr="002E4A51">
        <w:rPr>
          <w:lang w:val="cs-CZ"/>
        </w:rPr>
        <w:t>OpenCV</w:t>
      </w:r>
      <w:proofErr w:type="spellEnd"/>
      <w:r w:rsidRPr="002E4A51">
        <w:rPr>
          <w:lang w:val="cs-CZ"/>
        </w:rPr>
        <w:t xml:space="preserve"> byly dynamicky linkovány a je proto nutná jejich přítomnost v systému.</w:t>
      </w:r>
    </w:p>
    <w:p w:rsidR="00407171" w:rsidRPr="002E4A51" w:rsidRDefault="001663F7" w:rsidP="00407171">
      <w:pPr>
        <w:pStyle w:val="Nadpis2"/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475E7" wp14:editId="4B0BDB76">
                <wp:simplePos x="0" y="0"/>
                <wp:positionH relativeFrom="column">
                  <wp:posOffset>4334510</wp:posOffset>
                </wp:positionH>
                <wp:positionV relativeFrom="paragraph">
                  <wp:posOffset>1568450</wp:posOffset>
                </wp:positionV>
                <wp:extent cx="1634490" cy="635"/>
                <wp:effectExtent l="0" t="0" r="0" b="0"/>
                <wp:wrapSquare wrapText="bothSides"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63F7" w:rsidRPr="00077F9C" w:rsidRDefault="001663F7" w:rsidP="001663F7">
                            <w:pPr>
                              <w:pStyle w:val="Titulek"/>
                              <w:jc w:val="right"/>
                              <w:rPr>
                                <w:noProof/>
                                <w:lang w:val="cs-CZ"/>
                              </w:rPr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Obrázek \* ARABIC ">
                              <w:r w:rsidR="00D47D6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Lab </w:t>
                            </w:r>
                            <w:proofErr w:type="spellStart"/>
                            <w:r>
                              <w:t>osy</w:t>
                            </w:r>
                            <w:proofErr w:type="spellEnd"/>
                            <w: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475E7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341.3pt;margin-top:123.5pt;width:128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" stroked="f">
                <v:textbox style="mso-fit-shape-to-text:t" inset="0,0,0,0">
                  <w:txbxContent>
                    <w:p w:rsidR="001663F7" w:rsidRPr="00077F9C" w:rsidRDefault="001663F7" w:rsidP="001663F7">
                      <w:pPr>
                        <w:pStyle w:val="Titulek"/>
                        <w:jc w:val="right"/>
                        <w:rPr>
                          <w:noProof/>
                          <w:lang w:val="cs-CZ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fldSimple w:instr=" SEQ Obrázek \* ARABIC ">
                        <w:r w:rsidR="00D47D6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Lab </w:t>
                      </w:r>
                      <w:proofErr w:type="spellStart"/>
                      <w:r>
                        <w:t>osy</w:t>
                      </w:r>
                      <w:proofErr w:type="spellEnd"/>
                      <w:r>
                        <w:t xml:space="preserve"> a,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A51">
        <w:rPr>
          <w:noProof/>
        </w:rPr>
        <w:drawing>
          <wp:anchor distT="0" distB="0" distL="114300" distR="114300" simplePos="0" relativeHeight="251658240" behindDoc="0" locked="0" layoutInCell="1" allowOverlap="1" wp14:anchorId="762DEF84" wp14:editId="5B4A8F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634490" cy="1502410"/>
            <wp:effectExtent l="0" t="0" r="3810" b="2540"/>
            <wp:wrapSquare wrapText="bothSides"/>
            <wp:docPr id="1" name="Obrázek 1" descr="Lab_color_at_luminance_50%.png (340×3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_color_at_luminance_50%.png (340×31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71" w:rsidRPr="002E4A51">
        <w:rPr>
          <w:lang w:val="cs-CZ"/>
        </w:rPr>
        <w:t>Barevný model</w:t>
      </w:r>
    </w:p>
    <w:p w:rsidR="00407171" w:rsidRPr="002E4A51" w:rsidRDefault="00407171" w:rsidP="00407171">
      <w:pPr>
        <w:rPr>
          <w:lang w:val="cs-CZ"/>
        </w:rPr>
      </w:pPr>
      <w:r w:rsidRPr="002E4A51">
        <w:rPr>
          <w:lang w:val="cs-CZ"/>
        </w:rPr>
        <w:t>Pro určení barevné podobnosti 2 bodů je potřeba se zaměřit na barevný prostor, který tyto body reprezentuje.</w:t>
      </w:r>
    </w:p>
    <w:p w:rsidR="00407171" w:rsidRPr="002E4A51" w:rsidRDefault="00407171" w:rsidP="00407171">
      <w:pPr>
        <w:rPr>
          <w:lang w:val="cs-CZ"/>
        </w:rPr>
      </w:pPr>
      <w:r w:rsidRPr="002E4A51">
        <w:rPr>
          <w:lang w:val="cs-CZ"/>
        </w:rPr>
        <w:t>Prostor RGB není zcela vhodný, protože každou z barevných složek vnímáme různě.</w:t>
      </w:r>
      <w:r w:rsidR="000752CA" w:rsidRPr="002E4A51">
        <w:rPr>
          <w:lang w:val="cs-CZ"/>
        </w:rPr>
        <w:t xml:space="preserve"> Vhodný je prostor CIE-</w:t>
      </w:r>
      <w:proofErr w:type="spellStart"/>
      <w:r w:rsidR="000752CA" w:rsidRPr="002E4A51">
        <w:rPr>
          <w:lang w:val="cs-CZ"/>
        </w:rPr>
        <w:t>Lab</w:t>
      </w:r>
      <w:proofErr w:type="spellEnd"/>
      <w:r w:rsidR="000752CA" w:rsidRPr="002E4A51">
        <w:rPr>
          <w:lang w:val="cs-CZ"/>
        </w:rPr>
        <w:t xml:space="preserve">, kde se pracuje se 3 parametry: světelnost (L), a 2 barevné osy (a, b). </w:t>
      </w:r>
    </w:p>
    <w:p w:rsidR="002E4A51" w:rsidRDefault="002E4A51" w:rsidP="00407171">
      <w:pPr>
        <w:rPr>
          <w:lang w:val="cs-CZ"/>
        </w:rPr>
      </w:pPr>
      <w:r w:rsidRPr="002E4A51">
        <w:rPr>
          <w:lang w:val="cs-CZ"/>
        </w:rPr>
        <w:t xml:space="preserve">Při použití </w:t>
      </w:r>
      <w:proofErr w:type="spellStart"/>
      <w:r>
        <w:rPr>
          <w:lang w:val="cs-CZ"/>
        </w:rPr>
        <w:t>OpenCV</w:t>
      </w:r>
      <w:proofErr w:type="spellEnd"/>
      <w:r>
        <w:rPr>
          <w:lang w:val="cs-CZ"/>
        </w:rPr>
        <w:t xml:space="preserve"> je běžná reprezentace RGB (BGR). Tato knihovna zároveň umožňuje přímý převod do CIE-</w:t>
      </w:r>
      <w:proofErr w:type="spellStart"/>
      <w:r>
        <w:rPr>
          <w:lang w:val="cs-CZ"/>
        </w:rPr>
        <w:t>Lab</w:t>
      </w:r>
      <w:proofErr w:type="spellEnd"/>
      <w:r>
        <w:rPr>
          <w:lang w:val="cs-CZ"/>
        </w:rPr>
        <w:t xml:space="preserve"> prostoru.</w:t>
      </w:r>
    </w:p>
    <w:p w:rsidR="002E4A51" w:rsidRDefault="002E4A51" w:rsidP="002E4A51">
      <w:pPr>
        <w:pStyle w:val="Nadpis2"/>
        <w:rPr>
          <w:lang w:val="cs-CZ"/>
        </w:rPr>
      </w:pPr>
      <w:r>
        <w:rPr>
          <w:lang w:val="cs-CZ"/>
        </w:rPr>
        <w:t xml:space="preserve">Datové typy </w:t>
      </w:r>
      <w:proofErr w:type="spellStart"/>
      <w:r>
        <w:rPr>
          <w:lang w:val="cs-CZ"/>
        </w:rPr>
        <w:t>OpenCL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OpenCV</w:t>
      </w:r>
      <w:proofErr w:type="spellEnd"/>
    </w:p>
    <w:p w:rsidR="002E4A51" w:rsidRDefault="002E4A51" w:rsidP="002E4A51">
      <w:pPr>
        <w:rPr>
          <w:lang w:val="cs-CZ"/>
        </w:rPr>
      </w:pPr>
      <w:r>
        <w:rPr>
          <w:lang w:val="cs-CZ"/>
        </w:rPr>
        <w:t xml:space="preserve">Problémem však byly datové typy, které reprezentují obrázek v paměti. </w:t>
      </w:r>
      <w:proofErr w:type="spellStart"/>
      <w:r>
        <w:rPr>
          <w:lang w:val="cs-CZ"/>
        </w:rPr>
        <w:t>OpenCV</w:t>
      </w:r>
      <w:proofErr w:type="spellEnd"/>
      <w:r>
        <w:rPr>
          <w:lang w:val="cs-CZ"/>
        </w:rPr>
        <w:t xml:space="preserve"> má obraz uložený ve formě matice (v poli) volitelných datových typů. Kernel </w:t>
      </w:r>
      <w:proofErr w:type="spellStart"/>
      <w:r>
        <w:rPr>
          <w:lang w:val="cs-CZ"/>
        </w:rPr>
        <w:t>OpenCL</w:t>
      </w:r>
      <w:proofErr w:type="spellEnd"/>
      <w:r>
        <w:rPr>
          <w:lang w:val="cs-CZ"/>
        </w:rPr>
        <w:t xml:space="preserve"> však dokáže přijímat jen některé datové typy. Pro reprezentaci barev CIE-</w:t>
      </w:r>
      <w:proofErr w:type="spellStart"/>
      <w:r>
        <w:rPr>
          <w:lang w:val="cs-CZ"/>
        </w:rPr>
        <w:t>Lab</w:t>
      </w:r>
      <w:proofErr w:type="spellEnd"/>
      <w:r>
        <w:rPr>
          <w:lang w:val="cs-CZ"/>
        </w:rPr>
        <w:t xml:space="preserve"> pro </w:t>
      </w:r>
      <w:proofErr w:type="spellStart"/>
      <w:r>
        <w:rPr>
          <w:lang w:val="cs-CZ"/>
        </w:rPr>
        <w:t>OpenCL</w:t>
      </w:r>
      <w:proofErr w:type="spellEnd"/>
      <w:r>
        <w:rPr>
          <w:lang w:val="cs-CZ"/>
        </w:rPr>
        <w:t xml:space="preserve"> kernel jsem použil float3.</w:t>
      </w:r>
    </w:p>
    <w:p w:rsidR="002E4A51" w:rsidRDefault="002E4A51" w:rsidP="002E4A51">
      <w:pPr>
        <w:rPr>
          <w:lang w:val="cs-CZ"/>
        </w:rPr>
      </w:pPr>
      <w:r>
        <w:rPr>
          <w:lang w:val="cs-CZ"/>
        </w:rPr>
        <w:t xml:space="preserve">Pro usnadnění převodů mezi různými datovými typy těchto knihoven, jsem vytvořil třídu </w:t>
      </w:r>
      <w:proofErr w:type="spellStart"/>
      <w:r>
        <w:rPr>
          <w:lang w:val="cs-CZ"/>
        </w:rPr>
        <w:t>MyMat</w:t>
      </w:r>
      <w:proofErr w:type="spellEnd"/>
      <w:r>
        <w:rPr>
          <w:lang w:val="cs-CZ"/>
        </w:rPr>
        <w:t>.</w:t>
      </w:r>
    </w:p>
    <w:p w:rsidR="00821188" w:rsidRDefault="00821188" w:rsidP="00821188">
      <w:pPr>
        <w:pStyle w:val="Nadpis2"/>
        <w:rPr>
          <w:lang w:val="cs-CZ"/>
        </w:rPr>
      </w:pPr>
      <w:r>
        <w:rPr>
          <w:lang w:val="cs-CZ"/>
        </w:rPr>
        <w:lastRenderedPageBreak/>
        <w:t>Bilaterální filtr – standardní</w:t>
      </w:r>
    </w:p>
    <w:p w:rsidR="00821188" w:rsidRDefault="00735C70" w:rsidP="00821188">
      <w:pPr>
        <w:rPr>
          <w:lang w:val="cs-CZ"/>
        </w:rPr>
      </w:pPr>
      <w:r>
        <w:rPr>
          <w:lang w:val="cs-CZ"/>
        </w:rPr>
        <w:t>Kernel s</w:t>
      </w:r>
      <w:r w:rsidR="00821188">
        <w:rPr>
          <w:lang w:val="cs-CZ"/>
        </w:rPr>
        <w:t>tandardní</w:t>
      </w:r>
      <w:r>
        <w:rPr>
          <w:lang w:val="cs-CZ"/>
        </w:rPr>
        <w:t>ho</w:t>
      </w:r>
      <w:r w:rsidR="00821188">
        <w:rPr>
          <w:lang w:val="cs-CZ"/>
        </w:rPr>
        <w:t xml:space="preserve"> bilaterální</w:t>
      </w:r>
      <w:r>
        <w:rPr>
          <w:lang w:val="cs-CZ"/>
        </w:rPr>
        <w:t>ho</w:t>
      </w:r>
      <w:r w:rsidR="00821188">
        <w:rPr>
          <w:lang w:val="cs-CZ"/>
        </w:rPr>
        <w:t xml:space="preserve"> filtr</w:t>
      </w:r>
      <w:r>
        <w:rPr>
          <w:lang w:val="cs-CZ"/>
        </w:rPr>
        <w:t>u</w:t>
      </w:r>
      <w:r w:rsidR="00821188">
        <w:rPr>
          <w:lang w:val="cs-CZ"/>
        </w:rPr>
        <w:t xml:space="preserve"> je v souboru </w:t>
      </w:r>
      <w:r w:rsidR="00821188">
        <w:rPr>
          <w:i/>
          <w:lang w:val="cs-CZ"/>
        </w:rPr>
        <w:t>bilateralFilter_basic.cl</w:t>
      </w:r>
      <w:r w:rsidR="00821188">
        <w:rPr>
          <w:lang w:val="cs-CZ"/>
        </w:rPr>
        <w:t>. Zdrojový kód je okomentován, takže zde zmíním jen některé informace.</w:t>
      </w:r>
    </w:p>
    <w:p w:rsidR="00821188" w:rsidRDefault="00821188" w:rsidP="00821188">
      <w:pPr>
        <w:rPr>
          <w:lang w:val="cs-CZ"/>
        </w:rPr>
      </w:pPr>
      <w:r>
        <w:rPr>
          <w:lang w:val="cs-CZ"/>
        </w:rPr>
        <w:t>Rozhodl jsem se algoritmus implementovat tak, že výsledný obrázek bude menší o okrajové (tzv. halo zóny). Velikost okrajů je dána prostorovým parametrem filtru (</w:t>
      </w:r>
      <w:proofErr w:type="spellStart"/>
      <w:r>
        <w:rPr>
          <w:lang w:val="cs-CZ"/>
        </w:rPr>
        <w:t>radius</w:t>
      </w:r>
      <w:proofErr w:type="spellEnd"/>
      <w:r>
        <w:rPr>
          <w:lang w:val="cs-CZ"/>
        </w:rPr>
        <w:t>).</w:t>
      </w:r>
    </w:p>
    <w:p w:rsidR="00821188" w:rsidRDefault="001D13C6" w:rsidP="00821188">
      <w:pPr>
        <w:rPr>
          <w:lang w:val="cs-CZ"/>
        </w:rPr>
      </w:pPr>
      <w:r>
        <w:rPr>
          <w:lang w:val="cs-CZ"/>
        </w:rPr>
        <w:t>Samotné funkce prostorové a barevné blízkosti jsou realizovány Gaussovými funkcemi. Parametry filtru ovlivňují právě tyto funkce.</w:t>
      </w:r>
    </w:p>
    <w:p w:rsidR="00735C70" w:rsidRDefault="00735C70" w:rsidP="00735C70">
      <w:pPr>
        <w:pStyle w:val="Nadpis3"/>
        <w:rPr>
          <w:lang w:val="cs-CZ"/>
        </w:rPr>
      </w:pPr>
      <w:r>
        <w:rPr>
          <w:lang w:val="cs-CZ"/>
        </w:rPr>
        <w:t>Ladění</w:t>
      </w:r>
    </w:p>
    <w:p w:rsidR="00735C70" w:rsidRPr="00735C70" w:rsidRDefault="00735C70" w:rsidP="00821188">
      <w:pPr>
        <w:rPr>
          <w:lang w:val="cs-CZ"/>
        </w:rPr>
      </w:pPr>
      <w:r>
        <w:rPr>
          <w:lang w:val="cs-CZ"/>
        </w:rPr>
        <w:t xml:space="preserve">Pro potřeby ladění byl vytvořen testovací kernel v souboru </w:t>
      </w:r>
      <w:r>
        <w:rPr>
          <w:i/>
          <w:lang w:val="cs-CZ"/>
        </w:rPr>
        <w:t>bilateralFilter_test.cl</w:t>
      </w:r>
      <w:r>
        <w:rPr>
          <w:lang w:val="cs-CZ"/>
        </w:rPr>
        <w:t>. Tento kernel neprovádí filtrování, ale pouze okopíruje vstupní obrázek na výstup, vynechá halo zóny.</w:t>
      </w:r>
    </w:p>
    <w:p w:rsidR="002E4403" w:rsidRDefault="00821188" w:rsidP="00821188">
      <w:pPr>
        <w:pStyle w:val="Nadpis2"/>
        <w:rPr>
          <w:lang w:val="cs-CZ"/>
        </w:rPr>
      </w:pPr>
      <w:r>
        <w:rPr>
          <w:lang w:val="cs-CZ"/>
        </w:rPr>
        <w:t>Spuštění programu</w:t>
      </w:r>
    </w:p>
    <w:p w:rsidR="00A52602" w:rsidRDefault="00A52602" w:rsidP="00A52602">
      <w:pPr>
        <w:rPr>
          <w:lang w:val="cs-CZ"/>
        </w:rPr>
      </w:pPr>
      <w:r>
        <w:rPr>
          <w:lang w:val="cs-CZ"/>
        </w:rPr>
        <w:t>Program má 4 povinné parametry:</w:t>
      </w:r>
    </w:p>
    <w:p w:rsidR="00A52602" w:rsidRDefault="00A52602" w:rsidP="00A5260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Cesta ke vstupnímu obrazu.</w:t>
      </w:r>
    </w:p>
    <w:p w:rsidR="00A52602" w:rsidRDefault="00A52602" w:rsidP="00A5260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Parametr filtru – prostorový (</w:t>
      </w:r>
      <w:proofErr w:type="spellStart"/>
      <w:r>
        <w:rPr>
          <w:lang w:val="cs-CZ"/>
        </w:rPr>
        <w:t>radius</w:t>
      </w:r>
      <w:proofErr w:type="spellEnd"/>
      <w:r>
        <w:rPr>
          <w:lang w:val="cs-CZ"/>
        </w:rPr>
        <w:t>).</w:t>
      </w:r>
    </w:p>
    <w:p w:rsidR="00A52602" w:rsidRDefault="00A52602" w:rsidP="00A5260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Parametr filtru – podobnost barev (barevná blízkost).</w:t>
      </w:r>
    </w:p>
    <w:p w:rsidR="00A52602" w:rsidRDefault="00A52602" w:rsidP="00A5260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Cesta k výstupnímu souboru.</w:t>
      </w:r>
    </w:p>
    <w:p w:rsidR="00A52602" w:rsidRDefault="00A52602" w:rsidP="00A52602">
      <w:pPr>
        <w:rPr>
          <w:lang w:val="cs-CZ"/>
        </w:rPr>
      </w:pPr>
      <w:r>
        <w:rPr>
          <w:lang w:val="cs-CZ"/>
        </w:rPr>
        <w:t xml:space="preserve">Dále je možné doplnit 5. parametr </w:t>
      </w:r>
      <w:r w:rsidRPr="00A52602">
        <w:rPr>
          <w:i/>
          <w:lang w:val="cs-CZ"/>
        </w:rPr>
        <w:t>„-b“</w:t>
      </w:r>
      <w:r w:rsidRPr="00A52602">
        <w:rPr>
          <w:lang w:val="cs-CZ"/>
        </w:rPr>
        <w:t xml:space="preserve">. </w:t>
      </w:r>
      <w:proofErr w:type="gramStart"/>
      <w:r w:rsidRPr="00A52602">
        <w:rPr>
          <w:lang w:val="cs-CZ"/>
        </w:rPr>
        <w:t>Tímto</w:t>
      </w:r>
      <w:proofErr w:type="gramEnd"/>
      <w:r w:rsidRPr="00A52602">
        <w:rPr>
          <w:lang w:val="cs-CZ"/>
        </w:rPr>
        <w:t xml:space="preserve"> </w:t>
      </w:r>
      <w:r>
        <w:rPr>
          <w:lang w:val="cs-CZ"/>
        </w:rPr>
        <w:t xml:space="preserve">parametrem se spustí režim </w:t>
      </w:r>
      <w:proofErr w:type="spellStart"/>
      <w:r>
        <w:rPr>
          <w:i/>
          <w:lang w:val="cs-CZ"/>
        </w:rPr>
        <w:t>benchmark</w:t>
      </w:r>
      <w:proofErr w:type="spellEnd"/>
      <w:r>
        <w:rPr>
          <w:lang w:val="cs-CZ"/>
        </w:rPr>
        <w:t xml:space="preserve">, </w:t>
      </w:r>
      <w:proofErr w:type="gramStart"/>
      <w:r>
        <w:rPr>
          <w:lang w:val="cs-CZ"/>
        </w:rPr>
        <w:t>který:</w:t>
      </w:r>
      <w:proofErr w:type="gramEnd"/>
    </w:p>
    <w:p w:rsidR="00A52602" w:rsidRDefault="00206B10" w:rsidP="00A5260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Do názvu souboru (na konec) přidá dobu běhu </w:t>
      </w:r>
      <w:proofErr w:type="spellStart"/>
      <w:r>
        <w:rPr>
          <w:lang w:val="cs-CZ"/>
        </w:rPr>
        <w:t>ocl_kernel</w:t>
      </w:r>
      <w:proofErr w:type="spellEnd"/>
      <w:r>
        <w:rPr>
          <w:lang w:val="cs-CZ"/>
        </w:rPr>
        <w:t>.</w:t>
      </w:r>
    </w:p>
    <w:p w:rsidR="00206B10" w:rsidRPr="00A52602" w:rsidRDefault="00206B10" w:rsidP="00A5260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Skončí ihned po dokončení výpočtu (bez tohoto režimu se čeká na stisk klávesy </w:t>
      </w:r>
      <w:r>
        <w:rPr>
          <w:i/>
          <w:lang w:val="cs-CZ"/>
        </w:rPr>
        <w:t>Enter</w:t>
      </w:r>
      <w:r>
        <w:rPr>
          <w:lang w:val="cs-CZ"/>
        </w:rPr>
        <w:t>).</w:t>
      </w:r>
    </w:p>
    <w:p w:rsidR="005860F1" w:rsidRDefault="00A52602" w:rsidP="005860F1">
      <w:pPr>
        <w:pStyle w:val="Nadpis1"/>
        <w:rPr>
          <w:lang w:val="cs-CZ"/>
        </w:rPr>
      </w:pPr>
      <w:r>
        <w:rPr>
          <w:lang w:val="cs-CZ"/>
        </w:rPr>
        <w:t xml:space="preserve">Testování, </w:t>
      </w:r>
      <w:proofErr w:type="spellStart"/>
      <w:r>
        <w:rPr>
          <w:lang w:val="cs-CZ"/>
        </w:rPr>
        <w:t>b</w:t>
      </w:r>
      <w:r w:rsidR="005860F1">
        <w:rPr>
          <w:lang w:val="cs-CZ"/>
        </w:rPr>
        <w:t>enchmark</w:t>
      </w:r>
      <w:proofErr w:type="spellEnd"/>
    </w:p>
    <w:p w:rsidR="00EB581A" w:rsidRDefault="00EB581A" w:rsidP="00EB581A">
      <w:pPr>
        <w:pStyle w:val="Nadpis2"/>
        <w:rPr>
          <w:lang w:val="cs-CZ"/>
        </w:rPr>
      </w:pPr>
      <w:r>
        <w:rPr>
          <w:lang w:val="cs-CZ"/>
        </w:rPr>
        <w:t>Hardware</w:t>
      </w:r>
    </w:p>
    <w:p w:rsidR="00EB581A" w:rsidRDefault="00EB581A" w:rsidP="00EB581A">
      <w:pPr>
        <w:rPr>
          <w:lang w:val="cs-CZ"/>
        </w:rPr>
      </w:pPr>
      <w:r>
        <w:rPr>
          <w:lang w:val="cs-CZ"/>
        </w:rPr>
        <w:t xml:space="preserve">Testování probíhalo na notebooku se 2 grafickými kartami. Pro přepnutí se na výkonnou kartu NVIDIA jsem v kódu připravil vynucení této platformy (nyní </w:t>
      </w:r>
      <w:proofErr w:type="spellStart"/>
      <w:r>
        <w:rPr>
          <w:lang w:val="cs-CZ"/>
        </w:rPr>
        <w:t>zakomentované</w:t>
      </w:r>
      <w:proofErr w:type="spellEnd"/>
      <w:r>
        <w:rPr>
          <w:lang w:val="cs-CZ"/>
        </w:rPr>
        <w:t>).</w:t>
      </w:r>
    </w:p>
    <w:p w:rsidR="00EB581A" w:rsidRDefault="00EB581A" w:rsidP="00EB581A">
      <w:pPr>
        <w:rPr>
          <w:lang w:val="cs-CZ"/>
        </w:rPr>
      </w:pPr>
      <w:proofErr w:type="spellStart"/>
      <w:r>
        <w:rPr>
          <w:lang w:val="cs-CZ"/>
        </w:rPr>
        <w:t>OpenCL</w:t>
      </w:r>
      <w:proofErr w:type="spellEnd"/>
      <w:r>
        <w:rPr>
          <w:lang w:val="cs-CZ"/>
        </w:rPr>
        <w:t xml:space="preserve"> správně detekovalo následující hardware:</w:t>
      </w:r>
    </w:p>
    <w:p w:rsidR="00EB581A" w:rsidRDefault="00EB581A" w:rsidP="00EB581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CPU:</w:t>
      </w:r>
      <w:r w:rsidRPr="00EB581A">
        <w:rPr>
          <w:lang w:val="cs-CZ"/>
        </w:rPr>
        <w:t xml:space="preserve"> Intel CPU </w:t>
      </w:r>
      <w:proofErr w:type="spellStart"/>
      <w:r w:rsidRPr="00EB581A">
        <w:rPr>
          <w:lang w:val="cs-CZ"/>
        </w:rPr>
        <w:t>Core</w:t>
      </w:r>
      <w:proofErr w:type="spellEnd"/>
      <w:r w:rsidRPr="00EB581A">
        <w:rPr>
          <w:lang w:val="cs-CZ"/>
        </w:rPr>
        <w:t xml:space="preserve"> i5-3210M @2,5 GHz</w:t>
      </w:r>
      <w:r>
        <w:rPr>
          <w:lang w:val="cs-CZ"/>
        </w:rPr>
        <w:t>,</w:t>
      </w:r>
    </w:p>
    <w:p w:rsidR="00EB581A" w:rsidRDefault="00EB581A" w:rsidP="00EB581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GPU: </w:t>
      </w:r>
      <w:r w:rsidRPr="00EB581A">
        <w:rPr>
          <w:lang w:val="cs-CZ"/>
        </w:rPr>
        <w:t xml:space="preserve">Intel HD </w:t>
      </w:r>
      <w:proofErr w:type="spellStart"/>
      <w:r w:rsidRPr="00EB581A">
        <w:rPr>
          <w:lang w:val="cs-CZ"/>
        </w:rPr>
        <w:t>Graphics</w:t>
      </w:r>
      <w:proofErr w:type="spellEnd"/>
      <w:r w:rsidRPr="00EB581A">
        <w:rPr>
          <w:lang w:val="cs-CZ"/>
        </w:rPr>
        <w:t xml:space="preserve"> 4000</w:t>
      </w:r>
      <w:r>
        <w:rPr>
          <w:lang w:val="cs-CZ"/>
        </w:rPr>
        <w:t>,</w:t>
      </w:r>
    </w:p>
    <w:p w:rsidR="00EB581A" w:rsidRDefault="00EB581A" w:rsidP="00EB581A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GPU: </w:t>
      </w:r>
      <w:r w:rsidRPr="00EB581A">
        <w:rPr>
          <w:lang w:val="cs-CZ"/>
        </w:rPr>
        <w:t>NVIDIA GTX 660M</w:t>
      </w:r>
      <w:r>
        <w:rPr>
          <w:lang w:val="cs-CZ"/>
        </w:rPr>
        <w:t>.</w:t>
      </w:r>
    </w:p>
    <w:p w:rsidR="00EB581A" w:rsidRDefault="00EB581A" w:rsidP="00EB581A">
      <w:pPr>
        <w:pStyle w:val="Nadpis2"/>
        <w:rPr>
          <w:lang w:val="cs-CZ"/>
        </w:rPr>
      </w:pPr>
      <w:proofErr w:type="spellStart"/>
      <w:r>
        <w:rPr>
          <w:lang w:val="cs-CZ"/>
        </w:rPr>
        <w:t>Benchmark</w:t>
      </w:r>
      <w:proofErr w:type="spellEnd"/>
    </w:p>
    <w:p w:rsidR="00EB581A" w:rsidRDefault="00EB581A" w:rsidP="00EB581A">
      <w:pPr>
        <w:rPr>
          <w:lang w:val="cs-CZ"/>
        </w:rPr>
      </w:pPr>
      <w:r>
        <w:rPr>
          <w:lang w:val="cs-CZ"/>
        </w:rPr>
        <w:t xml:space="preserve">Pro výkonnostní testování jsem použil barevnou fotku </w:t>
      </w:r>
      <w:proofErr w:type="spellStart"/>
      <w:r>
        <w:rPr>
          <w:i/>
          <w:lang w:val="cs-CZ"/>
        </w:rPr>
        <w:t>Lenna</w:t>
      </w:r>
      <w:proofErr w:type="spellEnd"/>
      <w:r>
        <w:rPr>
          <w:lang w:val="cs-CZ"/>
        </w:rPr>
        <w:t xml:space="preserve"> v rozlišení 512x512 bodů.</w:t>
      </w:r>
    </w:p>
    <w:p w:rsidR="00EB581A" w:rsidRDefault="00EB581A" w:rsidP="00EB581A">
      <w:pPr>
        <w:rPr>
          <w:lang w:val="cs-CZ"/>
        </w:rPr>
      </w:pPr>
      <w:r>
        <w:rPr>
          <w:lang w:val="cs-CZ"/>
        </w:rPr>
        <w:t>U bilaterálního filtru byly kombinatori</w:t>
      </w:r>
      <w:bookmarkStart w:id="0" w:name="_GoBack"/>
      <w:bookmarkEnd w:id="0"/>
      <w:r>
        <w:rPr>
          <w:lang w:val="cs-CZ"/>
        </w:rPr>
        <w:t>cky měněny oba vstupní parametry.</w:t>
      </w:r>
      <w:r w:rsidR="00B43FD2">
        <w:rPr>
          <w:lang w:val="cs-CZ"/>
        </w:rPr>
        <w:t xml:space="preserve"> </w:t>
      </w:r>
      <w:r w:rsidR="00FD0571">
        <w:rPr>
          <w:lang w:val="cs-CZ"/>
        </w:rPr>
        <w:t xml:space="preserve">Pro spuštění </w:t>
      </w:r>
      <w:proofErr w:type="spellStart"/>
      <w:r w:rsidR="00FD0571">
        <w:rPr>
          <w:lang w:val="cs-CZ"/>
        </w:rPr>
        <w:t>benchmarku</w:t>
      </w:r>
      <w:proofErr w:type="spellEnd"/>
      <w:r w:rsidR="00FD0571">
        <w:rPr>
          <w:lang w:val="cs-CZ"/>
        </w:rPr>
        <w:t xml:space="preserve"> je nachystána dávka v „</w:t>
      </w:r>
      <w:proofErr w:type="spellStart"/>
      <w:r w:rsidR="00FD0571">
        <w:rPr>
          <w:i/>
          <w:lang w:val="cs-CZ"/>
        </w:rPr>
        <w:t>Sources</w:t>
      </w:r>
      <w:proofErr w:type="spellEnd"/>
      <w:r w:rsidR="00FD0571">
        <w:rPr>
          <w:i/>
          <w:lang w:val="cs-CZ"/>
        </w:rPr>
        <w:t xml:space="preserve">/benchmark.bat“. </w:t>
      </w:r>
      <w:r>
        <w:rPr>
          <w:lang w:val="cs-CZ"/>
        </w:rPr>
        <w:t>Výsledná zjištění jsou následující:</w:t>
      </w:r>
    </w:p>
    <w:p w:rsidR="00EB581A" w:rsidRDefault="00EB581A" w:rsidP="00EB581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Parametr „podobnost barev“ nemá na výkon prakticky žádný vliv.</w:t>
      </w:r>
    </w:p>
    <w:p w:rsidR="00EB581A" w:rsidRDefault="00EB581A" w:rsidP="00EB581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Parametr „</w:t>
      </w:r>
      <w:proofErr w:type="spellStart"/>
      <w:r>
        <w:rPr>
          <w:lang w:val="cs-CZ"/>
        </w:rPr>
        <w:t>radius</w:t>
      </w:r>
      <w:proofErr w:type="spellEnd"/>
      <w:r>
        <w:rPr>
          <w:lang w:val="cs-CZ"/>
        </w:rPr>
        <w:t>“ má na výkon významný vliv.</w:t>
      </w:r>
    </w:p>
    <w:p w:rsidR="00EB581A" w:rsidRDefault="00EB581A" w:rsidP="00EB581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Při dvojnásobném zvětšení </w:t>
      </w:r>
      <w:proofErr w:type="spellStart"/>
      <w:r>
        <w:rPr>
          <w:lang w:val="cs-CZ"/>
        </w:rPr>
        <w:t>radiusu</w:t>
      </w:r>
      <w:proofErr w:type="spellEnd"/>
      <w:r>
        <w:rPr>
          <w:lang w:val="cs-CZ"/>
        </w:rPr>
        <w:t xml:space="preserve"> dojde cca </w:t>
      </w:r>
      <w:proofErr w:type="gramStart"/>
      <w:r>
        <w:rPr>
          <w:lang w:val="cs-CZ"/>
        </w:rPr>
        <w:t>ke</w:t>
      </w:r>
      <w:proofErr w:type="gramEnd"/>
      <w:r>
        <w:rPr>
          <w:lang w:val="cs-CZ"/>
        </w:rPr>
        <w:t xml:space="preserve"> trojnásobnému prodloužení doby výpočtu.</w:t>
      </w:r>
    </w:p>
    <w:p w:rsidR="00EB581A" w:rsidRDefault="00EB581A" w:rsidP="00EB581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lastRenderedPageBreak/>
        <w:t xml:space="preserve">GPU Intel dokázalo počítat do </w:t>
      </w:r>
      <w:proofErr w:type="spellStart"/>
      <w:r>
        <w:rPr>
          <w:lang w:val="cs-CZ"/>
        </w:rPr>
        <w:t>radiusu</w:t>
      </w:r>
      <w:proofErr w:type="spellEnd"/>
      <w:r>
        <w:rPr>
          <w:lang w:val="cs-CZ"/>
        </w:rPr>
        <w:t xml:space="preserve"> 32 (včetně), zatímco ostatní hardware zvládl i 64.</w:t>
      </w:r>
    </w:p>
    <w:p w:rsidR="00EB581A" w:rsidRDefault="00EB581A" w:rsidP="00EB581A">
      <w:pPr>
        <w:rPr>
          <w:lang w:val="cs-CZ"/>
        </w:rPr>
      </w:pPr>
      <w:r>
        <w:rPr>
          <w:lang w:val="cs-CZ"/>
        </w:rPr>
        <w:t xml:space="preserve">Naměřené hodnoty jsou přiloženy v souboru Benchmark.xlsx. Zde prezentuji na grafu závislost doby výpočtu na parametru </w:t>
      </w:r>
      <w:proofErr w:type="spellStart"/>
      <w:r>
        <w:rPr>
          <w:lang w:val="cs-CZ"/>
        </w:rPr>
        <w:t>radius</w:t>
      </w:r>
      <w:proofErr w:type="spellEnd"/>
      <w:r>
        <w:rPr>
          <w:lang w:val="cs-CZ"/>
        </w:rPr>
        <w:t>:</w:t>
      </w:r>
    </w:p>
    <w:p w:rsidR="00AE774B" w:rsidRDefault="00EB581A" w:rsidP="00AE774B">
      <w:pPr>
        <w:keepNext/>
      </w:pPr>
      <w:r>
        <w:rPr>
          <w:noProof/>
        </w:rPr>
        <w:drawing>
          <wp:inline distT="0" distB="0" distL="0" distR="0" wp14:anchorId="4EE5D5D2" wp14:editId="6248B539">
            <wp:extent cx="5972810" cy="4112260"/>
            <wp:effectExtent l="0" t="0" r="8890" b="254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581A" w:rsidRPr="00EB581A" w:rsidRDefault="00AE774B" w:rsidP="00AE774B">
      <w:pPr>
        <w:pStyle w:val="Titulek"/>
        <w:rPr>
          <w:lang w:val="cs-CZ"/>
        </w:rPr>
      </w:pPr>
      <w:r>
        <w:t xml:space="preserve">Graf </w:t>
      </w:r>
      <w:fldSimple w:instr=" SEQ Graf \* ARABIC ">
        <w:r w:rsidR="00D47D63">
          <w:rPr>
            <w:noProof/>
          </w:rPr>
          <w:t>1</w:t>
        </w:r>
      </w:fldSimple>
      <w:r>
        <w:t xml:space="preserve">: </w:t>
      </w:r>
      <w:proofErr w:type="spellStart"/>
      <w:r>
        <w:t>Závislost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</w:t>
      </w:r>
      <w:proofErr w:type="spellStart"/>
      <w:r>
        <w:t>výpočtu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parametru</w:t>
      </w:r>
      <w:proofErr w:type="spellEnd"/>
      <w:r>
        <w:t xml:space="preserve"> radius</w:t>
      </w:r>
    </w:p>
    <w:p w:rsidR="005860F1" w:rsidRDefault="00A15D36" w:rsidP="005860F1">
      <w:pPr>
        <w:rPr>
          <w:lang w:val="cs-CZ"/>
        </w:rPr>
      </w:pPr>
      <w:r>
        <w:rPr>
          <w:lang w:val="cs-CZ"/>
        </w:rPr>
        <w:t>Výsledné obrázky z </w:t>
      </w:r>
      <w:proofErr w:type="spellStart"/>
      <w:r>
        <w:rPr>
          <w:lang w:val="cs-CZ"/>
        </w:rPr>
        <w:t>benchmarku</w:t>
      </w:r>
      <w:proofErr w:type="spellEnd"/>
      <w:r>
        <w:rPr>
          <w:lang w:val="cs-CZ"/>
        </w:rPr>
        <w:t xml:space="preserve"> je možné stáhnout z mého webového uložiště (cca 60 MB): </w:t>
      </w:r>
      <w:hyperlink r:id="rId11" w:history="1">
        <w:r w:rsidRPr="0047431E">
          <w:rPr>
            <w:rStyle w:val="Hypertextovodkaz"/>
            <w:lang w:val="cs-CZ"/>
          </w:rPr>
          <w:t>http://www.stud.fit.vutbr.cz/~xpelka01/gmu_benchmark.zip</w:t>
        </w:r>
      </w:hyperlink>
      <w:r>
        <w:rPr>
          <w:lang w:val="cs-CZ"/>
        </w:rPr>
        <w:t>.</w:t>
      </w:r>
    </w:p>
    <w:p w:rsidR="00BB05C6" w:rsidRDefault="00BB05C6" w:rsidP="00BB05C6">
      <w:pPr>
        <w:pStyle w:val="Nadpis2"/>
        <w:rPr>
          <w:lang w:val="cs-CZ"/>
        </w:rPr>
      </w:pPr>
      <w:r>
        <w:rPr>
          <w:lang w:val="cs-CZ"/>
        </w:rPr>
        <w:t>Porovnání výsledných obrazů</w:t>
      </w:r>
    </w:p>
    <w:p w:rsidR="00BB05C6" w:rsidRPr="00BB05C6" w:rsidRDefault="00BB05C6" w:rsidP="00BB05C6">
      <w:pPr>
        <w:rPr>
          <w:lang w:val="cs-CZ"/>
        </w:rPr>
      </w:pPr>
      <w:r>
        <w:rPr>
          <w:lang w:val="cs-CZ"/>
        </w:rPr>
        <w:t>Porovnal jsem taky výsledné obrázky mezi jednotlivým hardware. Vyfiltrované obrázky jsou prakticky shodné. Minimální (neznatelné) odchylky vznikly pravděpodobně při operacích s plovoucí řádovou čárkou.</w:t>
      </w:r>
    </w:p>
    <w:p w:rsidR="002E4403" w:rsidRDefault="002E4403" w:rsidP="002E4403">
      <w:pPr>
        <w:pStyle w:val="Nadpis1"/>
        <w:rPr>
          <w:lang w:val="cs-CZ"/>
        </w:rPr>
      </w:pPr>
      <w:r>
        <w:rPr>
          <w:lang w:val="cs-CZ"/>
        </w:rPr>
        <w:t>Závěr</w:t>
      </w:r>
    </w:p>
    <w:p w:rsidR="002E4403" w:rsidRDefault="002E4403" w:rsidP="002E4403">
      <w:pPr>
        <w:rPr>
          <w:lang w:val="cs-CZ"/>
        </w:rPr>
      </w:pPr>
      <w:r>
        <w:rPr>
          <w:lang w:val="cs-CZ"/>
        </w:rPr>
        <w:t>Na závěr musím poznamenat, že týmový kolega (Karol Troška) neměl na řešení projektu velký přínos. Konkrétně se podílel na části kostry programu (main.cpp)</w:t>
      </w:r>
      <w:r w:rsidR="00F34D98">
        <w:rPr>
          <w:lang w:val="cs-CZ"/>
        </w:rPr>
        <w:t xml:space="preserve"> a na neúspěšných pokusech s </w:t>
      </w:r>
      <w:proofErr w:type="spellStart"/>
      <w:r w:rsidR="00F34D98">
        <w:rPr>
          <w:lang w:val="cs-CZ"/>
        </w:rPr>
        <w:t>CUDou</w:t>
      </w:r>
      <w:proofErr w:type="spellEnd"/>
      <w:r>
        <w:rPr>
          <w:lang w:val="cs-CZ"/>
        </w:rPr>
        <w:t xml:space="preserve">. </w:t>
      </w:r>
      <w:r w:rsidR="00B27AE0">
        <w:rPr>
          <w:lang w:val="cs-CZ"/>
        </w:rPr>
        <w:t>Na mně (Tomáš Pelka) zůstaly všechny ostatní úkoly, přičemž jsem nakonec implementoval projekt v </w:t>
      </w:r>
      <w:proofErr w:type="spellStart"/>
      <w:r w:rsidR="00B27AE0">
        <w:rPr>
          <w:lang w:val="cs-CZ"/>
        </w:rPr>
        <w:t>OpenCL</w:t>
      </w:r>
      <w:proofErr w:type="spellEnd"/>
      <w:r w:rsidR="00B27AE0">
        <w:rPr>
          <w:lang w:val="cs-CZ"/>
        </w:rPr>
        <w:t xml:space="preserve"> kvůli znalostem z počítačových cvičení.</w:t>
      </w:r>
    </w:p>
    <w:p w:rsidR="002E4403" w:rsidRDefault="00DA3C4E" w:rsidP="002E4403">
      <w:pPr>
        <w:rPr>
          <w:lang w:val="cs-CZ"/>
        </w:rPr>
      </w:pPr>
      <w:r>
        <w:rPr>
          <w:lang w:val="cs-CZ"/>
        </w:rPr>
        <w:lastRenderedPageBreak/>
        <w:t>P</w:t>
      </w:r>
      <w:r w:rsidR="002E4403">
        <w:rPr>
          <w:lang w:val="cs-CZ"/>
        </w:rPr>
        <w:t xml:space="preserve">odařilo </w:t>
      </w:r>
      <w:r>
        <w:rPr>
          <w:lang w:val="cs-CZ"/>
        </w:rPr>
        <w:t xml:space="preserve">se mi </w:t>
      </w:r>
      <w:r w:rsidR="002E4403">
        <w:rPr>
          <w:lang w:val="cs-CZ"/>
        </w:rPr>
        <w:t xml:space="preserve">implementovat </w:t>
      </w:r>
      <w:r>
        <w:rPr>
          <w:lang w:val="cs-CZ"/>
        </w:rPr>
        <w:t>s</w:t>
      </w:r>
      <w:r w:rsidR="002E4403">
        <w:rPr>
          <w:lang w:val="cs-CZ"/>
        </w:rPr>
        <w:t xml:space="preserve">tandardní metodu bilaterálního filtrování na GPU. </w:t>
      </w:r>
      <w:r>
        <w:rPr>
          <w:lang w:val="cs-CZ"/>
        </w:rPr>
        <w:t>Bohužel, n</w:t>
      </w:r>
      <w:r w:rsidR="002E4403">
        <w:rPr>
          <w:lang w:val="cs-CZ"/>
        </w:rPr>
        <w:t xml:space="preserve">ezvládl jsem </w:t>
      </w:r>
      <w:r>
        <w:rPr>
          <w:lang w:val="cs-CZ"/>
        </w:rPr>
        <w:t xml:space="preserve">implementovat </w:t>
      </w:r>
      <w:r w:rsidR="002E4403">
        <w:rPr>
          <w:lang w:val="cs-CZ"/>
        </w:rPr>
        <w:t xml:space="preserve">optimalizovanou metodu dle článku. Přesto jsem provedl důkladný </w:t>
      </w:r>
      <w:proofErr w:type="spellStart"/>
      <w:r w:rsidR="002E4403">
        <w:rPr>
          <w:lang w:val="cs-CZ"/>
        </w:rPr>
        <w:t>benchmark</w:t>
      </w:r>
      <w:proofErr w:type="spellEnd"/>
      <w:r w:rsidR="002E4403">
        <w:rPr>
          <w:lang w:val="cs-CZ"/>
        </w:rPr>
        <w:t xml:space="preserve"> alespoň základní metody.</w:t>
      </w:r>
    </w:p>
    <w:p w:rsidR="00407171" w:rsidRDefault="002E4403" w:rsidP="00407171">
      <w:pPr>
        <w:rPr>
          <w:lang w:val="cs-CZ"/>
        </w:rPr>
      </w:pPr>
      <w:r>
        <w:rPr>
          <w:lang w:val="cs-CZ"/>
        </w:rPr>
        <w:t>Dovoluji si Vám navrhnout následující rozdělení bodů: 25 % Karol Troška, 75 % Tomáš Pelka.</w:t>
      </w:r>
      <w:r w:rsidR="00F86218">
        <w:rPr>
          <w:lang w:val="cs-CZ"/>
        </w:rPr>
        <w:t xml:space="preserve"> Svou aktivitu a podíl na řešení projektu mohu doložit </w:t>
      </w:r>
      <w:proofErr w:type="spellStart"/>
      <w:r w:rsidR="00F86218">
        <w:rPr>
          <w:lang w:val="cs-CZ"/>
        </w:rPr>
        <w:t>verzovacím</w:t>
      </w:r>
      <w:proofErr w:type="spellEnd"/>
      <w:r w:rsidR="00F86218">
        <w:rPr>
          <w:lang w:val="cs-CZ"/>
        </w:rPr>
        <w:t xml:space="preserve"> systémem Git.</w:t>
      </w:r>
    </w:p>
    <w:p w:rsidR="00047781" w:rsidRPr="00047781" w:rsidRDefault="00047781" w:rsidP="00047781">
      <w:pPr>
        <w:jc w:val="right"/>
        <w:rPr>
          <w:i/>
          <w:lang w:val="cs-CZ"/>
        </w:rPr>
      </w:pPr>
      <w:r w:rsidRPr="00047781">
        <w:rPr>
          <w:i/>
          <w:lang w:val="cs-CZ"/>
        </w:rPr>
        <w:t>Děkuji za pochopení</w:t>
      </w:r>
      <w:r w:rsidR="00FD0571">
        <w:rPr>
          <w:i/>
          <w:lang w:val="cs-CZ"/>
        </w:rPr>
        <w:t xml:space="preserve"> a omlouvám se za komplikaci</w:t>
      </w:r>
      <w:r w:rsidRPr="00047781">
        <w:rPr>
          <w:i/>
          <w:lang w:val="cs-CZ"/>
        </w:rPr>
        <w:t>, Tomáš Pelka.</w:t>
      </w:r>
    </w:p>
    <w:p w:rsidR="000218A7" w:rsidRPr="002E4A51" w:rsidRDefault="000218A7" w:rsidP="00A31046">
      <w:pPr>
        <w:pStyle w:val="Nadpis1"/>
        <w:rPr>
          <w:lang w:val="cs-CZ"/>
        </w:rPr>
      </w:pPr>
      <w:r w:rsidRPr="002E4A51">
        <w:rPr>
          <w:lang w:val="cs-CZ"/>
        </w:rPr>
        <w:t>Zdroje informací</w:t>
      </w:r>
    </w:p>
    <w:p w:rsidR="00A31046" w:rsidRPr="002E4A51" w:rsidRDefault="002B490D" w:rsidP="00A31046">
      <w:pPr>
        <w:rPr>
          <w:lang w:val="cs-CZ"/>
        </w:rPr>
      </w:pPr>
      <w:hyperlink r:id="rId12" w:history="1">
        <w:r w:rsidR="00A31046" w:rsidRPr="002E4A51">
          <w:rPr>
            <w:rStyle w:val="Hypertextovodkaz"/>
            <w:lang w:val="cs-CZ"/>
          </w:rPr>
          <w:t>https://people.csail.mit.edu/fredo/PUBLI/Siggraph2002/DurandBilateral.pdf</w:t>
        </w:r>
      </w:hyperlink>
    </w:p>
    <w:p w:rsidR="00A31046" w:rsidRPr="002E4A51" w:rsidRDefault="002B490D" w:rsidP="00A31046">
      <w:pPr>
        <w:rPr>
          <w:lang w:val="cs-CZ"/>
        </w:rPr>
      </w:pPr>
      <w:hyperlink r:id="rId13" w:history="1">
        <w:r w:rsidR="00A31046" w:rsidRPr="002E4A51">
          <w:rPr>
            <w:rStyle w:val="Hypertextovodkaz"/>
            <w:lang w:val="cs-CZ"/>
          </w:rPr>
          <w:t>https://en.wikipedia.org/wiki/Bilateral_filter</w:t>
        </w:r>
      </w:hyperlink>
    </w:p>
    <w:p w:rsidR="00A31046" w:rsidRPr="002E4A51" w:rsidRDefault="002B490D" w:rsidP="00A31046">
      <w:pPr>
        <w:rPr>
          <w:lang w:val="cs-CZ"/>
        </w:rPr>
      </w:pPr>
      <w:hyperlink r:id="rId14" w:history="1">
        <w:r w:rsidR="00A31046" w:rsidRPr="002E4A51">
          <w:rPr>
            <w:rStyle w:val="Hypertextovodkaz"/>
            <w:lang w:val="cs-CZ"/>
          </w:rPr>
          <w:t>http://xidexia.github.io/Bilateral-Filtering/</w:t>
        </w:r>
      </w:hyperlink>
    </w:p>
    <w:p w:rsidR="00A31046" w:rsidRPr="002E4A51" w:rsidRDefault="002B490D" w:rsidP="00A31046">
      <w:pPr>
        <w:rPr>
          <w:lang w:val="cs-CZ"/>
        </w:rPr>
      </w:pPr>
      <w:hyperlink r:id="rId15" w:history="1">
        <w:r w:rsidR="00A31046" w:rsidRPr="002E4A51">
          <w:rPr>
            <w:rStyle w:val="Hypertextovodkaz"/>
            <w:lang w:val="cs-CZ"/>
          </w:rPr>
          <w:t>https://github.com/OpenCL/</w:t>
        </w:r>
      </w:hyperlink>
    </w:p>
    <w:p w:rsidR="00A31046" w:rsidRPr="002E4A51" w:rsidRDefault="002B490D" w:rsidP="00A31046">
      <w:pPr>
        <w:rPr>
          <w:lang w:val="cs-CZ"/>
        </w:rPr>
      </w:pPr>
      <w:hyperlink r:id="rId16" w:history="1">
        <w:r w:rsidR="00A31046" w:rsidRPr="002E4A51">
          <w:rPr>
            <w:rStyle w:val="Hypertextovodkaz"/>
            <w:lang w:val="cs-CZ"/>
          </w:rPr>
          <w:t>http://people.csail.mit.edu/sparis/bf_course/slides/03_definition_bf.pdf</w:t>
        </w:r>
      </w:hyperlink>
    </w:p>
    <w:p w:rsidR="00A31046" w:rsidRPr="002E4A51" w:rsidRDefault="002B490D" w:rsidP="00A31046">
      <w:pPr>
        <w:rPr>
          <w:lang w:val="cs-CZ"/>
        </w:rPr>
      </w:pPr>
      <w:hyperlink r:id="rId17" w:history="1">
        <w:r w:rsidR="00A31046" w:rsidRPr="002E4A51">
          <w:rPr>
            <w:rStyle w:val="Hypertextovodkaz"/>
            <w:lang w:val="cs-CZ"/>
          </w:rPr>
          <w:t>https://stackoverflow.com/questions/5000665/bilateral-filtering-with-color</w:t>
        </w:r>
      </w:hyperlink>
    </w:p>
    <w:p w:rsidR="00A31046" w:rsidRDefault="002B490D" w:rsidP="00A31046">
      <w:pPr>
        <w:rPr>
          <w:lang w:val="cs-CZ"/>
        </w:rPr>
      </w:pPr>
      <w:hyperlink r:id="rId18" w:history="1">
        <w:r w:rsidR="000752CA" w:rsidRPr="002E4A51">
          <w:rPr>
            <w:rStyle w:val="Hypertextovodkaz"/>
            <w:lang w:val="cs-CZ"/>
          </w:rPr>
          <w:t>https://en.wikipedia.org/wiki/Lab_color_space</w:t>
        </w:r>
      </w:hyperlink>
    </w:p>
    <w:p w:rsidR="001663F7" w:rsidRPr="002E4A51" w:rsidRDefault="002B490D" w:rsidP="00A31046">
      <w:pPr>
        <w:rPr>
          <w:lang w:val="cs-CZ"/>
        </w:rPr>
      </w:pPr>
      <w:hyperlink r:id="rId19" w:history="1">
        <w:r w:rsidR="001663F7" w:rsidRPr="0047431E">
          <w:rPr>
            <w:rStyle w:val="Hypertextovodkaz"/>
            <w:lang w:val="cs-CZ"/>
          </w:rPr>
          <w:t>https://cs.wikipedia.org/wiki/Lab</w:t>
        </w:r>
      </w:hyperlink>
    </w:p>
    <w:sectPr w:rsidR="001663F7" w:rsidRPr="002E4A51">
      <w:headerReference w:type="default" r:id="rId2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0D" w:rsidRDefault="002B490D" w:rsidP="00FD4B54">
      <w:pPr>
        <w:spacing w:after="0" w:line="240" w:lineRule="auto"/>
      </w:pPr>
      <w:r>
        <w:separator/>
      </w:r>
    </w:p>
  </w:endnote>
  <w:endnote w:type="continuationSeparator" w:id="0">
    <w:p w:rsidR="002B490D" w:rsidRDefault="002B490D" w:rsidP="00FD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0D" w:rsidRDefault="002B490D" w:rsidP="00FD4B54">
      <w:pPr>
        <w:spacing w:after="0" w:line="240" w:lineRule="auto"/>
      </w:pPr>
      <w:r>
        <w:separator/>
      </w:r>
    </w:p>
  </w:footnote>
  <w:footnote w:type="continuationSeparator" w:id="0">
    <w:p w:rsidR="002B490D" w:rsidRDefault="002B490D" w:rsidP="00FD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B54" w:rsidRDefault="00FD4B54" w:rsidP="00FD4B54">
    <w:pPr>
      <w:pStyle w:val="Zhlav"/>
      <w:jc w:val="right"/>
      <w:rPr>
        <w:lang w:val="cs-CZ"/>
      </w:rPr>
    </w:pPr>
    <w:r>
      <w:rPr>
        <w:lang w:val="cs-CZ"/>
      </w:rPr>
      <w:t>Fakulta informačních technologií VUT v Brně</w:t>
    </w:r>
  </w:p>
  <w:p w:rsidR="00FD4B54" w:rsidRDefault="00FD4B54" w:rsidP="00FD4B54">
    <w:pPr>
      <w:pStyle w:val="Zhlav"/>
      <w:jc w:val="right"/>
      <w:rPr>
        <w:lang w:val="cs-CZ"/>
      </w:rPr>
    </w:pPr>
    <w:r>
      <w:rPr>
        <w:lang w:val="cs-CZ"/>
      </w:rPr>
      <w:t>GMU (Grafické a multimediální procesory)</w:t>
    </w:r>
  </w:p>
  <w:p w:rsidR="00FD4B54" w:rsidRDefault="00407171" w:rsidP="00FD4B54">
    <w:pPr>
      <w:pStyle w:val="Zhlav"/>
      <w:jc w:val="right"/>
      <w:rPr>
        <w:lang w:val="cs-CZ"/>
      </w:rPr>
    </w:pPr>
    <w:r>
      <w:rPr>
        <w:lang w:val="cs-CZ"/>
      </w:rPr>
      <w:t>Tomáš Pelka (xpelka01</w:t>
    </w:r>
    <w:r w:rsidR="00FD4B54">
      <w:rPr>
        <w:lang w:val="cs-CZ"/>
      </w:rPr>
      <w:t>)</w:t>
    </w:r>
  </w:p>
  <w:p w:rsidR="00FD4B54" w:rsidRDefault="00FD4B54" w:rsidP="00FD4B54">
    <w:pPr>
      <w:pStyle w:val="Zhlav"/>
      <w:jc w:val="right"/>
    </w:pPr>
    <w:r>
      <w:rPr>
        <w:lang w:val="cs-CZ"/>
      </w:rPr>
      <w:t>31. prosince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3586"/>
    <w:multiLevelType w:val="hybridMultilevel"/>
    <w:tmpl w:val="359C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E72FB"/>
    <w:multiLevelType w:val="hybridMultilevel"/>
    <w:tmpl w:val="BB4E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70ACD"/>
    <w:multiLevelType w:val="hybridMultilevel"/>
    <w:tmpl w:val="280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B1407"/>
    <w:multiLevelType w:val="hybridMultilevel"/>
    <w:tmpl w:val="2234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4280B"/>
    <w:multiLevelType w:val="hybridMultilevel"/>
    <w:tmpl w:val="E598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FD"/>
    <w:rsid w:val="000218A7"/>
    <w:rsid w:val="00047781"/>
    <w:rsid w:val="000752CA"/>
    <w:rsid w:val="001663F7"/>
    <w:rsid w:val="001959E7"/>
    <w:rsid w:val="001D13C6"/>
    <w:rsid w:val="00206B10"/>
    <w:rsid w:val="00232B9B"/>
    <w:rsid w:val="00273C58"/>
    <w:rsid w:val="00273F04"/>
    <w:rsid w:val="002B454C"/>
    <w:rsid w:val="002B490D"/>
    <w:rsid w:val="002E4403"/>
    <w:rsid w:val="002E4A51"/>
    <w:rsid w:val="003B75FD"/>
    <w:rsid w:val="003D460B"/>
    <w:rsid w:val="00407171"/>
    <w:rsid w:val="00460812"/>
    <w:rsid w:val="005860F1"/>
    <w:rsid w:val="007350E0"/>
    <w:rsid w:val="00735C70"/>
    <w:rsid w:val="007744E7"/>
    <w:rsid w:val="007973A4"/>
    <w:rsid w:val="007A330B"/>
    <w:rsid w:val="00816C6E"/>
    <w:rsid w:val="00821188"/>
    <w:rsid w:val="008856A2"/>
    <w:rsid w:val="009E086E"/>
    <w:rsid w:val="00A04D79"/>
    <w:rsid w:val="00A15D36"/>
    <w:rsid w:val="00A31046"/>
    <w:rsid w:val="00A52602"/>
    <w:rsid w:val="00A52E44"/>
    <w:rsid w:val="00A90F66"/>
    <w:rsid w:val="00AE774B"/>
    <w:rsid w:val="00B27AE0"/>
    <w:rsid w:val="00B43FD2"/>
    <w:rsid w:val="00BB05C6"/>
    <w:rsid w:val="00BD4077"/>
    <w:rsid w:val="00C72756"/>
    <w:rsid w:val="00D47D63"/>
    <w:rsid w:val="00DA3C4E"/>
    <w:rsid w:val="00EB581A"/>
    <w:rsid w:val="00ED3CC9"/>
    <w:rsid w:val="00F12494"/>
    <w:rsid w:val="00F34D98"/>
    <w:rsid w:val="00F86218"/>
    <w:rsid w:val="00FD0571"/>
    <w:rsid w:val="00FD35A3"/>
    <w:rsid w:val="00FD4B54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70117-14B7-4D93-A742-B653653B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2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7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5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021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0218A7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31046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A31046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D4B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4B54"/>
  </w:style>
  <w:style w:type="paragraph" w:styleId="Zpat">
    <w:name w:val="footer"/>
    <w:basedOn w:val="Normln"/>
    <w:link w:val="ZpatChar"/>
    <w:uiPriority w:val="99"/>
    <w:unhideWhenUsed/>
    <w:rsid w:val="00FD4B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4B54"/>
  </w:style>
  <w:style w:type="paragraph" w:styleId="Odstavecseseznamem">
    <w:name w:val="List Paragraph"/>
    <w:basedOn w:val="Normln"/>
    <w:uiPriority w:val="34"/>
    <w:qFormat/>
    <w:rsid w:val="00FD4B5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071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35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AE77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ail.mit.edu/fredo/PUBLI/Siggraph2002/DurandBilateral.pdf" TargetMode="External"/><Relationship Id="rId13" Type="http://schemas.openxmlformats.org/officeDocument/2006/relationships/hyperlink" Target="https://en.wikipedia.org/wiki/Bilateral_filter" TargetMode="External"/><Relationship Id="rId18" Type="http://schemas.openxmlformats.org/officeDocument/2006/relationships/hyperlink" Target="https://en.wikipedia.org/wiki/Lab_color_spa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eople.csail.mit.edu/fredo/PUBLI/Siggraph2002/DurandBilateral.pdf" TargetMode="External"/><Relationship Id="rId17" Type="http://schemas.openxmlformats.org/officeDocument/2006/relationships/hyperlink" Target="https://stackoverflow.com/questions/5000665/bilateral-filtering-with-col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ople.csail.mit.edu/sparis/bf_course/slides/03_definition_bf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ud.fit.vutbr.cz/~xpelka01/gmu_benchmark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CL/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cs.wikipedia.org/wiki/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xidexia.github.io/Bilateral-Filtering/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&#225;&#353;%20Pelka\Downloads\GMU%20projekt\Dokumentace\Be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1"/>
              <a:t>Závislost doby výpočtu na parametru radius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List1!$C$35</c:f>
              <c:strCache>
                <c:ptCount val="1"/>
                <c:pt idx="0">
                  <c:v>CPU Intel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xVal>
            <c:numRef>
              <c:f>List1!$B$36:$B$42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List1!$C$36:$C$42</c:f>
              <c:numCache>
                <c:formatCode>General</c:formatCode>
                <c:ptCount val="7"/>
                <c:pt idx="0">
                  <c:v>7.7777777777777777</c:v>
                </c:pt>
                <c:pt idx="1">
                  <c:v>18</c:v>
                </c:pt>
                <c:pt idx="2">
                  <c:v>55.555555555555557</c:v>
                </c:pt>
                <c:pt idx="3">
                  <c:v>203.33333333333334</c:v>
                </c:pt>
                <c:pt idx="4">
                  <c:v>696.88888888888891</c:v>
                </c:pt>
                <c:pt idx="5">
                  <c:v>2313.4444444444443</c:v>
                </c:pt>
                <c:pt idx="6">
                  <c:v>7688.2222222222226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List1!$D$35</c:f>
              <c:strCache>
                <c:ptCount val="1"/>
                <c:pt idx="0">
                  <c:v>GPU Intel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9050">
                <a:solidFill>
                  <a:schemeClr val="accent2"/>
                </a:solidFill>
              </a:ln>
              <a:effectLst/>
            </c:spPr>
          </c:marker>
          <c:xVal>
            <c:numRef>
              <c:f>List1!$B$36:$B$42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List1!$D$36:$D$42</c:f>
              <c:numCache>
                <c:formatCode>General</c:formatCode>
                <c:ptCount val="7"/>
                <c:pt idx="0">
                  <c:v>5</c:v>
                </c:pt>
                <c:pt idx="1">
                  <c:v>15</c:v>
                </c:pt>
                <c:pt idx="2">
                  <c:v>48</c:v>
                </c:pt>
                <c:pt idx="3">
                  <c:v>167</c:v>
                </c:pt>
                <c:pt idx="4">
                  <c:v>588</c:v>
                </c:pt>
                <c:pt idx="5">
                  <c:v>1992.6666666666667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List1!$E$35</c:f>
              <c:strCache>
                <c:ptCount val="1"/>
                <c:pt idx="0">
                  <c:v>GPU NVIDIA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</a:ln>
              <a:effectLst/>
            </c:spPr>
          </c:marker>
          <c:xVal>
            <c:numRef>
              <c:f>List1!$B$36:$B$42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List1!$E$36:$E$42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22</c:v>
                </c:pt>
                <c:pt idx="4">
                  <c:v>79</c:v>
                </c:pt>
                <c:pt idx="5">
                  <c:v>263</c:v>
                </c:pt>
                <c:pt idx="6">
                  <c:v>714.55555555555554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3392"/>
        <c:axId val="45142512"/>
      </c:scatterChart>
      <c:valAx>
        <c:axId val="45153392"/>
        <c:scaling>
          <c:logBase val="2"/>
          <c:orientation val="minMax"/>
          <c:max val="6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100"/>
                  <a:t>Parametr radius (prostorový parametr)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2512"/>
        <c:crosses val="autoZero"/>
        <c:crossBetween val="midCat"/>
      </c:valAx>
      <c:valAx>
        <c:axId val="4514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100"/>
                  <a:t>Doba výpočtu ocl_kernel [ms]</a:t>
                </a:r>
                <a:endParaRPr 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53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5CFB-8305-4F03-80B2-56397F29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Pelka</dc:creator>
  <cp:keywords/>
  <dc:description/>
  <cp:lastModifiedBy>Tomáš Pelka</cp:lastModifiedBy>
  <cp:revision>38</cp:revision>
  <cp:lastPrinted>2017-12-31T10:56:00Z</cp:lastPrinted>
  <dcterms:created xsi:type="dcterms:W3CDTF">2017-12-30T21:06:00Z</dcterms:created>
  <dcterms:modified xsi:type="dcterms:W3CDTF">2017-12-31T10:56:00Z</dcterms:modified>
</cp:coreProperties>
</file>