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D504" w14:textId="77777777" w:rsidR="004E7F30" w:rsidRDefault="004E7F30" w:rsidP="00EE36E4">
      <w:pPr>
        <w:jc w:val="center"/>
        <w:rPr>
          <w:sz w:val="32"/>
          <w:szCs w:val="32"/>
        </w:rPr>
      </w:pPr>
      <w:bookmarkStart w:id="0" w:name="_Hlk37095860"/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学年第2学期</w:t>
      </w:r>
    </w:p>
    <w:p w14:paraId="6112EE37" w14:textId="77777777" w:rsidR="00EE36E4" w:rsidRDefault="00EE36E4" w:rsidP="00EE36E4">
      <w:pPr>
        <w:jc w:val="center"/>
        <w:rPr>
          <w:sz w:val="32"/>
          <w:szCs w:val="32"/>
        </w:rPr>
      </w:pPr>
      <w:r w:rsidRPr="00EE36E4">
        <w:rPr>
          <w:rFonts w:hint="eastAsia"/>
          <w:sz w:val="32"/>
          <w:szCs w:val="32"/>
        </w:rPr>
        <w:t>高</w:t>
      </w:r>
      <w:r w:rsidR="00FA00A5">
        <w:rPr>
          <w:rFonts w:hint="eastAsia"/>
          <w:sz w:val="32"/>
          <w:szCs w:val="32"/>
        </w:rPr>
        <w:t>等</w:t>
      </w:r>
      <w:r w:rsidRPr="00EE36E4">
        <w:rPr>
          <w:rFonts w:hint="eastAsia"/>
          <w:sz w:val="32"/>
          <w:szCs w:val="32"/>
        </w:rPr>
        <w:t>数</w:t>
      </w:r>
      <w:r w:rsidR="00FA00A5">
        <w:rPr>
          <w:rFonts w:hint="eastAsia"/>
          <w:sz w:val="32"/>
          <w:szCs w:val="32"/>
        </w:rPr>
        <w:t>学</w:t>
      </w:r>
      <w:r w:rsidR="009E2CBF">
        <w:rPr>
          <w:rFonts w:hint="eastAsia"/>
          <w:sz w:val="32"/>
          <w:szCs w:val="32"/>
        </w:rPr>
        <w:t>A</w:t>
      </w:r>
      <w:r w:rsidR="009E2CBF">
        <w:rPr>
          <w:sz w:val="32"/>
          <w:szCs w:val="32"/>
        </w:rPr>
        <w:fldChar w:fldCharType="begin"/>
      </w:r>
      <w:r w:rsidR="009E2CBF">
        <w:rPr>
          <w:sz w:val="32"/>
          <w:szCs w:val="32"/>
        </w:rPr>
        <w:instrText xml:space="preserve"> </w:instrText>
      </w:r>
      <w:r w:rsidR="009E2CBF">
        <w:rPr>
          <w:rFonts w:hint="eastAsia"/>
          <w:sz w:val="32"/>
          <w:szCs w:val="32"/>
        </w:rPr>
        <w:instrText>= 2 \* ROMAN</w:instrText>
      </w:r>
      <w:r w:rsidR="009E2CBF">
        <w:rPr>
          <w:sz w:val="32"/>
          <w:szCs w:val="32"/>
        </w:rPr>
        <w:instrText xml:space="preserve"> </w:instrText>
      </w:r>
      <w:r w:rsidR="009E2CBF">
        <w:rPr>
          <w:sz w:val="32"/>
          <w:szCs w:val="32"/>
        </w:rPr>
        <w:fldChar w:fldCharType="separate"/>
      </w:r>
      <w:r w:rsidR="009E2CBF">
        <w:rPr>
          <w:noProof/>
          <w:sz w:val="32"/>
          <w:szCs w:val="32"/>
        </w:rPr>
        <w:t>II</w:t>
      </w:r>
      <w:r w:rsidR="009E2CBF">
        <w:rPr>
          <w:sz w:val="32"/>
          <w:szCs w:val="32"/>
        </w:rPr>
        <w:fldChar w:fldCharType="end"/>
      </w:r>
      <w:r w:rsidR="004E7F30">
        <w:rPr>
          <w:rFonts w:hint="eastAsia"/>
          <w:sz w:val="32"/>
          <w:szCs w:val="32"/>
        </w:rPr>
        <w:t>期中</w:t>
      </w:r>
      <w:r w:rsidRPr="00EE36E4">
        <w:rPr>
          <w:rFonts w:hint="eastAsia"/>
          <w:sz w:val="32"/>
          <w:szCs w:val="32"/>
        </w:rPr>
        <w:t>大作业</w:t>
      </w:r>
    </w:p>
    <w:p w14:paraId="2E49A62C" w14:textId="77777777" w:rsidR="00EE36E4" w:rsidRPr="00370D44" w:rsidRDefault="00EE36E4" w:rsidP="00EE36E4">
      <w:pPr>
        <w:jc w:val="center"/>
        <w:rPr>
          <w:sz w:val="24"/>
          <w:szCs w:val="24"/>
        </w:rPr>
      </w:pPr>
      <w:r w:rsidRPr="00370D44">
        <w:rPr>
          <w:rFonts w:hint="eastAsia"/>
          <w:sz w:val="24"/>
          <w:szCs w:val="24"/>
        </w:rPr>
        <w:t>（2</w:t>
      </w:r>
      <w:r w:rsidRPr="00370D44">
        <w:rPr>
          <w:sz w:val="24"/>
          <w:szCs w:val="24"/>
        </w:rPr>
        <w:t>020.4.</w:t>
      </w:r>
      <w:r w:rsidR="004E7F30">
        <w:rPr>
          <w:sz w:val="24"/>
          <w:szCs w:val="24"/>
        </w:rPr>
        <w:t>25</w:t>
      </w:r>
      <w:r w:rsidR="004E7F30">
        <w:rPr>
          <w:rFonts w:hint="eastAsia"/>
          <w:sz w:val="24"/>
          <w:szCs w:val="24"/>
        </w:rPr>
        <w:t>日 适用于</w:t>
      </w:r>
      <w:r w:rsidRPr="00370D44">
        <w:rPr>
          <w:rFonts w:hint="eastAsia"/>
          <w:sz w:val="24"/>
          <w:szCs w:val="24"/>
        </w:rPr>
        <w:t>软件</w:t>
      </w:r>
      <w:r w:rsidR="004E7F30">
        <w:rPr>
          <w:rFonts w:hint="eastAsia"/>
          <w:sz w:val="24"/>
          <w:szCs w:val="24"/>
        </w:rPr>
        <w:t>工程</w:t>
      </w:r>
      <w:r w:rsidRPr="00370D44">
        <w:rPr>
          <w:rFonts w:hint="eastAsia"/>
          <w:sz w:val="24"/>
          <w:szCs w:val="24"/>
        </w:rPr>
        <w:t>1</w:t>
      </w:r>
      <w:r w:rsidRPr="00370D44">
        <w:rPr>
          <w:sz w:val="24"/>
          <w:szCs w:val="24"/>
        </w:rPr>
        <w:t>90</w:t>
      </w:r>
      <w:r w:rsidR="004E7F30">
        <w:rPr>
          <w:sz w:val="24"/>
          <w:szCs w:val="24"/>
        </w:rPr>
        <w:t>1</w:t>
      </w:r>
      <w:r w:rsidRPr="00370D44">
        <w:rPr>
          <w:rFonts w:hint="eastAsia"/>
          <w:sz w:val="24"/>
          <w:szCs w:val="24"/>
        </w:rPr>
        <w:t>-</w:t>
      </w:r>
      <w:r w:rsidRPr="00370D44">
        <w:rPr>
          <w:sz w:val="24"/>
          <w:szCs w:val="24"/>
        </w:rPr>
        <w:t>08</w:t>
      </w:r>
      <w:r w:rsidRPr="00370D44">
        <w:rPr>
          <w:rFonts w:hint="eastAsia"/>
          <w:sz w:val="24"/>
          <w:szCs w:val="24"/>
        </w:rPr>
        <w:t>班）</w:t>
      </w:r>
    </w:p>
    <w:p w14:paraId="5A78B8EE" w14:textId="77777777" w:rsidR="00E13854" w:rsidRPr="00E13854" w:rsidRDefault="00370D44" w:rsidP="001815F3">
      <w:pPr>
        <w:rPr>
          <w:color w:val="C00000"/>
          <w:sz w:val="24"/>
          <w:szCs w:val="24"/>
        </w:rPr>
      </w:pPr>
      <w:r w:rsidRPr="00E13854">
        <w:rPr>
          <w:rFonts w:hint="eastAsia"/>
          <w:color w:val="C00000"/>
          <w:sz w:val="24"/>
          <w:szCs w:val="24"/>
        </w:rPr>
        <w:t>重要说明：请将下列问题</w:t>
      </w:r>
      <w:r w:rsidR="00E13854" w:rsidRPr="00E13854">
        <w:rPr>
          <w:rFonts w:hint="eastAsia"/>
          <w:color w:val="C00000"/>
          <w:sz w:val="24"/>
          <w:szCs w:val="24"/>
        </w:rPr>
        <w:t>你</w:t>
      </w:r>
      <w:r w:rsidRPr="00E13854">
        <w:rPr>
          <w:rFonts w:hint="eastAsia"/>
          <w:color w:val="C00000"/>
          <w:sz w:val="24"/>
          <w:szCs w:val="24"/>
        </w:rPr>
        <w:t>的解答</w:t>
      </w:r>
      <w:r w:rsidR="00FA00A5">
        <w:rPr>
          <w:rFonts w:hint="eastAsia"/>
          <w:color w:val="C00000"/>
          <w:sz w:val="24"/>
          <w:szCs w:val="24"/>
        </w:rPr>
        <w:t>答案</w:t>
      </w:r>
      <w:r w:rsidRPr="00E13854">
        <w:rPr>
          <w:rFonts w:hint="eastAsia"/>
          <w:color w:val="C00000"/>
          <w:sz w:val="24"/>
          <w:szCs w:val="24"/>
        </w:rPr>
        <w:t>，填写到</w:t>
      </w:r>
    </w:p>
    <w:p w14:paraId="645B5F38" w14:textId="77777777" w:rsidR="00370D44" w:rsidRPr="00E13854" w:rsidRDefault="00E13854" w:rsidP="00E13854">
      <w:pPr>
        <w:ind w:firstLineChars="500" w:firstLine="1200"/>
        <w:rPr>
          <w:color w:val="C00000"/>
          <w:sz w:val="24"/>
          <w:szCs w:val="24"/>
        </w:rPr>
      </w:pPr>
      <w:r w:rsidRPr="00E13854">
        <w:rPr>
          <w:rFonts w:hint="eastAsia"/>
          <w:color w:val="C00000"/>
          <w:sz w:val="24"/>
          <w:szCs w:val="24"/>
        </w:rPr>
        <w:t xml:space="preserve">教学平台-课程活动-在线测试 </w:t>
      </w:r>
      <w:r>
        <w:rPr>
          <w:rFonts w:hint="eastAsia"/>
          <w:color w:val="C00000"/>
          <w:sz w:val="24"/>
          <w:szCs w:val="24"/>
        </w:rPr>
        <w:t>的对应题目中！以完成本次</w:t>
      </w:r>
      <w:r w:rsidR="004E7F30">
        <w:rPr>
          <w:rFonts w:hint="eastAsia"/>
          <w:color w:val="C00000"/>
          <w:sz w:val="24"/>
          <w:szCs w:val="24"/>
        </w:rPr>
        <w:t>大作业</w:t>
      </w:r>
      <w:r>
        <w:rPr>
          <w:rFonts w:hint="eastAsia"/>
          <w:color w:val="C00000"/>
          <w:sz w:val="24"/>
          <w:szCs w:val="24"/>
        </w:rPr>
        <w:t>。</w:t>
      </w:r>
    </w:p>
    <w:p w14:paraId="2060E29A" w14:textId="77777777" w:rsidR="00ED5391" w:rsidRDefault="00ED5391" w:rsidP="001815F3">
      <w:pPr>
        <w:rPr>
          <w:sz w:val="24"/>
          <w:szCs w:val="24"/>
        </w:rPr>
      </w:pPr>
    </w:p>
    <w:p w14:paraId="3FE20011" w14:textId="77777777" w:rsidR="00EE36E4" w:rsidRDefault="00EE36E4" w:rsidP="001815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一、单项选择题（每小题</w:t>
      </w:r>
      <w:r w:rsidR="004E7F30"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分，共</w:t>
      </w:r>
      <w:r w:rsidR="004E7F30">
        <w:rPr>
          <w:sz w:val="24"/>
          <w:szCs w:val="24"/>
        </w:rPr>
        <w:t>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</w:t>
      </w:r>
      <w:r w:rsidR="00B81707">
        <w:rPr>
          <w:rFonts w:hint="eastAsia"/>
          <w:sz w:val="24"/>
          <w:szCs w:val="24"/>
        </w:rPr>
        <w:t>；在“在线测试”中填写：A或</w:t>
      </w:r>
      <w:r w:rsidR="00B81707">
        <w:rPr>
          <w:sz w:val="24"/>
          <w:szCs w:val="24"/>
        </w:rPr>
        <w:t>B</w:t>
      </w:r>
      <w:r w:rsidR="00B81707">
        <w:rPr>
          <w:rFonts w:hint="eastAsia"/>
          <w:sz w:val="24"/>
          <w:szCs w:val="24"/>
        </w:rPr>
        <w:t>或</w:t>
      </w:r>
      <w:r w:rsidR="00B81707">
        <w:rPr>
          <w:sz w:val="24"/>
          <w:szCs w:val="24"/>
        </w:rPr>
        <w:t>C</w:t>
      </w:r>
      <w:r w:rsidR="00B81707">
        <w:rPr>
          <w:rFonts w:hint="eastAsia"/>
          <w:sz w:val="24"/>
          <w:szCs w:val="24"/>
        </w:rPr>
        <w:t>或</w:t>
      </w:r>
      <w:r w:rsidR="00B81707">
        <w:rPr>
          <w:sz w:val="24"/>
          <w:szCs w:val="24"/>
        </w:rPr>
        <w:t>D</w:t>
      </w:r>
      <w:r w:rsidR="00B81707">
        <w:rPr>
          <w:rFonts w:hint="eastAsia"/>
          <w:sz w:val="24"/>
          <w:szCs w:val="24"/>
        </w:rPr>
        <w:t>之一即可</w:t>
      </w:r>
      <w:r>
        <w:rPr>
          <w:rFonts w:hint="eastAsia"/>
          <w:sz w:val="24"/>
          <w:szCs w:val="24"/>
        </w:rPr>
        <w:t>）</w:t>
      </w:r>
    </w:p>
    <w:p w14:paraId="5C296903" w14:textId="66BDB890" w:rsidR="00370D44" w:rsidRDefault="00C0322D" w:rsidP="00370D4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70D44">
        <w:rPr>
          <w:rFonts w:hint="eastAsia"/>
          <w:sz w:val="24"/>
          <w:szCs w:val="24"/>
        </w:rPr>
        <w:t>、微分方程</w:t>
      </w:r>
      <w:r w:rsidRPr="001815F3">
        <w:rPr>
          <w:position w:val="-10"/>
          <w:sz w:val="24"/>
          <w:szCs w:val="24"/>
        </w:rPr>
        <w:object w:dxaOrig="1140" w:dyaOrig="320" w14:anchorId="13F65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6.2pt" o:ole="">
            <v:imagedata r:id="rId7" o:title=""/>
          </v:shape>
          <o:OLEObject Type="Embed" ProgID="Equation.DSMT4" ShapeID="_x0000_i1025" DrawAspect="Content" ObjectID="_1649322325" r:id="rId8"/>
        </w:object>
      </w:r>
      <w:r>
        <w:rPr>
          <w:rFonts w:hint="eastAsia"/>
          <w:sz w:val="24"/>
          <w:szCs w:val="24"/>
        </w:rPr>
        <w:t>满足初始条件</w:t>
      </w:r>
      <w:r w:rsidRPr="00C0322D">
        <w:rPr>
          <w:position w:val="-12"/>
          <w:sz w:val="24"/>
          <w:szCs w:val="24"/>
        </w:rPr>
        <w:object w:dxaOrig="820" w:dyaOrig="360" w14:anchorId="6D3E92F0">
          <v:shape id="_x0000_i1026" type="#_x0000_t75" style="width:40.8pt;height:18pt" o:ole="">
            <v:imagedata r:id="rId9" o:title=""/>
          </v:shape>
          <o:OLEObject Type="Embed" ProgID="Equation.DSMT4" ShapeID="_x0000_i1026" DrawAspect="Content" ObjectID="_1649322326" r:id="rId10"/>
        </w:object>
      </w:r>
      <w:r w:rsidR="00370D44">
        <w:rPr>
          <w:rFonts w:hint="eastAsia"/>
          <w:sz w:val="24"/>
          <w:szCs w:val="24"/>
        </w:rPr>
        <w:t>的特</w:t>
      </w:r>
      <w:r>
        <w:rPr>
          <w:rFonts w:hint="eastAsia"/>
          <w:sz w:val="24"/>
          <w:szCs w:val="24"/>
        </w:rPr>
        <w:t>解</w:t>
      </w:r>
      <w:r w:rsidR="00370D44">
        <w:rPr>
          <w:rFonts w:hint="eastAsia"/>
          <w:sz w:val="24"/>
          <w:szCs w:val="24"/>
        </w:rPr>
        <w:t>为</w:t>
      </w:r>
      <w:r w:rsidRPr="00C0322D">
        <w:rPr>
          <w:position w:val="-10"/>
          <w:sz w:val="24"/>
          <w:szCs w:val="24"/>
        </w:rPr>
        <w:object w:dxaOrig="400" w:dyaOrig="260" w14:anchorId="1497F328">
          <v:shape id="_x0000_i1027" type="#_x0000_t75" style="width:19.8pt;height:13.2pt" o:ole="">
            <v:imagedata r:id="rId11" o:title=""/>
          </v:shape>
          <o:OLEObject Type="Embed" ProgID="Equation.DSMT4" ShapeID="_x0000_i1027" DrawAspect="Content" ObjectID="_1649322327" r:id="rId12"/>
        </w:object>
      </w:r>
      <w:r w:rsidR="00370D44">
        <w:rPr>
          <w:rFonts w:hint="eastAsia"/>
          <w:sz w:val="24"/>
          <w:szCs w:val="24"/>
        </w:rPr>
        <w:t xml:space="preserve">（ </w:t>
      </w:r>
      <w:r w:rsidR="00370D44">
        <w:rPr>
          <w:sz w:val="24"/>
          <w:szCs w:val="24"/>
        </w:rPr>
        <w:t xml:space="preserve"> </w:t>
      </w:r>
      <w:r w:rsidR="00122068">
        <w:rPr>
          <w:sz w:val="24"/>
          <w:szCs w:val="24"/>
        </w:rPr>
        <w:t>B</w:t>
      </w:r>
      <w:r w:rsidR="00370D44">
        <w:rPr>
          <w:sz w:val="24"/>
          <w:szCs w:val="24"/>
        </w:rPr>
        <w:t xml:space="preserve">   </w:t>
      </w:r>
      <w:r w:rsidR="00370D44">
        <w:rPr>
          <w:rFonts w:hint="eastAsia"/>
          <w:sz w:val="24"/>
          <w:szCs w:val="24"/>
        </w:rPr>
        <w:t>）</w:t>
      </w:r>
    </w:p>
    <w:p w14:paraId="3BAE73F4" w14:textId="77777777" w:rsidR="00370D44" w:rsidRPr="00EE36E4" w:rsidRDefault="00370D44" w:rsidP="00370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</w:t>
      </w:r>
      <w:r w:rsidR="00C0322D" w:rsidRPr="00C0322D">
        <w:rPr>
          <w:position w:val="-10"/>
          <w:sz w:val="24"/>
          <w:szCs w:val="24"/>
        </w:rPr>
        <w:object w:dxaOrig="800" w:dyaOrig="360" w14:anchorId="245803A6">
          <v:shape id="_x0000_i1028" type="#_x0000_t75" style="width:40.2pt;height:18pt" o:ole="">
            <v:imagedata r:id="rId13" o:title=""/>
          </v:shape>
          <o:OLEObject Type="Embed" ProgID="Equation.DSMT4" ShapeID="_x0000_i1028" DrawAspect="Content" ObjectID="_1649322328" r:id="rId14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B、</w:t>
      </w:r>
      <w:r w:rsidR="00C0322D" w:rsidRPr="00C0322D">
        <w:rPr>
          <w:position w:val="-10"/>
          <w:sz w:val="24"/>
          <w:szCs w:val="24"/>
        </w:rPr>
        <w:object w:dxaOrig="639" w:dyaOrig="360" w14:anchorId="5F90C108">
          <v:shape id="_x0000_i1029" type="#_x0000_t75" style="width:31.8pt;height:18pt" o:ole="">
            <v:imagedata r:id="rId15" o:title=""/>
          </v:shape>
          <o:OLEObject Type="Embed" ProgID="Equation.DSMT4" ShapeID="_x0000_i1029" DrawAspect="Content" ObjectID="_1649322329" r:id="rId16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C</w:t>
      </w:r>
      <w:r>
        <w:rPr>
          <w:rFonts w:hint="eastAsia"/>
          <w:sz w:val="24"/>
          <w:szCs w:val="24"/>
        </w:rPr>
        <w:t>、</w:t>
      </w:r>
      <w:r w:rsidR="00C0322D" w:rsidRPr="00C0322D">
        <w:rPr>
          <w:position w:val="-10"/>
          <w:sz w:val="24"/>
          <w:szCs w:val="24"/>
        </w:rPr>
        <w:object w:dxaOrig="1060" w:dyaOrig="360" w14:anchorId="4F4A45EB">
          <v:shape id="_x0000_i1030" type="#_x0000_t75" style="width:52.8pt;height:18pt" o:ole="">
            <v:imagedata r:id="rId17" o:title=""/>
          </v:shape>
          <o:OLEObject Type="Embed" ProgID="Equation.DSMT4" ShapeID="_x0000_i1030" DrawAspect="Content" ObjectID="_1649322330" r:id="rId18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D</w:t>
      </w:r>
      <w:r>
        <w:rPr>
          <w:rFonts w:hint="eastAsia"/>
          <w:sz w:val="24"/>
          <w:szCs w:val="24"/>
        </w:rPr>
        <w:t>、</w:t>
      </w:r>
      <w:r w:rsidR="00C0322D" w:rsidRPr="00C0322D">
        <w:rPr>
          <w:position w:val="-10"/>
          <w:sz w:val="24"/>
          <w:szCs w:val="24"/>
        </w:rPr>
        <w:object w:dxaOrig="920" w:dyaOrig="360" w14:anchorId="6F69256E">
          <v:shape id="_x0000_i1031" type="#_x0000_t75" style="width:46.2pt;height:18pt" o:ole="">
            <v:imagedata r:id="rId19" o:title=""/>
          </v:shape>
          <o:OLEObject Type="Embed" ProgID="Equation.DSMT4" ShapeID="_x0000_i1031" DrawAspect="Content" ObjectID="_1649322331" r:id="rId20"/>
        </w:object>
      </w:r>
      <w:r>
        <w:rPr>
          <w:rFonts w:hint="eastAsia"/>
          <w:sz w:val="24"/>
          <w:szCs w:val="24"/>
        </w:rPr>
        <w:t>。</w:t>
      </w:r>
    </w:p>
    <w:p w14:paraId="2EA325A4" w14:textId="5A82CB4A" w:rsidR="00C0322D" w:rsidRDefault="00C0322D" w:rsidP="00C0322D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、微分方程</w:t>
      </w:r>
      <w:r w:rsidR="008F2F9D" w:rsidRPr="001815F3">
        <w:rPr>
          <w:position w:val="-10"/>
          <w:sz w:val="24"/>
          <w:szCs w:val="24"/>
        </w:rPr>
        <w:object w:dxaOrig="1219" w:dyaOrig="360" w14:anchorId="2FCDDDBB">
          <v:shape id="_x0000_i1032" type="#_x0000_t75" style="width:61.2pt;height:18pt" o:ole="">
            <v:imagedata r:id="rId21" o:title=""/>
          </v:shape>
          <o:OLEObject Type="Embed" ProgID="Equation.DSMT4" ShapeID="_x0000_i1032" DrawAspect="Content" ObjectID="_1649322332" r:id="rId22"/>
        </w:object>
      </w:r>
      <w:r>
        <w:rPr>
          <w:rFonts w:hint="eastAsia"/>
          <w:sz w:val="24"/>
          <w:szCs w:val="24"/>
        </w:rPr>
        <w:t>的特</w:t>
      </w:r>
      <w:r w:rsidR="008F2F9D">
        <w:rPr>
          <w:rFonts w:hint="eastAsia"/>
          <w:sz w:val="24"/>
          <w:szCs w:val="24"/>
        </w:rPr>
        <w:t>解应设为</w:t>
      </w:r>
      <w:r w:rsidR="008F2F9D" w:rsidRPr="00C0322D">
        <w:rPr>
          <w:position w:val="-10"/>
          <w:sz w:val="24"/>
          <w:szCs w:val="24"/>
        </w:rPr>
        <w:object w:dxaOrig="480" w:dyaOrig="360" w14:anchorId="07C010A6">
          <v:shape id="_x0000_i1033" type="#_x0000_t75" style="width:24pt;height:18pt" o:ole="">
            <v:imagedata r:id="rId23" o:title=""/>
          </v:shape>
          <o:OLEObject Type="Embed" ProgID="Equation.DSMT4" ShapeID="_x0000_i1033" DrawAspect="Content" ObjectID="_1649322333" r:id="rId24"/>
        </w:objec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122068">
        <w:rPr>
          <w:sz w:val="24"/>
          <w:szCs w:val="24"/>
        </w:rPr>
        <w:t>D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43E7E1CA" w14:textId="77777777" w:rsidR="00871F57" w:rsidRDefault="00871F57" w:rsidP="00871F57">
      <w:pPr>
        <w:rPr>
          <w:sz w:val="24"/>
          <w:szCs w:val="24"/>
        </w:rPr>
      </w:pPr>
      <w:bookmarkStart w:id="1" w:name="_Hlk37704467"/>
      <w:r>
        <w:rPr>
          <w:rFonts w:hint="eastAsia"/>
          <w:sz w:val="24"/>
          <w:szCs w:val="24"/>
        </w:rPr>
        <w:t>A、</w:t>
      </w:r>
      <w:r w:rsidRPr="00C0322D">
        <w:rPr>
          <w:position w:val="-10"/>
          <w:sz w:val="24"/>
          <w:szCs w:val="24"/>
        </w:rPr>
        <w:object w:dxaOrig="1020" w:dyaOrig="360" w14:anchorId="6E4B6F3E">
          <v:shape id="_x0000_i1034" type="#_x0000_t75" style="width:51pt;height:18pt" o:ole="">
            <v:imagedata r:id="rId25" o:title=""/>
          </v:shape>
          <o:OLEObject Type="Embed" ProgID="Equation.DSMT4" ShapeID="_x0000_i1034" DrawAspect="Content" ObjectID="_1649322334" r:id="rId26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B、</w:t>
      </w:r>
      <w:r w:rsidRPr="00C0322D">
        <w:rPr>
          <w:position w:val="-10"/>
          <w:sz w:val="24"/>
          <w:szCs w:val="24"/>
        </w:rPr>
        <w:object w:dxaOrig="1100" w:dyaOrig="360" w14:anchorId="5EF78D8A">
          <v:shape id="_x0000_i1035" type="#_x0000_t75" style="width:55.2pt;height:18pt" o:ole="">
            <v:imagedata r:id="rId27" o:title=""/>
          </v:shape>
          <o:OLEObject Type="Embed" ProgID="Equation.DSMT4" ShapeID="_x0000_i1035" DrawAspect="Content" ObjectID="_1649322335" r:id="rId28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</w:p>
    <w:p w14:paraId="31CDDAB9" w14:textId="77777777" w:rsidR="00871F57" w:rsidRDefault="00871F57" w:rsidP="00871F57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Pr="00C0322D">
        <w:rPr>
          <w:position w:val="-10"/>
          <w:sz w:val="24"/>
          <w:szCs w:val="24"/>
        </w:rPr>
        <w:object w:dxaOrig="1320" w:dyaOrig="360" w14:anchorId="59FDD640">
          <v:shape id="_x0000_i1036" type="#_x0000_t75" style="width:66pt;height:18pt" o:ole="">
            <v:imagedata r:id="rId29" o:title=""/>
          </v:shape>
          <o:OLEObject Type="Embed" ProgID="Equation.DSMT4" ShapeID="_x0000_i1036" DrawAspect="Content" ObjectID="_1649322336" r:id="rId30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     D</w:t>
      </w:r>
      <w:r>
        <w:rPr>
          <w:rFonts w:hint="eastAsia"/>
          <w:sz w:val="24"/>
          <w:szCs w:val="24"/>
        </w:rPr>
        <w:t>、</w:t>
      </w:r>
      <w:r w:rsidRPr="00C0322D">
        <w:rPr>
          <w:position w:val="-10"/>
          <w:sz w:val="24"/>
          <w:szCs w:val="24"/>
        </w:rPr>
        <w:object w:dxaOrig="1219" w:dyaOrig="360" w14:anchorId="7A113D66">
          <v:shape id="_x0000_i1037" type="#_x0000_t75" style="width:61.2pt;height:18pt" o:ole="">
            <v:imagedata r:id="rId31" o:title=""/>
          </v:shape>
          <o:OLEObject Type="Embed" ProgID="Equation.DSMT4" ShapeID="_x0000_i1037" DrawAspect="Content" ObjectID="_1649322337" r:id="rId32"/>
        </w:object>
      </w:r>
      <w:r>
        <w:rPr>
          <w:rFonts w:hint="eastAsia"/>
          <w:sz w:val="24"/>
          <w:szCs w:val="24"/>
        </w:rPr>
        <w:t>。</w:t>
      </w:r>
    </w:p>
    <w:bookmarkEnd w:id="1"/>
    <w:p w14:paraId="414CCAF7" w14:textId="3D7527AC" w:rsidR="008F2F9D" w:rsidRDefault="008F2F9D" w:rsidP="008F2F9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、过点</w:t>
      </w:r>
      <w:r w:rsidRPr="008F2F9D">
        <w:rPr>
          <w:position w:val="-12"/>
          <w:sz w:val="24"/>
          <w:szCs w:val="24"/>
        </w:rPr>
        <w:object w:dxaOrig="1040" w:dyaOrig="360" w14:anchorId="026D5E55">
          <v:shape id="_x0000_i1038" type="#_x0000_t75" style="width:52.2pt;height:18pt" o:ole="">
            <v:imagedata r:id="rId33" o:title=""/>
          </v:shape>
          <o:OLEObject Type="Embed" ProgID="Equation.DSMT4" ShapeID="_x0000_i1038" DrawAspect="Content" ObjectID="_1649322338" r:id="rId34"/>
        </w:object>
      </w:r>
      <w:r>
        <w:rPr>
          <w:rFonts w:hint="eastAsia"/>
          <w:sz w:val="24"/>
          <w:szCs w:val="24"/>
        </w:rPr>
        <w:t>且与直线</w:t>
      </w:r>
      <w:r w:rsidRPr="008F2F9D">
        <w:rPr>
          <w:position w:val="-24"/>
          <w:sz w:val="24"/>
          <w:szCs w:val="24"/>
        </w:rPr>
        <w:object w:dxaOrig="1660" w:dyaOrig="620" w14:anchorId="38C88220">
          <v:shape id="_x0000_i1039" type="#_x0000_t75" style="width:82.8pt;height:31.2pt" o:ole="">
            <v:imagedata r:id="rId35" o:title=""/>
          </v:shape>
          <o:OLEObject Type="Embed" ProgID="Equation.DSMT4" ShapeID="_x0000_i1039" DrawAspect="Content" ObjectID="_1649322339" r:id="rId36"/>
        </w:object>
      </w:r>
      <w:r>
        <w:rPr>
          <w:rFonts w:hint="eastAsia"/>
          <w:sz w:val="24"/>
          <w:szCs w:val="24"/>
        </w:rPr>
        <w:t xml:space="preserve">垂直的平面方程为（ </w:t>
      </w:r>
      <w:r>
        <w:rPr>
          <w:sz w:val="24"/>
          <w:szCs w:val="24"/>
        </w:rPr>
        <w:t xml:space="preserve"> </w:t>
      </w:r>
      <w:r w:rsidR="00C70F51">
        <w:rPr>
          <w:sz w:val="24"/>
          <w:szCs w:val="24"/>
        </w:rPr>
        <w:t>C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3A1344D1" w14:textId="77777777" w:rsidR="000C0E9B" w:rsidRDefault="000C0E9B" w:rsidP="000C0E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</w:t>
      </w:r>
      <w:r w:rsidR="00CE3631" w:rsidRPr="00C0322D">
        <w:rPr>
          <w:position w:val="-10"/>
          <w:sz w:val="24"/>
          <w:szCs w:val="24"/>
        </w:rPr>
        <w:object w:dxaOrig="1800" w:dyaOrig="320" w14:anchorId="7F34D5A6">
          <v:shape id="_x0000_i1040" type="#_x0000_t75" style="width:90pt;height:16.2pt" o:ole="">
            <v:imagedata r:id="rId37" o:title=""/>
          </v:shape>
          <o:OLEObject Type="Embed" ProgID="Equation.DSMT4" ShapeID="_x0000_i1040" DrawAspect="Content" ObjectID="_1649322340" r:id="rId38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</w:t>
      </w:r>
      <w:r w:rsidR="00CE36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B、</w:t>
      </w:r>
      <w:r w:rsidR="00CE3631" w:rsidRPr="00C0322D">
        <w:rPr>
          <w:position w:val="-10"/>
          <w:sz w:val="24"/>
          <w:szCs w:val="24"/>
        </w:rPr>
        <w:object w:dxaOrig="1800" w:dyaOrig="320" w14:anchorId="28F531D9">
          <v:shape id="_x0000_i1041" type="#_x0000_t75" style="width:90pt;height:16.2pt" o:ole="">
            <v:imagedata r:id="rId39" o:title=""/>
          </v:shape>
          <o:OLEObject Type="Embed" ProgID="Equation.DSMT4" ShapeID="_x0000_i1041" DrawAspect="Content" ObjectID="_1649322341" r:id="rId40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</w:p>
    <w:p w14:paraId="1043CCA9" w14:textId="77777777" w:rsidR="000C0E9B" w:rsidRPr="00EE36E4" w:rsidRDefault="000C0E9B" w:rsidP="000C0E9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CE3631" w:rsidRPr="00C0322D">
        <w:rPr>
          <w:position w:val="-10"/>
          <w:sz w:val="24"/>
          <w:szCs w:val="24"/>
        </w:rPr>
        <w:object w:dxaOrig="1900" w:dyaOrig="320" w14:anchorId="61862513">
          <v:shape id="_x0000_i1042" type="#_x0000_t75" style="width:94.8pt;height:16.2pt" o:ole="">
            <v:imagedata r:id="rId41" o:title=""/>
          </v:shape>
          <o:OLEObject Type="Embed" ProgID="Equation.DSMT4" ShapeID="_x0000_i1042" DrawAspect="Content" ObjectID="_1649322342" r:id="rId42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D</w:t>
      </w:r>
      <w:r>
        <w:rPr>
          <w:rFonts w:hint="eastAsia"/>
          <w:sz w:val="24"/>
          <w:szCs w:val="24"/>
        </w:rPr>
        <w:t>、</w:t>
      </w:r>
      <w:r w:rsidR="00CE3631" w:rsidRPr="00C0322D">
        <w:rPr>
          <w:position w:val="-10"/>
          <w:sz w:val="24"/>
          <w:szCs w:val="24"/>
        </w:rPr>
        <w:object w:dxaOrig="1900" w:dyaOrig="320" w14:anchorId="72494289">
          <v:shape id="_x0000_i1043" type="#_x0000_t75" style="width:94.8pt;height:16.2pt" o:ole="">
            <v:imagedata r:id="rId43" o:title=""/>
          </v:shape>
          <o:OLEObject Type="Embed" ProgID="Equation.DSMT4" ShapeID="_x0000_i1043" DrawAspect="Content" ObjectID="_1649322343" r:id="rId44"/>
        </w:object>
      </w:r>
      <w:r>
        <w:rPr>
          <w:rFonts w:hint="eastAsia"/>
          <w:sz w:val="24"/>
          <w:szCs w:val="24"/>
        </w:rPr>
        <w:t>。</w:t>
      </w:r>
    </w:p>
    <w:p w14:paraId="140F34DB" w14:textId="70D27FB5" w:rsidR="00C0322D" w:rsidRDefault="008F2F9D" w:rsidP="00C0322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C0322D">
        <w:rPr>
          <w:rFonts w:hint="eastAsia"/>
          <w:sz w:val="24"/>
          <w:szCs w:val="24"/>
        </w:rPr>
        <w:t>、方程</w:t>
      </w:r>
      <w:r w:rsidR="00CE3631" w:rsidRPr="00CE3631">
        <w:rPr>
          <w:position w:val="-12"/>
          <w:sz w:val="24"/>
          <w:szCs w:val="24"/>
        </w:rPr>
        <w:object w:dxaOrig="1300" w:dyaOrig="440" w14:anchorId="7F8A6C8A">
          <v:shape id="_x0000_i1044" type="#_x0000_t75" style="width:64.8pt;height:22.2pt" o:ole="">
            <v:imagedata r:id="rId45" o:title=""/>
          </v:shape>
          <o:OLEObject Type="Embed" ProgID="Equation.DSMT4" ShapeID="_x0000_i1044" DrawAspect="Content" ObjectID="_1649322344" r:id="rId46"/>
        </w:object>
      </w:r>
      <w:r w:rsidR="00C0322D">
        <w:rPr>
          <w:rFonts w:hint="eastAsia"/>
          <w:sz w:val="24"/>
          <w:szCs w:val="24"/>
        </w:rPr>
        <w:t xml:space="preserve">在空间解析几何中代表（ </w:t>
      </w:r>
      <w:r w:rsidR="00201B13">
        <w:rPr>
          <w:sz w:val="24"/>
          <w:szCs w:val="24"/>
        </w:rPr>
        <w:t>B</w:t>
      </w:r>
      <w:r w:rsidR="00C0322D">
        <w:rPr>
          <w:sz w:val="24"/>
          <w:szCs w:val="24"/>
        </w:rPr>
        <w:t xml:space="preserve">    </w:t>
      </w:r>
      <w:r w:rsidR="00C0322D">
        <w:rPr>
          <w:rFonts w:hint="eastAsia"/>
          <w:sz w:val="24"/>
          <w:szCs w:val="24"/>
        </w:rPr>
        <w:t>）。</w:t>
      </w:r>
    </w:p>
    <w:p w14:paraId="266B77A6" w14:textId="77777777" w:rsidR="00C0322D" w:rsidRPr="00EE36E4" w:rsidRDefault="00C0322D" w:rsidP="00C032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</w:t>
      </w:r>
      <w:r w:rsidR="00CE3631">
        <w:rPr>
          <w:rFonts w:hint="eastAsia"/>
          <w:sz w:val="24"/>
          <w:szCs w:val="24"/>
        </w:rPr>
        <w:t>上半球面</w: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B、</w:t>
      </w:r>
      <w:r w:rsidR="00CE3631">
        <w:rPr>
          <w:rFonts w:hint="eastAsia"/>
          <w:sz w:val="24"/>
          <w:szCs w:val="24"/>
        </w:rPr>
        <w:t>上半圆锥面</w: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C</w:t>
      </w:r>
      <w:r>
        <w:rPr>
          <w:rFonts w:hint="eastAsia"/>
          <w:sz w:val="24"/>
          <w:szCs w:val="24"/>
        </w:rPr>
        <w:t xml:space="preserve">、抛物柱面； </w:t>
      </w:r>
      <w:r>
        <w:rPr>
          <w:sz w:val="24"/>
          <w:szCs w:val="24"/>
        </w:rPr>
        <w:t xml:space="preserve">  D</w:t>
      </w:r>
      <w:r>
        <w:rPr>
          <w:rFonts w:hint="eastAsia"/>
          <w:sz w:val="24"/>
          <w:szCs w:val="24"/>
        </w:rPr>
        <w:t>、</w:t>
      </w:r>
      <w:r w:rsidR="00CE3631">
        <w:rPr>
          <w:rFonts w:hint="eastAsia"/>
          <w:sz w:val="24"/>
          <w:szCs w:val="24"/>
        </w:rPr>
        <w:t>旋转抛物面</w:t>
      </w:r>
      <w:r>
        <w:rPr>
          <w:rFonts w:hint="eastAsia"/>
          <w:sz w:val="24"/>
          <w:szCs w:val="24"/>
        </w:rPr>
        <w:t>。</w:t>
      </w:r>
    </w:p>
    <w:p w14:paraId="03D9D6BA" w14:textId="567A3D69" w:rsidR="00CE3631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2644BE">
        <w:rPr>
          <w:rFonts w:hint="eastAsia"/>
          <w:sz w:val="24"/>
          <w:szCs w:val="24"/>
        </w:rPr>
        <w:t>设</w:t>
      </w:r>
      <w:r w:rsidR="002644BE" w:rsidRPr="002644BE">
        <w:rPr>
          <w:position w:val="-28"/>
          <w:sz w:val="24"/>
          <w:szCs w:val="24"/>
        </w:rPr>
        <w:object w:dxaOrig="2760" w:dyaOrig="660" w14:anchorId="7C72E430">
          <v:shape id="_x0000_i1045" type="#_x0000_t75" style="width:138pt;height:33pt" o:ole="">
            <v:imagedata r:id="rId47" o:title=""/>
          </v:shape>
          <o:OLEObject Type="Embed" ProgID="Equation.DSMT4" ShapeID="_x0000_i1045" DrawAspect="Content" ObjectID="_1649322345" r:id="rId48"/>
        </w:object>
      </w:r>
      <w:r w:rsidR="002644BE">
        <w:rPr>
          <w:rFonts w:hint="eastAsia"/>
          <w:sz w:val="24"/>
          <w:szCs w:val="24"/>
        </w:rPr>
        <w:t>，则</w:t>
      </w:r>
      <w:r w:rsidR="002644BE" w:rsidRPr="008F2F9D">
        <w:rPr>
          <w:position w:val="-24"/>
          <w:sz w:val="24"/>
          <w:szCs w:val="24"/>
        </w:rPr>
        <w:object w:dxaOrig="520" w:dyaOrig="620" w14:anchorId="5EA90198">
          <v:shape id="_x0000_i1046" type="#_x0000_t75" style="width:25.8pt;height:31.2pt" o:ole="">
            <v:imagedata r:id="rId49" o:title=""/>
          </v:shape>
          <o:OLEObject Type="Embed" ProgID="Equation.DSMT4" ShapeID="_x0000_i1046" DrawAspect="Content" ObjectID="_1649322346" r:id="rId50"/>
        </w:objec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201B13">
        <w:rPr>
          <w:sz w:val="24"/>
          <w:szCs w:val="24"/>
        </w:rPr>
        <w:t>A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570F529E" w14:textId="77777777" w:rsidR="00CE3631" w:rsidRDefault="00CE3631" w:rsidP="00CE36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</w:t>
      </w:r>
      <w:r w:rsidR="002644BE" w:rsidRPr="002644BE">
        <w:rPr>
          <w:position w:val="-24"/>
          <w:sz w:val="24"/>
          <w:szCs w:val="24"/>
        </w:rPr>
        <w:object w:dxaOrig="1500" w:dyaOrig="620" w14:anchorId="14AEFD50">
          <v:shape id="_x0000_i1047" type="#_x0000_t75" style="width:75pt;height:31.2pt" o:ole="">
            <v:imagedata r:id="rId51" o:title=""/>
          </v:shape>
          <o:OLEObject Type="Embed" ProgID="Equation.DSMT4" ShapeID="_x0000_i1047" DrawAspect="Content" ObjectID="_1649322347" r:id="rId52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B、</w:t>
      </w:r>
      <w:r w:rsidR="002644BE" w:rsidRPr="002644BE">
        <w:rPr>
          <w:position w:val="-24"/>
          <w:sz w:val="24"/>
          <w:szCs w:val="24"/>
        </w:rPr>
        <w:object w:dxaOrig="1500" w:dyaOrig="620" w14:anchorId="1838986B">
          <v:shape id="_x0000_i1048" type="#_x0000_t75" style="width:75pt;height:31.2pt" o:ole="">
            <v:imagedata r:id="rId53" o:title=""/>
          </v:shape>
          <o:OLEObject Type="Embed" ProgID="Equation.DSMT4" ShapeID="_x0000_i1048" DrawAspect="Content" ObjectID="_1649322348" r:id="rId54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</w:p>
    <w:p w14:paraId="01E16852" w14:textId="77777777" w:rsidR="00CE3631" w:rsidRPr="00EE36E4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2644BE" w:rsidRPr="002644BE">
        <w:rPr>
          <w:position w:val="-28"/>
          <w:sz w:val="24"/>
          <w:szCs w:val="24"/>
        </w:rPr>
        <w:object w:dxaOrig="1500" w:dyaOrig="660" w14:anchorId="4E3BF6BE">
          <v:shape id="_x0000_i1049" type="#_x0000_t75" style="width:75pt;height:33pt" o:ole="">
            <v:imagedata r:id="rId55" o:title=""/>
          </v:shape>
          <o:OLEObject Type="Embed" ProgID="Equation.DSMT4" ShapeID="_x0000_i1049" DrawAspect="Content" ObjectID="_1649322349" r:id="rId56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D</w:t>
      </w:r>
      <w:r>
        <w:rPr>
          <w:rFonts w:hint="eastAsia"/>
          <w:sz w:val="24"/>
          <w:szCs w:val="24"/>
        </w:rPr>
        <w:t>、</w:t>
      </w:r>
      <w:r w:rsidR="002644BE" w:rsidRPr="002644BE">
        <w:rPr>
          <w:position w:val="-28"/>
          <w:sz w:val="24"/>
          <w:szCs w:val="24"/>
        </w:rPr>
        <w:object w:dxaOrig="1500" w:dyaOrig="660" w14:anchorId="6D75C7DD">
          <v:shape id="_x0000_i1050" type="#_x0000_t75" style="width:75pt;height:33pt" o:ole="">
            <v:imagedata r:id="rId57" o:title=""/>
          </v:shape>
          <o:OLEObject Type="Embed" ProgID="Equation.DSMT4" ShapeID="_x0000_i1050" DrawAspect="Content" ObjectID="_1649322350" r:id="rId58"/>
        </w:object>
      </w:r>
      <w:r>
        <w:rPr>
          <w:rFonts w:hint="eastAsia"/>
          <w:sz w:val="24"/>
          <w:szCs w:val="24"/>
        </w:rPr>
        <w:t>。</w:t>
      </w:r>
    </w:p>
    <w:p w14:paraId="3F6BBB00" w14:textId="207D9365" w:rsidR="00CE3631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hint="eastAsia"/>
          <w:sz w:val="24"/>
          <w:szCs w:val="24"/>
        </w:rPr>
        <w:t>、</w:t>
      </w:r>
      <w:r w:rsidR="00ED5391">
        <w:rPr>
          <w:rFonts w:hint="eastAsia"/>
          <w:sz w:val="24"/>
          <w:szCs w:val="24"/>
        </w:rPr>
        <w:t>设</w:t>
      </w:r>
      <w:r w:rsidR="00ED5391" w:rsidRPr="00ED5391">
        <w:rPr>
          <w:position w:val="-10"/>
          <w:sz w:val="24"/>
          <w:szCs w:val="24"/>
        </w:rPr>
        <w:object w:dxaOrig="1880" w:dyaOrig="360" w14:anchorId="5A815841">
          <v:shape id="_x0000_i1051" type="#_x0000_t75" style="width:94.2pt;height:18pt" o:ole="">
            <v:imagedata r:id="rId59" o:title=""/>
          </v:shape>
          <o:OLEObject Type="Embed" ProgID="Equation.DSMT4" ShapeID="_x0000_i1051" DrawAspect="Content" ObjectID="_1649322351" r:id="rId60"/>
        </w:object>
      </w:r>
      <w:r w:rsidR="00ED539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且</w:t>
      </w:r>
      <w:r w:rsidR="00ED5391" w:rsidRPr="00ED5391">
        <w:rPr>
          <w:position w:val="-10"/>
          <w:sz w:val="24"/>
          <w:szCs w:val="24"/>
        </w:rPr>
        <w:object w:dxaOrig="240" w:dyaOrig="320" w14:anchorId="2F238FE7">
          <v:shape id="_x0000_i1052" type="#_x0000_t75" style="width:12pt;height:16.2pt" o:ole="">
            <v:imagedata r:id="rId61" o:title=""/>
          </v:shape>
          <o:OLEObject Type="Embed" ProgID="Equation.DSMT4" ShapeID="_x0000_i1052" DrawAspect="Content" ObjectID="_1649322352" r:id="rId62"/>
        </w:object>
      </w:r>
      <w:r w:rsidR="00ED5391">
        <w:rPr>
          <w:rFonts w:hint="eastAsia"/>
          <w:sz w:val="24"/>
          <w:szCs w:val="24"/>
        </w:rPr>
        <w:t>具有连续偏导数，则</w:t>
      </w:r>
      <w:r w:rsidR="00ED5391" w:rsidRPr="00ED5391">
        <w:rPr>
          <w:position w:val="-28"/>
          <w:sz w:val="24"/>
          <w:szCs w:val="24"/>
        </w:rPr>
        <w:object w:dxaOrig="520" w:dyaOrig="660" w14:anchorId="0254660A">
          <v:shape id="_x0000_i1053" type="#_x0000_t75" style="width:25.8pt;height:33pt" o:ole="">
            <v:imagedata r:id="rId63" o:title=""/>
          </v:shape>
          <o:OLEObject Type="Embed" ProgID="Equation.DSMT4" ShapeID="_x0000_i1053" DrawAspect="Content" ObjectID="_1649322353" r:id="rId64"/>
        </w:objec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770BEC">
        <w:rPr>
          <w:sz w:val="24"/>
          <w:szCs w:val="24"/>
        </w:rPr>
        <w:t>B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22F1C519" w14:textId="77777777" w:rsidR="00CE3631" w:rsidRDefault="00CE3631" w:rsidP="00CE36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</w:t>
      </w:r>
      <w:r w:rsidR="00ED5391" w:rsidRPr="00ED5391">
        <w:rPr>
          <w:position w:val="-12"/>
          <w:sz w:val="24"/>
          <w:szCs w:val="24"/>
        </w:rPr>
        <w:object w:dxaOrig="1100" w:dyaOrig="360" w14:anchorId="7ADB4E4B">
          <v:shape id="_x0000_i1054" type="#_x0000_t75" style="width:55.2pt;height:18pt" o:ole="">
            <v:imagedata r:id="rId65" o:title=""/>
          </v:shape>
          <o:OLEObject Type="Embed" ProgID="Equation.DSMT4" ShapeID="_x0000_i1054" DrawAspect="Content" ObjectID="_1649322354" r:id="rId66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B、</w:t>
      </w:r>
      <w:r w:rsidR="00ED5391" w:rsidRPr="00ED5391">
        <w:rPr>
          <w:position w:val="-12"/>
          <w:sz w:val="24"/>
          <w:szCs w:val="24"/>
        </w:rPr>
        <w:object w:dxaOrig="1240" w:dyaOrig="360" w14:anchorId="4A578A16">
          <v:shape id="_x0000_i1055" type="#_x0000_t75" style="width:61.8pt;height:18pt" o:ole="">
            <v:imagedata r:id="rId67" o:title=""/>
          </v:shape>
          <o:OLEObject Type="Embed" ProgID="Equation.DSMT4" ShapeID="_x0000_i1055" DrawAspect="Content" ObjectID="_1649322355" r:id="rId68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</w:p>
    <w:p w14:paraId="30230F3F" w14:textId="77777777" w:rsidR="00CE3631" w:rsidRPr="00EE36E4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ED5391" w:rsidRPr="00ED5391">
        <w:rPr>
          <w:position w:val="-12"/>
          <w:sz w:val="24"/>
          <w:szCs w:val="24"/>
        </w:rPr>
        <w:object w:dxaOrig="1100" w:dyaOrig="360" w14:anchorId="1B593BB2">
          <v:shape id="_x0000_i1056" type="#_x0000_t75" style="width:55.2pt;height:18pt" o:ole="">
            <v:imagedata r:id="rId69" o:title=""/>
          </v:shape>
          <o:OLEObject Type="Embed" ProgID="Equation.DSMT4" ShapeID="_x0000_i1056" DrawAspect="Content" ObjectID="_1649322356" r:id="rId70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</w:t>
      </w:r>
      <w:r w:rsidR="00ED5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D</w:t>
      </w:r>
      <w:r>
        <w:rPr>
          <w:rFonts w:hint="eastAsia"/>
          <w:sz w:val="24"/>
          <w:szCs w:val="24"/>
        </w:rPr>
        <w:t>、</w:t>
      </w:r>
      <w:r w:rsidR="00ED5391" w:rsidRPr="00ED5391">
        <w:rPr>
          <w:position w:val="-12"/>
          <w:sz w:val="24"/>
          <w:szCs w:val="24"/>
        </w:rPr>
        <w:object w:dxaOrig="1240" w:dyaOrig="360" w14:anchorId="4953DD00">
          <v:shape id="_x0000_i1057" type="#_x0000_t75" style="width:61.8pt;height:18pt" o:ole="">
            <v:imagedata r:id="rId71" o:title=""/>
          </v:shape>
          <o:OLEObject Type="Embed" ProgID="Equation.DSMT4" ShapeID="_x0000_i1057" DrawAspect="Content" ObjectID="_1649322357" r:id="rId72"/>
        </w:object>
      </w:r>
      <w:r>
        <w:rPr>
          <w:rFonts w:hint="eastAsia"/>
          <w:sz w:val="24"/>
          <w:szCs w:val="24"/>
        </w:rPr>
        <w:t>。</w:t>
      </w:r>
    </w:p>
    <w:p w14:paraId="4C0CC272" w14:textId="53D2883C" w:rsidR="00CE3631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460CBB">
        <w:rPr>
          <w:rFonts w:hint="eastAsia"/>
          <w:sz w:val="24"/>
          <w:szCs w:val="24"/>
        </w:rPr>
        <w:t>曲面</w:t>
      </w:r>
      <w:r w:rsidR="0019106D" w:rsidRPr="0019106D">
        <w:rPr>
          <w:position w:val="-10"/>
          <w:sz w:val="24"/>
          <w:szCs w:val="24"/>
        </w:rPr>
        <w:object w:dxaOrig="1480" w:dyaOrig="360" w14:anchorId="315231D3">
          <v:shape id="_x0000_i1058" type="#_x0000_t75" style="width:73.8pt;height:18pt" o:ole="">
            <v:imagedata r:id="rId73" o:title=""/>
          </v:shape>
          <o:OLEObject Type="Embed" ProgID="Equation.DSMT4" ShapeID="_x0000_i1058" DrawAspect="Content" ObjectID="_1649322358" r:id="rId74"/>
        </w:object>
      </w:r>
      <w:r w:rsidR="0019106D">
        <w:rPr>
          <w:rFonts w:hint="eastAsia"/>
          <w:sz w:val="24"/>
          <w:szCs w:val="24"/>
        </w:rPr>
        <w:t>在点</w:t>
      </w:r>
      <w:r w:rsidR="0019106D" w:rsidRPr="0019106D">
        <w:rPr>
          <w:position w:val="-10"/>
          <w:sz w:val="24"/>
          <w:szCs w:val="24"/>
        </w:rPr>
        <w:object w:dxaOrig="720" w:dyaOrig="320" w14:anchorId="394E49EA">
          <v:shape id="_x0000_i1059" type="#_x0000_t75" style="width:36pt;height:16.2pt" o:ole="">
            <v:imagedata r:id="rId75" o:title=""/>
          </v:shape>
          <o:OLEObject Type="Embed" ProgID="Equation.DSMT4" ShapeID="_x0000_i1059" DrawAspect="Content" ObjectID="_1649322359" r:id="rId76"/>
        </w:object>
      </w:r>
      <w:r w:rsidR="0019106D">
        <w:rPr>
          <w:rFonts w:hint="eastAsia"/>
          <w:sz w:val="24"/>
          <w:szCs w:val="24"/>
        </w:rPr>
        <w:t>处</w:t>
      </w:r>
      <w:r>
        <w:rPr>
          <w:rFonts w:hint="eastAsia"/>
          <w:sz w:val="24"/>
          <w:szCs w:val="24"/>
        </w:rPr>
        <w:t>的</w:t>
      </w:r>
      <w:r w:rsidR="0019106D">
        <w:rPr>
          <w:rFonts w:hint="eastAsia"/>
          <w:sz w:val="24"/>
          <w:szCs w:val="24"/>
        </w:rPr>
        <w:t>切</w:t>
      </w:r>
      <w:r>
        <w:rPr>
          <w:rFonts w:hint="eastAsia"/>
          <w:sz w:val="24"/>
          <w:szCs w:val="24"/>
        </w:rPr>
        <w:t xml:space="preserve">平面方程为（ </w:t>
      </w:r>
      <w:r>
        <w:rPr>
          <w:sz w:val="24"/>
          <w:szCs w:val="24"/>
        </w:rPr>
        <w:t xml:space="preserve"> </w:t>
      </w:r>
      <w:r w:rsidR="007F0C45">
        <w:rPr>
          <w:sz w:val="24"/>
          <w:szCs w:val="24"/>
        </w:rPr>
        <w:t>A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208C7219" w14:textId="77777777" w:rsidR="00CE3631" w:rsidRDefault="00CE3631" w:rsidP="00CE36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</w:t>
      </w:r>
      <w:r w:rsidR="0019106D" w:rsidRPr="00C0322D">
        <w:rPr>
          <w:position w:val="-10"/>
          <w:sz w:val="24"/>
          <w:szCs w:val="24"/>
        </w:rPr>
        <w:object w:dxaOrig="1359" w:dyaOrig="320" w14:anchorId="0B765CD2">
          <v:shape id="_x0000_i1060" type="#_x0000_t75" style="width:67.8pt;height:16.2pt" o:ole="">
            <v:imagedata r:id="rId77" o:title=""/>
          </v:shape>
          <o:OLEObject Type="Embed" ProgID="Equation.DSMT4" ShapeID="_x0000_i1060" DrawAspect="Content" ObjectID="_1649322360" r:id="rId78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B、</w:t>
      </w:r>
      <w:r w:rsidR="0019106D" w:rsidRPr="00C0322D">
        <w:rPr>
          <w:position w:val="-10"/>
          <w:sz w:val="24"/>
          <w:szCs w:val="24"/>
        </w:rPr>
        <w:object w:dxaOrig="1359" w:dyaOrig="320" w14:anchorId="56D38A5A">
          <v:shape id="_x0000_i1061" type="#_x0000_t75" style="width:67.8pt;height:16.2pt" o:ole="">
            <v:imagedata r:id="rId79" o:title=""/>
          </v:shape>
          <o:OLEObject Type="Embed" ProgID="Equation.DSMT4" ShapeID="_x0000_i1061" DrawAspect="Content" ObjectID="_1649322361" r:id="rId80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</w:t>
      </w:r>
    </w:p>
    <w:p w14:paraId="4701E506" w14:textId="77777777" w:rsidR="00CE3631" w:rsidRPr="00EE36E4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19106D" w:rsidRPr="00C0322D">
        <w:rPr>
          <w:position w:val="-10"/>
          <w:sz w:val="24"/>
          <w:szCs w:val="24"/>
        </w:rPr>
        <w:object w:dxaOrig="1359" w:dyaOrig="320" w14:anchorId="0C6F8307">
          <v:shape id="_x0000_i1062" type="#_x0000_t75" style="width:67.8pt;height:16.2pt" o:ole="">
            <v:imagedata r:id="rId81" o:title=""/>
          </v:shape>
          <o:OLEObject Type="Embed" ProgID="Equation.DSMT4" ShapeID="_x0000_i1062" DrawAspect="Content" ObjectID="_1649322362" r:id="rId82"/>
        </w:object>
      </w:r>
      <w:r>
        <w:rPr>
          <w:rFonts w:hint="eastAsia"/>
          <w:sz w:val="24"/>
          <w:szCs w:val="24"/>
        </w:rPr>
        <w:t xml:space="preserve">； </w:t>
      </w:r>
      <w:r>
        <w:rPr>
          <w:sz w:val="24"/>
          <w:szCs w:val="24"/>
        </w:rPr>
        <w:t xml:space="preserve">   </w:t>
      </w:r>
      <w:r w:rsidR="001910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D</w:t>
      </w:r>
      <w:r>
        <w:rPr>
          <w:rFonts w:hint="eastAsia"/>
          <w:sz w:val="24"/>
          <w:szCs w:val="24"/>
        </w:rPr>
        <w:t>、</w:t>
      </w:r>
      <w:r w:rsidR="0019106D" w:rsidRPr="00C0322D">
        <w:rPr>
          <w:position w:val="-10"/>
          <w:sz w:val="24"/>
          <w:szCs w:val="24"/>
        </w:rPr>
        <w:object w:dxaOrig="1359" w:dyaOrig="320" w14:anchorId="2D025F56">
          <v:shape id="_x0000_i1063" type="#_x0000_t75" style="width:67.8pt;height:16.2pt" o:ole="">
            <v:imagedata r:id="rId83" o:title=""/>
          </v:shape>
          <o:OLEObject Type="Embed" ProgID="Equation.DSMT4" ShapeID="_x0000_i1063" DrawAspect="Content" ObjectID="_1649322363" r:id="rId84"/>
        </w:object>
      </w:r>
      <w:r>
        <w:rPr>
          <w:rFonts w:hint="eastAsia"/>
          <w:sz w:val="24"/>
          <w:szCs w:val="24"/>
        </w:rPr>
        <w:t>。</w:t>
      </w:r>
    </w:p>
    <w:p w14:paraId="2EBBFD02" w14:textId="77777777" w:rsidR="00CE3631" w:rsidRDefault="00CE3631" w:rsidP="00370D44">
      <w:pPr>
        <w:rPr>
          <w:sz w:val="24"/>
          <w:szCs w:val="24"/>
        </w:rPr>
      </w:pPr>
    </w:p>
    <w:p w14:paraId="7CE609CB" w14:textId="77777777" w:rsidR="00370D44" w:rsidRDefault="00370D44" w:rsidP="00370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二、判断题（每小题</w:t>
      </w:r>
      <w:r w:rsidR="004E7F3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分，共</w:t>
      </w:r>
      <w:r w:rsidR="004E7F30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分；</w:t>
      </w:r>
      <w:r w:rsidR="00CE3631">
        <w:rPr>
          <w:rFonts w:hint="eastAsia"/>
          <w:sz w:val="24"/>
          <w:szCs w:val="24"/>
        </w:rPr>
        <w:t>在</w:t>
      </w:r>
      <w:r w:rsidR="00B81707">
        <w:rPr>
          <w:rFonts w:hint="eastAsia"/>
          <w:sz w:val="24"/>
          <w:szCs w:val="24"/>
        </w:rPr>
        <w:t>“在线测试”</w:t>
      </w:r>
      <w:r w:rsidR="00CE3631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填写：是或否）</w:t>
      </w:r>
    </w:p>
    <w:p w14:paraId="2012A94F" w14:textId="06C9F94A" w:rsidR="00370D44" w:rsidRDefault="00370D44" w:rsidP="00370D44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、微分方程</w:t>
      </w:r>
      <w:r w:rsidR="0019106D">
        <w:rPr>
          <w:rFonts w:hint="eastAsia"/>
          <w:sz w:val="24"/>
          <w:szCs w:val="24"/>
        </w:rPr>
        <w:t>的通解包含了它的所有的解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59488F">
        <w:rPr>
          <w:rFonts w:hint="eastAsia"/>
          <w:sz w:val="24"/>
          <w:szCs w:val="24"/>
        </w:rPr>
        <w:t>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06F5F938" w14:textId="317BA8C4" w:rsidR="00370D44" w:rsidRPr="00370D44" w:rsidRDefault="00370D44" w:rsidP="00370D44">
      <w:pPr>
        <w:rPr>
          <w:sz w:val="24"/>
          <w:szCs w:val="24"/>
        </w:rPr>
      </w:pPr>
      <w:r w:rsidRPr="00370D44">
        <w:rPr>
          <w:rFonts w:hint="eastAsia"/>
          <w:sz w:val="24"/>
          <w:szCs w:val="24"/>
        </w:rPr>
        <w:t>2、</w:t>
      </w:r>
      <w:r w:rsidR="0019106D">
        <w:rPr>
          <w:rFonts w:hint="eastAsia"/>
          <w:sz w:val="24"/>
          <w:szCs w:val="24"/>
        </w:rPr>
        <w:t>二阶线性齐次微分方程的两个特解的任意线性组合就是它的齐通解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59488F">
        <w:rPr>
          <w:rFonts w:hint="eastAsia"/>
          <w:sz w:val="24"/>
          <w:szCs w:val="24"/>
        </w:rPr>
        <w:t>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256691B1" w14:textId="71373D42" w:rsidR="00370D44" w:rsidRPr="00370D44" w:rsidRDefault="00370D44">
      <w:pPr>
        <w:rPr>
          <w:sz w:val="24"/>
          <w:szCs w:val="24"/>
        </w:rPr>
      </w:pPr>
      <w:r w:rsidRPr="00370D44">
        <w:rPr>
          <w:rFonts w:hint="eastAsia"/>
          <w:sz w:val="24"/>
          <w:szCs w:val="24"/>
        </w:rPr>
        <w:t>3、</w:t>
      </w:r>
      <w:r w:rsidR="0019106D">
        <w:rPr>
          <w:rFonts w:hint="eastAsia"/>
          <w:sz w:val="24"/>
          <w:szCs w:val="24"/>
        </w:rPr>
        <w:t>三元一次方程在空间解析几何中代表一张平面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7E0289"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  <w:r w:rsidRPr="00370D44">
        <w:rPr>
          <w:sz w:val="24"/>
          <w:szCs w:val="24"/>
        </w:rPr>
        <w:t>。</w:t>
      </w:r>
    </w:p>
    <w:p w14:paraId="6AEFFD8D" w14:textId="7CB97129" w:rsidR="00CE3631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、方程</w:t>
      </w:r>
      <w:r w:rsidR="00B81707" w:rsidRPr="001815F3">
        <w:rPr>
          <w:position w:val="-10"/>
          <w:sz w:val="24"/>
          <w:szCs w:val="24"/>
        </w:rPr>
        <w:object w:dxaOrig="1060" w:dyaOrig="360" w14:anchorId="4F103E22">
          <v:shape id="_x0000_i1064" type="#_x0000_t75" style="width:52.8pt;height:18pt" o:ole="">
            <v:imagedata r:id="rId85" o:title=""/>
          </v:shape>
          <o:OLEObject Type="Embed" ProgID="Equation.DSMT4" ShapeID="_x0000_i1064" DrawAspect="Content" ObjectID="_1649322364" r:id="rId86"/>
        </w:object>
      </w:r>
      <w:r w:rsidR="00B81707">
        <w:rPr>
          <w:rFonts w:hint="eastAsia"/>
          <w:sz w:val="24"/>
          <w:szCs w:val="24"/>
        </w:rPr>
        <w:t>在空间解析几何中代表单位圆周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7E0289">
        <w:rPr>
          <w:rFonts w:hint="eastAsia"/>
          <w:sz w:val="24"/>
          <w:szCs w:val="24"/>
        </w:rPr>
        <w:t>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13DF0AA7" w14:textId="3512E7DA" w:rsidR="00CE3631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81707">
        <w:rPr>
          <w:rFonts w:hint="eastAsia"/>
          <w:sz w:val="24"/>
          <w:szCs w:val="24"/>
        </w:rPr>
        <w:t>二元函数在一点处可偏导是它在该点处连续的充分条件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7E0289">
        <w:rPr>
          <w:rFonts w:hint="eastAsia"/>
          <w:sz w:val="24"/>
          <w:szCs w:val="24"/>
        </w:rPr>
        <w:t>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6EA86907" w14:textId="2DC7EC18" w:rsidR="00CE3631" w:rsidRDefault="00CE3631" w:rsidP="00CE3631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B81707">
        <w:rPr>
          <w:rFonts w:hint="eastAsia"/>
          <w:sz w:val="24"/>
          <w:szCs w:val="24"/>
        </w:rPr>
        <w:t>如果二元函数在有界闭区域</w:t>
      </w:r>
      <w:r w:rsidR="00B81707" w:rsidRPr="00B81707">
        <w:rPr>
          <w:position w:val="-4"/>
          <w:sz w:val="24"/>
          <w:szCs w:val="24"/>
        </w:rPr>
        <w:object w:dxaOrig="260" w:dyaOrig="260" w14:anchorId="3D2C7AAA">
          <v:shape id="_x0000_i1065" type="#_x0000_t75" style="width:13.2pt;height:13.2pt" o:ole="">
            <v:imagedata r:id="rId87" o:title=""/>
          </v:shape>
          <o:OLEObject Type="Embed" ProgID="Equation.DSMT4" ShapeID="_x0000_i1065" DrawAspect="Content" ObjectID="_1649322365" r:id="rId88"/>
        </w:object>
      </w:r>
      <w:r w:rsidR="00B81707">
        <w:rPr>
          <w:rFonts w:hint="eastAsia"/>
          <w:sz w:val="24"/>
          <w:szCs w:val="24"/>
        </w:rPr>
        <w:t>内有唯一的极小值点</w:t>
      </w:r>
      <w:r w:rsidR="00B81707" w:rsidRPr="00B81707">
        <w:rPr>
          <w:position w:val="-12"/>
          <w:sz w:val="24"/>
          <w:szCs w:val="24"/>
        </w:rPr>
        <w:object w:dxaOrig="380" w:dyaOrig="360" w14:anchorId="6E6A9D34">
          <v:shape id="_x0000_i1066" type="#_x0000_t75" style="width:19.2pt;height:18pt" o:ole="">
            <v:imagedata r:id="rId89" o:title=""/>
          </v:shape>
          <o:OLEObject Type="Embed" ProgID="Equation.DSMT4" ShapeID="_x0000_i1066" DrawAspect="Content" ObjectID="_1649322366" r:id="rId90"/>
        </w:object>
      </w:r>
      <w:r w:rsidR="00B81707">
        <w:rPr>
          <w:rFonts w:hint="eastAsia"/>
          <w:sz w:val="24"/>
          <w:szCs w:val="24"/>
        </w:rPr>
        <w:t>，那么该函数必在</w:t>
      </w:r>
      <w:r w:rsidR="00B81707" w:rsidRPr="00B81707">
        <w:rPr>
          <w:position w:val="-12"/>
          <w:sz w:val="24"/>
          <w:szCs w:val="24"/>
        </w:rPr>
        <w:object w:dxaOrig="380" w:dyaOrig="360" w14:anchorId="0B1DBEBE">
          <v:shape id="_x0000_i1067" type="#_x0000_t75" style="width:19.2pt;height:18pt" o:ole="">
            <v:imagedata r:id="rId89" o:title=""/>
          </v:shape>
          <o:OLEObject Type="Embed" ProgID="Equation.DSMT4" ShapeID="_x0000_i1067" DrawAspect="Content" ObjectID="_1649322367" r:id="rId91"/>
        </w:object>
      </w:r>
      <w:r w:rsidR="00B81707">
        <w:rPr>
          <w:rFonts w:hint="eastAsia"/>
          <w:sz w:val="24"/>
          <w:szCs w:val="24"/>
        </w:rPr>
        <w:t>处取得最小值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</w:t>
      </w:r>
      <w:r w:rsidR="00290D00">
        <w:rPr>
          <w:rFonts w:hint="eastAsia"/>
          <w:sz w:val="24"/>
          <w:szCs w:val="24"/>
        </w:rPr>
        <w:t>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bookmarkEnd w:id="0"/>
    <w:p w14:paraId="4DD232DE" w14:textId="77777777" w:rsidR="00370D44" w:rsidRPr="00EE36E4" w:rsidRDefault="00370D44">
      <w:pPr>
        <w:rPr>
          <w:sz w:val="24"/>
          <w:szCs w:val="24"/>
        </w:rPr>
      </w:pPr>
    </w:p>
    <w:sectPr w:rsidR="00370D44" w:rsidRPr="00EE36E4">
      <w:footerReference w:type="default" r:id="rId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9087D" w14:textId="77777777" w:rsidR="00FA7B73" w:rsidRDefault="00FA7B73" w:rsidP="00AE427F">
      <w:r>
        <w:separator/>
      </w:r>
    </w:p>
  </w:endnote>
  <w:endnote w:type="continuationSeparator" w:id="0">
    <w:p w14:paraId="6124C564" w14:textId="77777777" w:rsidR="00FA7B73" w:rsidRDefault="00FA7B73" w:rsidP="00AE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862054"/>
      <w:docPartObj>
        <w:docPartGallery w:val="Page Numbers (Bottom of Page)"/>
        <w:docPartUnique/>
      </w:docPartObj>
    </w:sdtPr>
    <w:sdtEndPr/>
    <w:sdtContent>
      <w:p w14:paraId="1DAC4C80" w14:textId="77777777" w:rsidR="002644BE" w:rsidRDefault="002644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FF92E1" w14:textId="77777777" w:rsidR="002644BE" w:rsidRDefault="00264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B7D76" w14:textId="77777777" w:rsidR="00FA7B73" w:rsidRDefault="00FA7B73" w:rsidP="00AE427F">
      <w:r>
        <w:separator/>
      </w:r>
    </w:p>
  </w:footnote>
  <w:footnote w:type="continuationSeparator" w:id="0">
    <w:p w14:paraId="6A25E1F9" w14:textId="77777777" w:rsidR="00FA7B73" w:rsidRDefault="00FA7B73" w:rsidP="00AE4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7AC4"/>
    <w:multiLevelType w:val="hybridMultilevel"/>
    <w:tmpl w:val="EBDE2A6C"/>
    <w:lvl w:ilvl="0" w:tplc="355C56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6"/>
    <w:rsid w:val="000030CA"/>
    <w:rsid w:val="00030A60"/>
    <w:rsid w:val="000625B9"/>
    <w:rsid w:val="000C0E9B"/>
    <w:rsid w:val="00122068"/>
    <w:rsid w:val="001815F3"/>
    <w:rsid w:val="0019106D"/>
    <w:rsid w:val="001D5990"/>
    <w:rsid w:val="001E4288"/>
    <w:rsid w:val="00201B13"/>
    <w:rsid w:val="002644BE"/>
    <w:rsid w:val="00290D00"/>
    <w:rsid w:val="002C012E"/>
    <w:rsid w:val="002F59CB"/>
    <w:rsid w:val="00370D44"/>
    <w:rsid w:val="003E7DCF"/>
    <w:rsid w:val="00460CBB"/>
    <w:rsid w:val="00474C00"/>
    <w:rsid w:val="004800C2"/>
    <w:rsid w:val="00490DC5"/>
    <w:rsid w:val="004B410A"/>
    <w:rsid w:val="004E7F30"/>
    <w:rsid w:val="004F64B2"/>
    <w:rsid w:val="00541C35"/>
    <w:rsid w:val="00551346"/>
    <w:rsid w:val="0059488F"/>
    <w:rsid w:val="005A27AB"/>
    <w:rsid w:val="0069396D"/>
    <w:rsid w:val="006B4DCD"/>
    <w:rsid w:val="006E158D"/>
    <w:rsid w:val="006E67ED"/>
    <w:rsid w:val="007246B2"/>
    <w:rsid w:val="007371D9"/>
    <w:rsid w:val="00761BBC"/>
    <w:rsid w:val="00770BEC"/>
    <w:rsid w:val="00790037"/>
    <w:rsid w:val="007E0289"/>
    <w:rsid w:val="007E1A0D"/>
    <w:rsid w:val="007F0C45"/>
    <w:rsid w:val="008335B0"/>
    <w:rsid w:val="008433C9"/>
    <w:rsid w:val="00871F57"/>
    <w:rsid w:val="008953EE"/>
    <w:rsid w:val="008B4BEE"/>
    <w:rsid w:val="008F2F9D"/>
    <w:rsid w:val="009356B7"/>
    <w:rsid w:val="00952AB0"/>
    <w:rsid w:val="00991E2B"/>
    <w:rsid w:val="009E2CBF"/>
    <w:rsid w:val="00A00113"/>
    <w:rsid w:val="00A1774F"/>
    <w:rsid w:val="00A606C9"/>
    <w:rsid w:val="00A8348B"/>
    <w:rsid w:val="00AA6154"/>
    <w:rsid w:val="00AE427F"/>
    <w:rsid w:val="00AF2F36"/>
    <w:rsid w:val="00AF4CDF"/>
    <w:rsid w:val="00B254CF"/>
    <w:rsid w:val="00B81707"/>
    <w:rsid w:val="00B85063"/>
    <w:rsid w:val="00BA3602"/>
    <w:rsid w:val="00C0322D"/>
    <w:rsid w:val="00C07117"/>
    <w:rsid w:val="00C1352F"/>
    <w:rsid w:val="00C47476"/>
    <w:rsid w:val="00C63922"/>
    <w:rsid w:val="00C70F51"/>
    <w:rsid w:val="00C81FEF"/>
    <w:rsid w:val="00C82B97"/>
    <w:rsid w:val="00C92AA4"/>
    <w:rsid w:val="00CE3631"/>
    <w:rsid w:val="00D016FC"/>
    <w:rsid w:val="00D0755C"/>
    <w:rsid w:val="00D43926"/>
    <w:rsid w:val="00D76314"/>
    <w:rsid w:val="00DD3E11"/>
    <w:rsid w:val="00E078DB"/>
    <w:rsid w:val="00E13854"/>
    <w:rsid w:val="00E30678"/>
    <w:rsid w:val="00E342DB"/>
    <w:rsid w:val="00E92410"/>
    <w:rsid w:val="00EA23CF"/>
    <w:rsid w:val="00EB6C30"/>
    <w:rsid w:val="00ED5391"/>
    <w:rsid w:val="00EE36E4"/>
    <w:rsid w:val="00F10237"/>
    <w:rsid w:val="00F52F7D"/>
    <w:rsid w:val="00F64F1C"/>
    <w:rsid w:val="00FA00A5"/>
    <w:rsid w:val="00FA1151"/>
    <w:rsid w:val="00FA7B73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ADFA5"/>
  <w15:chartTrackingRefBased/>
  <w15:docId w15:val="{14624871-222D-468C-9478-4D1B28FF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9"/>
    <w:qFormat/>
    <w:rsid w:val="00EE36E4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27F"/>
    <w:rPr>
      <w:sz w:val="18"/>
      <w:szCs w:val="18"/>
    </w:rPr>
  </w:style>
  <w:style w:type="paragraph" w:styleId="a7">
    <w:name w:val="List Paragraph"/>
    <w:basedOn w:val="a"/>
    <w:uiPriority w:val="34"/>
    <w:qFormat/>
    <w:rsid w:val="00C639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36E4"/>
    <w:rPr>
      <w:rFonts w:ascii="Arial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杨金远</dc:creator>
  <cp:keywords/>
  <dc:description/>
  <cp:lastModifiedBy>何 翔</cp:lastModifiedBy>
  <cp:revision>16</cp:revision>
  <dcterms:created xsi:type="dcterms:W3CDTF">2020-04-06T08:08:00Z</dcterms:created>
  <dcterms:modified xsi:type="dcterms:W3CDTF">2020-04-25T04:16:00Z</dcterms:modified>
</cp:coreProperties>
</file>