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bCs/>
          <w:sz w:val="36"/>
          <w:szCs w:val="36"/>
        </w:rPr>
      </w:pPr>
      <w:r>
        <w:rPr>
          <w:b/>
          <w:bCs/>
          <w:sz w:val="32"/>
          <w:szCs w:val="32"/>
          <w:bdr w:val="none" w:color="auto" w:sz="0" w:space="0"/>
        </w:rPr>
        <w:t>《中国近现代史纲要（2021版）》第五章知识点及练习题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bCs/>
          <w:sz w:val="36"/>
          <w:szCs w:val="36"/>
        </w:rPr>
      </w:pPr>
      <w:r>
        <w:rPr>
          <w:b/>
          <w:bCs/>
          <w:sz w:val="36"/>
          <w:szCs w:val="36"/>
          <w:bdr w:val="none" w:color="auto" w:sz="0" w:space="0"/>
        </w:rPr>
        <w:t>第五章 中国革命的新道路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重要知识点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1.国民党政权的性质</w:t>
      </w:r>
      <w:bookmarkStart w:id="0" w:name="_GoBack"/>
      <w:bookmarkEnd w:id="0"/>
      <w:r>
        <w:rPr>
          <w:sz w:val="28"/>
          <w:szCs w:val="28"/>
          <w:bdr w:val="none" w:color="auto" w:sz="0" w:space="0"/>
        </w:rPr>
        <w:br w:type="textWrapping"/>
      </w:r>
      <w:r>
        <w:rPr>
          <w:sz w:val="28"/>
          <w:szCs w:val="28"/>
          <w:bdr w:val="none" w:color="auto" w:sz="0" w:space="0"/>
        </w:rPr>
        <w:t>2.八七会议的主要内容及意义</w:t>
      </w:r>
      <w:r>
        <w:rPr>
          <w:sz w:val="28"/>
          <w:szCs w:val="28"/>
          <w:bdr w:val="none" w:color="auto" w:sz="0" w:space="0"/>
        </w:rPr>
        <w:br w:type="textWrapping"/>
      </w:r>
      <w:r>
        <w:rPr>
          <w:sz w:val="28"/>
          <w:szCs w:val="28"/>
          <w:bdr w:val="none" w:color="auto" w:sz="0" w:space="0"/>
        </w:rPr>
        <w:t>3.农村包围城市、武装夺取政权革命新道路的探索历程和主要内容</w:t>
      </w:r>
      <w:r>
        <w:rPr>
          <w:sz w:val="28"/>
          <w:szCs w:val="28"/>
          <w:bdr w:val="none" w:color="auto" w:sz="0" w:space="0"/>
        </w:rPr>
        <w:br w:type="textWrapping"/>
      </w:r>
      <w:r>
        <w:rPr>
          <w:sz w:val="28"/>
          <w:szCs w:val="28"/>
          <w:bdr w:val="none" w:color="auto" w:sz="0" w:space="0"/>
        </w:rPr>
        <w:t>4.古田会议的主要内容</w:t>
      </w:r>
      <w:r>
        <w:rPr>
          <w:sz w:val="28"/>
          <w:szCs w:val="28"/>
          <w:bdr w:val="none" w:color="auto" w:sz="0" w:space="0"/>
        </w:rPr>
        <w:br w:type="textWrapping"/>
      </w:r>
      <w:r>
        <w:rPr>
          <w:sz w:val="28"/>
          <w:szCs w:val="28"/>
          <w:bdr w:val="none" w:color="auto" w:sz="0" w:space="0"/>
        </w:rPr>
        <w:t>5.土地革命的阶级路线和土地分配方法</w:t>
      </w:r>
      <w:r>
        <w:rPr>
          <w:sz w:val="28"/>
          <w:szCs w:val="28"/>
          <w:bdr w:val="none" w:color="auto" w:sz="0" w:space="0"/>
        </w:rPr>
        <w:br w:type="textWrapping"/>
      </w:r>
      <w:r>
        <w:rPr>
          <w:sz w:val="28"/>
          <w:szCs w:val="28"/>
          <w:bdr w:val="none" w:color="auto" w:sz="0" w:space="0"/>
        </w:rPr>
        <w:t>6.20世纪二、三十年代党内连续出现“左”倾错误的原因及其严重后果</w:t>
      </w:r>
      <w:r>
        <w:rPr>
          <w:sz w:val="28"/>
          <w:szCs w:val="28"/>
          <w:bdr w:val="none" w:color="auto" w:sz="0" w:space="0"/>
        </w:rPr>
        <w:br w:type="textWrapping"/>
      </w:r>
      <w:r>
        <w:rPr>
          <w:sz w:val="28"/>
          <w:szCs w:val="28"/>
          <w:bdr w:val="none" w:color="auto" w:sz="0" w:space="0"/>
        </w:rPr>
        <w:t>7.遵义会议的主要内容及意义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8. 红军长征的胜利及长征精神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练习题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一、选择题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（一）单选题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1.南京国民政府改组的时间（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A.1926年2月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B.1927年2月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C.1928年2月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D.1929年2月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2.1928年12月29日发出通告，宣布“遵守三民主义，服从国民政府，改易旗帜” 的人是（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A.冯玉祥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B.李宗仁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 阎锡山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 张学良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3.1928年蒋介石在南京建立的国民党政府的统治依然是（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A.民族资产阶级统治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B.官僚资产阶级统治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C.地主阶级统治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D.地主阶级和买办性的大资产阶级的统治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4.1927年8月7日，中共中央秘密召开紧急会议的地址是（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A.上海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B.广州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C.汉口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D.南昌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5.中国共产党开始从大革命失败到土地革命战争兴起的转折是（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A.南昌起义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B.井冈山革命根据地的创立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C.八七会议的召开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D.工农武装割据思想的提出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6.结束陈独秀右倾机会主义错误的会议是（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A.八七会议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B.中共六大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C.文家市会议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D.古田会议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7.1927年8月1日，中共在南昌举行起义，其前敌委员会的书记是（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A.毛泽东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B.周恩来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C.朱德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D.贺龙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8.中国共产党独立领导革命战争和创建人民军队的开始是（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A.南昌起义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B.八七会议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C.秋收起义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D.广州起义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9.打响武装反抗国民党反动派第一枪的起义是(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A.南昌起义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B.上海工人武装起义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C.秋收起义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D.武昌起义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10.大革命失败后，湘赣边界秋收起义的时间是（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A.1926年5月9日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B.1927年9月9日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C.1927年8月1日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D.1927年12月11日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11.大革命失败后，湘赣边界秋收起义的领导人是（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A.叶挺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B.周恩来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 毛泽东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D.叶剑英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12.大革命失败后，公开打出“工农革命军”旗帜的是（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A.南昌起义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B.秋收起义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C.广州起义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D.百色起义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13.中共广东省委书记张太雷和叶挺等领导的广州起义的时间是（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A.1926年5月8日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B.1927年12月11日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C.1928年11月12日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D.1929年10月1日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14.农村包围城市、武装夺取政权这条革命新道路的开辟，是中国共产党集体智慧的结晶，而其中杰出的代表是（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A.毛泽东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B.王明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C.陈独秀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D.博古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15.毛泽东《星星之火，可以燎原》一文发表的时间是（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A.1930年1月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B.1931年1月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C.1932年1月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D.1933年1月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16.毛泽东在《反对本本主义》一文发表的时间是（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A.1930年5月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B.1931年6月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C.1932年7月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D.1933年9月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17.毛泽东提出“没有调查，没有发言权“的重要思想的文章是（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A.《实践论》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B.《井冈山的斗争》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C.《反对本本主义》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D.《新民主主义论》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18.毛泽东在井冈山主持制定中国共产党历史上第一个土地法的时间是（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A.1927年12月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B.1928年12月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C.1929年12月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D.1930年12月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19.毛泽东在兴国主持制定中国共产党历史上第二个土地法的时间是（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A.1927年12月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B.1928年11月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C.1929年4月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D.1930年12月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20.1931年11月，中华苏维埃第一次全国代表大会在江西省瑞金县叶坪村举行，成立了中华苏维埃共和国临时中央政府，当选主席的是（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A.毛泽东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B.周恩来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C.朱德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D.贺龙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21.中华苏维埃第一次全国代表大会在江西省瑞金县举行的时间是（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A.1929年11月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B.1930年11月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C.1931年11月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D.1932年11月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22.中华苏维埃共和国实行的制度是（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A.人民代表大会制度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B.工农兵代表大会制度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C.农民代表大会制度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D.工人代表大会制度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23.1927年11月至1928年4月的第一次“左”倾盲动错误的代表是（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A.瞿秋白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B.李立三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C.王明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D.张国焘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24.1930年6月至9月的第二次“左”倾冒险主义错误的代表是（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A.瞿秋白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B.李立三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C.王明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D.张国焘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25.1931年1月至1935年1月的第三次“左”倾教条主义错误的代表是（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A.瞿秋白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B.李立三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C.王明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D.张国焘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26.开始确立以毛泽东为代表的马克思主义的正确路线在中共中央的领导地位的重要会议是（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A.八七会议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B.遵义会议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C.瓦窑堡会议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D.中共七大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27.在红军长征途中，中共中央同分裂中央、分裂红军的严重错误进行了坚决斗争的红四方面军领导人是（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A.王明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B.李德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C.张国焘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D.博古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28.1935年6月中央红军同红四方面军会师的地址是（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A.吴起镇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B.会宁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C.懋功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D.甘孜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29．1931年前后中国共产党制定的土地革命路线中，对富农的政策是（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A.消灭富农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B.联合富农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C.限制富农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D.保护富农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30．1929年4月制定的《兴国土地法》对《井冈山土地法》的一个原则性纠正是（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A.改土地归工农民主政府所有为归农民自己所有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B.改没收一切土地为没收一切公共土地及地主阶级的土地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C.改按人口平分土地为按劳动力分配土地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D.改“抽多补少”为“抽肥补瘦”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参考答案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1-5CDDCC  6-10ABAAB 11-15CBBAA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16-20 ACBCA  21-25CBABC 26-30BCCCB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（二）多选题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1.国民党在全国统治建立的标志是（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A.国民党的南京国民政府和武汉国民政府实现了宁、汉合流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B.国民党政府的军队继续北伐，于6月进驻北京、天津一带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C.张学良宣布“遵守三民主义，服从国民政府，改易旗帜”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D.北洋军阀作为独立的政治力量继续存在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2.在1927年大革命失败以后，国民党代表的利益是（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A.地主阶级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B.买办性的大资产阶级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C.工人阶级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D.农民阶级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3.国民党政府实行一党专政的军事独裁统治的方法是（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A.建立了庞大的军队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B.建立了庞大的全国性特务系统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C.大力推行保甲制度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D.厉行文化专制主义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4.国民党庞大的全国性特务系统主要是（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A.中统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B.军统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C.保甲队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D.还乡团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5.大革命失败后的艰难环境是（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A.中国社会的半殖民地半封建性质没有改变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B.反革命力量大大超过了有组织的革命力量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C.白色恐怖笼罩着全国城乡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D.中国革命转入低潮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6.在革命的危急关头，1927年7月中旬，中共中央临时政治局常委会决定的三件大事是（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A.将党所掌握和影响的部队向南昌集中，准备起义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B.组织湘、鄂、赣、粤四省的农民，在秋收季节举行暴动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C.召集中央会议，讨论和决定新时期的方针和政策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D.继续同国民党合作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7.1927年8月1日，领导南昌起义的主要领导者是（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A.周恩来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B.叶挺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C.朱德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D.刘伯承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8.1927年12月11日，领导广州起义的主要领导者是（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A.张太雷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B.叶挺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C.叶剑英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D.刘伯承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9.1928年至1930年毛泽东写的有关农村包围城市、武装夺取政权道路理论的文章是（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A.《中国的红色政权为什么能够存在?》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B.《井冈山的斗争》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C.《星星之火，可以燎原》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D.《反对本本主义》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10.从1930年10月到1931年7月，红一方面军连续粉碎国民党军队三次“围剿”而贯彻的积极防御方针是（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A.诱敌深入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B.避敌主力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C.打其虚弱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D.积极冒进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11.毛泽东和邓子恢等一起制定的土地革命中的阶级路线是（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A.坚定地依靠贫农、雇农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B.联合中农，限制富农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C.保护中小工商业者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D.消灭地主阶级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12.在根据地军民进行军事上反“围剿”作战同时，国民党统治区的共产党人和进步文化界人士还在文化战线上开展了反“围剿”斗争，形成了声势浩大的左翼文化运动。主要作品是（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A.鲁迅的杂文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B.瞿秋白的评论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C.茅盾的小说《子夜》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D.《义勇军进行曲》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13.1931年11月，中华苏维埃第一次全国代表大会在江西省瑞金县叶坪村举行，大会的主要工作是（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A.通过了《中华苏维埃共和国宪法大纲》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B.通过了土地法令、劳动法等法律文件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C.选举产生了中华苏维埃共和国中央执行委员会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D.成立了中华苏维埃共和国临时中央政府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14.从1927年7月大革命失败到1935年1月遵义会议召开，“左”倾错误先后三次在党中央的领导机关取得了统治地位。它们是（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A.瞿秋白的“左”倾盲动主义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B.陈独秀“左”倾机会主义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C.李立三的“左”倾冒险主义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D.王明的“左”倾教条主义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15.王明等人的“左”倾教条主义错误，对中国革命造成了极其严重的危害。其最大的恶果是（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A.使红军在第五次反“围剿”作战中遭到失败，不得不长征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B.使红军和根据地损失了90％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C.使国民党统治区党的力量几乎损失了100％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D.实行进攻中的冒险主义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16.遵义会议集中解决的当时具有决定意义的问题是（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A.文化问题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B.军事问题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C.组织问题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D.教育问题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17.遵义会议的意义是（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A.开始确立以毛泽东为代表的正确路线在中共中央的领导地位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B.在极其危急的情况下挽救了中国共产党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C.挽救了中国工农红军、挽救了中国革命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D.成为中国共产党历史上一个生死攸关的转折点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18.1936年10月，长征胜利会师的红军三大主力是（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A.红一方面军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B.红二方面军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C.红三方面军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D.红四方面军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19.1936年10月，红军三大主力长征会师的地址是（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A.甘肃会宁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B.静宁将台堡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C.甘孜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D.吴起镇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20.红军长征，铸就了伟大的长征精神，其主要点是（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A.把全国人民和中华民族的根本利益看得高于一切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B.为了救国救民不惜付出一切牺牲的精神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C.坚持独立自主、实事求是，一切从实际出发的精神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D.顾全大局、严守纪律、紧密团结的精神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参考答案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1. ABC  2.AB 3.ABCD  4.AB  5.ABCD  6.ABC  7.ABCD   8.ABC   9.ABCD   10.ABC 11.ABCD 12.ABCD 13.ABCD 14.ACD 15.ABC 16.BC 17.ABCD 18.ABD 19.AB 20.ABCD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二、简答题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rStyle w:val="5"/>
          <w:sz w:val="28"/>
          <w:szCs w:val="28"/>
          <w:bdr w:val="none" w:color="auto" w:sz="0" w:space="0"/>
        </w:rPr>
        <w:t>1.以毛泽东为代表的中国共产党人是如何探索和开辟中国革命新道路的？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答：（1）开展武装反抗国民党统治的斗争。1927年8月，中共中央在汉口召开八七会议，彻底清算了大革命后期的陈独秀右倾机会主义错误，确定了土地革命和武装反抗国民党反动派的总方针。八七会议前后，举行了南昌起义、湘赣边界秋收起义、广州起义。中国革命由此发展到了一个新阶段，进入创建红军和革命根据地的新时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2）创建农村革命根据地，保存和发展革命力量。在敌强我弱的形势下，以农村为重点，到农村去发动农民，进行土地革命，开展武装斗争，建设根据地，这是1927年以后中国革命发展的客观规律所要求的。农村包围城市、武装夺取政权这条革命新道路的开辟，依靠了党和人民的集体奋斗，凝聚了党和人民的集体智慧。而毛泽东是其中的杰出代表，他在秋收起义失败后，及时地将进攻的方向转向农村，点燃了“工农武装割据”的星星之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3）毛泽东从理论上阐明了武装斗争的极端重要性和农村应当成为党的工作中心的思想。1928年，毛泽东写了《中国的红色政权为社么能够存在？》、《井冈山的斗争》等文章，明确指出以农业为主要经济的中国革命，以军事发展暴动，是一种特征；还科学阐明了共产党领导的土地革命、武装斗争和根据地建设这三者之间的辩证统一关系。1930年，毛泽东在《星星之火可以燎原》一文中指出：红军、游击队和红色区域的建立和发展，是半殖民地中国在无产阶级领导下的农民斗争的最高形式，是半殖民地农民斗争发展的必然结果，并且无疑义的是促进全国革命高潮的最重要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4）革命新道路的开辟，使中国革命开始走向复兴。随着革命新道路的开辟，中国共产党领导的红军和根据地逐步发展起来，红军游击战争实际上已经成为中国革命的主要形式，农村根据地成为积蓄和锻炼革命力量的主要战略阵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5）农村包围城市，武装夺取政权理论的提出，标志着中国化的马克思主义——毛泽东思想的初步形成。革命新道路的理论，是中国共产党领导的红军和根据地斗争经验的科学概括，它是以毛泽东为代表的中国共产党人同当时党内盛行的把马克思主义教条化、把共产国际和苏联经验神圣化的错误倾向做坚决斗争基础上形成的，是马克思主义和中国革命具体实践相结合产生的第一次历史性飞跃的重大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rStyle w:val="5"/>
          <w:sz w:val="28"/>
          <w:szCs w:val="28"/>
          <w:bdr w:val="none" w:color="auto" w:sz="0" w:space="0"/>
        </w:rPr>
        <w:t>2.土地革命战争时期，中国共产党是如何总结历史经验、加强党的思想理论建设的？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答：以毛泽东为主要代表的中国共产党人历来重视总结经验，加强党的思想理论建设。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    1930年5月毛泽东写了《反对本本主义》一文，明确提出要注重调查研究，反对本本主义，强调中国革命的胜利要靠中国同志了解中国的情况。红军到达陕北后，毛泽东、中共中央用很大的精力，去总结历史经验，加强党的思想理论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    1935年12月毛泽东作了《论反对日本帝国主义的策略》的报告，阐明党的抗日民族统一战线政策，批判了左倾“关门主义”错误，系统地解决了党的政治路线上的问题。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    1936年12月毛泽东写了《中国革命战争的战略问题》这部著作，总结土地革命战争中党内在军事问题上的大争论，系统地说明了有关中国革命战争战略方面的诸多问题。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    1937年夏，毛泽东在抗日军政大学讲授《实践论》和《矛盾论》，从马克思主义认识论的高度，总结中国共产党的历史经验，揭露和批判党内的主观主义尤其是教条主义的错误，深入论证马克思列宁主义基本原理同中国具体实际相结合的原则，科学地阐明了党的思想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    以毛泽东为主要代表的中共中央所进行的理论工作，对党的政治路线、军事路线和思想路线进行了拨乱反正，从思想上、理论上武装了中国共产党人，使他们满怀信心地去迎接即将到来的伟大的抗日民族解放战争。</w:t>
      </w:r>
    </w:p>
    <w:p>
      <w:pPr>
        <w:rPr>
          <w:sz w:val="22"/>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3F7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2021-10-30T15:04:01Z</dcterms:created>
  <dc:creator>Administrator</dc:creator>
  <cp:lastModifiedBy>詹ZLG</cp:lastModifiedBy>
  <dcterms:modified xsi:type="dcterms:W3CDTF">2021-10-30T15:05:04Z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CFC371F7A81647929CD4EE18667A54AF</vt:lpwstr>
  </property>
</Properties>
</file>