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微软雅黑" w:hAnsi="微软雅黑" w:eastAsia="微软雅黑" w:cs="微软雅黑"/>
          <w:b/>
          <w:bCs/>
          <w:i w:val="0"/>
          <w:iCs w:val="0"/>
          <w:caps w:val="0"/>
          <w:color w:val="333333"/>
          <w:spacing w:val="0"/>
          <w:sz w:val="24"/>
          <w:szCs w:val="24"/>
        </w:rPr>
      </w:pPr>
      <w:bookmarkStart w:id="0" w:name="_GoBack"/>
      <w:r>
        <w:rPr>
          <w:rFonts w:hint="eastAsia" w:ascii="微软雅黑" w:hAnsi="微软雅黑" w:eastAsia="微软雅黑" w:cs="微软雅黑"/>
          <w:b/>
          <w:bCs/>
          <w:i w:val="0"/>
          <w:iCs w:val="0"/>
          <w:caps w:val="0"/>
          <w:color w:val="333333"/>
          <w:spacing w:val="0"/>
          <w:sz w:val="24"/>
          <w:szCs w:val="24"/>
          <w:bdr w:val="none" w:color="auto" w:sz="0" w:space="0"/>
        </w:rPr>
        <w:t>《中国近现代史纲要（2021版）》第六章：知识点及练习题</w:t>
      </w:r>
    </w:p>
    <w:bookmarkEnd w:id="0"/>
    <w:p>
      <w:pPr>
        <w:keepNext w:val="0"/>
        <w:keepLines w:val="0"/>
        <w:widowControl/>
        <w:suppressLineNumbers w:val="0"/>
        <w:jc w:val="center"/>
        <w:rPr>
          <w:b/>
          <w:bCs/>
          <w:sz w:val="22"/>
          <w:szCs w:val="28"/>
        </w:rPr>
      </w:pPr>
      <w:r>
        <w:rPr>
          <w:rFonts w:ascii="宋体" w:hAnsi="宋体" w:eastAsia="宋体" w:cs="宋体"/>
          <w:b/>
          <w:bCs/>
          <w:kern w:val="0"/>
          <w:sz w:val="28"/>
          <w:szCs w:val="28"/>
          <w:lang w:val="en-US" w:eastAsia="zh-CN" w:bidi="ar"/>
        </w:rPr>
        <w:t>第六章 中华民族的抗日战争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重要知识点</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1.日本发动灭亡中国的侵略战争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2.中国人民奋起抗击日本侵略者</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3.抗日战争的正面战场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4.抗日战争的中流砥柱</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5.抗日战争的胜利及其意义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练习题</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一、选择题（一）单选题1.毛泽东明确地提出“马克思主义的中国化”这个命题是在中国共产党的( 　　)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A.二大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B.七大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C.六届六中全会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D.八七会议</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2.近代以来中国第一次取得反侵略完全胜利的战争是（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A.中法战争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B.甲午战争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C.抗日战争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D.抗美援朝战争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3.全国抗战爆发后，国民党正面战场取得的第一个大的胜利是（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A.平型关战役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B.枣宜战役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C.豫湘桂战役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D.台儿庄战役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4.全国抗战爆发后，共产党领导的敌后战场取得的第一个大的胜利是（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A.平型关伏击战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B.台儿庄战役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C.百团大战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D.淞沪会战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5.1927年日本召开“东方会议”，制定了（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A.《对华政策纲要》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B.《昭和十二年度对华作战计划》</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C.《反共产国际协定》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D.《大陆政策》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6.抗日战争进入相持阶段的时间是（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A.1937年7月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B.1938年5月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C.1938年10月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D.1941年12月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7.1936年，东北各抗日武装统一为（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A.东北抗日联军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B.东北义勇军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C.东北人民革命军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D.抗日游击队</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8.抗日战争进入相持阶段后，日本帝国主义对国民党采取的政策是（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A.军事打击为主，政治诱降为辅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B.政治诱降为主，军事打击为辅</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C.军事打击和政治诱降齐头并进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D.政治诱降取代军事进攻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9.1939年1月，国民党确定“防共、限共、溶共、反共”方针的会议是（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A.国民党五届三中全会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B.国民党五届五中全会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C.国民党五届六中全会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D.国民党临时全国代表大会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10.日本开始实施变中国为其独占殖民地的事件是（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A.“九一八”事变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B.华北事变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C.皇姑屯事变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D.卢沟桥事变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11.确立毛泽东思想为全党的指导思想的会议是（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A.遵义会议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B.瓦窑堡会议</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C.洛川会议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D.中共七大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12.面对日军的大举侵略，蒋介石在1931年7月的方针是（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A.“绝对不抵抗”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B.“以华制华”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C.“自强之术，必先练兵 ”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D.“攘外必先安内”</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13.延安整风运动的最主要任务是（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A.反对主观主义以整顿学风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B.反对宗派主义以整顿党风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C.反对党八股以整顿文风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D.反对官僚主义以整顿作风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14.1941年中共中央批准颁布的、全面体现党关于根据地建设基本方针的是（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A.《论持久战》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B.《关于若干历史问题的决议》</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C.《陕甘宁边区施政纲领》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D.《停战议和一致抗日通电》</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15.中国人民抗日战争取得完全胜利的标志是（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A.1945年8月14日，日本政府表示接受波茨坦公告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B.1945年8月15日，日本天皇发表终战诏书</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C.1945年9月2日，日本向同盟国投降签字</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D.1945年10月25日，中国收回被日本占领的台湾及澎湖列岛</w:t>
      </w:r>
      <w:r>
        <w:rPr>
          <w:rFonts w:ascii="宋体" w:hAnsi="宋体" w:eastAsia="宋体" w:cs="宋体"/>
          <w:color w:val="5F5F5F"/>
          <w:spacing w:val="18"/>
          <w:kern w:val="0"/>
          <w:sz w:val="16"/>
          <w:szCs w:val="16"/>
          <w:bdr w:val="none" w:color="auto" w:sz="0" w:space="0"/>
          <w:lang w:val="en-US" w:eastAsia="zh-CN" w:bidi="ar"/>
        </w:rPr>
        <w:t>​</w:t>
      </w:r>
      <w:r>
        <w:rPr>
          <w:rFonts w:ascii="宋体" w:hAnsi="宋体" w:eastAsia="宋体" w:cs="宋体"/>
          <w:kern w:val="0"/>
          <w:sz w:val="28"/>
          <w:szCs w:val="28"/>
          <w:lang w:val="en-US" w:eastAsia="zh-CN" w:bidi="ar"/>
        </w:rPr>
        <w:t>16.标志以国共合作为基础的抗日民族统一战线正式形成的是（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A.西安事变的和平解决</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B.国民党五届三中全会确定实行联共政策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C.国民党公布了合作宣言和蒋介石发表承认中共合法地位的谈话</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D.7月17日，周恩来，秦邦宪等在庐山同蒋介石、张冲等进行谈判</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17.毛泽东在《论持久战》中分析交战的中日双方存在着相互矛盾的特点是（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A.敌强我弱；敌退步我进步；敌小国我大国；敌寡助我多助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B.抗日战争是持久战，最后胜利是中国的</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C.战争要经过战略防御、战略相持、战略反攻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D.中国是正义战争，日本是侵略战争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18.在新民主主义革命时期，曾以“团结的大会，胜利的大会”载入中国共产党史册的一次具有最重要意义的会议是（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A.瓦窑堡会议</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B.六届六中全会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C.党的“七大”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D.洛川会议</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19.抗日战争时期，中国共产党解决农民问题的基本政策是（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A.土地国有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B.没收地主土地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C.减租减息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D.按人口平均分配土地</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20.抗日战争时期，国民党第二次反共高潮达到顶点的标志是（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A.晋西事变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B.陇东事变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C.平江惨案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D.皖南事变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21.毛泽东比较完整阐明新民主主义基本理论、纲领和政策的著作是（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A.《论反对日本帝国主义的策略》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B.《新民主主义论》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C.《中国共产党在民族战争中的地位》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D.《抗日游击战争的战略问题》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22.下列关于抗战历史意义的表述，不恰当的是（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A.是中国人民近百年来第一次取得的反对帝国主义侵略斗争的完全胜利</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B.增强了全国人民的自尊心和自信心</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C.是世界反法西斯战争的重要组成部分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D.结束了中国半殖民地半封建社会的历史</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23.中国共产党领导的民主政权实行“三三制”原则是（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A.解放战争时期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B.抗日战争时期</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C.土地革命时期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D.大革命时期</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24.最早为中国抗日战争提供援助的国家是（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A美国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B英国</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C法国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D苏联</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25.1938年5月，毛泽东发表的论述抗日战争发展规律的著作是（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A.《论反对日本帝国主义的策略》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B.《论持久战》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C.《中国共产党在民族战争中的地位》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D.《抗日游击战争的战略问题》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26.标志着中国人民抗日救亡运动新高潮的到来的是（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A.第十九路军抗战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B.卢沟桥抗战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C.华北事变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D.一二九运动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27.中国共产党内反复出现“左”、右倾错误的思想认识根源是（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A.经验主义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B.宗派主义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C.官僚主义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D.主观主义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28.抗战后期，国民党军队遭到大溃败的战役是（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A.长沙会战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B.豫湘桂战役</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C.淞沪会战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D.武汉会战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29.1937年8月，中国共产党制定《抗日救国十大纲领》的会议是（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A.瓦窑堡会议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B.中共七大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C.洛川会议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D.中共扩大的六届六中全会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30.中国共产党在抗日民族统一战线中必须坚持独立自主原则的实质是（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A.力争中国共产党对抗日战争的领导权</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B.扩充自己的军事实力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C.防止国民党顽固派的反共政策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D.独自抗击日本侵略者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1.C   2.C   3.D   4.A   5.A   6.C   7.A   8.B   9.B   10.A 11.D  12.D  13.A  14.C  15.D  16.C  17.A   18.C   19.C  20.D   21.B   22.D   23.B  24.D  25.B  26.D27.D   28.B 29.C  30.A   （二）多选题1.1938年9月至11月，中国共产党在延安举行的扩大的六届六中全会，会议纠正了王明的右倾错误是（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A.一切经过统一战线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B.轻视共产党领导的游击战争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C.关门主义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D.一切服从统一战线</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2.延安整风运动是一场伟大的思想解放运动。这一运动最主要的任务是反对主观主义，主观主义的主要表现形式为（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A.教条主义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B.形式主义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C.经验主义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D.宗派主义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3.抗战初期国民党正面战场上组织的会战是（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A.忻口会战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B.淞沪会战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C.徐州会战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D.武汉会战</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4.新民主主义革命的三大法宝是（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A.独立自主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B.统一战线</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C.武装斗争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D.党的建设</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5.20世纪30年代后期和40年代前期，毛泽东撰写的重要的理论的著作有（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A.《反对本本主义》</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B.《〈共产党人〉发刊词》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C.《中国革命和中国共产党》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D.《新民主主义论》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6.1941年和1942年毛泽东为延安整风所做的报告和演讲是（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A《改造我们的学习》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B《整顿党的作风》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C《反对党八股》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D《中国革命和中国共产党》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7.延安整风运动的主要内容是（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A.反对主观主义以整顿学风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B.反对主观主义以整顿党风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C.反对宗派主义以整顿党风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D.反对党八股以整顿文风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8.抗日民族统一战线中，中间势力指的是（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A.民族资产阶级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B.开明绅士</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C.城市小资产阶级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D.地方实力派</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9.1939年7月，中共中央发表宣言，明确提出的口号是（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A.坚持抗战到底，反对中途妥协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B.巩固国内团结，反对内部分裂</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C.力求全国进步，反对向后倒退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D.放手发动群众，壮大人民力量</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10.抗战时期国民党第一次反共高潮的军事进攻，主要集中在以下地区（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A山东地区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B.陕甘宁边区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C山西地区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D.河北地区</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11.毛泽东在《新民主主义论》中提出了党关于新民主主义革命的三大纲领是（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A.政治纲领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B.经济纲领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C.军事纲领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D.文化纲领</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12.毛泽东在《论持久战》中指出，抗日战争要经过三个阶段是（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A.战略相持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B.战略反攻</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C.战略防御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D.战略退却</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13. 抗日战争是近代以来中华民族反抗外敌入侵第一次取得完全胜利的民族解放战争，中国赢得抗日战争胜利的主要原因是（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A.中国共产党发挥了中流砥柱的作用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B.中国的国力空前强大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C.得到了国际反法西斯力量的同情和支持</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D.中国人民空前的民族觉醒和民族团结</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14.1945年4月23日至6月11日，中国共产党第七次全国代表大会在延安举行。中共七大的主要内容包括 （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A.制定了党的政治路线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B.决定在全党范围内开展整风运动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C.将毛泽东思想规定为党的一切工作的指针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D.总结了党的建设的历史经验，把党在长期奋斗中形成的优良传统作风概括为三大作风</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15.中国共产党在抗日民族统一战线中的策略总方针是（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A.发展进步势力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B.争取中间势力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C.孤立顽固势力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D.打击资产阶级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16.抗日战争时期，不符合统一战线的口号是（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A.又联合又斗争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B.一切服从统一战线</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C.发展进步势力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D.孤立中间势力</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17. 抗日民族统一战线中的进步势力,主要有(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A.工人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B.农民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C.民族资产阶级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D.城市小资产阶级</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18.抗日民族统一战线正式形成的标志是(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A.西安事变和平解决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B.国民党五届三中全会</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C.蒋介石在庐山发表谈话，承认中国共产党的合法地位</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D.《中共中央为公布国共合作宣言》的发表</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19．1938年10月后日本侵华政策的调整是（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 实施“以华制华”和“以战养战”的策略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B.对国民党采取政治诱降为主、军事打击为辅的方针</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C.在占领区扶植傀儡政权，建立发展汉奸组织</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D.逐渐加强对共产党领导的敌后根据地的“扫荡”</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20.以下对瓦窑堡会议的表述正确的有（    ）</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A．明确提出党的抗日总方针是“逼蒋抗日”</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B．提出了在抗日的条件下与民族资产阶级重建统一战线的新政策</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C．批评了党内长期存在的“左”倾冒险主义、关门主义的错误倾向</w:t>
      </w:r>
      <w:r>
        <w:rPr>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D．中国共产党在新的历史时期即将到来时掌握了政治上的主动权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bdr w:val="none" w:color="auto" w:sz="0" w:space="0"/>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1.AD    2.AC    3.ABCD   4.BCD   5.BCD   6.ABC 7.ACD  8.ABD   9.ABC   10.BCD   11.ABD   12.ABC   13.ACD   14.ACD   15.ABC   16.BD   17.ABD   18.CD   19.ABCD   20. BCD</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二、简答题</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bdr w:val="none" w:color="auto" w:sz="0" w:space="0"/>
          <w:lang w:val="en-US" w:eastAsia="zh-CN" w:bidi="ar"/>
        </w:rPr>
        <w:t>1.为什么说中国的抗日战争是神圣的民族解放战争？</w:t>
      </w:r>
      <w:r>
        <w:rPr>
          <w:rFonts w:ascii="宋体" w:hAnsi="宋体" w:eastAsia="宋体" w:cs="宋体"/>
          <w:kern w:val="0"/>
          <w:sz w:val="28"/>
          <w:szCs w:val="28"/>
          <w:lang w:val="en-US" w:eastAsia="zh-CN" w:bidi="ar"/>
        </w:rPr>
        <w:t>答：（1）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2）从战争的性质上看，是一个民族反对另一个民族侵略、压迫、奴役的战争。日本侵略者肆意践踏中国的大好河山，屠杀中国军民，强行掠夺中国劳工，蹂躏和摧残妇女，甚至进行细菌战和化学战，制造了南京大屠杀等一系列灭绝人性的惨案，犯下了令人发指的罪行，使源远流长的中华文明遭到了惨重破坏，使中华民族蒙受了巨大损失。因此，中国进行的是正义的、进步的反侵略战争，是得道的；日本侵华是非正义的、野蛮的、侵略战争，是失道的。（3）从战争的结果上看，中国人民的抗日战争，是近代以来中华民族反抗外敌入侵第一次取得完全胜利的民族解放战争，雪洗了鸦片战争以来的民族耻辱，成为中国近现代历史的一个重要转折。中国人民彻底打败了日本侵略者，捍卫了中国的国家主权和领土完整，使中华民族避免遭受殖民奴役的厄运。</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bdr w:val="none" w:color="auto" w:sz="0" w:space="0"/>
          <w:lang w:val="en-US" w:eastAsia="zh-CN" w:bidi="ar"/>
        </w:rPr>
        <w:t>2.为什么说中国共产党是中国人民抗日战争的中流砥柱？</w:t>
      </w:r>
      <w:r>
        <w:rPr>
          <w:rFonts w:ascii="宋体" w:hAnsi="宋体" w:eastAsia="宋体" w:cs="宋体"/>
          <w:kern w:val="0"/>
          <w:sz w:val="28"/>
          <w:szCs w:val="28"/>
          <w:lang w:val="en-US" w:eastAsia="zh-CN" w:bidi="ar"/>
        </w:rPr>
        <w:t>答：（1）中国共产党吹响了挽救民族危亡的第一声号角，举起了全民族奋起抗战的第一面旗帜，它积极倡导、促成、维护抗日统一战线，最大限度地动员全国军民共同抗战，成为凝聚全民族抗战力量的杰出组织者和鼓舞着。　　（2）以毛泽东为首的中国共产党人，进一步把马克思列宁主义基本原理同中国具体实践相结合，制定、实施了一套完整的坚持抗战和巩固抗日民族统一战线的理论、路线、策略和方针，提出了持久抗战的战略思想，对抗战胜利发挥了重要作用。（3）中国共产党通过游击战开辟敌后战场，建立抗日根据地，牵制和消灭了日军大量有生力量，特别是抗战进入相持阶段后，抗日根据地正面牵制和打击了侵华日军三分之二以上兵力，逐步成为全国抗战的主战场，不仅减轻了正面战场的压力，也为抗日战争的战略反攻准备了条件。（4）中国共产党领导的八路军、新四军和其他抗日武装力量，以自己最富于献身的爱国主义精神，不怕牺牲、浴血奋战的模范行动，支撑起全民族救亡图存的希望，成为夺取抗战胜利的民族先锋。</w:t>
      </w:r>
      <w:r>
        <w:rPr>
          <w:rStyle w:val="6"/>
          <w:rFonts w:ascii="宋体" w:hAnsi="宋体" w:eastAsia="宋体" w:cs="宋体"/>
          <w:kern w:val="0"/>
          <w:sz w:val="28"/>
          <w:szCs w:val="28"/>
          <w:bdr w:val="none" w:color="auto" w:sz="0" w:space="0"/>
          <w:lang w:val="en-US" w:eastAsia="zh-CN" w:bidi="ar"/>
        </w:rPr>
        <w:t>3.怎样评价国民党政府在抗日战争中执行的路线和正面战场的地位与作用？</w:t>
      </w:r>
      <w:r>
        <w:rPr>
          <w:rStyle w:val="6"/>
          <w:rFonts w:ascii="宋体" w:hAnsi="宋体" w:eastAsia="宋体" w:cs="宋体"/>
          <w:kern w:val="0"/>
          <w:sz w:val="28"/>
          <w:szCs w:val="28"/>
          <w:bdr w:val="none" w:color="auto" w:sz="0" w:space="0"/>
          <w:lang w:val="en-US" w:eastAsia="zh-CN" w:bidi="ar"/>
        </w:rPr>
        <w:br w:type="textWrapping"/>
      </w:r>
      <w:r>
        <w:rPr>
          <w:rFonts w:ascii="宋体" w:hAnsi="宋体" w:eastAsia="宋体" w:cs="宋体"/>
          <w:kern w:val="0"/>
          <w:sz w:val="28"/>
          <w:szCs w:val="28"/>
          <w:lang w:val="en-US" w:eastAsia="zh-CN" w:bidi="ar"/>
        </w:rPr>
        <w:t>答：（1）国民党政府执行的是片面抗战路线，即不敢放手发动和武装民众，实行单纯的政府和军队的抗战，这是一条反人民的路线，它的目的是要保证大地主大资产阶级的剥削利益和一党专政的政治制度。（2）国民党在战略战术上，没有采取积极防御的方针，而是实行“以空间换时间”的战略和单纯的阵地防御战，并存在利用暂时的抵御换取日方妥协的思想，因而导致正面战场的溃败，使大面积的国土沦入敌手。（3）国民党正面战场的广大爱国官兵面对凶残的日本侵略军，进行了英勇顽强的抵抗，表现了空前的爱国激情和不畏强暴、不怕流血牺牲的精神，给日本侵略者以沉重的打击，为抗战的胜利作出了贡献。（4）国民党正面战场起到了维系全国抗战的作用，但在抗战各个阶段中表现不同，其地位和作用也不同。抗战初期的战略防御阶段，国民党政府能够积极抗战；在抗战进入战略相持阶段，开始实行“消极抗战，积极反共”的方针，不断制造反共摩擦，在抗战中的地位、作用明显下降；在战略反攻阶段，虽坚持抗战，但对夺取抗战最后胜利的作用是有限的。</w:t>
      </w: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D4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2021-11-09T14:39:35Z</dcterms:created>
  <dc:creator>Administrator</dc:creator>
  <cp:lastModifiedBy>詹ZLG</cp:lastModifiedBy>
  <dcterms:modified xsi:type="dcterms:W3CDTF">2021-11-09T14:40:57Z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8E7DA45B20914773A18C897592ECDF4A</vt:lpwstr>
  </property>
</Properties>
</file>