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c2a" w:val="clear"/>
        <w:spacing w:after="80" w:before="280"/>
        <w:jc w:val="center"/>
      </w:pPr>
      <w:r>
        <w:rPr>
          <w:rFonts w:ascii="Arial" w:cs="Arial" w:eastAsia="Arial" w:hAnsi="Arial"/>
          <w:b/>
          <w:bCs/>
          <w:color w:val="FFFFFF"/>
          <w:sz w:val="30"/>
          <w:szCs w:val="30"/>
        </w:rPr>
        <w:t xml:space="preserve">  CLAUDE CODE BRIEFING  </w:t>
      </w:r>
    </w:p>
    <w:p>
      <w:pPr>
        <w:spacing w:after="60" w:before="80"/>
        <w:jc w:val="center"/>
      </w:pPr>
      <w:r>
        <w:rPr>
          <w:rFonts w:ascii="Arial" w:cs="Arial" w:eastAsia="Arial" w:hAnsi="Arial"/>
          <w:b/>
          <w:bCs/>
          <w:color w:val="1a5c2a"/>
          <w:sz w:val="52"/>
          <w:szCs w:val="52"/>
        </w:rPr>
        <w:t xml:space="preserve">GRASSROOTS SPORTS</w:t>
      </w:r>
    </w:p>
    <w:p>
      <w:pPr>
        <w:spacing w:after="60" w:before="0"/>
        <w:jc w:val="center"/>
      </w:pPr>
      <w:r>
        <w:rPr>
          <w:rFonts w:ascii="Arial" w:cs="Arial" w:eastAsia="Arial" w:hAnsi="Arial"/>
          <w:color w:val="c8962a"/>
          <w:sz w:val="22"/>
          <w:szCs w:val="22"/>
        </w:rPr>
        <w:t xml:space="preserve">grassrootssports.live</w:t>
      </w:r>
    </w:p>
    <w:p>
      <w:pPr>
        <w:pBdr>
          <w:bottom w:val="single" w:color="1a5c2a" w:sz="8" w:space="1"/>
        </w:pBdr>
        <w:spacing w:after="45" w:before="45"/>
      </w:pPr>
    </w:p>
    <w:p>
      <w:pPr>
        <w:spacing w:after="60" w:before="100"/>
        <w:jc w:val="center"/>
      </w:pPr>
      <w:r>
        <w:rPr>
          <w:rFonts w:ascii="Arial" w:cs="Arial" w:eastAsia="Arial" w:hAnsi="Arial"/>
          <w:b/>
          <w:bCs/>
          <w:color w:val="1a5c2a"/>
          <w:sz w:val="34"/>
          <w:szCs w:val="34"/>
        </w:rPr>
        <w:t xml:space="preserve">PLAYER CARD GENERATOR — VIRAL FEATURE</w:t>
      </w:r>
    </w:p>
    <w:p>
      <w:pPr>
        <w:spacing w:after="40" w:before="0"/>
        <w:jc w:val="center"/>
      </w:pPr>
      <w:r>
        <w:rPr>
          <w:rFonts w:ascii="Arial" w:cs="Arial" w:eastAsia="Arial" w:hAnsi="Arial"/>
          <w:i/>
          <w:iCs/>
          <w:color w:val="555555"/>
          <w:sz w:val="22"/>
          <w:szCs w:val="22"/>
        </w:rPr>
        <w:t xml:space="preserve">Every registered player gets a shareable THUTO Score card they can download and post on WhatsApp and Facebook.</w:t>
      </w:r>
    </w:p>
    <w:p>
      <w:pPr>
        <w:pBdr>
          <w:bottom w:val="single" w:color="c8962a" w:sz="8" w:space="1"/>
        </w:pBdr>
        <w:spacing w:after="45" w:before="45"/>
      </w:pPr>
    </w:p>
    <w:p>
      <w:pPr>
        <w:spacing w:after="0" w:before="8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Project</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Grassroots Sports — Player Card Generator (Viral Feature)</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Date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May 2026</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Architect</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Nigel Ndoro</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Purpose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Build the player card generator into the live platform so every player can generate and share their THUTO Score card. Core viral marketing feature.</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Reference file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GrassrootsSports_PlayerCard_Generator.html — the working HTML prototype. Use this as the visual reference for the canvas rendering logic.</w:t>
            </w:r>
          </w:p>
        </w:tc>
      </w:tr>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CLAUDE.md rule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Explain every file change before executing. Show diffs. One change at a time. Wait for Nigel's approval.</w:t>
            </w:r>
          </w:p>
        </w:tc>
      </w:tr>
    </w:tbl>
    <w:p>
      <w:r>
        <w:br w:type="page"/>
      </w:r>
    </w:p>
    <w:p>
      <w:pPr>
        <w:spacing w:after="0" w:before="220"/>
      </w:pPr>
    </w:p>
    <w:p>
      <w:pPr>
        <w:shd w:fill="1a5c2a" w:val="clear"/>
        <w:spacing w:after="0" w:before="0"/>
      </w:pPr>
      <w:r>
        <w:rPr>
          <w:rFonts w:ascii="Arial" w:cs="Arial" w:eastAsia="Arial" w:hAnsi="Arial"/>
          <w:b/>
          <w:bCs/>
          <w:color w:val="FFFFFF"/>
          <w:sz w:val="24"/>
          <w:szCs w:val="24"/>
        </w:rPr>
        <w:t xml:space="preserve">  1. OVERVIEW — WHAT THIS FEATURE DOES</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 Player Card Generator is a viral sharing feature. Every registered player on Grassroots Sports can visit /player/my-card, see their THUTO Score rendered as a premium-looking sports card, choose a visual style, and download the card as a PNG image to share on WhatsApp and Facebook.</w:t>
      </w:r>
    </w:p>
    <w:p>
      <w:pPr>
        <w:spacing w:after="0" w:before="60"/>
      </w:pPr>
    </w:p>
    <w:p>
      <w:pPr>
        <w:spacing w:after="65" w:before="65"/>
        <w:jc w:val="left"/>
      </w:pPr>
      <w:r>
        <w:rPr>
          <w:rFonts w:ascii="Arial" w:cs="Arial" w:eastAsia="Arial" w:hAnsi="Arial"/>
          <w:b w:val="false"/>
          <w:bCs w:val="false"/>
          <w:i w:val="false"/>
          <w:iCs w:val="false"/>
          <w:color w:val="1a1a1a"/>
          <w:sz w:val="22"/>
          <w:szCs w:val="22"/>
        </w:rPr>
        <w:t xml:space="preserve">This is the platform's primary organic growth driver. A player who shares their card tags friends. Friends register to get their own card. The platform spreads through peer-to-peer sharing without any advertising spend.</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Feature</w:t>
            </w:r>
          </w:p>
        </w:tc>
        <w:tc>
          <w:tcPr>
            <w:tcW w:type="dxa" w:w="61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Detail</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Route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src/app/player/my-card/page.tsx — new page</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Who can access</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Any authenticated player (role=player). Not available to coaches, scouts, or admins.</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Data source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Player's own data from the existing player profile API</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Canvas rendering</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HTML5 Canvas — same approach as the prototype HTML file provided</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Download</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PNG download via canvas.toDataURL() — no server-side processing needed</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Share text</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Auto-generated WhatsApp/Facebook caption with hashtags</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Card styles</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Three themes: Gold Elite, Zim Green, Dark Pro</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Backend changes</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None required — reads existing player profile data already available</w:t>
            </w:r>
          </w:p>
        </w:tc>
      </w:tr>
    </w:tbl>
    <w:p>
      <w:pPr>
        <w:spacing w:after="0" w:before="220"/>
      </w:pPr>
    </w:p>
    <w:p>
      <w:pPr>
        <w:shd w:fill="1a5c2a" w:val="clear"/>
        <w:spacing w:after="0" w:before="0"/>
      </w:pPr>
      <w:r>
        <w:rPr>
          <w:rFonts w:ascii="Arial" w:cs="Arial" w:eastAsia="Arial" w:hAnsi="Arial"/>
          <w:b/>
          <w:bCs/>
          <w:color w:val="FFFFFF"/>
          <w:sz w:val="24"/>
          <w:szCs w:val="24"/>
        </w:rPr>
        <w:t xml:space="preserve">  2. WHAT ALREADY EXISTS — DO NOT REBUILD</w:t>
      </w:r>
    </w:p>
    <w:p>
      <w:pPr>
        <w:spacing w:after="0" w:before="80"/>
      </w:pPr>
    </w:p>
    <w:p>
      <w:pPr>
        <w:shd w:fill="f8d7da" w:val="clear"/>
        <w:spacing w:after="60" w:before="60"/>
      </w:pPr>
      <w:r>
        <w:rPr>
          <w:rFonts w:ascii="Arial" w:cs="Arial" w:eastAsia="Arial" w:hAnsi="Arial"/>
          <w:b/>
          <w:bCs/>
          <w:color w:val="ce1126"/>
          <w:sz w:val="22"/>
          <w:szCs w:val="22"/>
        </w:rPr>
        <w:t xml:space="preserve">🛑  Claude Code must read CLAUDE.md first. Check what player data APIs already exist before creating anything new.</w:t>
      </w:r>
    </w:p>
    <w:p>
      <w:pPr>
        <w:spacing w:after="0" w:before="60"/>
      </w:pPr>
    </w:p>
    <w:p>
      <w:pPr>
        <w:shd w:fill="d4edda" w:val="clear"/>
        <w:spacing w:after="55" w:before="55"/>
      </w:pPr>
      <w:r>
        <w:rPr>
          <w:rFonts w:ascii="Arial" w:cs="Arial" w:eastAsia="Arial" w:hAnsi="Arial"/>
          <w:b/>
          <w:bCs/>
          <w:color w:val="1a5c2a"/>
          <w:sz w:val="22"/>
          <w:szCs w:val="22"/>
        </w:rPr>
        <w:t xml:space="preserve">✅  Player profile data API — GET /api/v1/players/{id} already returns name, position, province, club, age, THUTO score</w:t>
      </w:r>
    </w:p>
    <w:p>
      <w:pPr>
        <w:shd w:fill="d4edda" w:val="clear"/>
        <w:spacing w:after="55" w:before="55"/>
      </w:pPr>
      <w:r>
        <w:rPr>
          <w:rFonts w:ascii="Arial" w:cs="Arial" w:eastAsia="Arial" w:hAnsi="Arial"/>
          <w:b/>
          <w:bCs/>
          <w:color w:val="1a5c2a"/>
          <w:sz w:val="22"/>
          <w:szCs w:val="22"/>
        </w:rPr>
        <w:t xml:space="preserve">✅  Player authentication — Sanctum JWT auth with role=player already working</w:t>
      </w:r>
    </w:p>
    <w:p>
      <w:pPr>
        <w:shd w:fill="d4edda" w:val="clear"/>
        <w:spacing w:after="55" w:before="55"/>
      </w:pPr>
      <w:r>
        <w:rPr>
          <w:rFonts w:ascii="Arial" w:cs="Arial" w:eastAsia="Arial" w:hAnsi="Arial"/>
          <w:b/>
          <w:bCs/>
          <w:color w:val="1a5c2a"/>
          <w:sz w:val="22"/>
          <w:szCs w:val="22"/>
        </w:rPr>
        <w:t xml:space="preserve">✅  Player hub layout — src/app/player/layout.tsx already exists with sidebar navigation</w:t>
      </w:r>
    </w:p>
    <w:p>
      <w:pPr>
        <w:shd w:fill="d4edda" w:val="clear"/>
        <w:spacing w:after="55" w:before="55"/>
      </w:pPr>
      <w:r>
        <w:rPr>
          <w:rFonts w:ascii="Arial" w:cs="Arial" w:eastAsia="Arial" w:hAnsi="Arial"/>
          <w:b/>
          <w:bCs/>
          <w:color w:val="1a5c2a"/>
          <w:sz w:val="22"/>
          <w:szCs w:val="22"/>
        </w:rPr>
        <w:t xml:space="preserve">✅  Notification system — already built, do not touch</w:t>
      </w:r>
    </w:p>
    <w:p>
      <w:pPr>
        <w:shd w:fill="d4edda" w:val="clear"/>
        <w:spacing w:after="55" w:before="55"/>
      </w:pPr>
      <w:r>
        <w:rPr>
          <w:rFonts w:ascii="Arial" w:cs="Arial" w:eastAsia="Arial" w:hAnsi="Arial"/>
          <w:b/>
          <w:bCs/>
          <w:color w:val="1a5c2a"/>
          <w:sz w:val="22"/>
          <w:szCs w:val="22"/>
        </w:rPr>
        <w:t xml:space="preserve">✅  Player dashboard — src/app/player/page.tsx already exists</w:t>
      </w:r>
    </w:p>
    <w:p>
      <w:pPr>
        <w:spacing w:after="0" w:before="60"/>
      </w:pPr>
    </w:p>
    <w:p>
      <w:pPr>
        <w:spacing w:after="65" w:before="65"/>
        <w:jc w:val="left"/>
      </w:pPr>
      <w:r>
        <w:rPr>
          <w:rFonts w:ascii="Arial" w:cs="Arial" w:eastAsia="Arial" w:hAnsi="Arial"/>
          <w:b/>
          <w:bCs/>
          <w:i w:val="false"/>
          <w:iCs w:val="false"/>
          <w:color w:val="1a5c2a"/>
          <w:sz w:val="22"/>
          <w:szCs w:val="22"/>
        </w:rPr>
        <w:t xml:space="preserve">The card generator is a purely frontend feature. It reads existing player data and renders a canvas. No new API endpoints. No new database tables. No Laravel changes.</w:t>
      </w:r>
    </w:p>
    <w:p>
      <w:r>
        <w:br w:type="page"/>
      </w:r>
    </w:p>
    <w:p>
      <w:pPr>
        <w:spacing w:after="0" w:before="220"/>
      </w:pPr>
    </w:p>
    <w:p>
      <w:pPr>
        <w:shd w:fill="1a5c2a" w:val="clear"/>
        <w:spacing w:after="0" w:before="0"/>
      </w:pPr>
      <w:r>
        <w:rPr>
          <w:rFonts w:ascii="Arial" w:cs="Arial" w:eastAsia="Arial" w:hAnsi="Arial"/>
          <w:b/>
          <w:bCs/>
          <w:color w:val="FFFFFF"/>
          <w:sz w:val="24"/>
          <w:szCs w:val="24"/>
        </w:rPr>
        <w:t xml:space="preserve">  3. FILES TO CREATE — NEXT.JS ONLY</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Only two new files are needed. Everything else uses existing infrastructure.</w:t>
      </w:r>
    </w:p>
    <w:p>
      <w:pPr>
        <w:spacing w:after="0" w:before="6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page.tsx</w:t>
      </w:r>
      <w:r>
        <w:rPr>
          <w:rFonts w:ascii="Courier New" w:cs="Courier New" w:eastAsia="Courier New" w:hAnsi="Courier New"/>
          <w:color w:val="aaaacc"/>
          <w:sz w:val="18"/>
          <w:szCs w:val="18"/>
        </w:rPr>
        <w:t xml:space="preserve">  ← NEW FILE</w:t>
      </w:r>
    </w:p>
    <w:p>
      <w:pPr>
        <w:shd w:fill="2a2a3e" w:val="clear"/>
        <w:spacing w:after="60" w:before="0"/>
      </w:pPr>
      <w:r>
        <w:rPr>
          <w:rFonts w:ascii="Courier New" w:cs="Courier New" w:eastAsia="Courier New" w:hAnsi="Courier New"/>
          <w:color w:val="aaaacc"/>
          <w:sz w:val="18"/>
          <w:szCs w:val="18"/>
        </w:rPr>
        <w:t xml:space="preserve">  📁 src/app/player/my-card/page.tsx</w:t>
      </w:r>
    </w:p>
    <w:p>
      <w:pPr>
        <w:spacing w:after="65" w:before="65"/>
        <w:jc w:val="left"/>
      </w:pPr>
      <w:r>
        <w:rPr>
          <w:rFonts w:ascii="Arial" w:cs="Arial" w:eastAsia="Arial" w:hAnsi="Arial"/>
          <w:b w:val="false"/>
          <w:bCs w:val="false"/>
          <w:i w:val="false"/>
          <w:iCs w:val="false"/>
          <w:color w:val="1a1a1a"/>
          <w:sz w:val="22"/>
          <w:szCs w:val="22"/>
        </w:rPr>
        <w:t xml:space="preserve">The main player card page. A React client component. Fetches the authenticated player's profile data from the existing API, then renders the card generator UI.</w:t>
      </w:r>
    </w:p>
    <w:p>
      <w:pPr>
        <w:spacing w:after="0" w:before="40"/>
      </w:pPr>
    </w:p>
    <w:p>
      <w:pPr>
        <w:spacing w:after="65" w:before="65"/>
        <w:jc w:val="left"/>
      </w:pPr>
      <w:r>
        <w:rPr>
          <w:rFonts w:ascii="Arial" w:cs="Arial" w:eastAsia="Arial" w:hAnsi="Arial"/>
          <w:b/>
          <w:bCs/>
          <w:i w:val="false"/>
          <w:iCs w:val="false"/>
          <w:color w:val="1a5c2a"/>
          <w:sz w:val="22"/>
          <w:szCs w:val="22"/>
        </w:rPr>
        <w:t xml:space="preserve">Page structure:</w:t>
      </w:r>
    </w:p>
    <w:p>
      <w:pPr>
        <w:spacing w:after="0" w:before="3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2520"/>
        <w:gridCol w:w="6660"/>
      </w:tblGrid>
      <w:tr>
        <w:tc>
          <w:tcPr>
            <w:tcW w:type="dxa" w:w="25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Section</w:t>
            </w:r>
          </w:p>
        </w:tc>
        <w:tc>
          <w:tcPr>
            <w:tcW w:type="dxa" w:w="66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Content</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Page header</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'Your Player Card' — with a subtitle: 'Download and share your THUTO Score card on WhatsApp and Facebook'</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Loading state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Skeleton loader while player data fetches. Three grey placeholder rectangles. Not a spinner.</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Card preview</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The canvas element rendering the player card. Centred. Max width 360px. Updates live as player changes style.</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Style selector</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Three buttons: Gold Elite, Zim Green, Dark Pro. Selected style highlighted with gold border.</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Download button</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'Download My Card' — calls canvas.toDataURL(), creates a link, triggers download of grassroots_card_{playername}.png</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Share text box</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Auto-generated caption the player can copy. Includes their name, score, position, province, scout views, hashtags, and grassrootssports.live URL</w:t>
            </w:r>
          </w:p>
        </w:tc>
      </w:tr>
      <w:tr>
        <w:tc>
          <w:tcPr>
            <w:tcW w:type="dxa" w:w="25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Copy button</w:t>
            </w:r>
          </w:p>
        </w:tc>
        <w:tc>
          <w:tcPr>
            <w:tcW w:type="dxa" w:w="66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Copies share text to clipboard. Shows 'Copied!' for 2 seconds.</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Viral nudge</w:t>
            </w:r>
          </w:p>
        </w:tc>
        <w:tc>
          <w:tcPr>
            <w:tcW w:type="dxa" w:w="66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Below the card: 'Tag a teammate! Challenge them to register and beat your score.' with a share button</w:t>
            </w:r>
          </w:p>
        </w:tc>
      </w:tr>
    </w:tbl>
    <w:p>
      <w:pPr>
        <w:spacing w:after="0" w:before="80"/>
      </w:pPr>
    </w:p>
    <w:p>
      <w:pPr>
        <w:spacing w:after="65" w:before="65"/>
        <w:jc w:val="left"/>
      </w:pPr>
      <w:r>
        <w:rPr>
          <w:rFonts w:ascii="Arial" w:cs="Arial" w:eastAsia="Arial" w:hAnsi="Arial"/>
          <w:b/>
          <w:bCs/>
          <w:i w:val="false"/>
          <w:iCs w:val="false"/>
          <w:color w:val="1a5c2a"/>
          <w:sz w:val="22"/>
          <w:szCs w:val="22"/>
        </w:rPr>
        <w:t xml:space="preserve">Data the page needs from the player profile API:</w:t>
      </w:r>
    </w:p>
    <w:p>
      <w:pPr>
        <w:spacing w:after="0" w:before="30"/>
      </w:pPr>
    </w:p>
    <w:p>
      <w:pPr>
        <w:shd w:fill="1e1e2e" w:val="clear"/>
        <w:spacing w:after="35" w:before="35"/>
      </w:pPr>
      <w:r>
        <w:rPr>
          <w:rFonts w:ascii="Courier New" w:cs="Courier New" w:eastAsia="Courier New" w:hAnsi="Courier New"/>
          <w:color w:val="00ff88"/>
          <w:sz w:val="18"/>
          <w:szCs w:val="18"/>
        </w:rPr>
        <w:t xml:space="preserve">  name          — player full name</w:t>
      </w:r>
    </w:p>
    <w:p>
      <w:pPr>
        <w:shd w:fill="1e1e2e" w:val="clear"/>
        <w:spacing w:after="35" w:before="35"/>
      </w:pPr>
      <w:r>
        <w:rPr>
          <w:rFonts w:ascii="Courier New" w:cs="Courier New" w:eastAsia="Courier New" w:hAnsi="Courier New"/>
          <w:color w:val="00ff88"/>
          <w:sz w:val="18"/>
          <w:szCs w:val="18"/>
        </w:rPr>
        <w:t xml:space="preserve">  thuto_score   — AI talent score 0–100</w:t>
      </w:r>
    </w:p>
    <w:p>
      <w:pPr>
        <w:shd w:fill="1e1e2e" w:val="clear"/>
        <w:spacing w:after="35" w:before="35"/>
      </w:pPr>
      <w:r>
        <w:rPr>
          <w:rFonts w:ascii="Courier New" w:cs="Courier New" w:eastAsia="Courier New" w:hAnsi="Courier New"/>
          <w:color w:val="00ff88"/>
          <w:sz w:val="18"/>
          <w:szCs w:val="18"/>
        </w:rPr>
        <w:t xml:space="preserve">  position      — playing position</w:t>
      </w:r>
    </w:p>
    <w:p>
      <w:pPr>
        <w:shd w:fill="1e1e2e" w:val="clear"/>
        <w:spacing w:after="35" w:before="35"/>
      </w:pPr>
      <w:r>
        <w:rPr>
          <w:rFonts w:ascii="Courier New" w:cs="Courier New" w:eastAsia="Courier New" w:hAnsi="Courier New"/>
          <w:color w:val="00ff88"/>
          <w:sz w:val="18"/>
          <w:szCs w:val="18"/>
        </w:rPr>
        <w:t xml:space="preserve">  province      — Zimbabwean province</w:t>
      </w:r>
    </w:p>
    <w:p>
      <w:pPr>
        <w:shd w:fill="1e1e2e" w:val="clear"/>
        <w:spacing w:after="35" w:before="35"/>
      </w:pPr>
      <w:r>
        <w:rPr>
          <w:rFonts w:ascii="Courier New" w:cs="Courier New" w:eastAsia="Courier New" w:hAnsi="Courier New"/>
          <w:color w:val="00ff88"/>
          <w:sz w:val="18"/>
          <w:szCs w:val="18"/>
        </w:rPr>
        <w:t xml:space="preserve">  club_or_school — club or school name</w:t>
      </w:r>
    </w:p>
    <w:p>
      <w:pPr>
        <w:shd w:fill="1e1e2e" w:val="clear"/>
        <w:spacing w:after="35" w:before="35"/>
      </w:pPr>
      <w:r>
        <w:rPr>
          <w:rFonts w:ascii="Courier New" w:cs="Courier New" w:eastAsia="Courier New" w:hAnsi="Courier New"/>
          <w:color w:val="00ff88"/>
          <w:sz w:val="18"/>
          <w:szCs w:val="18"/>
        </w:rPr>
        <w:t xml:space="preserve">  age           — player age</w:t>
      </w:r>
    </w:p>
    <w:p>
      <w:pPr>
        <w:shd w:fill="1e1e2e" w:val="clear"/>
        <w:spacing w:after="35" w:before="35"/>
      </w:pPr>
      <w:r>
        <w:rPr>
          <w:rFonts w:ascii="Courier New" w:cs="Courier New" w:eastAsia="Courier New" w:hAnsi="Courier New"/>
          <w:color w:val="00ff88"/>
          <w:sz w:val="18"/>
          <w:szCs w:val="18"/>
        </w:rPr>
        <w:t xml:space="preserve">  strengths     — top 3 strengths array (from THUTO report)</w:t>
      </w:r>
    </w:p>
    <w:p>
      <w:pPr>
        <w:shd w:fill="1e1e2e" w:val="clear"/>
        <w:spacing w:after="35" w:before="35"/>
      </w:pPr>
      <w:r>
        <w:rPr>
          <w:rFonts w:ascii="Courier New" w:cs="Courier New" w:eastAsia="Courier New" w:hAnsi="Courier New"/>
          <w:color w:val="00ff88"/>
          <w:sz w:val="18"/>
          <w:szCs w:val="18"/>
        </w:rPr>
        <w:t xml:space="preserve">  scout_views   — total profile views from scouts</w:t>
      </w:r>
    </w:p>
    <w:p>
      <w:pPr>
        <w:shd w:fill="1e1e2e" w:val="clear"/>
        <w:spacing w:after="35" w:before="35"/>
      </w:pPr>
      <w:r>
        <w:rPr>
          <w:rFonts w:ascii="Courier New" w:cs="Courier New" w:eastAsia="Courier New" w:hAnsi="Courier New"/>
          <w:color w:val="00ff88"/>
          <w:sz w:val="18"/>
          <w:szCs w:val="18"/>
        </w:rPr>
        <w:t xml:space="preserve">  sessions_logged — total training sessions recorded</w:t>
      </w:r>
    </w:p>
    <w:p>
      <w:pPr>
        <w:spacing w:after="0" w:before="40"/>
      </w:pPr>
    </w:p>
    <w:p>
      <w:pPr>
        <w:shd w:fill="fff3cd" w:val="clear"/>
        <w:spacing w:after="60" w:before="60"/>
      </w:pPr>
      <w:r>
        <w:rPr>
          <w:rFonts w:ascii="Arial" w:cs="Arial" w:eastAsia="Arial" w:hAnsi="Arial"/>
          <w:b/>
          <w:bCs/>
          <w:color w:val="7a4f00"/>
          <w:sz w:val="22"/>
          <w:szCs w:val="22"/>
        </w:rPr>
        <w:t xml:space="preserve">⚠  If any field is missing or null, the card must still render gracefully. Use fallback values: score=0, position='Player', strengths=['Talent','Dedication','Spirit']. Never crash the page because a field is empty.</w:t>
      </w:r>
    </w:p>
    <w:p>
      <w:pPr>
        <w:spacing w:after="0" w:before="80"/>
      </w:pPr>
    </w:p>
    <w:p>
      <w:pPr>
        <w:spacing w:after="65" w:before="65"/>
        <w:jc w:val="left"/>
      </w:pPr>
      <w:r>
        <w:rPr>
          <w:rFonts w:ascii="Arial" w:cs="Arial" w:eastAsia="Arial" w:hAnsi="Arial"/>
          <w:b/>
          <w:bCs/>
          <w:i w:val="false"/>
          <w:iCs w:val="false"/>
          <w:color w:val="1a5c2a"/>
          <w:sz w:val="22"/>
          <w:szCs w:val="22"/>
        </w:rPr>
        <w:t xml:space="preserve">Canvas drawing logic:</w:t>
      </w:r>
    </w:p>
    <w:p>
      <w:pPr>
        <w:spacing w:after="0" w:before="40"/>
      </w:pPr>
    </w:p>
    <w:p>
      <w:pPr>
        <w:spacing w:after="65" w:before="65"/>
        <w:jc w:val="left"/>
      </w:pPr>
      <w:r>
        <w:rPr>
          <w:rFonts w:ascii="Arial" w:cs="Arial" w:eastAsia="Arial" w:hAnsi="Arial"/>
          <w:b w:val="false"/>
          <w:bCs w:val="false"/>
          <w:i w:val="false"/>
          <w:iCs w:val="false"/>
          <w:color w:val="1a1a1a"/>
          <w:sz w:val="22"/>
          <w:szCs w:val="22"/>
        </w:rPr>
        <w:t xml:space="preserve">The drawing logic is already built and tested in the prototype HTML file (GrassrootsSports_PlayerCard_Generator.html). Claude Code must copy the draw() function, roundRect() helper, THEMES object, scoreGrade() function, scoreColor() function, and posAbbr() function from that file into a useEffect hook inside the React component.</w:t>
      </w:r>
    </w:p>
    <w:p>
      <w:pPr>
        <w:spacing w:after="0" w:before="40"/>
      </w:pPr>
    </w:p>
    <w:p>
      <w:pPr>
        <w:shd w:fill="fff3cd" w:val="clear"/>
        <w:spacing w:after="60" w:before="60"/>
      </w:pPr>
      <w:r>
        <w:rPr>
          <w:rFonts w:ascii="Arial" w:cs="Arial" w:eastAsia="Arial" w:hAnsi="Arial"/>
          <w:b/>
          <w:bCs/>
          <w:color w:val="7a4f00"/>
          <w:sz w:val="22"/>
          <w:szCs w:val="22"/>
        </w:rPr>
        <w:t xml:space="preserve">⚠  The canvas must be rendered using useEffect with [playerData, selectedStyle] as dependencies. It must re-draw whenever the player changes the card style. Use a ref for the canvas element — not document.getElementById().</w:t>
      </w:r>
    </w:p>
    <w:p>
      <w:pPr>
        <w:spacing w:after="0" w:before="40"/>
      </w:pPr>
    </w:p>
    <w:p>
      <w:pPr>
        <w:spacing w:after="65" w:before="65"/>
        <w:jc w:val="left"/>
      </w:pPr>
      <w:r>
        <w:rPr>
          <w:rFonts w:ascii="Arial" w:cs="Arial" w:eastAsia="Arial" w:hAnsi="Arial"/>
          <w:b/>
          <w:bCs/>
          <w:i w:val="false"/>
          <w:iCs w:val="false"/>
          <w:color w:val="1a5c2a"/>
          <w:sz w:val="22"/>
          <w:szCs w:val="22"/>
        </w:rPr>
        <w:t xml:space="preserve">Canvas ref pattern to use:</w:t>
      </w:r>
    </w:p>
    <w:p>
      <w:pPr>
        <w:spacing w:after="0" w:before="30"/>
      </w:pPr>
    </w:p>
    <w:p>
      <w:pPr>
        <w:shd w:fill="1e1e2e" w:val="clear"/>
        <w:spacing w:after="35" w:before="35"/>
      </w:pPr>
      <w:r>
        <w:rPr>
          <w:rFonts w:ascii="Courier New" w:cs="Courier New" w:eastAsia="Courier New" w:hAnsi="Courier New"/>
          <w:color w:val="00ff88"/>
          <w:sz w:val="18"/>
          <w:szCs w:val="18"/>
        </w:rPr>
        <w:t xml:space="preserve">  const canvasRef = useRef(null);</w:t>
      </w:r>
    </w:p>
    <w:p>
      <w:pPr>
        <w:shd w:fill="1e1e2e" w:val="clear"/>
        <w:spacing w:after="35" w:before="35"/>
      </w:pPr>
      <w:r>
        <w:rPr>
          <w:rFonts w:ascii="Courier New" w:cs="Courier New" w:eastAsia="Courier New" w:hAnsi="Courier New"/>
          <w:color w:val="00ff88"/>
          <w:sz w:val="18"/>
          <w:szCs w:val="18"/>
        </w:rPr>
        <w:t xml:space="preserve">  useEffect(() =&gt; {</w:t>
      </w:r>
    </w:p>
    <w:p>
      <w:pPr>
        <w:shd w:fill="1e1e2e" w:val="clear"/>
        <w:spacing w:after="35" w:before="35"/>
      </w:pPr>
      <w:r>
        <w:rPr>
          <w:rFonts w:ascii="Courier New" w:cs="Courier New" w:eastAsia="Courier New" w:hAnsi="Courier New"/>
          <w:color w:val="00ff88"/>
          <w:sz w:val="18"/>
          <w:szCs w:val="18"/>
        </w:rPr>
        <w:t xml:space="preserve">    if (!canvasRef.current || !playerData) return;</w:t>
      </w:r>
    </w:p>
    <w:p>
      <w:pPr>
        <w:shd w:fill="1e1e2e" w:val="clear"/>
        <w:spacing w:after="35" w:before="35"/>
      </w:pPr>
      <w:r>
        <w:rPr>
          <w:rFonts w:ascii="Courier New" w:cs="Courier New" w:eastAsia="Courier New" w:hAnsi="Courier New"/>
          <w:color w:val="00ff88"/>
          <w:sz w:val="18"/>
          <w:szCs w:val="18"/>
        </w:rPr>
        <w:t xml:space="preserve">    const ctx = canvasRef.current.getContext('2d');</w:t>
      </w:r>
    </w:p>
    <w:p>
      <w:pPr>
        <w:shd w:fill="1e1e2e" w:val="clear"/>
        <w:spacing w:after="35" w:before="35"/>
      </w:pPr>
      <w:r>
        <w:rPr>
          <w:rFonts w:ascii="Courier New" w:cs="Courier New" w:eastAsia="Courier New" w:hAnsi="Courier New"/>
          <w:color w:val="00ff88"/>
          <w:sz w:val="18"/>
          <w:szCs w:val="18"/>
        </w:rPr>
        <w:t xml:space="preserve">    drawCard(ctx, playerData, selectedStyle);</w:t>
      </w:r>
    </w:p>
    <w:p>
      <w:pPr>
        <w:shd w:fill="1e1e2e" w:val="clear"/>
        <w:spacing w:after="35" w:before="35"/>
      </w:pPr>
      <w:r>
        <w:rPr>
          <w:rFonts w:ascii="Courier New" w:cs="Courier New" w:eastAsia="Courier New" w:hAnsi="Courier New"/>
          <w:color w:val="00ff88"/>
          <w:sz w:val="18"/>
          <w:szCs w:val="18"/>
        </w:rPr>
        <w:t xml:space="preserve">  }, [playerData, selectedStyle]);</w:t>
      </w:r>
    </w:p>
    <w:p>
      <w:pPr>
        <w:shd w:fill="1e1e2e" w:val="clear"/>
        <w:spacing w:after="35" w:before="35"/>
      </w:pPr>
      <w:r>
        <w:rPr>
          <w:rFonts w:ascii="Courier New" w:cs="Courier New" w:eastAsia="Courier New" w:hAnsi="Courier New"/>
          <w:color w:val="00ff88"/>
          <w:sz w:val="18"/>
          <w:szCs w:val="18"/>
        </w:rPr>
        <w:t xml:space="preserve">  </w:t>
      </w:r>
    </w:p>
    <w:p>
      <w:pPr>
        <w:shd w:fill="1e1e2e" w:val="clear"/>
        <w:spacing w:after="35" w:before="35"/>
      </w:pPr>
      <w:r>
        <w:rPr>
          <w:rFonts w:ascii="Courier New" w:cs="Courier New" w:eastAsia="Courier New" w:hAnsi="Courier New"/>
          <w:color w:val="00ff88"/>
          <w:sz w:val="18"/>
          <w:szCs w:val="18"/>
        </w:rPr>
        <w:t xml:space="preserve">  &lt;canvas ref={canvasRef} width={360} height={520} className='rounded-2xl' /&gt;;</w:t>
      </w:r>
    </w:p>
    <w:p>
      <w:pPr>
        <w:spacing w:after="0" w:before="80"/>
      </w:pPr>
    </w:p>
    <w:p>
      <w:pPr>
        <w:spacing w:after="0" w:before="100"/>
      </w:pPr>
    </w:p>
    <w:p>
      <w:pPr>
        <w:shd w:fill="1e1e2e" w:val="clear"/>
        <w:spacing w:after="0" w:before="0"/>
      </w:pPr>
      <w:r>
        <w:rPr>
          <w:rFonts w:ascii="Courier New" w:cs="Courier New" w:eastAsia="Courier New" w:hAnsi="Courier New"/>
          <w:b/>
          <w:bCs/>
          <w:color w:val="c8962a"/>
          <w:sz w:val="20"/>
          <w:szCs w:val="20"/>
        </w:rPr>
        <w:t xml:space="preserve">  📄 </w:t>
      </w:r>
      <w:r>
        <w:rPr>
          <w:rFonts w:ascii="Courier New" w:cs="Courier New" w:eastAsia="Courier New" w:hAnsi="Courier New"/>
          <w:b/>
          <w:bCs/>
          <w:color w:val="FFFFFF"/>
          <w:sz w:val="20"/>
          <w:szCs w:val="20"/>
        </w:rPr>
        <w:t xml:space="preserve">PlayerCardClient.tsx</w:t>
      </w:r>
      <w:r>
        <w:rPr>
          <w:rFonts w:ascii="Courier New" w:cs="Courier New" w:eastAsia="Courier New" w:hAnsi="Courier New"/>
          <w:color w:val="aaaacc"/>
          <w:sz w:val="18"/>
          <w:szCs w:val="18"/>
        </w:rPr>
        <w:t xml:space="preserve">  ← NEW FILE</w:t>
      </w:r>
    </w:p>
    <w:p>
      <w:pPr>
        <w:shd w:fill="2a2a3e" w:val="clear"/>
        <w:spacing w:after="60" w:before="0"/>
      </w:pPr>
      <w:r>
        <w:rPr>
          <w:rFonts w:ascii="Courier New" w:cs="Courier New" w:eastAsia="Courier New" w:hAnsi="Courier New"/>
          <w:color w:val="aaaacc"/>
          <w:sz w:val="18"/>
          <w:szCs w:val="18"/>
        </w:rPr>
        <w:t xml:space="preserve">  📁 src/components/player/PlayerCardClient.tsx</w:t>
      </w:r>
    </w:p>
    <w:p>
      <w:pPr>
        <w:spacing w:after="65" w:before="65"/>
        <w:jc w:val="left"/>
      </w:pPr>
      <w:r>
        <w:rPr>
          <w:rFonts w:ascii="Arial" w:cs="Arial" w:eastAsia="Arial" w:hAnsi="Arial"/>
          <w:b w:val="false"/>
          <w:bCs w:val="false"/>
          <w:i w:val="false"/>
          <w:iCs w:val="false"/>
          <w:color w:val="1a1a1a"/>
          <w:sz w:val="22"/>
          <w:szCs w:val="22"/>
        </w:rPr>
        <w:t xml:space="preserve">Extract the canvas drawing logic into a separate client component if the page component gets too large (over 200 lines). This keeps the page file clean. The client component receives playerData and selectedStyle as props and owns the canvas ref and drawing useEffect.</w:t>
      </w:r>
    </w:p>
    <w:p>
      <w:pPr>
        <w:spacing w:after="0" w:before="40"/>
      </w:pPr>
    </w:p>
    <w:p>
      <w:pPr>
        <w:shd w:fill="fff3cd" w:val="clear"/>
        <w:spacing w:after="60" w:before="60"/>
      </w:pPr>
      <w:r>
        <w:rPr>
          <w:rFonts w:ascii="Arial" w:cs="Arial" w:eastAsia="Arial" w:hAnsi="Arial"/>
          <w:b/>
          <w:bCs/>
          <w:color w:val="7a4f00"/>
          <w:sz w:val="22"/>
          <w:szCs w:val="22"/>
        </w:rPr>
        <w:t xml:space="preserve">⚠  Mark this file with 'use client' at the top. The canvas API requires a browser environment — it cannot run on the server.</w:t>
      </w:r>
    </w:p>
    <w:p>
      <w:r>
        <w:br w:type="page"/>
      </w:r>
    </w:p>
    <w:p>
      <w:pPr>
        <w:spacing w:after="0" w:before="220"/>
      </w:pPr>
    </w:p>
    <w:p>
      <w:pPr>
        <w:shd w:fill="1a5c2a" w:val="clear"/>
        <w:spacing w:after="0" w:before="0"/>
      </w:pPr>
      <w:r>
        <w:rPr>
          <w:rFonts w:ascii="Arial" w:cs="Arial" w:eastAsia="Arial" w:hAnsi="Arial"/>
          <w:b/>
          <w:bCs/>
          <w:color w:val="FFFFFF"/>
          <w:sz w:val="24"/>
          <w:szCs w:val="24"/>
        </w:rPr>
        <w:t xml:space="preserve">  4. CANVAS DRAWING SPECIFICATION</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 card is 360×520 pixels. Here is the exact layout of every element on the card, from top to bottom. Claude Code must match the prototype HTML exactly.</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5940"/>
      </w:tblGrid>
      <w:tr>
        <w:tc>
          <w:tcPr>
            <w:tcW w:type="dxa" w:w="14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Y Position</w:t>
            </w:r>
          </w:p>
        </w:tc>
        <w:tc>
          <w:tcPr>
            <w:tcW w:type="dxa" w:w="180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Element</w:t>
            </w:r>
          </w:p>
        </w:tc>
        <w:tc>
          <w:tcPr>
            <w:tcW w:type="dxa" w:w="59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Spec</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y=0</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Card background</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Linear gradient from T.bg1 to T.bg2. Rounded rect 16px radius. Full 360×520.</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Inner surface</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T.cardBg fill. Rounded rect 10px. 336×496 (12px inset on all sides).</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y=12</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Top stripe</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T.stripe colour. 4px tall rounded rect spanning inner width.</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y=38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Platform name</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'GRASSROOTS SPORTS' — bold 10px, T.accent colour, centred.</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y=52</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URL</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'grassrootssports.live • Zimbabwe' — 9px, T.textSec, centred.</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cy=160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Score circle</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Filled circle radius 62px centred at W/2. Fill: T.scoreBg. Plus outer glow ring radius 68px.</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cy=160</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Score arc</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Arc from -0.8π to +0.8π. Progress fills based on score/100. Stroke: scoreColor(). 5px lineWidth.</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cy=160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Score number</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score as text. Bold 40px. T.scoreText. Centred in circle.</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cy=160</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THUTO SCORE label</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'THUTO SCORE' — bold 9px. Below number. T.scoreText at 75% opacity.</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cy=160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Grade badge</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scoreGrade() result. Pill shape. scoreColor() at 20% opacity background. scoreColor() text.</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y=270</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Player name</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Full name. Bold 22px. T.textPrimary. Centred. Clip with ellipsis if too long.</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y=280</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Position badge</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posAbbr() result. T.accent background. T.bg1 text. Pill shape left of centre.</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y=280</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Age badge</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'Age '+age. T.badgeBg fill. T.textSec text. Pill shape right of centre.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y=314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Divider</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0.5px horizontal line. T.textSec at 20% opacity.</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y=332</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Club/Province labels</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'Club / School' left, 'Province' right. 10px T.textSec.</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y=348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Club/Province values</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Bold 12px T.textPrimary. Clip club name if too long.</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y=362</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Divider</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0.5px horizontal line.</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y=378</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Strengths label</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'Top Strengths' — 10px T.textSec.</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y=384</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Strength pills</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Up to 3 pills in a row. T.badgeBg fill. T.accentLight text. 11px. 18px height. Space between.</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y=412</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Divider</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0.5px horizontal line.</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y=420</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Stats row</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3 columns: Scout Views / Sessions / Status. Value in T.accent bold 16px. Label in T.textSec 9px.</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y=H-16</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Bottom stripe</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T.stripe colour. 4px tall. Matches top stripe.</w:t>
            </w:r>
          </w:p>
        </w:tc>
      </w:tr>
      <w:tr>
        <w:tc>
          <w:tcPr>
            <w:tcW w:type="dxa" w:w="14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y=H-6</w:t>
            </w:r>
          </w:p>
        </w:tc>
        <w:tc>
          <w:tcPr>
            <w:tcW w:type="dxa" w:w="180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ZIM flag dots</w:t>
            </w:r>
          </w:p>
        </w:tc>
        <w:tc>
          <w:tcPr>
            <w:tcW w:type="dxa" w:w="59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Three 4px circles: green #1a5c2a, gold #ffde00, red #ce1126.</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c8962a"/>
                <w:sz w:val="18"/>
                <w:szCs w:val="18"/>
              </w:rPr>
              <w:t xml:space="preserve">y=H-4</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8"/>
                <w:szCs w:val="18"/>
              </w:rPr>
              <w:t xml:space="preserve">Bottom text</w:t>
            </w:r>
          </w:p>
        </w:tc>
        <w:tc>
          <w:tcPr>
            <w:tcW w:type="dxa" w:w="59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'AI-Powered Talent Discovery • Zimbabwe 🇿🇼' — 9px T.textSec centred.</w:t>
            </w:r>
          </w:p>
        </w:tc>
      </w:tr>
    </w:tbl>
    <w:p>
      <w:pPr>
        <w:spacing w:after="0" w:before="220"/>
      </w:pPr>
    </w:p>
    <w:p>
      <w:pPr>
        <w:shd w:fill="1a5c2a" w:val="clear"/>
        <w:spacing w:after="0" w:before="0"/>
      </w:pPr>
      <w:r>
        <w:rPr>
          <w:rFonts w:ascii="Arial" w:cs="Arial" w:eastAsia="Arial" w:hAnsi="Arial"/>
          <w:b/>
          <w:bCs/>
          <w:color w:val="FFFFFF"/>
          <w:sz w:val="24"/>
          <w:szCs w:val="24"/>
        </w:rPr>
        <w:t xml:space="preserve">  5. SHARE TEXT GENERATION</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 share text must be generated automatically from the player's real data. It must be ready to paste directly into WhatsApp or Facebook with no editing needed.</w:t>
      </w:r>
    </w:p>
    <w:p>
      <w:pPr>
        <w:spacing w:after="0" w:before="60"/>
      </w:pPr>
    </w:p>
    <w:p>
      <w:pPr>
        <w:spacing w:after="65" w:before="65"/>
        <w:jc w:val="left"/>
      </w:pPr>
      <w:r>
        <w:rPr>
          <w:rFonts w:ascii="Arial" w:cs="Arial" w:eastAsia="Arial" w:hAnsi="Arial"/>
          <w:b/>
          <w:bCs/>
          <w:i w:val="false"/>
          <w:iCs w:val="false"/>
          <w:color w:val="1a5c2a"/>
          <w:sz w:val="22"/>
          <w:szCs w:val="22"/>
        </w:rPr>
        <w:t xml:space="preserve">Template:</w:t>
      </w:r>
    </w:p>
    <w:p>
      <w:pPr>
        <w:spacing w:after="0" w:before="30"/>
      </w:pPr>
    </w:p>
    <w:p>
      <w:pPr>
        <w:shd w:fill="1e1e2e" w:val="clear"/>
        <w:spacing w:after="35" w:before="35"/>
      </w:pPr>
      <w:r>
        <w:rPr>
          <w:rFonts w:ascii="Courier New" w:cs="Courier New" w:eastAsia="Courier New" w:hAnsi="Courier New"/>
          <w:color w:val="00ff88"/>
          <w:sz w:val="18"/>
          <w:szCs w:val="18"/>
        </w:rPr>
        <w:t xml:space="preserve">  ⚽ Got my THUTO Score — {score}/100 ({grade})</w:t>
      </w:r>
    </w:p>
    <w:p>
      <w:pPr>
        <w:shd w:fill="1e1e2e" w:val="clear"/>
        <w:spacing w:after="35" w:before="35"/>
      </w:pPr>
      <w:r>
        <w:rPr>
          <w:rFonts w:ascii="Courier New" w:cs="Courier New" w:eastAsia="Courier New" w:hAnsi="Courier New"/>
          <w:color w:val="00ff88"/>
          <w:sz w:val="18"/>
          <w:szCs w:val="18"/>
        </w:rPr>
        <w:t xml:space="preserve">  </w:t>
      </w:r>
    </w:p>
    <w:p>
      <w:pPr>
        <w:shd w:fill="1e1e2e" w:val="clear"/>
        <w:spacing w:after="35" w:before="35"/>
      </w:pPr>
      <w:r>
        <w:rPr>
          <w:rFonts w:ascii="Courier New" w:cs="Courier New" w:eastAsia="Courier New" w:hAnsi="Courier New"/>
          <w:color w:val="00ff88"/>
          <w:sz w:val="18"/>
          <w:szCs w:val="18"/>
        </w:rPr>
        <w:t xml:space="preserve">  🏫 {club} | {province}</w:t>
      </w:r>
    </w:p>
    <w:p>
      <w:pPr>
        <w:shd w:fill="1e1e2e" w:val="clear"/>
        <w:spacing w:after="35" w:before="35"/>
      </w:pPr>
      <w:r>
        <w:rPr>
          <w:rFonts w:ascii="Courier New" w:cs="Courier New" w:eastAsia="Courier New" w:hAnsi="Courier New"/>
          <w:color w:val="00ff88"/>
          <w:sz w:val="18"/>
          <w:szCs w:val="18"/>
        </w:rPr>
        <w:t xml:space="preserve">  📍 {position} | Zimbabwe</w:t>
      </w:r>
    </w:p>
    <w:p>
      <w:pPr>
        <w:shd w:fill="1e1e2e" w:val="clear"/>
        <w:spacing w:after="35" w:before="35"/>
      </w:pPr>
      <w:r>
        <w:rPr>
          <w:rFonts w:ascii="Courier New" w:cs="Courier New" w:eastAsia="Courier New" w:hAnsi="Courier New"/>
          <w:color w:val="00ff88"/>
          <w:sz w:val="18"/>
          <w:szCs w:val="18"/>
        </w:rPr>
        <w:t xml:space="preserve">  👀 {scout_views} scouts viewed my profile this month</w:t>
      </w:r>
    </w:p>
    <w:p>
      <w:pPr>
        <w:shd w:fill="1e1e2e" w:val="clear"/>
        <w:spacing w:after="35" w:before="35"/>
      </w:pPr>
      <w:r>
        <w:rPr>
          <w:rFonts w:ascii="Courier New" w:cs="Courier New" w:eastAsia="Courier New" w:hAnsi="Courier New"/>
          <w:color w:val="00ff88"/>
          <w:sz w:val="18"/>
          <w:szCs w:val="18"/>
        </w:rPr>
        <w:t xml:space="preserve">  </w:t>
      </w:r>
    </w:p>
    <w:p>
      <w:pPr>
        <w:shd w:fill="1e1e2e" w:val="clear"/>
        <w:spacing w:after="35" w:before="35"/>
      </w:pPr>
      <w:r>
        <w:rPr>
          <w:rFonts w:ascii="Courier New" w:cs="Courier New" w:eastAsia="Courier New" w:hAnsi="Courier New"/>
          <w:color w:val="00ff88"/>
          <w:sz w:val="18"/>
          <w:szCs w:val="18"/>
        </w:rPr>
        <w:t xml:space="preserve">  Zimbabwe is watching. The world is watching.</w:t>
      </w:r>
    </w:p>
    <w:p>
      <w:pPr>
        <w:shd w:fill="1e1e2e" w:val="clear"/>
        <w:spacing w:after="35" w:before="35"/>
      </w:pPr>
      <w:r>
        <w:rPr>
          <w:rFonts w:ascii="Courier New" w:cs="Courier New" w:eastAsia="Courier New" w:hAnsi="Courier New"/>
          <w:color w:val="00ff88"/>
          <w:sz w:val="18"/>
          <w:szCs w:val="18"/>
        </w:rPr>
        <w:t xml:space="preserve">  </w:t>
      </w:r>
    </w:p>
    <w:p>
      <w:pPr>
        <w:shd w:fill="1e1e2e" w:val="clear"/>
        <w:spacing w:after="35" w:before="35"/>
      </w:pPr>
      <w:r>
        <w:rPr>
          <w:rFonts w:ascii="Courier New" w:cs="Courier New" w:eastAsia="Courier New" w:hAnsi="Courier New"/>
          <w:color w:val="00ff88"/>
          <w:sz w:val="18"/>
          <w:szCs w:val="18"/>
        </w:rPr>
        <w:t xml:space="preserve">  🔗 grassrootssports.live</w:t>
      </w:r>
    </w:p>
    <w:p>
      <w:pPr>
        <w:shd w:fill="1e1e2e" w:val="clear"/>
        <w:spacing w:after="35" w:before="35"/>
      </w:pPr>
      <w:r>
        <w:rPr>
          <w:rFonts w:ascii="Courier New" w:cs="Courier New" w:eastAsia="Courier New" w:hAnsi="Courier New"/>
          <w:color w:val="00ff88"/>
          <w:sz w:val="18"/>
          <w:szCs w:val="18"/>
        </w:rPr>
        <w:t xml:space="preserve">  </w:t>
      </w:r>
    </w:p>
    <w:p>
      <w:pPr>
        <w:shd w:fill="1e1e2e" w:val="clear"/>
        <w:spacing w:after="35" w:before="35"/>
      </w:pPr>
      <w:r>
        <w:rPr>
          <w:rFonts w:ascii="Courier New" w:cs="Courier New" w:eastAsia="Courier New" w:hAnsi="Courier New"/>
          <w:color w:val="00ff88"/>
          <w:sz w:val="18"/>
          <w:szCs w:val="18"/>
        </w:rPr>
        <w:t xml:space="preserve">  #GrassrootsSports #ZimbabweFootball #THUTO #ZimPride</w:t>
      </w:r>
    </w:p>
    <w:p>
      <w:pPr>
        <w:spacing w:after="0" w:before="40"/>
      </w:pPr>
    </w:p>
    <w:p>
      <w:pPr>
        <w:spacing w:after="65" w:before="65"/>
        <w:jc w:val="left"/>
      </w:pPr>
      <w:r>
        <w:rPr>
          <w:rFonts w:ascii="Arial" w:cs="Arial" w:eastAsia="Arial" w:hAnsi="Arial"/>
          <w:b w:val="false"/>
          <w:bCs w:val="false"/>
          <w:i w:val="false"/>
          <w:iCs w:val="false"/>
          <w:color w:val="1a1a1a"/>
          <w:sz w:val="22"/>
          <w:szCs w:val="22"/>
        </w:rPr>
        <w:t xml:space="preserve">Copy button behaviour: copies full text to clipboard. Shows 'Copied!' for 2 seconds then resets to 'Copy Share Text'.</w:t>
      </w:r>
    </w:p>
    <w:p>
      <w:pPr>
        <w:spacing w:after="0" w:before="40"/>
      </w:pPr>
    </w:p>
    <w:p>
      <w:pPr>
        <w:shd w:fill="fff3cd" w:val="clear"/>
        <w:spacing w:after="60" w:before="60"/>
      </w:pPr>
      <w:r>
        <w:rPr>
          <w:rFonts w:ascii="Arial" w:cs="Arial" w:eastAsia="Arial" w:hAnsi="Arial"/>
          <w:b/>
          <w:bCs/>
          <w:color w:val="7a4f00"/>
          <w:sz w:val="22"/>
          <w:szCs w:val="22"/>
        </w:rPr>
        <w:t xml:space="preserve">⚠  Never pre-fill the share text into a textarea that submits to a form. It must be a read-only display box with a copy button. Do not create any form submission logic here.</w:t>
      </w:r>
    </w:p>
    <w:p>
      <w:r>
        <w:br w:type="page"/>
      </w:r>
    </w:p>
    <w:p>
      <w:pPr>
        <w:spacing w:after="0" w:before="220"/>
      </w:pPr>
    </w:p>
    <w:p>
      <w:pPr>
        <w:shd w:fill="1a5c2a" w:val="clear"/>
        <w:spacing w:after="0" w:before="0"/>
      </w:pPr>
      <w:r>
        <w:rPr>
          <w:rFonts w:ascii="Arial" w:cs="Arial" w:eastAsia="Arial" w:hAnsi="Arial"/>
          <w:b/>
          <w:bCs/>
          <w:color w:val="FFFFFF"/>
          <w:sz w:val="24"/>
          <w:szCs w:val="24"/>
        </w:rPr>
        <w:t xml:space="preserve">  6. NAVIGATION INTEGRATION</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The My Card page must be accessible from two places in the existing platform. Show Nigel the exact lines being added to each file before touching them.</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Where to Add Link</w:t>
            </w:r>
          </w:p>
        </w:tc>
        <w:tc>
          <w:tcPr>
            <w:tcW w:type="dxa" w:w="61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Spec</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Player sidebar navigation</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Add 'My Card' link to the player sidebar nav. Icon: a card/badge icon from Tabler icons (ti-id-badge or ti-award). Route: /player/my-card. Show between 'My Profile' and 'AI Coach' items in the nav.</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Player dashboard page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Add a prominent CTA card on src/app/player/page.tsx. Gold bordered card with text: 'Share Your THUTO Score Card' and a button linking to /player/my-card. Place it near the top of the dashboard, after the stats summary row.</w:t>
            </w:r>
          </w:p>
        </w:tc>
      </w:tr>
    </w:tbl>
    <w:p>
      <w:pPr>
        <w:spacing w:after="0" w:before="60"/>
      </w:pPr>
    </w:p>
    <w:p>
      <w:pPr>
        <w:shd w:fill="f8d7da" w:val="clear"/>
        <w:spacing w:after="60" w:before="60"/>
      </w:pPr>
      <w:r>
        <w:rPr>
          <w:rFonts w:ascii="Arial" w:cs="Arial" w:eastAsia="Arial" w:hAnsi="Arial"/>
          <w:b/>
          <w:bCs/>
          <w:color w:val="ce1126"/>
          <w:sz w:val="22"/>
          <w:szCs w:val="22"/>
        </w:rPr>
        <w:t xml:space="preserve">🛑  Read the current player sidebar component file before touching it. Show Nigel the current nav items. Show exactly where the new item will be inserted. Wait for approval.</w:t>
      </w:r>
    </w:p>
    <w:p>
      <w:pPr>
        <w:shd w:fill="f8d7da" w:val="clear"/>
        <w:spacing w:after="60" w:before="60"/>
      </w:pPr>
      <w:r>
        <w:rPr>
          <w:rFonts w:ascii="Arial" w:cs="Arial" w:eastAsia="Arial" w:hAnsi="Arial"/>
          <w:b/>
          <w:bCs/>
          <w:color w:val="ce1126"/>
          <w:sz w:val="22"/>
          <w:szCs w:val="22"/>
        </w:rPr>
        <w:t xml:space="preserve">🛑  Read the current src/app/player/page.tsx before touching it. Show the current section structure. Show exactly where the CTA card will be inserted. Wait for approval.</w:t>
      </w:r>
    </w:p>
    <w:p>
      <w:pPr>
        <w:spacing w:after="0" w:before="220"/>
      </w:pPr>
    </w:p>
    <w:p>
      <w:pPr>
        <w:shd w:fill="1a5c2a" w:val="clear"/>
        <w:spacing w:after="0" w:before="0"/>
      </w:pPr>
      <w:r>
        <w:rPr>
          <w:rFonts w:ascii="Arial" w:cs="Arial" w:eastAsia="Arial" w:hAnsi="Arial"/>
          <w:b/>
          <w:bCs/>
          <w:color w:val="FFFFFF"/>
          <w:sz w:val="24"/>
          <w:szCs w:val="24"/>
        </w:rPr>
        <w:t xml:space="preserve">  7. STYLING RULES</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All styling must use existing Tailwind classes consistent with the rest of the platform. No custom CSS files. No inline style objects unless absolutely necessary for canvas-adjacent positioning.</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Element</w:t>
            </w:r>
          </w:p>
        </w:tc>
        <w:tc>
          <w:tcPr>
            <w:tcW w:type="dxa" w:w="61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Tailwind Classes</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Page container</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max-w-2xl mx-auto px-4 py-8</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Page title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text-2xl font-bold text-foreground mb-1</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Page subtitle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text-sm text-muted-foreground mb-6</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Canvas wrapper</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flex justify-center mb-6</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Canvas element</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rounded-2xl shadow-lg</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Style selector row</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flex gap-3 justify-center mb-6</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Style button (inactive)</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px-4 py-2 rounded-lg border border-border text-sm text-muted-foreground hover:border-amber-500 transition-colors</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Style button (active)</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px-4 py-2 rounded-lg border-2 border-amber-500 text-sm font-semibold text-amber-600</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Download button</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w-full max-w-xs bg-green-700 hover:bg-green-800 text-white font-bold py-3 rounded-xl text-sm transition-colors</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Share text box</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bg-muted rounded-xl p-4 text-sm text-muted-foreground whitespace-pre-wrap font-mono leading-relaxed</w:t>
            </w:r>
          </w:p>
        </w:tc>
      </w:tr>
      <w:tr>
        <w:tc>
          <w:tcPr>
            <w:tcW w:type="dxa" w:w="30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Copy button</w:t>
            </w:r>
          </w:p>
        </w:tc>
        <w:tc>
          <w:tcPr>
            <w:tcW w:type="dxa" w:w="612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mt-2 text-xs text-green-700 hover:text-green-600 font-semibold underline cursor-pointer</w:t>
            </w:r>
          </w:p>
        </w:tc>
      </w:tr>
      <w:tr>
        <w:tc>
          <w:tcPr>
            <w:tcW w:type="dxa" w:w="30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19"/>
                <w:szCs w:val="19"/>
              </w:rPr>
              <w:t xml:space="preserve">Viral nudge card</w:t>
            </w:r>
          </w:p>
        </w:tc>
        <w:tc>
          <w:tcPr>
            <w:tcW w:type="dxa" w:w="61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18"/>
                <w:szCs w:val="18"/>
              </w:rPr>
              <w:t xml:space="preserve">border border-amber-500/30 bg-amber-500/5 rounded-xl p-4 text-center mt-4</w:t>
            </w:r>
          </w:p>
        </w:tc>
      </w:tr>
    </w:tbl>
    <w:p>
      <w:r>
        <w:br w:type="page"/>
      </w:r>
    </w:p>
    <w:p>
      <w:pPr>
        <w:spacing w:after="0" w:before="220"/>
      </w:pPr>
    </w:p>
    <w:p>
      <w:pPr>
        <w:shd w:fill="ce1126" w:val="clear"/>
        <w:spacing w:after="0" w:before="0"/>
      </w:pPr>
      <w:r>
        <w:rPr>
          <w:rFonts w:ascii="Arial" w:cs="Arial" w:eastAsia="Arial" w:hAnsi="Arial"/>
          <w:b/>
          <w:bCs/>
          <w:color w:val="FFFFFF"/>
          <w:sz w:val="24"/>
          <w:szCs w:val="24"/>
        </w:rPr>
        <w:t xml:space="preserve">  8. EXACT ORDER OF WORK</w:t>
      </w:r>
    </w:p>
    <w:p>
      <w:pPr>
        <w:spacing w:after="0" w:before="80"/>
      </w:pPr>
    </w:p>
    <w:p>
      <w:pPr>
        <w:shd w:fill="f8d7da" w:val="clear"/>
        <w:spacing w:after="60" w:before="60"/>
      </w:pPr>
      <w:r>
        <w:rPr>
          <w:rFonts w:ascii="Arial" w:cs="Arial" w:eastAsia="Arial" w:hAnsi="Arial"/>
          <w:b/>
          <w:bCs/>
          <w:color w:val="ce1126"/>
          <w:sz w:val="22"/>
          <w:szCs w:val="22"/>
        </w:rPr>
        <w:t xml:space="preserve">🛑  Follow this order exactly. One step at a time. Show Nigel before executing. Never bundle multiple steps.</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540"/>
        <w:gridCol w:w="2880"/>
        <w:gridCol w:w="5760"/>
      </w:tblGrid>
      <w:tr>
        <w:tc>
          <w:tcPr>
            <w:tcW w:type="dxa" w:w="5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t>
            </w:r>
          </w:p>
        </w:tc>
        <w:tc>
          <w:tcPr>
            <w:tcW w:type="dxa" w:w="288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Task</w:t>
            </w:r>
          </w:p>
        </w:tc>
        <w:tc>
          <w:tcPr>
            <w:tcW w:type="dxa" w:w="57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What Claude Code Does</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Read CLAUDE.md</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Confirm what player profile API endpoint exists and what fields it returns. Report back to Nigel before writing any code.</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Check player API</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Confirm GET /api/v1/players/{id} or equivalent exists and returns all required fields. If any field is missing (e.g. strengths array), note it and tell Nigel — do NOT create new API routes without approval.</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3</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Create page file</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Show Nigel the complete page.tsx code before creating the file. Wait for approval.</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4</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Port canvas logic</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Copy drawing functions from the HTML prototype into the React component. Show Nigel the useEffect structure before implementing.</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5</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Test card renders</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Run the dev server. Visit /player/my-card. Confirm the card renders with real player data. Take a screenshot or describe what appears.</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6</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Test style switching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Click Gold Elite, Zim Green, Dark Pro. Confirm card redraws correctly for each.</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7</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Test download</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Click Download My Card. Confirm a PNG file downloads with the correct filename.</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8</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Test copy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Click Copy Share Text. Confirm text copies correctly with all fields populated.</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9</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sidebar link</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Read player sidebar component. Show Nigel current nav items. Show exact insertion. Wait for approval. Add link.</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10</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Add dashboard CTA</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Read player/page.tsx. Show Nigel current structure. Show exact insertion point. Wait for approval. Add CTA card.</w:t>
            </w:r>
          </w:p>
        </w:tc>
      </w:tr>
      <w:tr>
        <w:tc>
          <w:tcPr>
            <w:tcW w:type="dxa" w:w="540"/>
            <w:tcBorders>
              <w:top w:val="single" w:color="dddddd" w:sz="1"/>
              <w:left w:val="single" w:color="dddddd" w:sz="1"/>
              <w:bottom w:val="single" w:color="dddddd" w:sz="1"/>
              <w:right w:val="single" w:color="dddddd" w:sz="1"/>
            </w:tcBorders>
            <w:shd w:fill="0f3a1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11</w:t>
            </w:r>
          </w:p>
        </w:tc>
        <w:tc>
          <w:tcPr>
            <w:tcW w:type="dxa" w:w="288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Push to GitHub</w:t>
            </w:r>
          </w:p>
        </w:tc>
        <w:tc>
          <w:tcPr>
            <w:tcW w:type="dxa" w:w="57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git add -A. Show commit message to Nigel. git commit. git push. Vercel auto-deploys.</w:t>
            </w:r>
          </w:p>
        </w:tc>
      </w:tr>
      <w:tr>
        <w:tc>
          <w:tcPr>
            <w:tcW w:type="dxa" w:w="5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12</w:t>
            </w:r>
          </w:p>
        </w:tc>
        <w:tc>
          <w:tcPr>
            <w:tcW w:type="dxa" w:w="288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bCs/>
                <w:i w:val="false"/>
                <w:iCs w:val="false"/>
                <w:color w:val="1a5c2a"/>
                <w:sz w:val="22"/>
                <w:szCs w:val="22"/>
              </w:rPr>
              <w:t xml:space="preserve">Verify production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Visit grassrootssports.live/player/my-card after deployment. Confirm it works on mobile (375px viewport). Report back to Nigel.</w:t>
            </w:r>
          </w:p>
        </w:tc>
      </w:tr>
    </w:tbl>
    <w:p>
      <w:pPr>
        <w:spacing w:after="0" w:before="220"/>
      </w:pPr>
    </w:p>
    <w:p>
      <w:pPr>
        <w:shd w:fill="1e3a6e" w:val="clear"/>
        <w:spacing w:after="0" w:before="0"/>
      </w:pPr>
      <w:r>
        <w:rPr>
          <w:rFonts w:ascii="Arial" w:cs="Arial" w:eastAsia="Arial" w:hAnsi="Arial"/>
          <w:b/>
          <w:bCs/>
          <w:color w:val="FFFFFF"/>
          <w:sz w:val="24"/>
          <w:szCs w:val="24"/>
        </w:rPr>
        <w:t xml:space="preserve">  9. TESTING CHECKLIST</w:t>
      </w:r>
    </w:p>
    <w:p>
      <w:pPr>
        <w:spacing w:after="0" w:before="8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720"/>
        <w:gridCol w:w="8460"/>
      </w:tblGrid>
      <w:tr>
        <w:tc>
          <w:tcPr>
            <w:tcW w:type="dxa" w:w="72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w:t>
            </w:r>
          </w:p>
        </w:tc>
        <w:tc>
          <w:tcPr>
            <w:tcW w:type="dxa" w:w="846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Test</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Card renders correctly with real player data from the API — not mock/hardcoded data</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All three card styles (Gold Elite, Zim Green, Dark Pro) render without errors</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Score arc fills proportionally — score 50 fills half the arc, score 100 fills the full arc</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Grade badge shows correct text: Elite (90+), Excellent (80+), Strong (70+), Good (60+), Developing</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Player name clips with ellipsis if too long — does not overflow the card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Club/school name clips with ellipsis if too long</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Up to 3 strength pills render — if fewer than 3 strengths exist, only those pills show</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Download produces a PNG at 360×520px — verify with an image viewer</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Downloaded filename is grassroots_card_{playername}.png</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Share text contains correct player name, score, grade, position, province, scout views</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Copy button works — text appears in clipboard when pasted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Page is accessible to authenticated players only — unauthenticated users redirected to login</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Page is NOT accessible to coaches or scouts — they see a 403 or are redirected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Mobile viewport (375px): card, buttons, and share text all display correctly</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Sidebar link appears in player nav and routes correctly to /player/my-card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Dashboard CTA card appears and links correctly to /player/my-card</w:t>
            </w:r>
          </w:p>
        </w:tc>
      </w:tr>
      <w:tr>
        <w:tc>
          <w:tcPr>
            <w:tcW w:type="dxa" w:w="720"/>
            <w:tcBorders>
              <w:top w:val="single" w:color="dddddd" w:sz="1"/>
              <w:left w:val="single" w:color="dddddd" w:sz="1"/>
              <w:bottom w:val="single" w:color="dddddd" w:sz="1"/>
              <w:right w:val="single" w:color="dddddd" w:sz="1"/>
            </w:tcBorders>
            <w:shd w:fill="e8f5e9"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No console errors on the page after full load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1a5c2a"/>
                <w:sz w:val="22"/>
                <w:szCs w:val="22"/>
              </w:rPr>
              <w:t xml:space="preserve">□</w:t>
            </w:r>
          </w:p>
        </w:tc>
        <w:tc>
          <w:tcPr>
            <w:tcW w:type="dxa" w:w="8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No existing player pages, auth, or THUTO features are broken by this change</w:t>
            </w:r>
          </w:p>
        </w:tc>
      </w:tr>
    </w:tbl>
    <w:p>
      <w:pPr>
        <w:spacing w:after="0" w:before="220"/>
      </w:pPr>
    </w:p>
    <w:p>
      <w:pPr>
        <w:shd w:fill="1a5c2a" w:val="clear"/>
        <w:spacing w:after="0" w:before="0"/>
      </w:pPr>
      <w:r>
        <w:rPr>
          <w:rFonts w:ascii="Arial" w:cs="Arial" w:eastAsia="Arial" w:hAnsi="Arial"/>
          <w:b/>
          <w:bCs/>
          <w:color w:val="FFFFFF"/>
          <w:sz w:val="24"/>
          <w:szCs w:val="24"/>
        </w:rPr>
        <w:t xml:space="preserve">  10. AFTER THE BUILD — VIRAL LAUNCH PLAN</w:t>
      </w:r>
    </w:p>
    <w:p>
      <w:pPr>
        <w:spacing w:after="0" w:before="80"/>
      </w:pPr>
    </w:p>
    <w:p>
      <w:pPr>
        <w:spacing w:after="65" w:before="65"/>
        <w:jc w:val="left"/>
      </w:pPr>
      <w:r>
        <w:rPr>
          <w:rFonts w:ascii="Arial" w:cs="Arial" w:eastAsia="Arial" w:hAnsi="Arial"/>
          <w:b w:val="false"/>
          <w:bCs w:val="false"/>
          <w:i w:val="false"/>
          <w:iCs w:val="false"/>
          <w:color w:val="1a1a1a"/>
          <w:sz w:val="22"/>
          <w:szCs w:val="22"/>
        </w:rPr>
        <w:t xml:space="preserve">Once the feature is live on grassrootssports.live, do these four things immediately to trigger the viral loop:</w:t>
      </w:r>
    </w:p>
    <w:p>
      <w:pPr>
        <w:spacing w:after="0" w:before="60"/>
      </w:pPr>
    </w:p>
    <w:tbl>
      <w:tblPr>
        <w:tblW w:type="dxa" w:w="9180"/>
        <w:tblBorders>
          <w:top w:val="single" w:color="auto" w:sz="4"/>
          <w:left w:val="single" w:color="auto" w:sz="4"/>
          <w:bottom w:val="single" w:color="auto" w:sz="4"/>
          <w:right w:val="single" w:color="auto" w:sz="4"/>
          <w:insideH w:val="single" w:color="auto" w:sz="4"/>
          <w:insideV w:val="single" w:color="auto" w:sz="4"/>
        </w:tblBorders>
      </w:tblPr>
      <w:tblGrid>
        <w:gridCol w:w="1440"/>
        <w:gridCol w:w="7740"/>
      </w:tblGrid>
      <w:tr>
        <w:tc>
          <w:tcPr>
            <w:tcW w:type="dxa" w:w="14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Step</w:t>
            </w:r>
          </w:p>
        </w:tc>
        <w:tc>
          <w:tcPr>
            <w:tcW w:type="dxa" w:w="77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jc w:val="center"/>
            </w:pPr>
            <w:r>
              <w:rPr>
                <w:rFonts w:ascii="Arial" w:cs="Arial" w:eastAsia="Arial" w:hAnsi="Arial"/>
                <w:b/>
                <w:bCs/>
                <w:color w:val="FFFFFF"/>
                <w:sz w:val="19"/>
                <w:szCs w:val="19"/>
              </w:rPr>
              <w:t xml:space="preserve">Action</w:t>
            </w:r>
          </w:p>
        </w:tc>
      </w:tr>
      <w:tr>
        <w:tc>
          <w:tcPr>
            <w:tcW w:type="dxa" w:w="14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1</w:t>
            </w:r>
          </w:p>
        </w:tc>
        <w:tc>
          <w:tcPr>
            <w:tcW w:type="dxa" w:w="77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Post on Grassroots Sports Facebook: 'Your THUTO Score card is here. Log in at grassrootssports.live, go to My Card, download yours, and share it. Tag a teammate and challenge them to beat your score.' Include a sample card image.</w:t>
            </w:r>
          </w:p>
        </w:tc>
      </w:tr>
      <w:tr>
        <w:tc>
          <w:tcPr>
            <w:tcW w:type="dxa" w:w="14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2</w:t>
            </w:r>
          </w:p>
        </w:tc>
        <w:tc>
          <w:tcPr>
            <w:tcW w:type="dxa" w:w="77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WhatsApp broadcast to all 276 STEM students in the database: 'Download your THUTO Score card at grassrootssports.live. Share it. The student whose card gets the most shares wins [prize]. Show Nigel the message before sending.</w:t>
            </w:r>
          </w:p>
        </w:tc>
      </w:tr>
      <w:tr>
        <w:tc>
          <w:tcPr>
            <w:tcW w:type="dxa" w:w="1440"/>
            <w:tcBorders>
              <w:top w:val="single" w:color="dddddd" w:sz="1"/>
              <w:left w:val="single" w:color="dddddd" w:sz="1"/>
              <w:bottom w:val="single" w:color="dddddd" w:sz="1"/>
              <w:right w:val="single" w:color="dddddd" w:sz="1"/>
            </w:tcBorders>
            <w:shd w:fill="1a5c2a"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3</w:t>
            </w:r>
          </w:p>
        </w:tc>
        <w:tc>
          <w:tcPr>
            <w:tcW w:type="dxa" w:w="7740"/>
            <w:tcBorders>
              <w:top w:val="single" w:color="dddddd" w:sz="1"/>
              <w:left w:val="single" w:color="dddddd" w:sz="1"/>
              <w:bottom w:val="single" w:color="dddddd" w:sz="1"/>
              <w:right w:val="single" w:color="dddddd" w:sz="1"/>
            </w:tcBorders>
            <w:shd w:fill="f4f4f4"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Ask the first 10 players to share their cards to tag Grassroots Sports in their posts so you can reshare them. Real player cards shared publicly become your most powerful social proof.</w:t>
            </w:r>
          </w:p>
        </w:tc>
      </w:tr>
      <w:tr>
        <w:tc>
          <w:tcPr>
            <w:tcW w:type="dxa" w:w="1440"/>
            <w:tcBorders>
              <w:top w:val="single" w:color="dddddd" w:sz="1"/>
              <w:left w:val="single" w:color="dddddd" w:sz="1"/>
              <w:bottom w:val="single" w:color="dddddd" w:sz="1"/>
              <w:right w:val="single" w:color="dddddd" w:sz="1"/>
            </w:tcBorders>
            <w:shd w:fill="145022" w:val="clear"/>
            <w:tcMar>
              <w:top w:type="dxa" w:w="80"/>
              <w:left w:type="dxa" w:w="140"/>
              <w:bottom w:type="dxa" w:w="80"/>
              <w:right w:type="dxa" w:w="140"/>
            </w:tcMar>
            <w:vAlign w:val="center"/>
          </w:tcPr>
          <w:p>
            <w:pPr>
              <w:spacing w:after="65" w:before="65"/>
              <w:jc w:val="center"/>
            </w:pPr>
            <w:r>
              <w:rPr>
                <w:rFonts w:ascii="Arial" w:cs="Arial" w:eastAsia="Arial" w:hAnsi="Arial"/>
                <w:b/>
                <w:bCs/>
                <w:i w:val="false"/>
                <w:iCs w:val="false"/>
                <w:color w:val="c8962a"/>
                <w:sz w:val="22"/>
                <w:szCs w:val="22"/>
              </w:rPr>
              <w:t xml:space="preserve">4</w:t>
            </w:r>
          </w:p>
        </w:tc>
        <w:tc>
          <w:tcPr>
            <w:tcW w:type="dxa" w:w="77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spacing w:after="65" w:before="65"/>
              <w:jc w:val="left"/>
            </w:pPr>
            <w:r>
              <w:rPr>
                <w:rFonts w:ascii="Arial" w:cs="Arial" w:eastAsia="Arial" w:hAnsi="Arial"/>
                <w:b w:val="false"/>
                <w:bCs w:val="false"/>
                <w:i w:val="false"/>
                <w:iCs w:val="false"/>
                <w:color w:val="1a1a1a"/>
                <w:sz w:val="22"/>
                <w:szCs w:val="22"/>
              </w:rPr>
              <w:t xml:space="preserve">Post weekly: 'Top THUTO Score this week — [Player Name] from [School], [Province] — scored [X]/100. Is your score higher? Register at grassrootssports.live to find out.'</w:t>
            </w:r>
          </w:p>
        </w:tc>
      </w:tr>
    </w:tbl>
    <w:p>
      <w:pPr>
        <w:spacing w:after="0" w:before="200"/>
      </w:pPr>
    </w:p>
    <w:p>
      <w:pPr>
        <w:pBdr>
          <w:bottom w:val="single" w:color="1a5c2a" w:sz="8" w:space="1"/>
        </w:pBdr>
        <w:spacing w:after="45" w:before="45"/>
      </w:pPr>
    </w:p>
    <w:p>
      <w:pPr>
        <w:spacing w:after="0" w:before="100"/>
      </w:pPr>
    </w:p>
    <w:p>
      <w:pPr>
        <w:spacing w:after="60" w:before="0"/>
        <w:jc w:val="center"/>
      </w:pPr>
      <w:r>
        <w:rPr>
          <w:rFonts w:ascii="Arial" w:cs="Arial" w:eastAsia="Arial" w:hAnsi="Arial"/>
          <w:b/>
          <w:bCs/>
          <w:color w:val="1a5c2a"/>
          <w:sz w:val="28"/>
          <w:szCs w:val="28"/>
        </w:rPr>
        <w:t xml:space="preserve">Every player becomes a marketing ambassador.</w:t>
      </w:r>
    </w:p>
    <w:p>
      <w:pPr>
        <w:spacing w:after="80" w:before="0"/>
        <w:jc w:val="center"/>
      </w:pPr>
      <w:r>
        <w:rPr>
          <w:rFonts w:ascii="Arial" w:cs="Arial" w:eastAsia="Arial" w:hAnsi="Arial"/>
          <w:i/>
          <w:iCs/>
          <w:color w:val="555555"/>
          <w:sz w:val="22"/>
          <w:szCs w:val="22"/>
        </w:rPr>
        <w:t xml:space="preserve">Download the card. Share it. The platform spreads itself.</w:t>
      </w:r>
    </w:p>
    <w:p>
      <w:pPr>
        <w:pBdr>
          <w:bottom w:val="single" w:color="c8962a" w:sz="8" w:space="1"/>
        </w:pBdr>
        <w:spacing w:after="45" w:before="45"/>
      </w:pPr>
    </w:p>
    <w:p>
      <w:pPr>
        <w:spacing w:after="0" w:before="80"/>
      </w:pPr>
    </w:p>
    <w:p>
      <w:pPr>
        <w:spacing w:after="40" w:before="0"/>
        <w:jc w:val="center"/>
      </w:pPr>
      <w:r>
        <w:rPr>
          <w:rFonts w:ascii="Arial" w:cs="Arial" w:eastAsia="Arial" w:hAnsi="Arial"/>
          <w:b/>
          <w:bCs/>
          <w:color w:val="1a1a1a"/>
          <w:sz w:val="22"/>
          <w:szCs w:val="22"/>
        </w:rPr>
        <w:t xml:space="preserve">Nigel Ndoro  |  Founder, Grassroots Sports</w:t>
      </w:r>
    </w:p>
    <w:p>
      <w:pPr>
        <w:spacing w:after="40" w:before="0"/>
        <w:jc w:val="center"/>
      </w:pPr>
      <w:r>
        <w:rPr>
          <w:rFonts w:ascii="Arial" w:cs="Arial" w:eastAsia="Arial" w:hAnsi="Arial"/>
          <w:color w:val="555555"/>
          <w:sz w:val="22"/>
          <w:szCs w:val="22"/>
        </w:rPr>
        <w:t xml:space="preserve">grassrootssports.live  |  sciemeq@gmail.com  |  Harare, Zimbabwe  |  May 2026</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62a" w:sz="6" w:space="4"/>
      </w:pBdr>
    </w:pPr>
    <w:r>
      <w:rPr>
        <w:rFonts w:ascii="Arial" w:cs="Arial" w:eastAsia="Arial" w:hAnsi="Arial"/>
        <w:color w:val="555555"/>
        <w:sz w:val="17"/>
        <w:szCs w:val="17"/>
      </w:rPr>
      <w:t xml:space="preserve">grassrootssports.live  |  Next.js + Laravel + PostgreSQL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2a" w:sz="6" w:space="4"/>
      </w:pBdr>
      <w:tabs>
        <w:tab w:val="right" w:pos="9026"/>
      </w:tabs>
    </w:pPr>
    <w:r>
      <w:rPr>
        <w:rFonts w:ascii="Arial" w:cs="Arial" w:eastAsia="Arial" w:hAnsi="Arial"/>
        <w:b/>
        <w:bCs/>
        <w:color w:val="1a5c2a"/>
        <w:sz w:val="18"/>
        <w:szCs w:val="18"/>
      </w:rPr>
      <w:t xml:space="preserve">GRASSROOTS SPORTS  |  Claude Code Briefing  |  Player Card Generator</w:t>
    </w:r>
    <w:r>
      <w:rPr>
        <w:rFonts w:ascii="Arial" w:cs="Arial" w:eastAsia="Arial" w:hAnsi="Arial"/>
        <w:b/>
        <w:bCs/>
        <w:color w:val="ce1126"/>
        <w:sz w:val="18"/>
        <w:szCs w:val="18"/>
      </w:rPr>
      <w:t xml:space="preserve">	ARCHITECT APPROVED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2026-05-08T07:39:29.088Z</dcterms:created>
  <dcterms:modified xsi:type="dcterms:W3CDTF">2026-05-08T07:39:29.088Z</dcterms:modified>
</cp:coreProperties>
</file>

<file path=docProps/custom.xml><?xml version="1.0" encoding="utf-8"?>
<Properties xmlns="http://schemas.openxmlformats.org/officeDocument/2006/custom-properties" xmlns:vt="http://schemas.openxmlformats.org/officeDocument/2006/docPropsVTypes"/>
</file>