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CAA2" w14:textId="77777777" w:rsidR="00F10137" w:rsidRDefault="00000000">
      <w:pPr>
        <w:spacing w:before="480" w:after="40"/>
        <w:rPr>
          <w:lang w:eastAsia="ja-JP"/>
        </w:rPr>
      </w:pPr>
      <w:r>
        <w:rPr>
          <w:b/>
          <w:color w:val="2E74B5"/>
          <w:sz w:val="24"/>
          <w:lang w:eastAsia="ja-JP"/>
        </w:rPr>
        <w:t>構築記録書</w:t>
      </w:r>
    </w:p>
    <w:p w14:paraId="275F77D4" w14:textId="76B23089" w:rsidR="00F10137" w:rsidRDefault="00000000">
      <w:pPr>
        <w:spacing w:before="80" w:after="160"/>
        <w:rPr>
          <w:lang w:eastAsia="ja-JP"/>
        </w:rPr>
      </w:pPr>
      <w:r>
        <w:rPr>
          <w:b/>
          <w:color w:val="000000"/>
          <w:sz w:val="48"/>
          <w:lang w:eastAsia="ja-JP"/>
        </w:rPr>
        <w:t xml:space="preserve">Nuix Neo </w:t>
      </w:r>
      <w:r w:rsidR="00F61D52">
        <w:rPr>
          <w:rFonts w:hint="eastAsia"/>
          <w:b/>
          <w:color w:val="000000"/>
          <w:sz w:val="48"/>
          <w:lang w:eastAsia="ja-JP"/>
        </w:rPr>
        <w:t>Local</w:t>
      </w:r>
      <w:r>
        <w:rPr>
          <w:b/>
          <w:color w:val="000000"/>
          <w:sz w:val="48"/>
          <w:lang w:eastAsia="ja-JP"/>
        </w:rPr>
        <w:t xml:space="preserve"> LLM API</w:t>
      </w:r>
    </w:p>
    <w:p w14:paraId="1484C4BA" w14:textId="7A95A67A" w:rsidR="00F10137" w:rsidRDefault="00F10137">
      <w:pPr>
        <w:spacing w:after="360"/>
        <w:rPr>
          <w:lang w:eastAsia="ja-JP"/>
        </w:rPr>
      </w:pP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F10137" w14:paraId="38693BB3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DCB3" w14:textId="77777777" w:rsidR="00F10137" w:rsidRDefault="00000000">
            <w:pPr>
              <w:spacing w:after="0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A3A8" w14:textId="77777777" w:rsidR="00F10137" w:rsidRDefault="00000000">
            <w:pPr>
              <w:spacing w:after="0"/>
            </w:pPr>
            <w:r>
              <w:rPr>
                <w:b/>
                <w:sz w:val="20"/>
              </w:rPr>
              <w:t>内容</w:t>
            </w:r>
          </w:p>
        </w:tc>
      </w:tr>
      <w:tr w:rsidR="00F10137" w14:paraId="3BB99313" w14:textId="77777777">
        <w:tc>
          <w:tcPr>
            <w:tcW w:w="2200" w:type="dxa"/>
            <w:vAlign w:val="center"/>
          </w:tcPr>
          <w:p w14:paraId="3824096F" w14:textId="77777777" w:rsidR="00F10137" w:rsidRDefault="00000000">
            <w:pPr>
              <w:spacing w:after="0"/>
            </w:pPr>
            <w:r>
              <w:rPr>
                <w:sz w:val="20"/>
              </w:rPr>
              <w:t>提出先</w:t>
            </w:r>
          </w:p>
        </w:tc>
        <w:tc>
          <w:tcPr>
            <w:tcW w:w="7160" w:type="dxa"/>
            <w:vAlign w:val="center"/>
          </w:tcPr>
          <w:p w14:paraId="598AC522" w14:textId="77777777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 xml:space="preserve">U&amp;I </w:t>
            </w:r>
            <w:r>
              <w:rPr>
                <w:sz w:val="20"/>
                <w:lang w:eastAsia="ja-JP"/>
              </w:rPr>
              <w:t>アドバイザリーサービス様</w:t>
            </w:r>
          </w:p>
        </w:tc>
      </w:tr>
      <w:tr w:rsidR="00F10137" w14:paraId="17E07E8C" w14:textId="77777777">
        <w:tc>
          <w:tcPr>
            <w:tcW w:w="2200" w:type="dxa"/>
            <w:vAlign w:val="center"/>
          </w:tcPr>
          <w:p w14:paraId="594C250E" w14:textId="77777777" w:rsidR="00F10137" w:rsidRDefault="00000000">
            <w:pPr>
              <w:spacing w:after="0"/>
            </w:pPr>
            <w:r>
              <w:rPr>
                <w:sz w:val="20"/>
              </w:rPr>
              <w:t>作成者</w:t>
            </w:r>
          </w:p>
        </w:tc>
        <w:tc>
          <w:tcPr>
            <w:tcW w:w="7160" w:type="dxa"/>
            <w:vAlign w:val="center"/>
          </w:tcPr>
          <w:p w14:paraId="59366C2A" w14:textId="77777777" w:rsidR="00F10137" w:rsidRDefault="00000000">
            <w:pPr>
              <w:spacing w:after="0"/>
            </w:pPr>
            <w:r>
              <w:rPr>
                <w:sz w:val="20"/>
              </w:rPr>
              <w:t>株式会社</w:t>
            </w:r>
            <w:r>
              <w:rPr>
                <w:sz w:val="20"/>
              </w:rPr>
              <w:t xml:space="preserve"> SCIEN</w:t>
            </w:r>
          </w:p>
        </w:tc>
      </w:tr>
      <w:tr w:rsidR="00F10137" w14:paraId="5D2CC8C6" w14:textId="77777777">
        <w:tc>
          <w:tcPr>
            <w:tcW w:w="2200" w:type="dxa"/>
            <w:vAlign w:val="center"/>
          </w:tcPr>
          <w:p w14:paraId="1A637AEE" w14:textId="77777777" w:rsidR="00F10137" w:rsidRDefault="00000000">
            <w:pPr>
              <w:spacing w:after="0"/>
            </w:pPr>
            <w:r>
              <w:rPr>
                <w:sz w:val="20"/>
              </w:rPr>
              <w:t>作成日</w:t>
            </w:r>
          </w:p>
        </w:tc>
        <w:tc>
          <w:tcPr>
            <w:tcW w:w="7160" w:type="dxa"/>
            <w:vAlign w:val="center"/>
          </w:tcPr>
          <w:p w14:paraId="756FCD88" w14:textId="77777777" w:rsidR="00F10137" w:rsidRDefault="00000000">
            <w:pPr>
              <w:spacing w:after="0"/>
            </w:pPr>
            <w:r>
              <w:rPr>
                <w:sz w:val="20"/>
              </w:rPr>
              <w:t>2026-07-09</w:t>
            </w:r>
          </w:p>
        </w:tc>
      </w:tr>
      <w:tr w:rsidR="00F10137" w14:paraId="0EBF3A48" w14:textId="77777777">
        <w:tc>
          <w:tcPr>
            <w:tcW w:w="2200" w:type="dxa"/>
            <w:vAlign w:val="center"/>
          </w:tcPr>
          <w:p w14:paraId="1A1F4333" w14:textId="77777777" w:rsidR="00F10137" w:rsidRDefault="00000000">
            <w:pPr>
              <w:spacing w:after="0"/>
            </w:pPr>
            <w:r>
              <w:rPr>
                <w:sz w:val="20"/>
              </w:rPr>
              <w:t>対象</w:t>
            </w:r>
          </w:p>
        </w:tc>
        <w:tc>
          <w:tcPr>
            <w:tcW w:w="7160" w:type="dxa"/>
            <w:vAlign w:val="center"/>
          </w:tcPr>
          <w:p w14:paraId="3C61CB40" w14:textId="77777777" w:rsidR="00F10137" w:rsidRDefault="00000000">
            <w:pPr>
              <w:spacing w:after="0"/>
            </w:pPr>
            <w:r>
              <w:rPr>
                <w:sz w:val="20"/>
              </w:rPr>
              <w:t xml:space="preserve">Nuix Neo </w:t>
            </w:r>
            <w:r>
              <w:rPr>
                <w:sz w:val="20"/>
              </w:rPr>
              <w:t>向けオンプレミス</w:t>
            </w:r>
            <w:r>
              <w:rPr>
                <w:sz w:val="20"/>
              </w:rPr>
              <w:t xml:space="preserve"> Local LLM API</w:t>
            </w:r>
          </w:p>
        </w:tc>
      </w:tr>
    </w:tbl>
    <w:p w14:paraId="52963CA8" w14:textId="77777777" w:rsidR="00F10137" w:rsidRDefault="00F10137">
      <w:pPr>
        <w:rPr>
          <w:lang w:eastAsia="ja-JP"/>
        </w:rPr>
      </w:pPr>
    </w:p>
    <w:p w14:paraId="268D5F5F" w14:textId="146B7C8B" w:rsidR="00F10137" w:rsidRDefault="00000000" w:rsidP="002F6BC7">
      <w:pPr>
        <w:rPr>
          <w:lang w:eastAsia="ja-JP"/>
        </w:rPr>
      </w:pPr>
      <w:r>
        <w:rPr>
          <w:b/>
          <w:color w:val="2E74B5"/>
          <w:sz w:val="32"/>
          <w:lang w:eastAsia="ja-JP"/>
        </w:rPr>
        <w:t xml:space="preserve">1. </w:t>
      </w:r>
      <w:r>
        <w:rPr>
          <w:b/>
          <w:color w:val="2E74B5"/>
          <w:sz w:val="32"/>
          <w:lang w:eastAsia="ja-JP"/>
        </w:rPr>
        <w:t>目的</w:t>
      </w:r>
    </w:p>
    <w:p w14:paraId="18907FBA" w14:textId="77777777" w:rsidR="00F10137" w:rsidRDefault="00000000">
      <w:pPr>
        <w:rPr>
          <w:lang w:eastAsia="ja-JP"/>
        </w:rPr>
      </w:pPr>
      <w:r>
        <w:rPr>
          <w:lang w:eastAsia="ja-JP"/>
        </w:rPr>
        <w:t xml:space="preserve">Nuix Neo </w:t>
      </w:r>
      <w:r>
        <w:rPr>
          <w:lang w:eastAsia="ja-JP"/>
        </w:rPr>
        <w:t>からオンプレミス環境内のローカル</w:t>
      </w:r>
      <w:r>
        <w:rPr>
          <w:lang w:eastAsia="ja-JP"/>
        </w:rPr>
        <w:t xml:space="preserve"> LLM </w:t>
      </w:r>
      <w:r>
        <w:rPr>
          <w:lang w:eastAsia="ja-JP"/>
        </w:rPr>
        <w:t>を利用するため、</w:t>
      </w:r>
      <w:r>
        <w:rPr>
          <w:lang w:eastAsia="ja-JP"/>
        </w:rPr>
        <w:t xml:space="preserve">Windows </w:t>
      </w:r>
      <w:r>
        <w:rPr>
          <w:lang w:eastAsia="ja-JP"/>
        </w:rPr>
        <w:t>上に</w:t>
      </w:r>
      <w:r>
        <w:rPr>
          <w:lang w:eastAsia="ja-JP"/>
        </w:rPr>
        <w:t xml:space="preserve"> OpenAI API </w:t>
      </w:r>
      <w:r>
        <w:rPr>
          <w:lang w:eastAsia="ja-JP"/>
        </w:rPr>
        <w:t>互換の</w:t>
      </w:r>
      <w:r>
        <w:rPr>
          <w:lang w:eastAsia="ja-JP"/>
        </w:rPr>
        <w:t xml:space="preserve"> Local LLM API </w:t>
      </w:r>
      <w:r>
        <w:rPr>
          <w:lang w:eastAsia="ja-JP"/>
        </w:rPr>
        <w:t>サーバーを構築する。</w:t>
      </w:r>
    </w:p>
    <w:p w14:paraId="3AA8EFEF" w14:textId="77777777" w:rsidR="00F10137" w:rsidRDefault="00000000">
      <w:pPr>
        <w:pStyle w:val="1"/>
        <w:spacing w:before="320" w:after="160"/>
      </w:pPr>
      <w:r>
        <w:rPr>
          <w:rFonts w:ascii="Calibri" w:eastAsia="Yu Gothic" w:hAnsi="Calibri"/>
        </w:rPr>
        <w:t xml:space="preserve">2. </w:t>
      </w:r>
      <w:r>
        <w:rPr>
          <w:rFonts w:ascii="Calibri" w:eastAsia="Yu Gothic" w:hAnsi="Calibri"/>
        </w:rPr>
        <w:t>採用構成</w:t>
      </w: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F10137" w14:paraId="16AD0D5E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6515" w14:textId="77777777" w:rsidR="00F10137" w:rsidRDefault="00000000">
            <w:pPr>
              <w:spacing w:after="0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DED9" w14:textId="77777777" w:rsidR="00F10137" w:rsidRDefault="00000000">
            <w:pPr>
              <w:spacing w:after="0"/>
            </w:pPr>
            <w:r>
              <w:rPr>
                <w:b/>
                <w:sz w:val="17"/>
              </w:rPr>
              <w:t>内容</w:t>
            </w:r>
          </w:p>
        </w:tc>
      </w:tr>
      <w:tr w:rsidR="00F10137" w14:paraId="5B8D0A7B" w14:textId="77777777">
        <w:tc>
          <w:tcPr>
            <w:tcW w:w="2800" w:type="dxa"/>
            <w:vAlign w:val="center"/>
          </w:tcPr>
          <w:p w14:paraId="07E67D28" w14:textId="77777777" w:rsidR="00F10137" w:rsidRDefault="00000000">
            <w:pPr>
              <w:spacing w:after="0"/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サーバー</w:t>
            </w:r>
          </w:p>
        </w:tc>
        <w:tc>
          <w:tcPr>
            <w:tcW w:w="6560" w:type="dxa"/>
            <w:vAlign w:val="center"/>
          </w:tcPr>
          <w:p w14:paraId="305C2F3D" w14:textId="77777777" w:rsidR="00F10137" w:rsidRDefault="00000000">
            <w:pPr>
              <w:spacing w:after="0"/>
            </w:pPr>
            <w:r>
              <w:rPr>
                <w:sz w:val="17"/>
              </w:rPr>
              <w:t>Ollama for Windows</w:t>
            </w:r>
          </w:p>
        </w:tc>
      </w:tr>
      <w:tr w:rsidR="00F10137" w14:paraId="39474EF6" w14:textId="77777777">
        <w:tc>
          <w:tcPr>
            <w:tcW w:w="2800" w:type="dxa"/>
            <w:vAlign w:val="center"/>
          </w:tcPr>
          <w:p w14:paraId="4CD7E9EC" w14:textId="77777777" w:rsidR="00F10137" w:rsidRDefault="00000000">
            <w:pPr>
              <w:spacing w:after="0"/>
            </w:pPr>
            <w:r>
              <w:rPr>
                <w:sz w:val="17"/>
              </w:rPr>
              <w:t>OpenAI</w:t>
            </w:r>
            <w:r>
              <w:rPr>
                <w:sz w:val="17"/>
              </w:rPr>
              <w:t>互換</w:t>
            </w:r>
            <w:r>
              <w:rPr>
                <w:sz w:val="17"/>
              </w:rPr>
              <w:t xml:space="preserve"> Base URL</w:t>
            </w:r>
          </w:p>
        </w:tc>
        <w:tc>
          <w:tcPr>
            <w:tcW w:w="6560" w:type="dxa"/>
            <w:vAlign w:val="center"/>
          </w:tcPr>
          <w:p w14:paraId="1235E964" w14:textId="77777777" w:rsidR="00F10137" w:rsidRDefault="00000000">
            <w:pPr>
              <w:spacing w:after="0"/>
            </w:pPr>
            <w:r>
              <w:rPr>
                <w:sz w:val="17"/>
              </w:rPr>
              <w:t>`http://localhost:11434/v1`</w:t>
            </w:r>
          </w:p>
        </w:tc>
      </w:tr>
      <w:tr w:rsidR="00F10137" w14:paraId="3B5C63E2" w14:textId="77777777">
        <w:tc>
          <w:tcPr>
            <w:tcW w:w="2800" w:type="dxa"/>
            <w:vAlign w:val="center"/>
          </w:tcPr>
          <w:p w14:paraId="7FACFE97" w14:textId="77777777" w:rsidR="00F10137" w:rsidRDefault="00000000">
            <w:pPr>
              <w:spacing w:after="0"/>
            </w:pPr>
            <w:r>
              <w:rPr>
                <w:sz w:val="17"/>
              </w:rPr>
              <w:t>Chat endpoint</w:t>
            </w:r>
          </w:p>
        </w:tc>
        <w:tc>
          <w:tcPr>
            <w:tcW w:w="6560" w:type="dxa"/>
            <w:vAlign w:val="center"/>
          </w:tcPr>
          <w:p w14:paraId="2AAFF525" w14:textId="77777777" w:rsidR="00F10137" w:rsidRDefault="00000000">
            <w:pPr>
              <w:spacing w:after="0"/>
            </w:pPr>
            <w:r>
              <w:rPr>
                <w:sz w:val="17"/>
              </w:rPr>
              <w:t>`http://localhost:11434/v1/chat/completions`</w:t>
            </w:r>
          </w:p>
        </w:tc>
      </w:tr>
      <w:tr w:rsidR="00F10137" w14:paraId="72B17484" w14:textId="77777777">
        <w:tc>
          <w:tcPr>
            <w:tcW w:w="2800" w:type="dxa"/>
            <w:vAlign w:val="center"/>
          </w:tcPr>
          <w:p w14:paraId="6270ADF7" w14:textId="77777777" w:rsidR="00F10137" w:rsidRDefault="00000000">
            <w:pPr>
              <w:spacing w:after="0"/>
            </w:pPr>
            <w:r>
              <w:rPr>
                <w:sz w:val="17"/>
              </w:rPr>
              <w:t>Ollama protocol</w:t>
            </w:r>
          </w:p>
        </w:tc>
        <w:tc>
          <w:tcPr>
            <w:tcW w:w="6560" w:type="dxa"/>
            <w:vAlign w:val="center"/>
          </w:tcPr>
          <w:p w14:paraId="17CEC6E8" w14:textId="77777777" w:rsidR="00F10137" w:rsidRDefault="00000000">
            <w:pPr>
              <w:spacing w:after="0"/>
            </w:pPr>
            <w:r>
              <w:rPr>
                <w:sz w:val="17"/>
              </w:rPr>
              <w:t>`http://localhost:11434/api/chat`</w:t>
            </w:r>
          </w:p>
        </w:tc>
      </w:tr>
      <w:tr w:rsidR="00F10137" w14:paraId="2BC66035" w14:textId="77777777">
        <w:tc>
          <w:tcPr>
            <w:tcW w:w="2800" w:type="dxa"/>
            <w:vAlign w:val="center"/>
          </w:tcPr>
          <w:p w14:paraId="1CCFDBAC" w14:textId="77777777" w:rsidR="00F10137" w:rsidRDefault="00000000">
            <w:pPr>
              <w:spacing w:after="0"/>
            </w:pPr>
            <w:r>
              <w:rPr>
                <w:sz w:val="17"/>
              </w:rPr>
              <w:t>既定モデル</w:t>
            </w:r>
          </w:p>
        </w:tc>
        <w:tc>
          <w:tcPr>
            <w:tcW w:w="6560" w:type="dxa"/>
            <w:vAlign w:val="center"/>
          </w:tcPr>
          <w:p w14:paraId="6D2B28BA" w14:textId="77777777" w:rsidR="00F10137" w:rsidRDefault="00000000">
            <w:pPr>
              <w:spacing w:after="0"/>
            </w:pPr>
            <w:r>
              <w:rPr>
                <w:sz w:val="17"/>
              </w:rPr>
              <w:t>`qwen3-vl:32b-instruct-q4_K_M`</w:t>
            </w:r>
          </w:p>
        </w:tc>
      </w:tr>
      <w:tr w:rsidR="00F10137" w14:paraId="11C321EC" w14:textId="77777777">
        <w:tc>
          <w:tcPr>
            <w:tcW w:w="2800" w:type="dxa"/>
            <w:vAlign w:val="center"/>
          </w:tcPr>
          <w:p w14:paraId="746595CF" w14:textId="77777777" w:rsidR="00F10137" w:rsidRDefault="00000000">
            <w:pPr>
              <w:spacing w:after="0"/>
            </w:pPr>
            <w:r>
              <w:rPr>
                <w:sz w:val="17"/>
              </w:rPr>
              <w:t>設定ファイル</w:t>
            </w:r>
          </w:p>
        </w:tc>
        <w:tc>
          <w:tcPr>
            <w:tcW w:w="6560" w:type="dxa"/>
            <w:vAlign w:val="center"/>
          </w:tcPr>
          <w:p w14:paraId="78312E1E" w14:textId="77777777" w:rsidR="00F10137" w:rsidRDefault="00000000">
            <w:pPr>
              <w:spacing w:after="0"/>
            </w:pPr>
            <w:r>
              <w:rPr>
                <w:sz w:val="17"/>
              </w:rPr>
              <w:t>`config/ollama-models.json`</w:t>
            </w:r>
          </w:p>
        </w:tc>
      </w:tr>
      <w:tr w:rsidR="00F10137" w14:paraId="4EDDCB17" w14:textId="77777777">
        <w:tc>
          <w:tcPr>
            <w:tcW w:w="2800" w:type="dxa"/>
            <w:vAlign w:val="center"/>
          </w:tcPr>
          <w:p w14:paraId="05F9194E" w14:textId="77777777" w:rsidR="00F10137" w:rsidRDefault="00000000">
            <w:pPr>
              <w:spacing w:after="0"/>
            </w:pPr>
            <w:r>
              <w:rPr>
                <w:sz w:val="17"/>
              </w:rPr>
              <w:t>操作スクリプト</w:t>
            </w:r>
          </w:p>
        </w:tc>
        <w:tc>
          <w:tcPr>
            <w:tcW w:w="6560" w:type="dxa"/>
            <w:vAlign w:val="center"/>
          </w:tcPr>
          <w:p w14:paraId="404C6C26" w14:textId="77777777" w:rsidR="00F10137" w:rsidRDefault="00000000">
            <w:pPr>
              <w:spacing w:after="0"/>
            </w:pPr>
            <w:r>
              <w:rPr>
                <w:sz w:val="17"/>
              </w:rPr>
              <w:t>`scripts\*.ps1`</w:t>
            </w:r>
          </w:p>
        </w:tc>
      </w:tr>
    </w:tbl>
    <w:p w14:paraId="2EBE6288" w14:textId="77777777" w:rsidR="00F10137" w:rsidRDefault="00F10137">
      <w:pPr>
        <w:rPr>
          <w:lang w:eastAsia="ja-JP"/>
        </w:rPr>
      </w:pPr>
    </w:p>
    <w:p w14:paraId="40B1F23F" w14:textId="03DE0FAE" w:rsidR="00F10137" w:rsidRDefault="00000000" w:rsidP="00477193">
      <w:pPr>
        <w:pStyle w:val="1"/>
        <w:spacing w:before="320" w:after="160"/>
        <w:rPr>
          <w:lang w:eastAsia="ja-JP"/>
        </w:rPr>
      </w:pPr>
      <w:r>
        <w:rPr>
          <w:rFonts w:ascii="Calibri" w:eastAsia="Yu Gothic" w:hAnsi="Calibri"/>
          <w:lang w:eastAsia="ja-JP"/>
        </w:rPr>
        <w:t xml:space="preserve">3. </w:t>
      </w:r>
      <w:r>
        <w:rPr>
          <w:rFonts w:ascii="Calibri" w:eastAsia="Yu Gothic" w:hAnsi="Calibri"/>
          <w:lang w:eastAsia="ja-JP"/>
        </w:rPr>
        <w:t>納品リポジトリ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794884A1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71F3" w14:textId="77777777" w:rsidR="00714E05" w:rsidRDefault="00000000" w:rsidP="00714E05">
            <w:pPr>
              <w:spacing w:after="0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t>&lt;repository&gt;/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 xml:space="preserve">  README.md</w:t>
            </w:r>
          </w:p>
          <w:p w14:paraId="649EC618" w14:textId="77777777" w:rsidR="00714E05" w:rsidRDefault="00714E05" w:rsidP="00714E05">
            <w:pPr>
              <w:spacing w:after="0"/>
              <w:rPr>
                <w:rFonts w:ascii="Consolas" w:hAnsi="Consolas"/>
                <w:sz w:val="17"/>
                <w:lang w:eastAsia="ja-JP"/>
              </w:rPr>
            </w:pP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 w:hint="eastAsia"/>
                <w:sz w:val="17"/>
                <w:lang w:eastAsia="ja-JP"/>
              </w:rPr>
              <w:t>QUICK-SETUP.md</w:t>
            </w:r>
          </w:p>
          <w:p w14:paraId="436E3D72" w14:textId="77777777" w:rsidR="00714E05" w:rsidRDefault="00714E05" w:rsidP="00714E05">
            <w:pPr>
              <w:spacing w:after="0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 w:hint="eastAsia"/>
                <w:sz w:val="17"/>
                <w:lang w:eastAsia="ja-JP"/>
              </w:rPr>
              <w:t>quick-setup.cmd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config/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lastRenderedPageBreak/>
              <w:t xml:space="preserve">    ollama-models.json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  openai-chat.sample.json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scripts/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  start-ollama-server.ps1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  setup-ollama.ps1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  load-model.ps1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  unload-model.ps1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  test-chat.ps1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  test-openai-chat.ps1</w:t>
            </w:r>
          </w:p>
          <w:p w14:paraId="05A72BD0" w14:textId="5F1D21F8" w:rsidR="00F10137" w:rsidRPr="00714E05" w:rsidRDefault="00714E05" w:rsidP="00714E05">
            <w:pPr>
              <w:spacing w:after="0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 w:hint="eastAsia"/>
                <w:sz w:val="17"/>
                <w:lang w:eastAsia="ja-JP"/>
              </w:rPr>
              <w:t>quick-setup.ps1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  lib/</w:t>
            </w:r>
            <w:r w:rsidR="00000000">
              <w:rPr>
                <w:rFonts w:ascii="Consolas" w:hAnsi="Consolas"/>
              </w:rPr>
              <w:br/>
            </w:r>
            <w:r w:rsidR="00000000">
              <w:rPr>
                <w:rFonts w:ascii="Consolas" w:hAnsi="Consolas"/>
                <w:sz w:val="17"/>
              </w:rPr>
              <w:t xml:space="preserve">      OllamaConfig.ps1</w:t>
            </w:r>
          </w:p>
        </w:tc>
      </w:tr>
    </w:tbl>
    <w:p w14:paraId="6E150BEC" w14:textId="77777777" w:rsidR="00F10137" w:rsidRDefault="00F10137"/>
    <w:p w14:paraId="2203DBE2" w14:textId="7A046E0F" w:rsidR="00714E05" w:rsidRPr="00714E05" w:rsidRDefault="00000000" w:rsidP="00714E05">
      <w:pPr>
        <w:pStyle w:val="1"/>
        <w:spacing w:before="320" w:after="160"/>
        <w:rPr>
          <w:rFonts w:ascii="Calibri" w:eastAsia="Yu Gothic" w:hAnsi="Calibri" w:hint="eastAsia"/>
          <w:lang w:eastAsia="ja-JP"/>
        </w:rPr>
      </w:pPr>
      <w:r>
        <w:rPr>
          <w:rFonts w:ascii="Calibri" w:eastAsia="Yu Gothic" w:hAnsi="Calibri"/>
          <w:lang w:eastAsia="ja-JP"/>
        </w:rPr>
        <w:t xml:space="preserve">4. </w:t>
      </w:r>
      <w:r>
        <w:rPr>
          <w:rFonts w:ascii="Calibri" w:eastAsia="Yu Gothic" w:hAnsi="Calibri"/>
          <w:lang w:eastAsia="ja-JP"/>
        </w:rPr>
        <w:t>構築手順</w:t>
      </w:r>
    </w:p>
    <w:p w14:paraId="538ED374" w14:textId="69155944" w:rsidR="00F10137" w:rsidRDefault="00000000">
      <w:pPr>
        <w:pStyle w:val="21"/>
        <w:spacing w:before="240" w:after="120"/>
        <w:rPr>
          <w:lang w:eastAsia="ja-JP"/>
        </w:rPr>
      </w:pPr>
      <w:r>
        <w:rPr>
          <w:rFonts w:ascii="Calibri" w:eastAsia="Yu Gothic" w:hAnsi="Calibri"/>
          <w:lang w:eastAsia="ja-JP"/>
        </w:rPr>
        <w:t>4.</w:t>
      </w:r>
      <w:r w:rsidR="00714E05">
        <w:rPr>
          <w:rFonts w:ascii="Calibri" w:eastAsia="Yu Gothic" w:hAnsi="Calibri" w:hint="eastAsia"/>
          <w:lang w:eastAsia="ja-JP"/>
        </w:rPr>
        <w:t>1</w:t>
      </w:r>
      <w:r>
        <w:rPr>
          <w:rFonts w:ascii="Calibri" w:eastAsia="Yu Gothic" w:hAnsi="Calibri"/>
          <w:lang w:eastAsia="ja-JP"/>
        </w:rPr>
        <w:t xml:space="preserve"> </w:t>
      </w:r>
      <w:r>
        <w:rPr>
          <w:rFonts w:ascii="Calibri" w:eastAsia="Yu Gothic" w:hAnsi="Calibri"/>
          <w:lang w:eastAsia="ja-JP"/>
        </w:rPr>
        <w:t>リポジトリ取得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6EDA0653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F6FD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git clone &lt;GitHub</w:t>
            </w:r>
            <w:r>
              <w:rPr>
                <w:rFonts w:ascii="Consolas" w:hAnsi="Consolas"/>
                <w:sz w:val="17"/>
              </w:rPr>
              <w:t>リポジトリ</w:t>
            </w:r>
            <w:r>
              <w:rPr>
                <w:rFonts w:ascii="Consolas" w:hAnsi="Consolas"/>
                <w:sz w:val="17"/>
              </w:rPr>
              <w:t>URL&gt;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sz w:val="17"/>
              </w:rPr>
              <w:t>cd &lt;repository&gt;</w:t>
            </w:r>
          </w:p>
        </w:tc>
      </w:tr>
    </w:tbl>
    <w:p w14:paraId="1F25842D" w14:textId="77777777" w:rsidR="00714E05" w:rsidRDefault="00714E05">
      <w:pPr>
        <w:rPr>
          <w:rFonts w:hint="eastAsia"/>
          <w:lang w:eastAsia="ja-JP"/>
        </w:rPr>
      </w:pPr>
    </w:p>
    <w:p w14:paraId="2F9868A4" w14:textId="77777777" w:rsidR="00F10137" w:rsidRDefault="00000000">
      <w:pPr>
        <w:pStyle w:val="21"/>
        <w:spacing w:before="240" w:after="120"/>
      </w:pPr>
      <w:r>
        <w:rPr>
          <w:rFonts w:ascii="Calibri" w:eastAsia="Yu Gothic" w:hAnsi="Calibri"/>
        </w:rPr>
        <w:t xml:space="preserve">4.2 Ollama </w:t>
      </w:r>
      <w:r>
        <w:rPr>
          <w:rFonts w:ascii="Calibri" w:eastAsia="Yu Gothic" w:hAnsi="Calibri"/>
        </w:rPr>
        <w:t>起動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020A3366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3A24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.\scripts\start-ollama-server.ps1</w:t>
            </w:r>
          </w:p>
        </w:tc>
      </w:tr>
    </w:tbl>
    <w:p w14:paraId="5C628BFF" w14:textId="77777777" w:rsidR="00F10137" w:rsidRDefault="00F10137"/>
    <w:p w14:paraId="4BA19B77" w14:textId="77777777" w:rsidR="00F10137" w:rsidRDefault="00000000">
      <w:pPr>
        <w:pStyle w:val="21"/>
        <w:spacing w:before="240" w:after="120"/>
      </w:pPr>
      <w:r>
        <w:rPr>
          <w:rFonts w:ascii="Calibri" w:eastAsia="Yu Gothic" w:hAnsi="Calibri"/>
        </w:rPr>
        <w:t xml:space="preserve">4.3 </w:t>
      </w:r>
      <w:r>
        <w:rPr>
          <w:rFonts w:ascii="Calibri" w:eastAsia="Yu Gothic" w:hAnsi="Calibri"/>
        </w:rPr>
        <w:t>モデル取得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5C15EC77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0F4E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.\scripts\setup-ollama.ps1</w:t>
            </w:r>
          </w:p>
        </w:tc>
      </w:tr>
    </w:tbl>
    <w:p w14:paraId="501D75DC" w14:textId="77777777" w:rsidR="00F10137" w:rsidRDefault="00F10137"/>
    <w:p w14:paraId="153F5097" w14:textId="77777777" w:rsidR="00F10137" w:rsidRDefault="00000000">
      <w:pPr>
        <w:pStyle w:val="21"/>
        <w:spacing w:before="240" w:after="120"/>
      </w:pPr>
      <w:r>
        <w:rPr>
          <w:rFonts w:ascii="Calibri" w:eastAsia="Yu Gothic" w:hAnsi="Calibri"/>
        </w:rPr>
        <w:t xml:space="preserve">4.4 </w:t>
      </w:r>
      <w:r>
        <w:rPr>
          <w:rFonts w:ascii="Calibri" w:eastAsia="Yu Gothic" w:hAnsi="Calibri"/>
        </w:rPr>
        <w:t>モデルロード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55298026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7843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.\scripts\load-model.ps1</w:t>
            </w:r>
          </w:p>
        </w:tc>
      </w:tr>
    </w:tbl>
    <w:p w14:paraId="34261B88" w14:textId="77777777" w:rsidR="00F10137" w:rsidRDefault="00F10137"/>
    <w:p w14:paraId="34FAEF32" w14:textId="77777777" w:rsidR="00F10137" w:rsidRDefault="00000000">
      <w:pPr>
        <w:pStyle w:val="21"/>
        <w:spacing w:before="240" w:after="120"/>
      </w:pPr>
      <w:r>
        <w:rPr>
          <w:rFonts w:ascii="Calibri" w:eastAsia="Yu Gothic" w:hAnsi="Calibri"/>
        </w:rPr>
        <w:t xml:space="preserve">4.5 API </w:t>
      </w:r>
      <w:r>
        <w:rPr>
          <w:rFonts w:ascii="Calibri" w:eastAsia="Yu Gothic" w:hAnsi="Calibri"/>
        </w:rPr>
        <w:t>疎通確認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0137" w14:paraId="2435C8D0" w14:textId="77777777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333F" w14:textId="77777777" w:rsidR="00F10137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.\scripts\test-chat.ps1</w:t>
            </w:r>
          </w:p>
        </w:tc>
      </w:tr>
    </w:tbl>
    <w:p w14:paraId="3E658DA2" w14:textId="77777777" w:rsidR="00F10137" w:rsidRDefault="00F10137">
      <w:pPr>
        <w:rPr>
          <w:lang w:eastAsia="ja-JP"/>
        </w:rPr>
      </w:pPr>
    </w:p>
    <w:p w14:paraId="78CEF038" w14:textId="66E9A3A5" w:rsidR="002C7460" w:rsidRDefault="002C7460" w:rsidP="002C7460">
      <w:pPr>
        <w:pStyle w:val="21"/>
        <w:spacing w:before="240" w:after="120"/>
        <w:rPr>
          <w:rFonts w:hint="eastAsia"/>
          <w:lang w:eastAsia="ja-JP"/>
        </w:rPr>
      </w:pPr>
      <w:r>
        <w:rPr>
          <w:rFonts w:ascii="Calibri" w:eastAsia="Yu Gothic" w:hAnsi="Calibri"/>
        </w:rPr>
        <w:lastRenderedPageBreak/>
        <w:t>4.</w:t>
      </w:r>
      <w:r>
        <w:rPr>
          <w:rFonts w:ascii="Calibri" w:eastAsia="Yu Gothic" w:hAnsi="Calibri" w:hint="eastAsia"/>
          <w:lang w:eastAsia="ja-JP"/>
        </w:rPr>
        <w:t>6</w:t>
      </w:r>
      <w:r>
        <w:rPr>
          <w:rFonts w:ascii="Calibri" w:eastAsia="Yu Gothic" w:hAnsi="Calibri"/>
        </w:rPr>
        <w:t xml:space="preserve"> </w:t>
      </w:r>
      <w:r>
        <w:rPr>
          <w:rFonts w:ascii="Calibri" w:eastAsia="Yu Gothic" w:hAnsi="Calibri" w:hint="eastAsia"/>
          <w:lang w:eastAsia="ja-JP"/>
        </w:rPr>
        <w:t>quick-setup</w:t>
      </w:r>
    </w:p>
    <w:p w14:paraId="106DF2FE" w14:textId="5F0EBE67" w:rsidR="002C7460" w:rsidRDefault="002C7460" w:rsidP="002C7460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上記の</w:t>
      </w:r>
      <w:r>
        <w:rPr>
          <w:rFonts w:hint="eastAsia"/>
          <w:lang w:eastAsia="ja-JP"/>
        </w:rPr>
        <w:t>構築手順で示した手順</w:t>
      </w:r>
      <w:r>
        <w:rPr>
          <w:rFonts w:hint="eastAsia"/>
          <w:lang w:eastAsia="ja-JP"/>
        </w:rPr>
        <w:t xml:space="preserve">4.2 </w:t>
      </w:r>
      <w:r>
        <w:rPr>
          <w:lang w:eastAsia="ja-JP"/>
        </w:rPr>
        <w:t>–</w:t>
      </w:r>
      <w:r>
        <w:rPr>
          <w:rFonts w:hint="eastAsia"/>
          <w:lang w:eastAsia="ja-JP"/>
        </w:rPr>
        <w:t xml:space="preserve"> 4.5 </w:t>
      </w:r>
      <w:r>
        <w:rPr>
          <w:rFonts w:hint="eastAsia"/>
          <w:lang w:eastAsia="ja-JP"/>
        </w:rPr>
        <w:t>は</w:t>
      </w:r>
      <w:r>
        <w:rPr>
          <w:rFonts w:hint="eastAsia"/>
          <w:lang w:eastAsia="ja-JP"/>
        </w:rPr>
        <w:t xml:space="preserve"> quick-setup.cmd </w:t>
      </w:r>
      <w:r>
        <w:rPr>
          <w:rFonts w:hint="eastAsia"/>
          <w:lang w:eastAsia="ja-JP"/>
        </w:rPr>
        <w:t>を使うことで一気に実行できます。</w:t>
      </w:r>
      <w:r>
        <w:rPr>
          <w:rFonts w:hint="eastAsia"/>
          <w:lang w:eastAsia="ja-JP"/>
        </w:rPr>
        <w:t xml:space="preserve"> </w:t>
      </w:r>
    </w:p>
    <w:tbl>
      <w:tblPr>
        <w:tblW w:w="9360" w:type="dxa"/>
        <w:tblInd w:w="120" w:type="dxa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C7460" w14:paraId="23B205A2" w14:textId="77777777" w:rsidTr="007E2F8E"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A176" w14:textId="77777777" w:rsidR="002C7460" w:rsidRDefault="002C7460" w:rsidP="007E2F8E">
            <w:pPr>
              <w:spacing w:after="0"/>
              <w:rPr>
                <w:rFonts w:hint="eastAsia"/>
                <w:lang w:eastAsia="ja-JP"/>
              </w:rPr>
            </w:pPr>
            <w:r>
              <w:rPr>
                <w:rFonts w:ascii="Consolas" w:hAnsi="Consolas"/>
                <w:sz w:val="17"/>
              </w:rPr>
              <w:t>.\</w:t>
            </w:r>
            <w:r>
              <w:rPr>
                <w:rFonts w:ascii="Consolas" w:hAnsi="Consolas" w:hint="eastAsia"/>
                <w:sz w:val="17"/>
                <w:lang w:eastAsia="ja-JP"/>
              </w:rPr>
              <w:t>quick-setup.cmd</w:t>
            </w:r>
          </w:p>
        </w:tc>
      </w:tr>
    </w:tbl>
    <w:p w14:paraId="7F8EE28D" w14:textId="77777777" w:rsidR="002C7460" w:rsidRDefault="002C7460" w:rsidP="002C7460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もしエラーが発生する場合、上記手順を順番に行うことによって原因特定が容易になります。</w:t>
      </w:r>
    </w:p>
    <w:p w14:paraId="2EFE9CB7" w14:textId="77777777" w:rsidR="002C7460" w:rsidRDefault="002C7460">
      <w:pPr>
        <w:rPr>
          <w:rFonts w:hint="eastAsia"/>
          <w:lang w:eastAsia="ja-JP"/>
        </w:rPr>
      </w:pPr>
    </w:p>
    <w:p w14:paraId="58F750EC" w14:textId="77777777" w:rsidR="00F10137" w:rsidRDefault="00000000">
      <w:pPr>
        <w:pStyle w:val="1"/>
        <w:spacing w:before="320" w:after="160"/>
      </w:pPr>
      <w:r>
        <w:rPr>
          <w:rFonts w:ascii="Calibri" w:eastAsia="Yu Gothic" w:hAnsi="Calibri"/>
        </w:rPr>
        <w:t xml:space="preserve">5. </w:t>
      </w:r>
      <w:r>
        <w:rPr>
          <w:rFonts w:ascii="Calibri" w:eastAsia="Yu Gothic" w:hAnsi="Calibri"/>
        </w:rPr>
        <w:t>モデル切替</w:t>
      </w:r>
    </w:p>
    <w:p w14:paraId="22E85C1B" w14:textId="790C38A2" w:rsidR="00F10137" w:rsidRDefault="00000000">
      <w:pPr>
        <w:rPr>
          <w:lang w:eastAsia="ja-JP"/>
        </w:rPr>
      </w:pPr>
      <w:r>
        <w:t>モデルは</w:t>
      </w:r>
      <w:r>
        <w:t xml:space="preserve"> `config/ollama-models.json` </w:t>
      </w:r>
      <w:r>
        <w:t>の</w:t>
      </w:r>
      <w:r>
        <w:t xml:space="preserve"> profile </w:t>
      </w:r>
      <w:r>
        <w:t>で管理する。</w:t>
      </w:r>
      <w:r>
        <w:rPr>
          <w:lang w:eastAsia="ja-JP"/>
        </w:rPr>
        <w:t>別モデルを使用する場合は、対象</w:t>
      </w:r>
      <w:r>
        <w:rPr>
          <w:lang w:eastAsia="ja-JP"/>
        </w:rPr>
        <w:t xml:space="preserve"> profile </w:t>
      </w:r>
      <w:r>
        <w:rPr>
          <w:lang w:eastAsia="ja-JP"/>
        </w:rPr>
        <w:t>を指定して取得・ロードする。</w:t>
      </w: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F10137" w14:paraId="66785107" w14:textId="77777777"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40A4" w14:textId="77777777" w:rsidR="00F10137" w:rsidRDefault="00000000">
            <w:pPr>
              <w:spacing w:after="0"/>
            </w:pPr>
            <w:r>
              <w:rPr>
                <w:b/>
                <w:sz w:val="17"/>
              </w:rPr>
              <w:t>操作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9C56" w14:textId="77777777" w:rsidR="00F10137" w:rsidRDefault="00000000">
            <w:pPr>
              <w:spacing w:after="0"/>
            </w:pPr>
            <w:r>
              <w:rPr>
                <w:b/>
                <w:sz w:val="17"/>
              </w:rPr>
              <w:t>コマンド</w:t>
            </w:r>
          </w:p>
        </w:tc>
      </w:tr>
      <w:tr w:rsidR="00F10137" w14:paraId="5E3E1FEC" w14:textId="77777777">
        <w:tc>
          <w:tcPr>
            <w:tcW w:w="3000" w:type="dxa"/>
            <w:vAlign w:val="center"/>
          </w:tcPr>
          <w:p w14:paraId="30C965D1" w14:textId="77777777" w:rsidR="00F10137" w:rsidRDefault="00000000">
            <w:pPr>
              <w:spacing w:after="0"/>
            </w:pPr>
            <w:r>
              <w:rPr>
                <w:sz w:val="17"/>
              </w:rPr>
              <w:t>既定モデルを取得</w:t>
            </w:r>
          </w:p>
        </w:tc>
        <w:tc>
          <w:tcPr>
            <w:tcW w:w="6360" w:type="dxa"/>
            <w:vAlign w:val="center"/>
          </w:tcPr>
          <w:p w14:paraId="3953C876" w14:textId="77777777" w:rsidR="00F10137" w:rsidRDefault="00000000">
            <w:pPr>
              <w:spacing w:after="0"/>
            </w:pPr>
            <w:r>
              <w:rPr>
                <w:sz w:val="17"/>
              </w:rPr>
              <w:t>`.\scripts\setup-ollama.ps1`</w:t>
            </w:r>
          </w:p>
        </w:tc>
      </w:tr>
      <w:tr w:rsidR="00F10137" w14:paraId="01DA69B8" w14:textId="77777777">
        <w:tc>
          <w:tcPr>
            <w:tcW w:w="3000" w:type="dxa"/>
            <w:vAlign w:val="center"/>
          </w:tcPr>
          <w:p w14:paraId="105B7E66" w14:textId="77777777" w:rsidR="00F10137" w:rsidRDefault="00000000">
            <w:pPr>
              <w:spacing w:after="0"/>
            </w:pPr>
            <w:r>
              <w:rPr>
                <w:sz w:val="17"/>
              </w:rPr>
              <w:t>既定モデルをロード</w:t>
            </w:r>
          </w:p>
        </w:tc>
        <w:tc>
          <w:tcPr>
            <w:tcW w:w="6360" w:type="dxa"/>
            <w:vAlign w:val="center"/>
          </w:tcPr>
          <w:p w14:paraId="210CC47B" w14:textId="77777777" w:rsidR="00F10137" w:rsidRDefault="00000000">
            <w:pPr>
              <w:spacing w:after="0"/>
            </w:pPr>
            <w:r>
              <w:rPr>
                <w:sz w:val="17"/>
              </w:rPr>
              <w:t>`.\scripts\load-model.ps1`</w:t>
            </w:r>
          </w:p>
        </w:tc>
      </w:tr>
      <w:tr w:rsidR="00F10137" w14:paraId="3F59CE54" w14:textId="77777777">
        <w:tc>
          <w:tcPr>
            <w:tcW w:w="3000" w:type="dxa"/>
            <w:vAlign w:val="center"/>
          </w:tcPr>
          <w:p w14:paraId="331672D0" w14:textId="77777777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17"/>
                <w:lang w:eastAsia="ja-JP"/>
              </w:rPr>
              <w:t xml:space="preserve">Qwen3-VL 32B </w:t>
            </w:r>
            <w:r>
              <w:rPr>
                <w:sz w:val="17"/>
                <w:lang w:eastAsia="ja-JP"/>
              </w:rPr>
              <w:t>を指定してロード</w:t>
            </w:r>
          </w:p>
        </w:tc>
        <w:tc>
          <w:tcPr>
            <w:tcW w:w="6360" w:type="dxa"/>
            <w:vAlign w:val="center"/>
          </w:tcPr>
          <w:p w14:paraId="7F3F6D87" w14:textId="77777777" w:rsidR="00F10137" w:rsidRDefault="00000000">
            <w:pPr>
              <w:spacing w:after="0"/>
            </w:pPr>
            <w:r>
              <w:rPr>
                <w:sz w:val="17"/>
              </w:rPr>
              <w:t>`.\scripts\load-model.ps1 -Profile qwen3-vl-32b-q4_K_M`</w:t>
            </w:r>
          </w:p>
        </w:tc>
      </w:tr>
      <w:tr w:rsidR="00F10137" w14:paraId="201FD8F7" w14:textId="77777777">
        <w:tc>
          <w:tcPr>
            <w:tcW w:w="3000" w:type="dxa"/>
            <w:vAlign w:val="center"/>
          </w:tcPr>
          <w:p w14:paraId="734D30C6" w14:textId="77777777" w:rsidR="00F10137" w:rsidRDefault="00000000">
            <w:pPr>
              <w:spacing w:after="0"/>
            </w:pPr>
            <w:r>
              <w:rPr>
                <w:sz w:val="17"/>
              </w:rPr>
              <w:t>指定</w:t>
            </w:r>
            <w:r>
              <w:rPr>
                <w:sz w:val="17"/>
              </w:rPr>
              <w:t xml:space="preserve"> profile </w:t>
            </w:r>
            <w:r>
              <w:rPr>
                <w:sz w:val="17"/>
              </w:rPr>
              <w:t>で疎通確認</w:t>
            </w:r>
          </w:p>
        </w:tc>
        <w:tc>
          <w:tcPr>
            <w:tcW w:w="6360" w:type="dxa"/>
            <w:vAlign w:val="center"/>
          </w:tcPr>
          <w:p w14:paraId="735507F9" w14:textId="77777777" w:rsidR="00F10137" w:rsidRDefault="00000000">
            <w:pPr>
              <w:spacing w:after="0"/>
            </w:pPr>
            <w:r>
              <w:rPr>
                <w:sz w:val="17"/>
              </w:rPr>
              <w:t>`.\scripts\test-chat.ps1 -Profile &lt;profile</w:t>
            </w:r>
            <w:r>
              <w:rPr>
                <w:sz w:val="17"/>
              </w:rPr>
              <w:t>名</w:t>
            </w:r>
            <w:r>
              <w:rPr>
                <w:sz w:val="17"/>
              </w:rPr>
              <w:t>&gt;`</w:t>
            </w:r>
          </w:p>
        </w:tc>
      </w:tr>
      <w:tr w:rsidR="00F10137" w14:paraId="4A3EB07E" w14:textId="77777777">
        <w:tc>
          <w:tcPr>
            <w:tcW w:w="3000" w:type="dxa"/>
            <w:vAlign w:val="center"/>
          </w:tcPr>
          <w:p w14:paraId="00D338CD" w14:textId="77777777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17"/>
                <w:lang w:eastAsia="ja-JP"/>
              </w:rPr>
              <w:t>モデルをメモリから下ろす</w:t>
            </w:r>
          </w:p>
        </w:tc>
        <w:tc>
          <w:tcPr>
            <w:tcW w:w="6360" w:type="dxa"/>
            <w:vAlign w:val="center"/>
          </w:tcPr>
          <w:p w14:paraId="4236C55F" w14:textId="77777777" w:rsidR="00F10137" w:rsidRDefault="00000000">
            <w:pPr>
              <w:spacing w:after="0"/>
            </w:pPr>
            <w:r>
              <w:rPr>
                <w:sz w:val="17"/>
              </w:rPr>
              <w:t>`.\scripts\unload-model.ps1 -Profile &lt;profile</w:t>
            </w:r>
            <w:r>
              <w:rPr>
                <w:sz w:val="17"/>
              </w:rPr>
              <w:t>名</w:t>
            </w:r>
            <w:r>
              <w:rPr>
                <w:sz w:val="17"/>
              </w:rPr>
              <w:t>&gt;`</w:t>
            </w:r>
          </w:p>
        </w:tc>
      </w:tr>
    </w:tbl>
    <w:p w14:paraId="6205B50D" w14:textId="77777777" w:rsidR="00F10137" w:rsidRDefault="00F10137"/>
    <w:p w14:paraId="0FFFA76A" w14:textId="77777777" w:rsidR="00F10137" w:rsidRDefault="00000000">
      <w:pPr>
        <w:pStyle w:val="1"/>
        <w:spacing w:before="320" w:after="160"/>
      </w:pPr>
      <w:r>
        <w:rPr>
          <w:rFonts w:ascii="Calibri" w:eastAsia="Yu Gothic" w:hAnsi="Calibri"/>
        </w:rPr>
        <w:t xml:space="preserve">6. </w:t>
      </w:r>
      <w:r>
        <w:rPr>
          <w:rFonts w:ascii="Calibri" w:eastAsia="Yu Gothic" w:hAnsi="Calibri"/>
        </w:rPr>
        <w:t>モデル候補と性能</w:t>
      </w:r>
    </w:p>
    <w:tbl>
      <w:tblPr>
        <w:tblW w:w="9360" w:type="dxa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F10137" w14:paraId="6AAE0F90" w14:textId="77777777"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525E" w14:textId="77777777" w:rsidR="00F10137" w:rsidRDefault="00000000">
            <w:pPr>
              <w:spacing w:after="0"/>
            </w:pPr>
            <w:r>
              <w:rPr>
                <w:b/>
                <w:sz w:val="16"/>
              </w:rPr>
              <w:t>モデル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B738" w14:textId="77777777" w:rsidR="00F10137" w:rsidRDefault="00000000">
            <w:pPr>
              <w:spacing w:after="0"/>
            </w:pPr>
            <w:r>
              <w:rPr>
                <w:b/>
                <w:sz w:val="16"/>
              </w:rPr>
              <w:t>位置付け</w:t>
            </w:r>
          </w:p>
        </w:tc>
        <w:tc>
          <w:tcPr>
            <w:tcW w:w="5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955E" w14:textId="77777777" w:rsidR="00F10137" w:rsidRDefault="00000000">
            <w:pPr>
              <w:spacing w:after="0"/>
            </w:pPr>
            <w:r>
              <w:rPr>
                <w:b/>
                <w:sz w:val="16"/>
              </w:rPr>
              <w:t>性能・用途</w:t>
            </w:r>
          </w:p>
        </w:tc>
      </w:tr>
      <w:tr w:rsidR="00F10137" w14:paraId="1975FC3E" w14:textId="77777777">
        <w:tc>
          <w:tcPr>
            <w:tcW w:w="2500" w:type="dxa"/>
            <w:vAlign w:val="center"/>
          </w:tcPr>
          <w:p w14:paraId="3297EE0A" w14:textId="77777777" w:rsidR="00F10137" w:rsidRDefault="00000000">
            <w:pPr>
              <w:spacing w:after="0"/>
            </w:pPr>
            <w:r>
              <w:rPr>
                <w:sz w:val="16"/>
              </w:rPr>
              <w:t>`qwen3-vl:32b-instruct-q4_K_M`</w:t>
            </w:r>
          </w:p>
        </w:tc>
        <w:tc>
          <w:tcPr>
            <w:tcW w:w="1800" w:type="dxa"/>
            <w:vAlign w:val="center"/>
          </w:tcPr>
          <w:p w14:paraId="0993D099" w14:textId="7DDC4171" w:rsidR="00F10137" w:rsidRDefault="00477193">
            <w:pPr>
              <w:spacing w:after="0"/>
            </w:pPr>
            <w:r>
              <w:rPr>
                <w:rFonts w:hint="eastAsia"/>
                <w:sz w:val="16"/>
                <w:lang w:eastAsia="ja-JP"/>
              </w:rPr>
              <w:t>デフォルト</w:t>
            </w:r>
            <w:r>
              <w:rPr>
                <w:sz w:val="16"/>
              </w:rPr>
              <w:t>モデル</w:t>
            </w:r>
          </w:p>
        </w:tc>
        <w:tc>
          <w:tcPr>
            <w:tcW w:w="5060" w:type="dxa"/>
            <w:vAlign w:val="center"/>
          </w:tcPr>
          <w:p w14:paraId="06B644B1" w14:textId="75AECEE6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16"/>
                <w:lang w:eastAsia="ja-JP"/>
              </w:rPr>
              <w:t xml:space="preserve">Qwen </w:t>
            </w:r>
            <w:r>
              <w:rPr>
                <w:sz w:val="16"/>
                <w:lang w:eastAsia="ja-JP"/>
              </w:rPr>
              <w:t>系</w:t>
            </w:r>
            <w:r>
              <w:rPr>
                <w:sz w:val="16"/>
                <w:lang w:eastAsia="ja-JP"/>
              </w:rPr>
              <w:t xml:space="preserve"> 32B VL</w:t>
            </w:r>
            <w:r>
              <w:rPr>
                <w:sz w:val="16"/>
                <w:lang w:eastAsia="ja-JP"/>
              </w:rPr>
              <w:t>。</w:t>
            </w:r>
            <w:r>
              <w:rPr>
                <w:sz w:val="16"/>
                <w:lang w:eastAsia="ja-JP"/>
              </w:rPr>
              <w:t xml:space="preserve">Nuix </w:t>
            </w:r>
            <w:r>
              <w:rPr>
                <w:sz w:val="16"/>
                <w:lang w:eastAsia="ja-JP"/>
              </w:rPr>
              <w:t>社デモで確認された</w:t>
            </w:r>
            <w:r>
              <w:rPr>
                <w:sz w:val="16"/>
                <w:lang w:eastAsia="ja-JP"/>
              </w:rPr>
              <w:t xml:space="preserve"> Qwen3-VL </w:t>
            </w:r>
            <w:r w:rsidR="004A78AE">
              <w:rPr>
                <w:rFonts w:hint="eastAsia"/>
                <w:sz w:val="16"/>
                <w:lang w:eastAsia="ja-JP"/>
              </w:rPr>
              <w:t>の</w:t>
            </w:r>
            <w:r w:rsidR="004A78AE">
              <w:rPr>
                <w:rFonts w:hint="eastAsia"/>
                <w:sz w:val="16"/>
                <w:lang w:eastAsia="ja-JP"/>
              </w:rPr>
              <w:t xml:space="preserve">32GB VRAM </w:t>
            </w:r>
            <w:r w:rsidR="004A78AE">
              <w:rPr>
                <w:rFonts w:hint="eastAsia"/>
                <w:sz w:val="16"/>
                <w:lang w:eastAsia="ja-JP"/>
              </w:rPr>
              <w:t>で動作可能なバージョン</w:t>
            </w:r>
            <w:r>
              <w:rPr>
                <w:sz w:val="16"/>
                <w:lang w:eastAsia="ja-JP"/>
              </w:rPr>
              <w:t>。画像・スキャン文書を含む処理にも対応しやすい。</w:t>
            </w:r>
          </w:p>
        </w:tc>
      </w:tr>
      <w:tr w:rsidR="00F10137" w14:paraId="1FE8DD62" w14:textId="77777777">
        <w:tc>
          <w:tcPr>
            <w:tcW w:w="2500" w:type="dxa"/>
            <w:vAlign w:val="center"/>
          </w:tcPr>
          <w:p w14:paraId="5E5A8401" w14:textId="77777777" w:rsidR="00F10137" w:rsidRDefault="00000000">
            <w:pPr>
              <w:spacing w:after="0"/>
            </w:pPr>
            <w:r>
              <w:rPr>
                <w:sz w:val="16"/>
              </w:rPr>
              <w:t>`qwen3.6:27b-q4_K_M`</w:t>
            </w:r>
          </w:p>
        </w:tc>
        <w:tc>
          <w:tcPr>
            <w:tcW w:w="1800" w:type="dxa"/>
            <w:vAlign w:val="center"/>
          </w:tcPr>
          <w:p w14:paraId="5186FE04" w14:textId="12327A6F" w:rsidR="00F10137" w:rsidRDefault="00477193">
            <w:pPr>
              <w:spacing w:after="0"/>
              <w:rPr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新しい</w:t>
            </w:r>
            <w:r>
              <w:rPr>
                <w:rFonts w:hint="eastAsia"/>
                <w:sz w:val="16"/>
                <w:lang w:eastAsia="ja-JP"/>
              </w:rPr>
              <w:t>Qwen</w:t>
            </w:r>
            <w:r>
              <w:rPr>
                <w:rFonts w:hint="eastAsia"/>
                <w:sz w:val="16"/>
                <w:lang w:eastAsia="ja-JP"/>
              </w:rPr>
              <w:t>モデル</w:t>
            </w:r>
          </w:p>
        </w:tc>
        <w:tc>
          <w:tcPr>
            <w:tcW w:w="5060" w:type="dxa"/>
            <w:vAlign w:val="center"/>
          </w:tcPr>
          <w:p w14:paraId="42CBCF9F" w14:textId="2B720545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16"/>
                <w:lang w:eastAsia="ja-JP"/>
              </w:rPr>
              <w:t xml:space="preserve">Qwen </w:t>
            </w:r>
            <w:r>
              <w:rPr>
                <w:sz w:val="16"/>
                <w:lang w:eastAsia="ja-JP"/>
              </w:rPr>
              <w:t>系の</w:t>
            </w:r>
            <w:r w:rsidR="0060307E">
              <w:rPr>
                <w:rFonts w:hint="eastAsia"/>
                <w:sz w:val="16"/>
                <w:lang w:eastAsia="ja-JP"/>
              </w:rPr>
              <w:t>より</w:t>
            </w:r>
            <w:r>
              <w:rPr>
                <w:sz w:val="16"/>
                <w:lang w:eastAsia="ja-JP"/>
              </w:rPr>
              <w:t>新しい</w:t>
            </w:r>
            <w:r>
              <w:rPr>
                <w:sz w:val="16"/>
                <w:lang w:eastAsia="ja-JP"/>
              </w:rPr>
              <w:t xml:space="preserve"> </w:t>
            </w:r>
            <w:r>
              <w:rPr>
                <w:sz w:val="16"/>
                <w:lang w:eastAsia="ja-JP"/>
              </w:rPr>
              <w:t>モデル。</w:t>
            </w:r>
            <w:r w:rsidR="0060307E">
              <w:rPr>
                <w:rFonts w:hint="eastAsia"/>
                <w:sz w:val="16"/>
                <w:lang w:eastAsia="ja-JP"/>
              </w:rPr>
              <w:t>Qwen3-32B-VL</w:t>
            </w:r>
            <w:r w:rsidR="0060307E">
              <w:rPr>
                <w:rFonts w:hint="eastAsia"/>
                <w:sz w:val="16"/>
                <w:lang w:eastAsia="ja-JP"/>
              </w:rPr>
              <w:t>と同じように使用可能。</w:t>
            </w:r>
          </w:p>
        </w:tc>
      </w:tr>
      <w:tr w:rsidR="00F10137" w14:paraId="130D7590" w14:textId="77777777">
        <w:tc>
          <w:tcPr>
            <w:tcW w:w="2500" w:type="dxa"/>
            <w:vAlign w:val="center"/>
          </w:tcPr>
          <w:p w14:paraId="4381AB2E" w14:textId="77777777" w:rsidR="00F10137" w:rsidRDefault="00000000">
            <w:pPr>
              <w:spacing w:after="0"/>
            </w:pPr>
            <w:r>
              <w:rPr>
                <w:sz w:val="16"/>
              </w:rPr>
              <w:t>`gpt-oss:20b`</w:t>
            </w:r>
          </w:p>
        </w:tc>
        <w:tc>
          <w:tcPr>
            <w:tcW w:w="1800" w:type="dxa"/>
            <w:vAlign w:val="center"/>
          </w:tcPr>
          <w:p w14:paraId="6090CE7D" w14:textId="7043D8F5" w:rsidR="00F10137" w:rsidRDefault="00000000">
            <w:pPr>
              <w:spacing w:after="0"/>
              <w:rPr>
                <w:lang w:eastAsia="ja-JP"/>
              </w:rPr>
            </w:pPr>
            <w:r>
              <w:rPr>
                <w:sz w:val="16"/>
              </w:rPr>
              <w:t>テキスト処理</w:t>
            </w:r>
          </w:p>
        </w:tc>
        <w:tc>
          <w:tcPr>
            <w:tcW w:w="5060" w:type="dxa"/>
            <w:vAlign w:val="center"/>
          </w:tcPr>
          <w:p w14:paraId="2E4E75E4" w14:textId="6B341494" w:rsidR="00F10137" w:rsidRDefault="0060307E">
            <w:pPr>
              <w:spacing w:after="0"/>
              <w:rPr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text</w:t>
            </w:r>
            <w:r>
              <w:rPr>
                <w:rFonts w:hint="eastAsia"/>
                <w:sz w:val="16"/>
                <w:lang w:eastAsia="ja-JP"/>
              </w:rPr>
              <w:t>のみを扱うモデルで、</w:t>
            </w:r>
            <w:r>
              <w:rPr>
                <w:rFonts w:hint="eastAsia"/>
                <w:sz w:val="16"/>
                <w:lang w:eastAsia="ja-JP"/>
              </w:rPr>
              <w:t>image</w:t>
            </w:r>
            <w:r>
              <w:rPr>
                <w:rFonts w:hint="eastAsia"/>
                <w:sz w:val="16"/>
                <w:lang w:eastAsia="ja-JP"/>
              </w:rPr>
              <w:t>は扱えない。</w:t>
            </w:r>
            <w:r>
              <w:rPr>
                <w:sz w:val="16"/>
                <w:lang w:eastAsia="ja-JP"/>
              </w:rPr>
              <w:t>C</w:t>
            </w:r>
            <w:r>
              <w:rPr>
                <w:rFonts w:hint="eastAsia"/>
                <w:sz w:val="16"/>
                <w:lang w:eastAsia="ja-JP"/>
              </w:rPr>
              <w:t>hat</w:t>
            </w:r>
            <w:r>
              <w:rPr>
                <w:rFonts w:hint="eastAsia"/>
                <w:sz w:val="16"/>
                <w:lang w:eastAsia="ja-JP"/>
              </w:rPr>
              <w:t>ベースのフォレンジックに関するベンチマーク</w:t>
            </w:r>
            <w:r w:rsidR="002F151E">
              <w:rPr>
                <w:rStyle w:val="aff1"/>
                <w:sz w:val="16"/>
                <w:lang w:eastAsia="ja-JP"/>
              </w:rPr>
              <w:footnoteReference w:id="1"/>
            </w:r>
            <w:r>
              <w:rPr>
                <w:rFonts w:hint="eastAsia"/>
                <w:sz w:val="16"/>
                <w:lang w:eastAsia="ja-JP"/>
              </w:rPr>
              <w:t>で高い性能を示している。</w:t>
            </w:r>
          </w:p>
        </w:tc>
      </w:tr>
    </w:tbl>
    <w:p w14:paraId="6662176D" w14:textId="77777777" w:rsidR="00F10137" w:rsidRDefault="00F10137">
      <w:pPr>
        <w:rPr>
          <w:lang w:eastAsia="ja-JP"/>
        </w:rPr>
      </w:pPr>
    </w:p>
    <w:sectPr w:rsidR="00F10137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F7ACF" w14:textId="77777777" w:rsidR="00801DB9" w:rsidRDefault="00801DB9">
      <w:pPr>
        <w:spacing w:after="0" w:line="240" w:lineRule="auto"/>
      </w:pPr>
      <w:r>
        <w:separator/>
      </w:r>
    </w:p>
  </w:endnote>
  <w:endnote w:type="continuationSeparator" w:id="0">
    <w:p w14:paraId="27AA65CF" w14:textId="77777777" w:rsidR="00801DB9" w:rsidRDefault="00801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092F3" w14:textId="77777777" w:rsidR="00F10137" w:rsidRDefault="00000000">
    <w:pPr>
      <w:pStyle w:val="a7"/>
      <w:jc w:val="right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477193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22D67" w14:textId="77777777" w:rsidR="00801DB9" w:rsidRDefault="00801DB9">
      <w:pPr>
        <w:spacing w:after="0" w:line="240" w:lineRule="auto"/>
      </w:pPr>
      <w:r>
        <w:separator/>
      </w:r>
    </w:p>
  </w:footnote>
  <w:footnote w:type="continuationSeparator" w:id="0">
    <w:p w14:paraId="4DCDD64D" w14:textId="77777777" w:rsidR="00801DB9" w:rsidRDefault="00801DB9">
      <w:pPr>
        <w:spacing w:after="0" w:line="240" w:lineRule="auto"/>
      </w:pPr>
      <w:r>
        <w:continuationSeparator/>
      </w:r>
    </w:p>
  </w:footnote>
  <w:footnote w:id="1">
    <w:p w14:paraId="4806750A" w14:textId="7C692E7C" w:rsidR="002F151E" w:rsidRDefault="002F151E">
      <w:pPr>
        <w:pStyle w:val="aff"/>
        <w:rPr>
          <w:lang w:eastAsia="ja-JP"/>
        </w:rPr>
      </w:pPr>
      <w:r>
        <w:rPr>
          <w:rStyle w:val="aff1"/>
        </w:rPr>
        <w:footnoteRef/>
      </w:r>
      <w:r>
        <w:t xml:space="preserve"> </w:t>
      </w:r>
      <w:r w:rsidRPr="002F151E">
        <w:t>https://github.com/NetherlandsForensicInstitute/local-llm-chat-report-benchmark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250009">
    <w:abstractNumId w:val="8"/>
  </w:num>
  <w:num w:numId="2" w16cid:durableId="459610159">
    <w:abstractNumId w:val="6"/>
  </w:num>
  <w:num w:numId="3" w16cid:durableId="2075394439">
    <w:abstractNumId w:val="5"/>
  </w:num>
  <w:num w:numId="4" w16cid:durableId="868104400">
    <w:abstractNumId w:val="4"/>
  </w:num>
  <w:num w:numId="5" w16cid:durableId="862784381">
    <w:abstractNumId w:val="7"/>
  </w:num>
  <w:num w:numId="6" w16cid:durableId="767115108">
    <w:abstractNumId w:val="3"/>
  </w:num>
  <w:num w:numId="7" w16cid:durableId="447042745">
    <w:abstractNumId w:val="2"/>
  </w:num>
  <w:num w:numId="8" w16cid:durableId="1332367453">
    <w:abstractNumId w:val="1"/>
  </w:num>
  <w:num w:numId="9" w16cid:durableId="97183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1EA"/>
    <w:rsid w:val="00034616"/>
    <w:rsid w:val="0006063C"/>
    <w:rsid w:val="0015074B"/>
    <w:rsid w:val="0029639D"/>
    <w:rsid w:val="002C7460"/>
    <w:rsid w:val="002F151E"/>
    <w:rsid w:val="002F6BC7"/>
    <w:rsid w:val="00325E0F"/>
    <w:rsid w:val="00326F90"/>
    <w:rsid w:val="003406DF"/>
    <w:rsid w:val="00422815"/>
    <w:rsid w:val="00477193"/>
    <w:rsid w:val="004A78AE"/>
    <w:rsid w:val="0055241F"/>
    <w:rsid w:val="0060307E"/>
    <w:rsid w:val="00714E05"/>
    <w:rsid w:val="0072355D"/>
    <w:rsid w:val="00801DB9"/>
    <w:rsid w:val="008F1534"/>
    <w:rsid w:val="00A15340"/>
    <w:rsid w:val="00A31823"/>
    <w:rsid w:val="00A37A3B"/>
    <w:rsid w:val="00AA1D8D"/>
    <w:rsid w:val="00B47730"/>
    <w:rsid w:val="00CB0664"/>
    <w:rsid w:val="00F10137"/>
    <w:rsid w:val="00F61D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BB873FF"/>
  <w14:defaultImageDpi w14:val="300"/>
  <w15:docId w15:val="{1F445CE8-3421-45AB-9DE7-8725D8C8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7460"/>
    <w:pPr>
      <w:spacing w:after="120" w:line="264" w:lineRule="auto"/>
    </w:pPr>
    <w:rPr>
      <w:rFonts w:ascii="Calibri" w:eastAsia="Yu Gothic" w:hAnsi="Calibri"/>
      <w:color w:val="1923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ind w:left="72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">
    <w:name w:val="footnote text"/>
    <w:basedOn w:val="a1"/>
    <w:link w:val="aff0"/>
    <w:uiPriority w:val="99"/>
    <w:semiHidden/>
    <w:unhideWhenUsed/>
    <w:rsid w:val="002F151E"/>
    <w:pPr>
      <w:snapToGrid w:val="0"/>
    </w:pPr>
  </w:style>
  <w:style w:type="character" w:customStyle="1" w:styleId="aff0">
    <w:name w:val="脚注文字列 (文字)"/>
    <w:basedOn w:val="a2"/>
    <w:link w:val="aff"/>
    <w:uiPriority w:val="99"/>
    <w:semiHidden/>
    <w:rsid w:val="002F151E"/>
    <w:rPr>
      <w:rFonts w:ascii="Calibri" w:eastAsia="Yu Gothic" w:hAnsi="Calibri"/>
      <w:color w:val="192330"/>
    </w:rPr>
  </w:style>
  <w:style w:type="character" w:styleId="aff1">
    <w:name w:val="footnote reference"/>
    <w:basedOn w:val="a2"/>
    <w:uiPriority w:val="99"/>
    <w:semiHidden/>
    <w:unhideWhenUsed/>
    <w:rsid w:val="002F15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501</Words>
  <Characters>1428</Characters>
  <Application>Microsoft Office Word</Application>
  <DocSecurity>0</DocSecurity>
  <Lines>102</Lines>
  <Paragraphs>87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Nuix Neo ローカル LLM API 構築記録書</vt:lpstr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Nuix Neo ローカル LLM API 構築記録書</dc:title>
  <dc:subject>U&amp;I アドバイザリーサービス様向け Local LLM API</dc:subject>
  <dc:creator>SCIEN</dc:creator>
  <cp:keywords>Nuix Neo, Ollama, Qwen, OpenAI API compatible, Local LLM, GitHub</cp:keywords>
  <dc:description>generated by python-docx</dc:description>
  <cp:lastModifiedBy>cgbn0037</cp:lastModifiedBy>
  <cp:revision>2</cp:revision>
  <dcterms:created xsi:type="dcterms:W3CDTF">2026-07-18T07:09:00Z</dcterms:created>
  <dcterms:modified xsi:type="dcterms:W3CDTF">2026-07-18T07:09:00Z</dcterms:modified>
  <cp:category/>
</cp:coreProperties>
</file>