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6F6371" w:rsidP="006F6371">
      <w:pPr>
        <w:pStyle w:val="Heading1"/>
      </w:pPr>
      <w:r>
        <w:t>Bookmarks and Cross-references Test</w:t>
      </w:r>
    </w:p>
    <w:p w:rsidR="006F6371" w:rsidRDefault="006F6371"/>
    <w:p w:rsidR="006F6371" w:rsidRDefault="006F6371" w:rsidP="006F6371">
      <w:pPr>
        <w:pStyle w:val="Heading2"/>
      </w:pPr>
      <w:r>
        <w:t>Author</w:t>
      </w:r>
    </w:p>
    <w:p w:rsidR="006F6371" w:rsidRDefault="006F6371" w:rsidP="006F6371">
      <w:pPr>
        <w:pStyle w:val="ListParagraph"/>
        <w:numPr>
          <w:ilvl w:val="0"/>
          <w:numId w:val="1"/>
        </w:numPr>
      </w:pPr>
      <w:r>
        <w:t>Smith, John “</w:t>
      </w:r>
      <w:bookmarkStart w:id="0" w:name="john"/>
      <w:r>
        <w:t>John Smith, PhD</w:t>
      </w:r>
      <w:bookmarkEnd w:id="0"/>
      <w:r>
        <w:t>”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>)</w:t>
      </w:r>
    </w:p>
    <w:p w:rsidR="006F6371" w:rsidRDefault="006F6371" w:rsidP="006F6371">
      <w:pPr>
        <w:pStyle w:val="Heading2"/>
      </w:pPr>
      <w:r>
        <w:t>Affiliation</w:t>
      </w:r>
    </w:p>
    <w:p w:rsidR="006F6371" w:rsidRDefault="006F6371" w:rsidP="006F6371">
      <w:pPr>
        <w:pStyle w:val="ListParagraph"/>
        <w:numPr>
          <w:ilvl w:val="0"/>
          <w:numId w:val="1"/>
        </w:numPr>
      </w:pPr>
      <w:r>
        <w:t>New York University (</w:t>
      </w:r>
      <w:bookmarkStart w:id="1" w:name="nyu"/>
      <w:r>
        <w:t>NYU</w:t>
      </w:r>
      <w:bookmarkEnd w:id="1"/>
      <w:r>
        <w:t>) – New York, NY, USA</w:t>
      </w:r>
    </w:p>
    <w:p w:rsidR="006F6371" w:rsidRDefault="001057BC" w:rsidP="001057BC">
      <w:pPr>
        <w:pStyle w:val="Heading2"/>
      </w:pPr>
      <w:r>
        <w:t>Abbreviation</w:t>
      </w:r>
    </w:p>
    <w:p w:rsidR="001057BC" w:rsidRPr="001057BC" w:rsidRDefault="001057BC" w:rsidP="001057BC">
      <w:pPr>
        <w:pStyle w:val="ListParagraph"/>
        <w:numPr>
          <w:ilvl w:val="0"/>
          <w:numId w:val="1"/>
        </w:numPr>
      </w:pPr>
      <w:bookmarkStart w:id="2" w:name="scipe"/>
      <w:r>
        <w:t>sci.pe</w:t>
      </w:r>
      <w:bookmarkEnd w:id="2"/>
      <w:r>
        <w:t>: science periodicals</w:t>
      </w:r>
    </w:p>
    <w:p w:rsidR="006F6371" w:rsidRDefault="006F6371" w:rsidP="006F6371">
      <w:pPr>
        <w:pStyle w:val="Heading2"/>
      </w:pPr>
      <w:bookmarkStart w:id="3" w:name="_Ref516133613"/>
      <w:r>
        <w:t>Introduction</w:t>
      </w:r>
      <w:bookmarkEnd w:id="3"/>
    </w:p>
    <w:p w:rsidR="002D13BB" w:rsidRDefault="002D13BB" w:rsidP="006F6371">
      <w:r>
        <w:t xml:space="preserve">Bookmarked word: </w:t>
      </w:r>
      <w:bookmarkStart w:id="4" w:name="test"/>
      <w:r>
        <w:t>testing</w:t>
      </w:r>
      <w:bookmarkEnd w:id="4"/>
      <w:r>
        <w:t>.</w:t>
      </w:r>
    </w:p>
    <w:p w:rsidR="002D13BB" w:rsidRDefault="002D13BB" w:rsidP="006F6371">
      <w:r>
        <w:t xml:space="preserve">Cross-reference to bookmarked word </w:t>
      </w:r>
      <w:r>
        <w:fldChar w:fldCharType="begin"/>
      </w:r>
      <w:r>
        <w:instrText xml:space="preserve"> REF test \h </w:instrText>
      </w:r>
      <w:r>
        <w:fldChar w:fldCharType="separate"/>
      </w:r>
      <w:r>
        <w:t>testing</w:t>
      </w:r>
      <w:r>
        <w:fldChar w:fldCharType="end"/>
      </w:r>
      <w:r>
        <w:t>.</w:t>
      </w:r>
    </w:p>
    <w:p w:rsidR="005F39B6" w:rsidRDefault="006F6371" w:rsidP="006F6371">
      <w:r>
        <w:t xml:space="preserve">Cross-reference section heading: </w:t>
      </w:r>
      <w:r>
        <w:fldChar w:fldCharType="begin"/>
      </w:r>
      <w:r>
        <w:instrText xml:space="preserve"> REF _Ref516133613 \h </w:instrText>
      </w:r>
      <w:r>
        <w:fldChar w:fldCharType="separate"/>
      </w:r>
      <w:r>
        <w:t>Introduction</w:t>
      </w:r>
      <w:r>
        <w:fldChar w:fldCharType="end"/>
      </w:r>
      <w:r>
        <w:t>.</w:t>
      </w:r>
    </w:p>
    <w:p w:rsidR="00803A9F" w:rsidRDefault="004B7B60" w:rsidP="006F6371">
      <w:r>
        <w:t>Cross-reference in a footnote</w:t>
      </w:r>
      <w:bookmarkStart w:id="5" w:name="_Ref4491793"/>
      <w:r>
        <w:rPr>
          <w:rStyle w:val="FootnoteReference"/>
        </w:rPr>
        <w:footnoteReference w:id="1"/>
      </w:r>
      <w:bookmarkEnd w:id="5"/>
      <w:r>
        <w:t>.</w:t>
      </w:r>
    </w:p>
    <w:p w:rsidR="00511494" w:rsidRDefault="00511494" w:rsidP="006F6371">
      <w:r>
        <w:t xml:space="preserve">Cross-reference abbreviation </w:t>
      </w:r>
      <w:r>
        <w:fldChar w:fldCharType="begin"/>
      </w:r>
      <w:r>
        <w:instrText xml:space="preserve"> REF scipe \h </w:instrText>
      </w:r>
      <w:r>
        <w:fldChar w:fldCharType="separate"/>
      </w:r>
      <w:r>
        <w:t>sci.pe</w:t>
      </w:r>
      <w:r>
        <w:fldChar w:fldCharType="end"/>
      </w:r>
      <w:r>
        <w:t>.</w:t>
      </w:r>
    </w:p>
    <w:p w:rsidR="00511494" w:rsidRDefault="00511494" w:rsidP="006F6371">
      <w:r>
        <w:t>Cross-reference to a footnote</w:t>
      </w:r>
      <w:r>
        <w:fldChar w:fldCharType="begin"/>
      </w:r>
      <w:r>
        <w:instrText xml:space="preserve"> NOTEREF _Ref4491793 \f \h </w:instrText>
      </w:r>
      <w:r>
        <w:fldChar w:fldCharType="separate"/>
      </w:r>
      <w:r w:rsidRPr="00511494">
        <w:rPr>
          <w:rStyle w:val="FootnoteReference"/>
        </w:rPr>
        <w:t>1</w:t>
      </w:r>
      <w:r>
        <w:fldChar w:fldCharType="end"/>
      </w:r>
    </w:p>
    <w:p w:rsidR="00511494" w:rsidRDefault="00511494" w:rsidP="006F6371"/>
    <w:p w:rsidR="00511494" w:rsidRDefault="00511494" w:rsidP="00511494">
      <w:pPr>
        <w:keepNext/>
      </w:pPr>
      <w:r>
        <w:rPr>
          <w:noProof/>
        </w:rPr>
        <w:drawing>
          <wp:inline distT="0" distB="0" distL="0" distR="0">
            <wp:extent cx="1789043" cy="2145195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salindfrankl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058" cy="21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94" w:rsidRDefault="00511494" w:rsidP="009349AF">
      <w:pPr>
        <w:pStyle w:val="Caption"/>
      </w:pPr>
      <w:bookmarkStart w:id="6" w:name="_Ref449256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"/>
      <w:r>
        <w:t xml:space="preserve"> Rosalind Franklin.</w:t>
      </w:r>
    </w:p>
    <w:p w:rsidR="00511494" w:rsidRDefault="000261CF" w:rsidP="005114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5C206" wp14:editId="191136A6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2607945" cy="596265"/>
                <wp:effectExtent l="0" t="0" r="8255" b="1333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596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1CF" w:rsidRDefault="000261CF" w:rsidP="000261CF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fldSimple w:instr=" SEQ Text_Box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Textbox example with cross</w:t>
                            </w:r>
                            <w:r w:rsidR="00C34A11">
                              <w:t>-</w:t>
                            </w:r>
                            <w:r>
                              <w:t>reference.</w:t>
                            </w:r>
                          </w:p>
                          <w:p w:rsidR="000261CF" w:rsidRPr="00DE3F83" w:rsidRDefault="000261CF">
                            <w:r>
                              <w:t xml:space="preserve">Cross-reference in a textbox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test \h </w:instrText>
                            </w:r>
                            <w:r>
                              <w:fldChar w:fldCharType="separate"/>
                            </w:r>
                            <w:r>
                              <w:t>testing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C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15pt;width:205.3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" filled="f" strokeweight=".5pt">
                <v:fill o:detectmouseclick="t"/>
                <v:textbox>
                  <w:txbxContent>
                    <w:p w:rsidR="000261CF" w:rsidRDefault="000261CF" w:rsidP="000261CF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fldSimple w:instr=" SEQ Text_Box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Textbox example with cross</w:t>
                      </w:r>
                      <w:r w:rsidR="00C34A11">
                        <w:t>-</w:t>
                      </w:r>
                      <w:r>
                        <w:t>reference.</w:t>
                      </w:r>
                    </w:p>
                    <w:p w:rsidR="000261CF" w:rsidRPr="00DE3F83" w:rsidRDefault="000261CF">
                      <w:r>
                        <w:t xml:space="preserve">Cross-reference in a textbox </w:t>
                      </w:r>
                      <w:r>
                        <w:fldChar w:fldCharType="begin"/>
                      </w:r>
                      <w:r>
                        <w:instrText xml:space="preserve"> REF test \h </w:instrText>
                      </w:r>
                      <w:r>
                        <w:fldChar w:fldCharType="separate"/>
                      </w:r>
                      <w:r>
                        <w:t>testing</w:t>
                      </w:r>
                      <w:r>
                        <w:fldChar w:fldCharType="end"/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1494">
        <w:t xml:space="preserve">Cross-reference to a figure label </w:t>
      </w:r>
      <w:r w:rsidR="00511494">
        <w:fldChar w:fldCharType="begin"/>
      </w:r>
      <w:r w:rsidR="00511494">
        <w:instrText xml:space="preserve"> REF _Ref4492564 \h </w:instrText>
      </w:r>
      <w:r w:rsidR="00511494">
        <w:fldChar w:fldCharType="separate"/>
      </w:r>
      <w:r w:rsidR="00511494">
        <w:t xml:space="preserve">Figure </w:t>
      </w:r>
      <w:r w:rsidR="00511494">
        <w:rPr>
          <w:noProof/>
        </w:rPr>
        <w:t>1</w:t>
      </w:r>
      <w:r w:rsidR="00511494">
        <w:fldChar w:fldCharType="end"/>
      </w:r>
      <w:r w:rsidR="00511494">
        <w:t>.</w:t>
      </w:r>
    </w:p>
    <w:p w:rsidR="000261CF" w:rsidRDefault="000261CF" w:rsidP="00511494"/>
    <w:p w:rsidR="006F6371" w:rsidRDefault="006F6371" w:rsidP="006F6371">
      <w:pPr>
        <w:pStyle w:val="Heading2"/>
      </w:pPr>
      <w:r>
        <w:t>Disclosures</w:t>
      </w:r>
    </w:p>
    <w:p w:rsidR="006F6371" w:rsidRPr="006F6371" w:rsidRDefault="006F6371" w:rsidP="006F6371">
      <w:r>
        <w:fldChar w:fldCharType="begin"/>
      </w:r>
      <w:r>
        <w:instrText xml:space="preserve"> REF john \h </w:instrText>
      </w:r>
      <w:r>
        <w:fldChar w:fldCharType="separate"/>
      </w:r>
      <w:r>
        <w:t xml:space="preserve">John Smith, </w:t>
      </w:r>
      <w:bookmarkStart w:id="7" w:name="_GoBack"/>
      <w:bookmarkEnd w:id="7"/>
      <w:r>
        <w:t>PhD</w:t>
      </w:r>
      <w:r>
        <w:fldChar w:fldCharType="end"/>
      </w:r>
      <w:r>
        <w:t xml:space="preserve"> discloses a conflict of interest.</w:t>
      </w:r>
    </w:p>
    <w:sectPr w:rsidR="006F6371" w:rsidRPr="006F6371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66" w:rsidRDefault="00A17E66" w:rsidP="00494646">
      <w:r>
        <w:separator/>
      </w:r>
    </w:p>
  </w:endnote>
  <w:endnote w:type="continuationSeparator" w:id="0">
    <w:p w:rsidR="00A17E66" w:rsidRDefault="00A17E66" w:rsidP="0049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66" w:rsidRDefault="00A17E66" w:rsidP="00494646">
      <w:r>
        <w:separator/>
      </w:r>
    </w:p>
  </w:footnote>
  <w:footnote w:type="continuationSeparator" w:id="0">
    <w:p w:rsidR="00A17E66" w:rsidRDefault="00A17E66" w:rsidP="00494646">
      <w:r>
        <w:continuationSeparator/>
      </w:r>
    </w:p>
  </w:footnote>
  <w:footnote w:id="1">
    <w:p w:rsidR="004B7B60" w:rsidRDefault="004B7B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C267A">
        <w:fldChar w:fldCharType="begin"/>
      </w:r>
      <w:r w:rsidR="004C267A">
        <w:instrText xml:space="preserve"> REF test \h </w:instrText>
      </w:r>
      <w:r w:rsidR="004C267A">
        <w:fldChar w:fldCharType="separate"/>
      </w:r>
      <w:r w:rsidR="004C267A">
        <w:t>testing</w:t>
      </w:r>
      <w:r w:rsidR="004C267A"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174B"/>
    <w:multiLevelType w:val="hybridMultilevel"/>
    <w:tmpl w:val="427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1"/>
    <w:rsid w:val="0000474F"/>
    <w:rsid w:val="00006F84"/>
    <w:rsid w:val="000120F2"/>
    <w:rsid w:val="0001666D"/>
    <w:rsid w:val="000261CF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057BC"/>
    <w:rsid w:val="00117968"/>
    <w:rsid w:val="00127640"/>
    <w:rsid w:val="0014131E"/>
    <w:rsid w:val="00150AF8"/>
    <w:rsid w:val="0015549A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45D10"/>
    <w:rsid w:val="0029188C"/>
    <w:rsid w:val="0029207A"/>
    <w:rsid w:val="002A2B70"/>
    <w:rsid w:val="002B7660"/>
    <w:rsid w:val="002C73AC"/>
    <w:rsid w:val="002D13BB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4646"/>
    <w:rsid w:val="00497FCE"/>
    <w:rsid w:val="004B7B60"/>
    <w:rsid w:val="004C267A"/>
    <w:rsid w:val="004E682A"/>
    <w:rsid w:val="004F413D"/>
    <w:rsid w:val="00511494"/>
    <w:rsid w:val="005129EA"/>
    <w:rsid w:val="00536321"/>
    <w:rsid w:val="00536A10"/>
    <w:rsid w:val="00550ADC"/>
    <w:rsid w:val="005648F1"/>
    <w:rsid w:val="005B474C"/>
    <w:rsid w:val="005C5C5F"/>
    <w:rsid w:val="005F39B6"/>
    <w:rsid w:val="00605ADE"/>
    <w:rsid w:val="00611437"/>
    <w:rsid w:val="00621C5C"/>
    <w:rsid w:val="00631A7D"/>
    <w:rsid w:val="0064384B"/>
    <w:rsid w:val="00644770"/>
    <w:rsid w:val="0065275F"/>
    <w:rsid w:val="00664043"/>
    <w:rsid w:val="00664D3B"/>
    <w:rsid w:val="00666B87"/>
    <w:rsid w:val="006A7583"/>
    <w:rsid w:val="006C243A"/>
    <w:rsid w:val="006F0EA9"/>
    <w:rsid w:val="006F6371"/>
    <w:rsid w:val="00717ED5"/>
    <w:rsid w:val="00723667"/>
    <w:rsid w:val="00723FF8"/>
    <w:rsid w:val="00724983"/>
    <w:rsid w:val="0073029A"/>
    <w:rsid w:val="00732E31"/>
    <w:rsid w:val="007340DF"/>
    <w:rsid w:val="00786F29"/>
    <w:rsid w:val="0079424F"/>
    <w:rsid w:val="007A445E"/>
    <w:rsid w:val="007A5F96"/>
    <w:rsid w:val="007B11BC"/>
    <w:rsid w:val="007D0EA5"/>
    <w:rsid w:val="007D1753"/>
    <w:rsid w:val="007D4EC5"/>
    <w:rsid w:val="007F3609"/>
    <w:rsid w:val="00803A9F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49AF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17E66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00FD2"/>
    <w:rsid w:val="00C34A11"/>
    <w:rsid w:val="00C372AD"/>
    <w:rsid w:val="00C76DA0"/>
    <w:rsid w:val="00C81D8F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2763F"/>
    <w:rsid w:val="00E3142E"/>
    <w:rsid w:val="00E359D7"/>
    <w:rsid w:val="00E76527"/>
    <w:rsid w:val="00E80720"/>
    <w:rsid w:val="00E87BBB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71321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9C3C"/>
  <w14:defaultImageDpi w14:val="32767"/>
  <w15:chartTrackingRefBased/>
  <w15:docId w15:val="{E6905A1A-EEC8-964B-8C5D-A8DE84E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6F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3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6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46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4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149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38CCCEA-0AA8-1242-9EDF-F9C5EB6A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21</cp:revision>
  <dcterms:created xsi:type="dcterms:W3CDTF">2018-06-07T15:16:00Z</dcterms:created>
  <dcterms:modified xsi:type="dcterms:W3CDTF">2019-03-26T19:40:00Z</dcterms:modified>
</cp:coreProperties>
</file>