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E090D8" w14:textId="77777777" w:rsidR="000A598A" w:rsidRDefault="00040BDE" w:rsidP="00040BDE">
      <w:pPr>
        <w:pStyle w:val="Heading1"/>
        <w:rPr>
          <w:lang w:val="en-US"/>
        </w:rPr>
      </w:pPr>
      <w:r>
        <w:rPr>
          <w:lang w:val="en-US"/>
        </w:rPr>
        <w:t>Is Mathematical Notation Hop-less?</w:t>
      </w:r>
    </w:p>
    <w:p w14:paraId="2D99ED71" w14:textId="1A966922" w:rsidR="00FB0A84" w:rsidRDefault="00FB0A84" w:rsidP="00944BFC">
      <w:pPr>
        <w:pStyle w:val="Heading2"/>
      </w:pPr>
      <w:r>
        <w:t>Abstract</w:t>
      </w:r>
    </w:p>
    <w:p w14:paraId="7C4C6A49" w14:textId="174C0583" w:rsidR="00FB0A84" w:rsidRPr="00FB0A84" w:rsidRDefault="00FB0A84" w:rsidP="00FB0A84">
      <w:r>
        <w:t>This document exercises all mathematical constructs I could find in Word, to see which work and which just break.</w:t>
      </w:r>
    </w:p>
    <w:p w14:paraId="0889EAE2" w14:textId="2E0493A7" w:rsidR="00944BFC" w:rsidRDefault="00944BFC" w:rsidP="00944BFC">
      <w:pPr>
        <w:pStyle w:val="Heading2"/>
      </w:pPr>
      <w:r>
        <w:t>Fractions</w:t>
      </w:r>
    </w:p>
    <w:p w14:paraId="45DDBB73" w14:textId="666CF794" w:rsidR="00D03D20" w:rsidRPr="00D03D20" w:rsidRDefault="00D03D20" w:rsidP="00D03D20">
      <w:r>
        <w:t>There are 4 fractions.</w:t>
      </w:r>
    </w:p>
    <w:p w14:paraId="4779A990" w14:textId="1B7D1861" w:rsidR="00944BFC" w:rsidRPr="00944BFC" w:rsidRDefault="00D63248" w:rsidP="00944BF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0DCCBB8" w14:textId="4B2AC896" w:rsidR="00944BFC" w:rsidRPr="00944BFC" w:rsidRDefault="00D63248" w:rsidP="00944BFC">
      <m:oMathPara>
        <m:oMath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7FD58FA" w14:textId="7346A94A" w:rsidR="00944BFC" w:rsidRPr="00944BFC" w:rsidRDefault="00D63248" w:rsidP="00944BFC">
      <m:oMathPara>
        <m:oMath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7F01A5E" w14:textId="7A41C56E" w:rsidR="00944BFC" w:rsidRPr="00944BFC" w:rsidRDefault="00D63248" w:rsidP="00944BFC">
      <w:pPr>
        <w:rPr>
          <w:rFonts w:eastAsiaTheme="minorEastAsia"/>
        </w:rPr>
      </w:pPr>
      <m:oMathPara>
        <m:oMath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box>
        </m:oMath>
      </m:oMathPara>
    </w:p>
    <w:p w14:paraId="00A14650" w14:textId="461319F8" w:rsidR="00944BFC" w:rsidRDefault="00944BFC" w:rsidP="00944BFC">
      <w:pPr>
        <w:pStyle w:val="Heading2"/>
        <w:rPr>
          <w:rFonts w:eastAsiaTheme="minorEastAsia"/>
        </w:rPr>
      </w:pPr>
      <w:r>
        <w:rPr>
          <w:rFonts w:eastAsiaTheme="minorEastAsia"/>
        </w:rPr>
        <w:t>Scripts</w:t>
      </w:r>
    </w:p>
    <w:p w14:paraId="39D63399" w14:textId="698650BE" w:rsidR="00444DA0" w:rsidRPr="00444DA0" w:rsidRDefault="00444DA0" w:rsidP="00444DA0">
      <w:r>
        <w:t>There are 4 scripts.</w:t>
      </w:r>
    </w:p>
    <w:p w14:paraId="4D88A7BF" w14:textId="2F0124FF" w:rsidR="00944BFC" w:rsidRPr="00944BFC" w:rsidRDefault="00D63248" w:rsidP="00944BF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284A53C" w14:textId="1D34E822" w:rsidR="00944BFC" w:rsidRPr="00944BFC" w:rsidRDefault="00D63248" w:rsidP="00944BF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3107C27" w14:textId="49792E70" w:rsidR="00944BFC" w:rsidRPr="00944BFC" w:rsidRDefault="00D63248" w:rsidP="00944BF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2E8CA517" w14:textId="2D7E7932" w:rsidR="00944BFC" w:rsidRPr="00EA0D06" w:rsidRDefault="00D63248" w:rsidP="00944BFC">
      <w:pPr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2</m:t>
              </m:r>
            </m:e>
          </m:sPre>
        </m:oMath>
      </m:oMathPara>
    </w:p>
    <w:p w14:paraId="4B638BE4" w14:textId="36CE4472" w:rsidR="00EA0D06" w:rsidRDefault="00EA0D06" w:rsidP="00EA0D06">
      <w:pPr>
        <w:pStyle w:val="Heading2"/>
        <w:rPr>
          <w:rFonts w:eastAsiaTheme="minorEastAsia"/>
        </w:rPr>
      </w:pPr>
      <w:r>
        <w:rPr>
          <w:rFonts w:eastAsiaTheme="minorEastAsia"/>
        </w:rPr>
        <w:t>Radical</w:t>
      </w:r>
    </w:p>
    <w:p w14:paraId="2E13F93D" w14:textId="4F4D7552" w:rsidR="00524181" w:rsidRPr="00524181" w:rsidRDefault="00524181" w:rsidP="00524181">
      <w:r>
        <w:t>There are 4 radicals.</w:t>
      </w:r>
    </w:p>
    <w:p w14:paraId="070E3809" w14:textId="0D4449F4" w:rsidR="00944BFC" w:rsidRPr="00944BFC" w:rsidRDefault="00D63248" w:rsidP="00944BFC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</m:t>
              </m:r>
            </m:e>
          </m:rad>
        </m:oMath>
      </m:oMathPara>
    </w:p>
    <w:p w14:paraId="70A3ADA1" w14:textId="5422C631" w:rsidR="00944BFC" w:rsidRPr="00944BFC" w:rsidRDefault="00D63248" w:rsidP="00944BFC"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2</m:t>
              </m:r>
            </m:deg>
            <m:e>
              <m:r>
                <w:rPr>
                  <w:rFonts w:ascii="Cambria Math" w:hAnsi="Cambria Math"/>
                </w:rPr>
                <m:t>1</m:t>
              </m:r>
            </m:e>
          </m:rad>
        </m:oMath>
      </m:oMathPara>
    </w:p>
    <w:p w14:paraId="7A65374E" w14:textId="6FDC3A23" w:rsidR="00944BFC" w:rsidRPr="00944BFC" w:rsidRDefault="00D63248" w:rsidP="00944BFC"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2</m:t>
              </m:r>
            </m:deg>
            <m:e>
              <m:r>
                <w:rPr>
                  <w:rFonts w:ascii="Cambria Math" w:hAnsi="Cambria Math"/>
                </w:rPr>
                <m:t>3</m:t>
              </m:r>
            </m:e>
          </m:rad>
        </m:oMath>
      </m:oMathPara>
    </w:p>
    <w:p w14:paraId="40818DF8" w14:textId="46391ADB" w:rsidR="00944BFC" w:rsidRPr="00632470" w:rsidRDefault="00D63248" w:rsidP="00944BFC">
      <w:pPr>
        <w:rPr>
          <w:rFonts w:eastAsiaTheme="minorEastAsia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</m:t>
              </m:r>
            </m:e>
          </m:rad>
        </m:oMath>
      </m:oMathPara>
    </w:p>
    <w:p w14:paraId="09D0904F" w14:textId="2BC141C5" w:rsidR="00632470" w:rsidRDefault="00632470" w:rsidP="00154444">
      <w:pPr>
        <w:pStyle w:val="Heading2"/>
        <w:rPr>
          <w:rFonts w:eastAsiaTheme="minorEastAsia"/>
        </w:rPr>
      </w:pPr>
      <w:r>
        <w:rPr>
          <w:rFonts w:eastAsiaTheme="minorEastAsia"/>
        </w:rPr>
        <w:t>Integral</w:t>
      </w:r>
    </w:p>
    <w:p w14:paraId="16E865FA" w14:textId="6C9CF1EC" w:rsidR="00C6354D" w:rsidRPr="00C6354D" w:rsidRDefault="00C6354D" w:rsidP="00C6354D">
      <w:r>
        <w:t>There are 21 integrals.</w:t>
      </w:r>
    </w:p>
    <w:p w14:paraId="275AA4A8" w14:textId="01EF58F5" w:rsidR="00944BFC" w:rsidRPr="00944BFC" w:rsidRDefault="00D63248" w:rsidP="00944BFC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1</m:t>
              </m:r>
            </m:e>
          </m:nary>
        </m:oMath>
      </m:oMathPara>
    </w:p>
    <w:p w14:paraId="0148E0A4" w14:textId="42E2D1CE" w:rsidR="00944BFC" w:rsidRPr="00944BFC" w:rsidRDefault="00D63248" w:rsidP="00944BFC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3</m:t>
              </m:r>
            </m:e>
          </m:nary>
        </m:oMath>
      </m:oMathPara>
    </w:p>
    <w:p w14:paraId="7E01B798" w14:textId="0DF2399E" w:rsidR="00944BFC" w:rsidRPr="00944BFC" w:rsidRDefault="00D63248" w:rsidP="00944BFC"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3</m:t>
              </m:r>
            </m:e>
          </m:nary>
        </m:oMath>
      </m:oMathPara>
    </w:p>
    <w:p w14:paraId="2FD2B1EF" w14:textId="563CD5EA" w:rsidR="00944BFC" w:rsidRPr="00944BFC" w:rsidRDefault="00D63248" w:rsidP="00944BFC">
      <m:oMathPara>
        <m:oMath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1</m:t>
              </m:r>
            </m:e>
          </m:nary>
        </m:oMath>
      </m:oMathPara>
    </w:p>
    <w:p w14:paraId="263D24F6" w14:textId="28259DD2" w:rsidR="00944BFC" w:rsidRPr="00944BFC" w:rsidRDefault="00D63248" w:rsidP="00944BFC"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3</m:t>
              </m:r>
            </m:e>
          </m:nary>
        </m:oMath>
      </m:oMathPara>
    </w:p>
    <w:p w14:paraId="046BB991" w14:textId="43451817" w:rsidR="00944BFC" w:rsidRPr="00944BFC" w:rsidRDefault="00D63248" w:rsidP="00944BFC"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3</m:t>
              </m:r>
            </m:e>
          </m:nary>
        </m:oMath>
      </m:oMathPara>
    </w:p>
    <w:p w14:paraId="2047D1D7" w14:textId="075CB011" w:rsidR="00944BFC" w:rsidRPr="00944BFC" w:rsidRDefault="00D63248" w:rsidP="00944BFC">
      <m:oMathPara>
        <m:oMath>
          <m:nary>
            <m:naryPr>
              <m:chr m:val="∭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1</m:t>
              </m:r>
            </m:e>
          </m:nary>
        </m:oMath>
      </m:oMathPara>
    </w:p>
    <w:p w14:paraId="1D0C4681" w14:textId="4DBCAEB2" w:rsidR="00944BFC" w:rsidRPr="00944BFC" w:rsidRDefault="00D63248" w:rsidP="00944BFC">
      <m:oMathPara>
        <m:oMath>
          <m:nary>
            <m:naryPr>
              <m:chr m:val="∭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3</m:t>
              </m:r>
            </m:e>
          </m:nary>
        </m:oMath>
      </m:oMathPara>
    </w:p>
    <w:p w14:paraId="1BF45C6F" w14:textId="53F691D2" w:rsidR="00944BFC" w:rsidRPr="00944BFC" w:rsidRDefault="00D63248" w:rsidP="00944BFC"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3</m:t>
              </m:r>
            </m:e>
          </m:nary>
        </m:oMath>
      </m:oMathPara>
    </w:p>
    <w:p w14:paraId="0AA6DFD3" w14:textId="5958B412" w:rsidR="00944BFC" w:rsidRPr="00944BFC" w:rsidRDefault="00D63248" w:rsidP="00944BFC"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1</m:t>
              </m:r>
            </m:e>
          </m:nary>
        </m:oMath>
      </m:oMathPara>
    </w:p>
    <w:p w14:paraId="5C4FEBCA" w14:textId="044A3FEA" w:rsidR="00944BFC" w:rsidRPr="00944BFC" w:rsidRDefault="00D63248" w:rsidP="00944BFC"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3</m:t>
              </m:r>
            </m:e>
          </m:nary>
        </m:oMath>
      </m:oMathPara>
    </w:p>
    <w:p w14:paraId="0CF25B82" w14:textId="382B2CD2" w:rsidR="00944BFC" w:rsidRPr="00944BFC" w:rsidRDefault="00D63248" w:rsidP="00944BFC">
      <m:oMathPara>
        <m:oMath>
          <m:nary>
            <m:naryPr>
              <m:chr m:val="∮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3</m:t>
              </m:r>
            </m:e>
          </m:nary>
        </m:oMath>
      </m:oMathPara>
    </w:p>
    <w:p w14:paraId="425AD12D" w14:textId="495A7273" w:rsidR="00944BFC" w:rsidRPr="00944BFC" w:rsidRDefault="00D63248" w:rsidP="00944BFC">
      <m:oMathPara>
        <m:oMath>
          <m:nary>
            <m:naryPr>
              <m:chr m:val="∯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1</m:t>
              </m:r>
            </m:e>
          </m:nary>
        </m:oMath>
      </m:oMathPara>
    </w:p>
    <w:p w14:paraId="2D3E7E9E" w14:textId="259EEE21" w:rsidR="00944BFC" w:rsidRPr="00944BFC" w:rsidRDefault="00D63248" w:rsidP="00944BFC">
      <m:oMathPara>
        <m:oMath>
          <m:nary>
            <m:naryPr>
              <m:chr m:val="∯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3</m:t>
              </m:r>
            </m:e>
          </m:nary>
        </m:oMath>
      </m:oMathPara>
    </w:p>
    <w:p w14:paraId="41015AB6" w14:textId="72ECDD9F" w:rsidR="00944BFC" w:rsidRPr="00944BFC" w:rsidRDefault="00D63248" w:rsidP="00944BFC"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3</m:t>
              </m:r>
            </m:e>
          </m:nary>
        </m:oMath>
      </m:oMathPara>
    </w:p>
    <w:p w14:paraId="1725F9B2" w14:textId="6EE006D9" w:rsidR="00944BFC" w:rsidRPr="00944BFC" w:rsidRDefault="00D63248" w:rsidP="00944BFC">
      <m:oMathPara>
        <m:oMath>
          <m:nary>
            <m:naryPr>
              <m:chr m:val="∰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1</m:t>
              </m:r>
            </m:e>
          </m:nary>
        </m:oMath>
      </m:oMathPara>
    </w:p>
    <w:p w14:paraId="5A67555C" w14:textId="5BAD86B7" w:rsidR="00944BFC" w:rsidRPr="00944BFC" w:rsidRDefault="00D63248" w:rsidP="00944BFC">
      <m:oMathPara>
        <m:oMath>
          <m:nary>
            <m:naryPr>
              <m:chr m:val="∰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3</m:t>
              </m:r>
            </m:e>
          </m:nary>
        </m:oMath>
      </m:oMathPara>
    </w:p>
    <w:p w14:paraId="37CAAB4A" w14:textId="486F31FD" w:rsidR="00944BFC" w:rsidRPr="00944BFC" w:rsidRDefault="00D63248" w:rsidP="00944BFC">
      <m:oMathPara>
        <m:oMath>
          <m:nary>
            <m:naryPr>
              <m:chr m:val="∰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3</m:t>
              </m:r>
            </m:e>
          </m:nary>
        </m:oMath>
      </m:oMathPara>
    </w:p>
    <w:p w14:paraId="2FB84D1C" w14:textId="5917167F" w:rsidR="00944BFC" w:rsidRPr="00944BFC" w:rsidRDefault="00D63248" w:rsidP="00944BFC">
      <m:oMathPara>
        <m:oMath>
          <m:box>
            <m:boxPr>
              <m:diff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dx</m:t>
              </m:r>
            </m:e>
          </m:box>
        </m:oMath>
      </m:oMathPara>
    </w:p>
    <w:p w14:paraId="53BD7C3F" w14:textId="45D264EC" w:rsidR="00944BFC" w:rsidRPr="00944BFC" w:rsidRDefault="00D63248" w:rsidP="00944BFC">
      <m:oMathPara>
        <m:oMath>
          <m:box>
            <m:boxPr>
              <m:diff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dy</m:t>
              </m:r>
            </m:e>
          </m:box>
        </m:oMath>
      </m:oMathPara>
    </w:p>
    <w:p w14:paraId="4EB2E2DB" w14:textId="245F2010" w:rsidR="00944BFC" w:rsidRPr="00C44AA6" w:rsidRDefault="00D63248" w:rsidP="00944BFC">
      <w:pPr>
        <w:rPr>
          <w:rFonts w:eastAsiaTheme="minorEastAsia"/>
        </w:rPr>
      </w:pPr>
      <m:oMathPara>
        <m:oMath>
          <m:box>
            <m:boxPr>
              <m:diff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dθ</m:t>
              </m:r>
            </m:e>
          </m:box>
        </m:oMath>
      </m:oMathPara>
    </w:p>
    <w:p w14:paraId="705DBEFB" w14:textId="6B6F3932" w:rsidR="00C44AA6" w:rsidRDefault="00C44AA6" w:rsidP="00C44AA6">
      <w:pPr>
        <w:pStyle w:val="Heading2"/>
        <w:rPr>
          <w:rFonts w:eastAsiaTheme="minorEastAsia"/>
        </w:rPr>
      </w:pPr>
      <w:r>
        <w:rPr>
          <w:rFonts w:eastAsiaTheme="minorEastAsia"/>
        </w:rPr>
        <w:t>Large Operator</w:t>
      </w:r>
    </w:p>
    <w:p w14:paraId="5DE9B81C" w14:textId="6A48E150" w:rsidR="003B69DC" w:rsidRPr="003B69DC" w:rsidRDefault="003B69DC" w:rsidP="003B69DC">
      <w:r>
        <w:t>There are 16 large operators.</w:t>
      </w:r>
    </w:p>
    <w:p w14:paraId="539A4086" w14:textId="7ACFC101" w:rsidR="009A460D" w:rsidRPr="00944BFC" w:rsidRDefault="00D63248" w:rsidP="009A460D"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1</m:t>
              </m:r>
            </m:e>
          </m:nary>
        </m:oMath>
      </m:oMathPara>
    </w:p>
    <w:p w14:paraId="3BB79B79" w14:textId="1DD92C83" w:rsidR="009A460D" w:rsidRPr="00944BFC" w:rsidRDefault="00D63248" w:rsidP="009A460D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2</m:t>
              </m:r>
            </m:e>
          </m:nary>
        </m:oMath>
      </m:oMathPara>
    </w:p>
    <w:p w14:paraId="1C74A7D6" w14:textId="570FDE0B" w:rsidR="009A460D" w:rsidRPr="00944BFC" w:rsidRDefault="00D63248" w:rsidP="009A460D"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2</m:t>
              </m:r>
            </m:e>
          </m:nary>
        </m:oMath>
      </m:oMathPara>
    </w:p>
    <w:p w14:paraId="4DED6165" w14:textId="64F69FA6" w:rsidR="009A460D" w:rsidRPr="00944BFC" w:rsidRDefault="00D63248" w:rsidP="009A460D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/>
            <m:e>
              <m:r>
                <w:rPr>
                  <w:rFonts w:ascii="Cambria Math" w:hAnsi="Cambria Math"/>
                </w:rPr>
                <m:t>1</m:t>
              </m:r>
            </m:e>
          </m:nary>
        </m:oMath>
      </m:oMathPara>
    </w:p>
    <w:p w14:paraId="7807C764" w14:textId="23EF2A1D" w:rsidR="009A460D" w:rsidRPr="00690853" w:rsidRDefault="00D63248" w:rsidP="009A460D">
      <w:pPr>
        <w:rPr>
          <w:rFonts w:eastAsiaTheme="minorEastAsia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/>
            <m:e>
              <m:r>
                <w:rPr>
                  <w:rFonts w:ascii="Cambria Math" w:hAnsi="Cambria Math"/>
                </w:rPr>
                <m:t>2</m:t>
              </m:r>
            </m:e>
          </m:nary>
        </m:oMath>
      </m:oMathPara>
    </w:p>
    <w:p w14:paraId="79E4C354" w14:textId="31561BB1" w:rsidR="00690853" w:rsidRPr="00944BFC" w:rsidRDefault="00690853" w:rsidP="009A460D">
      <w:r>
        <w:t>After here it’s just one instance of each…</w:t>
      </w:r>
    </w:p>
    <w:p w14:paraId="6E9CD205" w14:textId="731B201D" w:rsidR="009A460D" w:rsidRPr="00944BFC" w:rsidRDefault="00D63248" w:rsidP="009A460D">
      <m:oMathPara>
        <m:oMath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2</m:t>
              </m:r>
            </m:e>
          </m:nary>
        </m:oMath>
      </m:oMathPara>
    </w:p>
    <w:p w14:paraId="09253CAB" w14:textId="7F09BB7F" w:rsidR="009A460D" w:rsidRPr="00944BFC" w:rsidRDefault="00D63248" w:rsidP="009A460D">
      <m:oMathPara>
        <m:oMath>
          <m:nary>
            <m:naryPr>
              <m:chr m:val="∐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2</m:t>
              </m:r>
            </m:e>
          </m:nary>
        </m:oMath>
      </m:oMathPara>
    </w:p>
    <w:p w14:paraId="79064465" w14:textId="7F64C61A" w:rsidR="009A460D" w:rsidRPr="00944BFC" w:rsidRDefault="00D63248" w:rsidP="009A460D">
      <m:oMathPara>
        <m:oMath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3</m:t>
              </m:r>
            </m:e>
          </m:nary>
        </m:oMath>
      </m:oMathPara>
    </w:p>
    <w:p w14:paraId="035EA0FD" w14:textId="13D7CA19" w:rsidR="009A460D" w:rsidRPr="00944BFC" w:rsidRDefault="00D63248" w:rsidP="009A460D">
      <m:oMathPara>
        <m:oMath>
          <m:nary>
            <m:naryPr>
              <m:chr m:val="⋂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2</m:t>
              </m:r>
            </m:e>
          </m:nary>
        </m:oMath>
      </m:oMathPara>
    </w:p>
    <w:p w14:paraId="7BB5410E" w14:textId="3966C611" w:rsidR="009A460D" w:rsidRPr="00944BFC" w:rsidRDefault="00D63248" w:rsidP="009A460D">
      <m:oMathPara>
        <m:oMath>
          <m:nary>
            <m:naryPr>
              <m:chr m:val="⋁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/>
            <m:e>
              <m:r>
                <w:rPr>
                  <w:rFonts w:ascii="Cambria Math" w:hAnsi="Cambria Math"/>
                </w:rPr>
                <m:t>2</m:t>
              </m:r>
            </m:e>
          </m:nary>
        </m:oMath>
      </m:oMathPara>
    </w:p>
    <w:p w14:paraId="246B86ED" w14:textId="7F72C990" w:rsidR="009A460D" w:rsidRPr="00944BFC" w:rsidRDefault="00D63248" w:rsidP="009A460D">
      <m:oMathPara>
        <m:oMath>
          <m:nary>
            <m:naryPr>
              <m:chr m:val="⋀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3</m:t>
              </m:r>
            </m:e>
          </m:nary>
        </m:oMath>
      </m:oMathPara>
    </w:p>
    <w:p w14:paraId="24EA962E" w14:textId="69DA4422" w:rsidR="009A460D" w:rsidRPr="00944BFC" w:rsidRDefault="00D63248" w:rsidP="009A460D"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</m:e>
          </m:nary>
        </m:oMath>
      </m:oMathPara>
    </w:p>
    <w:p w14:paraId="5781046F" w14:textId="505642D9" w:rsidR="009A460D" w:rsidRPr="00944BFC" w:rsidRDefault="00D63248" w:rsidP="009A460D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0B428B5D" w14:textId="7C668ED2" w:rsidR="009A460D" w:rsidRPr="00944BFC" w:rsidRDefault="00D63248" w:rsidP="009A460D"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0≤ i ≤ m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0&lt;j&lt;n </m:t>
                  </m:r>
                </m:e>
              </m:eqAr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</m:e>
          </m:nary>
        </m:oMath>
      </m:oMathPara>
    </w:p>
    <w:p w14:paraId="7451C9E7" w14:textId="2347060C" w:rsidR="009A460D" w:rsidRPr="00944BFC" w:rsidRDefault="00D63248" w:rsidP="009A460D">
      <m:oMathPara>
        <m:oMath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50CBB835" w14:textId="274F0204" w:rsidR="009A460D" w:rsidRPr="005F2506" w:rsidRDefault="00D63248" w:rsidP="009A460D">
      <w:pPr>
        <w:rPr>
          <w:rFonts w:eastAsiaTheme="minorEastAsia"/>
        </w:rPr>
      </w:pPr>
      <m:oMathPara>
        <m:oMath>
          <m:nary>
            <m:naryPr>
              <m:chr m:val="⋃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1B419BC5" w14:textId="106B6FA3" w:rsidR="005F2506" w:rsidRDefault="005F2506" w:rsidP="001643A5">
      <w:pPr>
        <w:pStyle w:val="Heading2"/>
        <w:rPr>
          <w:rFonts w:eastAsiaTheme="minorEastAsia"/>
        </w:rPr>
      </w:pPr>
      <w:r>
        <w:rPr>
          <w:rFonts w:eastAsiaTheme="minorEastAsia"/>
        </w:rPr>
        <w:t>Brackets</w:t>
      </w:r>
    </w:p>
    <w:p w14:paraId="58F1D739" w14:textId="50DA96D9" w:rsidR="007814D5" w:rsidRPr="007814D5" w:rsidRDefault="007814D5" w:rsidP="007814D5">
      <w:r>
        <w:t>There are 23 brackets.</w:t>
      </w:r>
    </w:p>
    <w:p w14:paraId="46361F7C" w14:textId="329594B0" w:rsidR="009A460D" w:rsidRPr="00944BFC" w:rsidRDefault="00D63248" w:rsidP="009A460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705ECCD8" w14:textId="4194E6C1" w:rsidR="009A460D" w:rsidRPr="00944BFC" w:rsidRDefault="00D63248" w:rsidP="009A460D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65E02E29" w14:textId="4E8381D2" w:rsidR="009A460D" w:rsidRPr="00944BFC" w:rsidRDefault="00D63248" w:rsidP="009A460D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</m:oMath>
      </m:oMathPara>
    </w:p>
    <w:p w14:paraId="5BE8375E" w14:textId="490FAE50" w:rsidR="009A460D" w:rsidRPr="00944BFC" w:rsidRDefault="00D63248" w:rsidP="009A460D"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</m:oMath>
      </m:oMathPara>
    </w:p>
    <w:p w14:paraId="53104973" w14:textId="7B65536D" w:rsidR="009A460D" w:rsidRPr="00944BFC" w:rsidRDefault="00D63248" w:rsidP="009A460D">
      <m:oMathPara>
        <m:oMath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</m:oMath>
      </m:oMathPara>
    </w:p>
    <w:p w14:paraId="6BD8022F" w14:textId="579FF4EA" w:rsidR="009A460D" w:rsidRPr="00944BFC" w:rsidRDefault="00D63248" w:rsidP="009A460D">
      <m:oMathPara>
        <m:oMath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</m:oMath>
      </m:oMathPara>
    </w:p>
    <w:p w14:paraId="13989FDE" w14:textId="6B41635C" w:rsidR="009A460D" w:rsidRPr="00944BFC" w:rsidRDefault="00D63248" w:rsidP="009A460D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</m:e>
          </m:d>
        </m:oMath>
      </m:oMathPara>
    </w:p>
    <w:p w14:paraId="7DD2BBEF" w14:textId="4B5ADB7E" w:rsidR="009A460D" w:rsidRPr="00944BFC" w:rsidRDefault="00D63248" w:rsidP="009A460D"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</m:e>
          </m:d>
        </m:oMath>
      </m:oMathPara>
    </w:p>
    <w:p w14:paraId="674A4150" w14:textId="174E161B" w:rsidR="009A460D" w:rsidRPr="00944BFC" w:rsidRDefault="00D63248" w:rsidP="009A460D">
      <m:oMathPara>
        <m:oMath>
          <m:d>
            <m:dPr>
              <m:begChr m:val="[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</m:e>
          </m:d>
        </m:oMath>
      </m:oMathPara>
    </w:p>
    <w:p w14:paraId="705B5C0C" w14:textId="6B353272" w:rsidR="009A460D" w:rsidRPr="00944BFC" w:rsidRDefault="00D63248" w:rsidP="009A460D">
      <m:oMathPara>
        <m:oMath>
          <m:d>
            <m:dPr>
              <m:begChr m:val="]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72DD2E15" w14:textId="4DB0CA5F" w:rsidR="009F5B3C" w:rsidRPr="00944BFC" w:rsidRDefault="00D63248" w:rsidP="009F5B3C">
      <m:oMathPara>
        <m:oMath>
          <m:d>
            <m:dPr>
              <m:begChr m:val="]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1A05772E" w14:textId="524CD0F1" w:rsidR="009F5B3C" w:rsidRPr="00944BFC" w:rsidRDefault="00D63248" w:rsidP="009F5B3C">
      <m:oMathPara>
        <m:oMath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6B9E59AA" w14:textId="5A2B86D4" w:rsidR="009F5B3C" w:rsidRPr="00944BFC" w:rsidRDefault="00D63248" w:rsidP="009F5B3C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7748D30F" w14:textId="293F46AF" w:rsidR="009F5B3C" w:rsidRPr="00944BFC" w:rsidRDefault="00D63248" w:rsidP="009F5B3C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4</m:t>
              </m:r>
            </m:e>
          </m:d>
        </m:oMath>
      </m:oMathPara>
    </w:p>
    <w:p w14:paraId="3D680A1A" w14:textId="06706958" w:rsidR="009F5B3C" w:rsidRPr="00944BFC" w:rsidRDefault="00D63248" w:rsidP="009F5B3C"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</m:d>
        </m:oMath>
      </m:oMathPara>
    </w:p>
    <w:p w14:paraId="0452578C" w14:textId="0BE3F8F5" w:rsidR="009F5B3C" w:rsidRPr="00944BFC" w:rsidRDefault="00D63248" w:rsidP="009F5B3C"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</m:e>
            <m:e>
              <m:r>
                <w:rPr>
                  <w:rFonts w:ascii="Cambria Math" w:hAnsi="Cambria Math"/>
                </w:rPr>
                <m:t>8</m:t>
              </m:r>
            </m:e>
            <m:e>
              <m:r>
                <w:rPr>
                  <w:rFonts w:ascii="Cambria Math" w:hAnsi="Cambria Math"/>
                </w:rPr>
                <m:t>9</m:t>
              </m:r>
            </m:e>
          </m:d>
        </m:oMath>
      </m:oMathPara>
    </w:p>
    <w:p w14:paraId="62625AD8" w14:textId="1DE1B739" w:rsidR="009F5B3C" w:rsidRPr="00944BFC" w:rsidRDefault="00D63248" w:rsidP="009F5B3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</m:oMath>
      </m:oMathPara>
    </w:p>
    <w:p w14:paraId="10B22456" w14:textId="25FA8D74" w:rsidR="009F5B3C" w:rsidRPr="00944BFC" w:rsidRDefault="00D63248" w:rsidP="009F5B3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eqArr>
            </m:e>
          </m:d>
        </m:oMath>
      </m:oMathPara>
    </w:p>
    <w:p w14:paraId="35C654A9" w14:textId="1654245E" w:rsidR="009F5B3C" w:rsidRPr="00944BFC" w:rsidRDefault="00D63248" w:rsidP="009F5B3C"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75B9BB19" w14:textId="4A93C2AE" w:rsidR="009F5B3C" w:rsidRPr="00944BFC" w:rsidRDefault="00D63248" w:rsidP="009F5B3C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</m:oMath>
      </m:oMathPara>
    </w:p>
    <w:p w14:paraId="7F5A2EBF" w14:textId="5C9BD55A" w:rsidR="009F5B3C" w:rsidRPr="00944BFC" w:rsidRDefault="00410325" w:rsidP="009F5B3C"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-x,  &amp;x&lt;0</m:t>
                  </m:r>
                </m:e>
                <m:e>
                  <m:r>
                    <w:rPr>
                      <w:rFonts w:ascii="Cambria Math" w:hAnsi="Cambria Math"/>
                    </w:rPr>
                    <m:t>x,  &amp;x≥0</m:t>
                  </m:r>
                </m:e>
              </m:eqArr>
            </m:e>
          </m:d>
        </m:oMath>
      </m:oMathPara>
    </w:p>
    <w:p w14:paraId="04479A68" w14:textId="24266D0D" w:rsidR="009F5B3C" w:rsidRPr="00944BFC" w:rsidRDefault="00D63248" w:rsidP="009F5B3C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</m:oMath>
      </m:oMathPara>
    </w:p>
    <w:p w14:paraId="04153BAD" w14:textId="13C55654" w:rsidR="009F5B3C" w:rsidRPr="00736121" w:rsidRDefault="00D63248" w:rsidP="009F5B3C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</m:oMath>
      </m:oMathPara>
    </w:p>
    <w:p w14:paraId="727F9E9D" w14:textId="512406BE" w:rsidR="00736121" w:rsidRDefault="00736121" w:rsidP="00736121">
      <w:pPr>
        <w:pStyle w:val="Heading2"/>
        <w:rPr>
          <w:rFonts w:eastAsiaTheme="minorEastAsia"/>
        </w:rPr>
      </w:pPr>
      <w:r>
        <w:rPr>
          <w:rFonts w:eastAsiaTheme="minorEastAsia"/>
        </w:rPr>
        <w:t>Function</w:t>
      </w:r>
    </w:p>
    <w:p w14:paraId="5EB50163" w14:textId="610316FE" w:rsidR="002F70EC" w:rsidRPr="002F70EC" w:rsidRDefault="002F70EC" w:rsidP="002F70EC">
      <w:r>
        <w:t>There are 27 functions.</w:t>
      </w:r>
    </w:p>
    <w:p w14:paraId="4DB33CD2" w14:textId="42E457E3" w:rsidR="009F5B3C" w:rsidRPr="00944BFC" w:rsidRDefault="00694238" w:rsidP="009F5B3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0427B877" w14:textId="35FA33CB" w:rsidR="009F5B3C" w:rsidRPr="00944BFC" w:rsidRDefault="00694238" w:rsidP="009F5B3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67B4D020" w14:textId="51B90123" w:rsidR="009F5B3C" w:rsidRPr="00944BFC" w:rsidRDefault="00694238" w:rsidP="009F5B3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244BBF60" w14:textId="19A3306B" w:rsidR="009F5B3C" w:rsidRPr="00944BFC" w:rsidRDefault="00694238" w:rsidP="009F5B3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csc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0C6CF730" w14:textId="74656120" w:rsidR="009F5B3C" w:rsidRPr="00944BFC" w:rsidRDefault="00694238" w:rsidP="009F5B3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06BCF860" w14:textId="41702985" w:rsidR="009F5B3C" w:rsidRPr="00944BFC" w:rsidRDefault="00694238" w:rsidP="009F5B3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cot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55C5A20F" w14:textId="57F2329F" w:rsidR="009F5B3C" w:rsidRPr="00944BFC" w:rsidRDefault="00694238" w:rsidP="009F5B3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7553F819" w14:textId="6E365844" w:rsidR="009F5B3C" w:rsidRPr="00944BFC" w:rsidRDefault="00694238" w:rsidP="009F5B3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61A786EF" w14:textId="261B134D" w:rsidR="009F5B3C" w:rsidRPr="00944BFC" w:rsidRDefault="00694238" w:rsidP="009F5B3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5ADDAF57" w14:textId="6B13F54D" w:rsidR="009F5B3C" w:rsidRPr="00944BFC" w:rsidRDefault="00694238" w:rsidP="009F5B3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csc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6ED642C3" w14:textId="2B69F143" w:rsidR="009F5B3C" w:rsidRPr="00944BFC" w:rsidRDefault="00694238" w:rsidP="009F5B3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6A859740" w14:textId="17858288" w:rsidR="009F5B3C" w:rsidRPr="00944BFC" w:rsidRDefault="00694238" w:rsidP="009F5B3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12AF7800" w14:textId="2B766543" w:rsidR="009F5B3C" w:rsidRPr="00944BFC" w:rsidRDefault="00694238" w:rsidP="009F5B3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0B963416" w14:textId="550F4C72" w:rsidR="009F5B3C" w:rsidRPr="00944BFC" w:rsidRDefault="00694238" w:rsidP="009F5B3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40D9B739" w14:textId="62699E51" w:rsidR="00736121" w:rsidRPr="00944BFC" w:rsidRDefault="00694238" w:rsidP="0073612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7B56DFEB" w14:textId="4C822803" w:rsidR="00736121" w:rsidRPr="00944BFC" w:rsidRDefault="00694238" w:rsidP="0073612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csch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4ED92EE2" w14:textId="6109B3E1" w:rsidR="00736121" w:rsidRPr="00944BFC" w:rsidRDefault="00694238" w:rsidP="0073612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sech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7CE87F52" w14:textId="50473000" w:rsidR="00736121" w:rsidRPr="00944BFC" w:rsidRDefault="00694238" w:rsidP="0073612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coth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7E696A37" w14:textId="3CB4750A" w:rsidR="00736121" w:rsidRPr="00944BFC" w:rsidRDefault="00694238" w:rsidP="0073612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2D1CC2E2" w14:textId="3CFB78A9" w:rsidR="00736121" w:rsidRPr="00944BFC" w:rsidRDefault="00694238" w:rsidP="0073612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436D182A" w14:textId="5C1D577A" w:rsidR="00736121" w:rsidRPr="00944BFC" w:rsidRDefault="00694238" w:rsidP="0073612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4B44E8B6" w14:textId="3B34B465" w:rsidR="00736121" w:rsidRPr="00944BFC" w:rsidRDefault="00694238" w:rsidP="0073612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csch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2DA065B6" w14:textId="4B4FB7D1" w:rsidR="00736121" w:rsidRPr="00944BFC" w:rsidRDefault="00694238" w:rsidP="0073612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7D6AB78D" w14:textId="4248DBBA" w:rsidR="00736121" w:rsidRPr="00944BFC" w:rsidRDefault="00694238" w:rsidP="0073612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0210A485" w14:textId="02A12BB0" w:rsidR="00736121" w:rsidRPr="00944BFC" w:rsidRDefault="00694238" w:rsidP="0073612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53844560" w14:textId="4FD01615" w:rsidR="00736121" w:rsidRPr="00944BFC" w:rsidRDefault="00694238" w:rsidP="0073612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2x</m:t>
              </m:r>
            </m:e>
          </m:func>
        </m:oMath>
      </m:oMathPara>
    </w:p>
    <w:p w14:paraId="14666386" w14:textId="1D2061FD" w:rsidR="00736121" w:rsidRPr="00944BFC" w:rsidRDefault="00694238" w:rsidP="0073612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den>
          </m:f>
        </m:oMath>
      </m:oMathPara>
    </w:p>
    <w:p w14:paraId="264908F7" w14:textId="5AE9A2E0" w:rsidR="00036067" w:rsidRDefault="00036067" w:rsidP="00036067">
      <w:pPr>
        <w:pStyle w:val="Heading2"/>
      </w:pPr>
      <w:r>
        <w:t>Accents</w:t>
      </w:r>
    </w:p>
    <w:p w14:paraId="62EDA2FD" w14:textId="5192BD5E" w:rsidR="0091642A" w:rsidRPr="0091642A" w:rsidRDefault="0091642A" w:rsidP="0091642A">
      <w:r>
        <w:t>There are 27 accents.</w:t>
      </w:r>
    </w:p>
    <w:p w14:paraId="6E4421FB" w14:textId="1CFC48FB" w:rsidR="00736121" w:rsidRPr="00944BFC" w:rsidRDefault="00036067" w:rsidP="00736121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p w14:paraId="46D88DC3" w14:textId="24C75BDF" w:rsidR="00736121" w:rsidRPr="00944BFC" w:rsidRDefault="00036067" w:rsidP="00736121"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p w14:paraId="7CC33F89" w14:textId="18BCA70F" w:rsidR="00736121" w:rsidRPr="00944BFC" w:rsidRDefault="00036067" w:rsidP="00736121"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p w14:paraId="696978D5" w14:textId="654464F9" w:rsidR="00736121" w:rsidRPr="00944BFC" w:rsidRDefault="00036067" w:rsidP="00736121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p w14:paraId="0E4D6C35" w14:textId="2B5400A5" w:rsidR="00736121" w:rsidRPr="00944BFC" w:rsidRDefault="00036067" w:rsidP="00736121">
      <m:oMathPara>
        <m:oMath>
          <m:acc>
            <m:accPr>
              <m:chr m:val="̌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4B3CE526" w14:textId="7255C992" w:rsidR="00736121" w:rsidRPr="00944BFC" w:rsidRDefault="00036067" w:rsidP="00736121">
      <m:oMathPara>
        <m:oMath>
          <m:acc>
            <m:accPr>
              <m:chr m:val="́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7A2FCFF9" w14:textId="30EE42B9" w:rsidR="00736121" w:rsidRPr="00944BFC" w:rsidRDefault="00036067" w:rsidP="00736121">
      <m:oMathPara>
        <m:oMath>
          <m:acc>
            <m:accPr>
              <m:chr m:val="̀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174A7640" w14:textId="7274592A" w:rsidR="00736121" w:rsidRPr="00944BFC" w:rsidRDefault="00036067" w:rsidP="00736121">
      <m:oMathPara>
        <m:oMath>
          <m:acc>
            <m:accPr>
              <m:chr m:val="̆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1EA73338" w14:textId="74196D1A" w:rsidR="00736121" w:rsidRPr="00944BFC" w:rsidRDefault="00036067" w:rsidP="00736121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</m:oMath>
      </m:oMathPara>
    </w:p>
    <w:p w14:paraId="0F64A724" w14:textId="1BD3C0A8" w:rsidR="00736121" w:rsidRPr="00944BFC" w:rsidRDefault="00036067" w:rsidP="00736121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</m:oMath>
      </m:oMathPara>
    </w:p>
    <w:p w14:paraId="236CC19C" w14:textId="78875999" w:rsidR="00736121" w:rsidRPr="00944BFC" w:rsidRDefault="00036067" w:rsidP="00736121">
      <m:oMathPara>
        <m:oMath>
          <m:acc>
            <m:accPr>
              <m:chr m:val="̿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</m:oMath>
      </m:oMathPara>
    </w:p>
    <w:p w14:paraId="1E4C339F" w14:textId="2EB1D8ED" w:rsidR="00736121" w:rsidRPr="00944BFC" w:rsidRDefault="00036067" w:rsidP="00736121">
      <m:oMathPara>
        <m:oMath>
          <m:groupChr>
            <m:groupChrPr>
              <m:chr m:val="⏞"/>
              <m:pos m:val="top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c</m:t>
              </m:r>
            </m:e>
          </m:groupChr>
        </m:oMath>
      </m:oMathPara>
    </w:p>
    <w:p w14:paraId="6C652C35" w14:textId="5A0CB2E1" w:rsidR="00736121" w:rsidRPr="00944BFC" w:rsidRDefault="00036067" w:rsidP="00736121">
      <m:oMathPara>
        <m:oMath>
          <m:groupChr>
            <m:groupChrPr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d</m:t>
              </m:r>
            </m:e>
          </m:groupChr>
        </m:oMath>
      </m:oMathPara>
    </w:p>
    <w:p w14:paraId="1F9233F2" w14:textId="0D73C947" w:rsidR="00736121" w:rsidRDefault="00036067" w:rsidP="00736121">
      <w:pPr>
        <w:rPr>
          <w:rFonts w:eastAsiaTheme="minorEastAsia"/>
        </w:rPr>
      </w:pPr>
      <m:oMathPara>
        <m:oMath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d</m:t>
              </m:r>
            </m:lim>
          </m:limUpp>
        </m:oMath>
      </m:oMathPara>
    </w:p>
    <w:p w14:paraId="2750887D" w14:textId="670EAFAB" w:rsidR="00736121" w:rsidRPr="00944BFC" w:rsidRDefault="00036067" w:rsidP="00736121"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e</m:t>
              </m:r>
            </m:lim>
          </m:limLow>
        </m:oMath>
      </m:oMathPara>
    </w:p>
    <w:p w14:paraId="5790E546" w14:textId="060C3B0D" w:rsidR="00736121" w:rsidRPr="00944BFC" w:rsidRDefault="00036067" w:rsidP="00736121">
      <m:oMathPara>
        <m:oMath>
          <m:acc>
            <m:accPr>
              <m:chr m:val="⃖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</m:oMath>
      </m:oMathPara>
    </w:p>
    <w:p w14:paraId="6CB886CE" w14:textId="0E6C8CA1" w:rsidR="00736121" w:rsidRPr="00944BFC" w:rsidRDefault="00036067" w:rsidP="00736121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</m:oMath>
      </m:oMathPara>
    </w:p>
    <w:p w14:paraId="7E188338" w14:textId="7453EB55" w:rsidR="00736121" w:rsidRPr="00944BFC" w:rsidRDefault="00036067" w:rsidP="00736121">
      <m:oMathPara>
        <m:oMath>
          <m:acc>
            <m:accPr>
              <m:chr m:val="⃡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</m:oMath>
      </m:oMathPara>
    </w:p>
    <w:p w14:paraId="0D6EFB40" w14:textId="28502CDB" w:rsidR="00736121" w:rsidRPr="00944BFC" w:rsidRDefault="00036067" w:rsidP="00736121">
      <m:oMathPara>
        <m:oMath>
          <m:acc>
            <m:accPr>
              <m:chr m:val="⃐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</m:oMath>
      </m:oMathPara>
    </w:p>
    <w:p w14:paraId="75A97C1F" w14:textId="3BE587F4" w:rsidR="00736121" w:rsidRPr="00944BFC" w:rsidRDefault="00036067" w:rsidP="00736121"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</m:oMath>
      </m:oMathPara>
    </w:p>
    <w:p w14:paraId="020BA21C" w14:textId="73DDEB8E" w:rsidR="00736121" w:rsidRPr="00944BFC" w:rsidRDefault="007937D0" w:rsidP="00736121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ax+b</m:t>
              </m:r>
            </m:e>
          </m:borderBox>
        </m:oMath>
      </m:oMathPara>
    </w:p>
    <w:p w14:paraId="1356AE91" w14:textId="59A07AF4" w:rsidR="00736121" w:rsidRPr="00944BFC" w:rsidRDefault="007937D0" w:rsidP="00736121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borderBox>
        </m:oMath>
      </m:oMathPara>
    </w:p>
    <w:p w14:paraId="7F73B276" w14:textId="77479F3B" w:rsidR="00736121" w:rsidRPr="00944BFC" w:rsidRDefault="007937D0" w:rsidP="00736121"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over</m:t>
              </m:r>
            </m:e>
          </m:bar>
        </m:oMath>
      </m:oMathPara>
    </w:p>
    <w:p w14:paraId="14925C25" w14:textId="16C631CC" w:rsidR="00736121" w:rsidRPr="00944BFC" w:rsidRDefault="007937D0" w:rsidP="00736121">
      <m:oMathPara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under</m:t>
              </m:r>
            </m:e>
          </m:bar>
        </m:oMath>
      </m:oMathPara>
    </w:p>
    <w:p w14:paraId="4DE5B3E8" w14:textId="5B712371" w:rsidR="00736121" w:rsidRPr="00944BFC" w:rsidRDefault="007937D0" w:rsidP="00736121"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</m:oMath>
      </m:oMathPara>
    </w:p>
    <w:p w14:paraId="0033BB87" w14:textId="4BB121FE" w:rsidR="00736121" w:rsidRPr="00944BFC" w:rsidRDefault="007937D0" w:rsidP="00736121"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ABC</m:t>
              </m:r>
            </m:e>
          </m:bar>
        </m:oMath>
      </m:oMathPara>
    </w:p>
    <w:p w14:paraId="5BADE144" w14:textId="2B78AEA0" w:rsidR="00736121" w:rsidRPr="00944BFC" w:rsidRDefault="007937D0" w:rsidP="00736121"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x⊕y</m:t>
              </m:r>
            </m:e>
          </m:bar>
        </m:oMath>
      </m:oMathPara>
    </w:p>
    <w:p w14:paraId="4FCFEF24" w14:textId="771608B3" w:rsidR="007937D0" w:rsidRDefault="007937D0" w:rsidP="00D63248">
      <w:pPr>
        <w:pStyle w:val="Heading2"/>
      </w:pPr>
      <w:r>
        <w:t>Limit &amp; Log</w:t>
      </w:r>
    </w:p>
    <w:p w14:paraId="5F034A59" w14:textId="1C48110D" w:rsidR="00533BA1" w:rsidRPr="00533BA1" w:rsidRDefault="00533BA1" w:rsidP="00533BA1">
      <w:r>
        <w:t>There are 8 limits &amp; logs.</w:t>
      </w:r>
    </w:p>
    <w:p w14:paraId="18C657D9" w14:textId="45A1E480" w:rsidR="00944BFC" w:rsidRPr="00736121" w:rsidRDefault="00D63248" w:rsidP="0073612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2</m:t>
              </m:r>
            </m:e>
          </m:func>
        </m:oMath>
      </m:oMathPara>
    </w:p>
    <w:p w14:paraId="4A7F90B8" w14:textId="12ABD6C6" w:rsidR="00736121" w:rsidRPr="00944BFC" w:rsidRDefault="00D63248" w:rsidP="0073612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1ADFB2A5" w14:textId="7E20F6F7" w:rsidR="00736121" w:rsidRPr="00944BFC" w:rsidRDefault="002F2B5C" w:rsidP="0073612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12D52894" w14:textId="46DD565F" w:rsidR="00736121" w:rsidRPr="00944BFC" w:rsidRDefault="002F2B5C" w:rsidP="0073612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168277EE" w14:textId="144999CB" w:rsidR="00736121" w:rsidRPr="00944BFC" w:rsidRDefault="002F2B5C" w:rsidP="0073612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263FA7D9" w14:textId="0C3BCB24" w:rsidR="00736121" w:rsidRPr="00944BFC" w:rsidRDefault="002F2B5C" w:rsidP="0073612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17936964" w14:textId="09E26E12" w:rsidR="002F2B5C" w:rsidRPr="002F2B5C" w:rsidRDefault="002F2B5C" w:rsidP="0073612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</m:oMath>
      </m:oMathPara>
    </w:p>
    <w:p w14:paraId="5579218D" w14:textId="3C4E04DF" w:rsidR="00736121" w:rsidRPr="002F2B5C" w:rsidRDefault="002F2B5C" w:rsidP="0073612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0≤x≤1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func>
        </m:oMath>
      </m:oMathPara>
    </w:p>
    <w:p w14:paraId="181DADD7" w14:textId="36081A0D" w:rsidR="002F2B5C" w:rsidRDefault="002F2B5C" w:rsidP="002F2B5C">
      <w:pPr>
        <w:pStyle w:val="Heading2"/>
      </w:pPr>
      <w:r>
        <w:t>Operator</w:t>
      </w:r>
    </w:p>
    <w:p w14:paraId="41572C25" w14:textId="48454C3A" w:rsidR="00934E8D" w:rsidRPr="00934E8D" w:rsidRDefault="00934E8D" w:rsidP="00934E8D">
      <w:r>
        <w:t>There are 21 operators.</w:t>
      </w:r>
    </w:p>
    <w:p w14:paraId="230910A4" w14:textId="607DAA45" w:rsidR="00736121" w:rsidRPr="00944BFC" w:rsidRDefault="00423D6D" w:rsidP="00736121">
      <m:oMathPara>
        <m:oMath>
          <m:r>
            <w:rPr>
              <w:rFonts w:ascii="Cambria Math" w:hAnsi="Cambria Math"/>
            </w:rPr>
            <m:t>x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∶=</m:t>
              </m:r>
            </m:e>
          </m:box>
          <m:r>
            <w:rPr>
              <w:rFonts w:ascii="Cambria Math" w:hAnsi="Cambria Math"/>
            </w:rPr>
            <m:t>y</m:t>
          </m:r>
        </m:oMath>
      </m:oMathPara>
    </w:p>
    <w:p w14:paraId="2DD02511" w14:textId="796E933B" w:rsidR="00736121" w:rsidRPr="00944BFC" w:rsidRDefault="00423D6D" w:rsidP="00736121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==</m:t>
              </m:r>
            </m:e>
          </m:box>
          <m:r>
            <w:rPr>
              <w:rFonts w:ascii="Cambria Math" w:hAnsi="Cambria Math"/>
            </w:rPr>
            <m:t>a</m:t>
          </m:r>
        </m:oMath>
      </m:oMathPara>
    </w:p>
    <w:p w14:paraId="252ACD93" w14:textId="10F32AB3" w:rsidR="00736121" w:rsidRPr="00944BFC" w:rsidRDefault="005155D6" w:rsidP="00736121">
      <m:oMathPara>
        <m:oMath>
          <m:r>
            <w:rPr>
              <w:rFonts w:ascii="Cambria Math" w:hAnsi="Cambria Math"/>
            </w:rPr>
            <m:t>a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+=</m:t>
              </m:r>
            </m:e>
          </m:box>
          <m:r>
            <w:rPr>
              <w:rFonts w:ascii="Cambria Math" w:hAnsi="Cambria Math"/>
            </w:rPr>
            <m:t>b</m:t>
          </m:r>
        </m:oMath>
      </m:oMathPara>
    </w:p>
    <w:p w14:paraId="761D566B" w14:textId="4777D9E4" w:rsidR="00736121" w:rsidRPr="00944BFC" w:rsidRDefault="005155D6" w:rsidP="00736121">
      <m:oMathPara>
        <m:oMath>
          <m:r>
            <w:rPr>
              <w:rFonts w:ascii="Cambria Math" w:hAnsi="Cambria Math"/>
            </w:rPr>
            <m:t>a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-=</m:t>
              </m:r>
            </m:e>
          </m:box>
          <m:r>
            <w:rPr>
              <w:rFonts w:ascii="Cambria Math" w:hAnsi="Cambria Math"/>
            </w:rPr>
            <m:t>b</m:t>
          </m:r>
        </m:oMath>
      </m:oMathPara>
    </w:p>
    <w:p w14:paraId="5E8934CA" w14:textId="3359CFDC" w:rsidR="00736121" w:rsidRPr="00944BFC" w:rsidRDefault="005155D6" w:rsidP="00736121"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≝</m:t>
          </m:r>
          <m:r>
            <w:rPr>
              <w:rFonts w:ascii="Cambria Math" w:hAnsi="Cambria Math"/>
            </w:rPr>
            <m:t>b</m:t>
          </m:r>
        </m:oMath>
      </m:oMathPara>
    </w:p>
    <w:p w14:paraId="50BB1534" w14:textId="41BCF235" w:rsidR="00736121" w:rsidRPr="00944BFC" w:rsidRDefault="005155D6" w:rsidP="00736121"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≞</m:t>
          </m:r>
          <m:r>
            <w:rPr>
              <w:rFonts w:ascii="Cambria Math" w:hAnsi="Cambria Math"/>
            </w:rPr>
            <m:t>b</m:t>
          </m:r>
        </m:oMath>
      </m:oMathPara>
    </w:p>
    <w:p w14:paraId="67E930F8" w14:textId="2FA0D311" w:rsidR="00736121" w:rsidRPr="00736121" w:rsidRDefault="005155D6" w:rsidP="0073612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≜</m:t>
          </m:r>
          <m:r>
            <w:rPr>
              <w:rFonts w:ascii="Cambria Math" w:hAnsi="Cambria Math"/>
            </w:rPr>
            <m:t>b</m:t>
          </m:r>
        </m:oMath>
      </m:oMathPara>
    </w:p>
    <w:p w14:paraId="3D1209E4" w14:textId="5D7A9967" w:rsidR="00736121" w:rsidRPr="00944BFC" w:rsidRDefault="006940EF" w:rsidP="00736121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←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groupChr>
            </m:e>
          </m:box>
        </m:oMath>
      </m:oMathPara>
    </w:p>
    <w:p w14:paraId="781244B8" w14:textId="32EA0D11" w:rsidR="00736121" w:rsidRPr="00944BFC" w:rsidRDefault="006940EF" w:rsidP="00736121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groupChr>
            </m:e>
          </m:box>
        </m:oMath>
      </m:oMathPara>
    </w:p>
    <w:p w14:paraId="6FE33F53" w14:textId="5829E804" w:rsidR="00736121" w:rsidRPr="00944BFC" w:rsidRDefault="006940EF" w:rsidP="00736121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←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groupChr>
            </m:e>
          </m:box>
        </m:oMath>
      </m:oMathPara>
    </w:p>
    <w:p w14:paraId="7C015659" w14:textId="3849EA59" w:rsidR="00736121" w:rsidRPr="00944BFC" w:rsidRDefault="006940EF" w:rsidP="00736121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groupChr>
            </m:e>
          </m:box>
        </m:oMath>
      </m:oMathPara>
    </w:p>
    <w:p w14:paraId="5A5A96A2" w14:textId="33041884" w:rsidR="00736121" w:rsidRPr="00944BFC" w:rsidRDefault="006940EF" w:rsidP="00736121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⇐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groupChr>
            </m:e>
          </m:box>
        </m:oMath>
      </m:oMathPara>
    </w:p>
    <w:p w14:paraId="605199E5" w14:textId="08440421" w:rsidR="00736121" w:rsidRPr="00944BFC" w:rsidRDefault="006940EF" w:rsidP="00736121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groupChr>
            </m:e>
          </m:box>
        </m:oMath>
      </m:oMathPara>
    </w:p>
    <w:p w14:paraId="3589C640" w14:textId="0955E4F5" w:rsidR="00736121" w:rsidRPr="00944BFC" w:rsidRDefault="006940EF" w:rsidP="00736121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⇐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groupChr>
            </m:e>
          </m:box>
        </m:oMath>
      </m:oMathPara>
    </w:p>
    <w:p w14:paraId="018759D9" w14:textId="4BBD7D11" w:rsidR="00736121" w:rsidRPr="00944BFC" w:rsidRDefault="006940EF" w:rsidP="00736121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groupChr>
            </m:e>
          </m:box>
        </m:oMath>
      </m:oMathPara>
    </w:p>
    <w:p w14:paraId="408E9015" w14:textId="3C48CBE8" w:rsidR="00736121" w:rsidRPr="00944BFC" w:rsidRDefault="006940EF" w:rsidP="00736121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↔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groupChr>
            </m:e>
          </m:box>
        </m:oMath>
      </m:oMathPara>
    </w:p>
    <w:p w14:paraId="383A3C97" w14:textId="684DBDDC" w:rsidR="00736121" w:rsidRPr="00944BFC" w:rsidRDefault="006940EF" w:rsidP="00736121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groupChr>
            </m:e>
          </m:box>
        </m:oMath>
      </m:oMathPara>
    </w:p>
    <w:p w14:paraId="2D332C52" w14:textId="455967E6" w:rsidR="00736121" w:rsidRPr="00944BFC" w:rsidRDefault="006940EF" w:rsidP="00736121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groupChr>
            </m:e>
          </m:box>
        </m:oMath>
      </m:oMathPara>
    </w:p>
    <w:p w14:paraId="1F3819DC" w14:textId="2A76A04B" w:rsidR="00736121" w:rsidRPr="00944BFC" w:rsidRDefault="006940EF" w:rsidP="00736121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groupChr>
            </m:e>
          </m:box>
        </m:oMath>
      </m:oMathPara>
    </w:p>
    <w:p w14:paraId="4644DF1E" w14:textId="1F4EED12" w:rsidR="00736121" w:rsidRPr="00944BFC" w:rsidRDefault="006940EF" w:rsidP="00736121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yields</m:t>
                  </m:r>
                </m:e>
              </m:groupChr>
            </m:e>
          </m:box>
        </m:oMath>
      </m:oMathPara>
    </w:p>
    <w:p w14:paraId="30846D60" w14:textId="054B31CC" w:rsidR="00736121" w:rsidRPr="00736121" w:rsidRDefault="006940EF" w:rsidP="00736121">
      <w:pPr>
        <w:rPr>
          <w:rFonts w:eastAsiaTheme="minorEastAsia"/>
        </w:rPr>
      </w:pPr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</m:groupChr>
            </m:e>
          </m:box>
        </m:oMath>
      </m:oMathPara>
    </w:p>
    <w:p w14:paraId="227C36CA" w14:textId="124EA5B3" w:rsidR="006940EF" w:rsidRDefault="006940EF" w:rsidP="006940EF">
      <w:pPr>
        <w:pStyle w:val="Heading2"/>
        <w:rPr>
          <w:rFonts w:eastAsiaTheme="minorEastAsia"/>
        </w:rPr>
      </w:pPr>
      <w:r>
        <w:rPr>
          <w:rFonts w:eastAsiaTheme="minorEastAsia"/>
        </w:rPr>
        <w:t>Matrix</w:t>
      </w:r>
    </w:p>
    <w:p w14:paraId="27B873F4" w14:textId="787190EB" w:rsidR="001B518F" w:rsidRPr="001B518F" w:rsidRDefault="001B518F" w:rsidP="001B518F">
      <w:r>
        <w:t>There are 22 matrices.</w:t>
      </w:r>
      <w:bookmarkStart w:id="0" w:name="_GoBack"/>
      <w:bookmarkEnd w:id="0"/>
    </w:p>
    <w:p w14:paraId="79DF0A53" w14:textId="4E71EB5A" w:rsidR="00736121" w:rsidRPr="00944BFC" w:rsidRDefault="00EB3B18" w:rsidP="00736121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r>
                  <w:rPr>
                    <w:rFonts w:ascii="Cambria Math" w:hAnsi="Cambria Math"/>
                  </w:rPr>
                  <m:t>b</m:t>
                </m:r>
              </m:e>
            </m:mr>
          </m:m>
        </m:oMath>
      </m:oMathPara>
    </w:p>
    <w:p w14:paraId="7C9C09E2" w14:textId="4272FBC4" w:rsidR="00736121" w:rsidRPr="00944BFC" w:rsidRDefault="00EB3B18" w:rsidP="00736121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b</m:t>
                </m:r>
              </m:e>
            </m:mr>
          </m:m>
        </m:oMath>
      </m:oMathPara>
    </w:p>
    <w:p w14:paraId="09342D7F" w14:textId="2A951E5C" w:rsidR="00736121" w:rsidRPr="00944BFC" w:rsidRDefault="00EB3B18" w:rsidP="00736121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c</m:t>
                </m:r>
              </m:e>
            </m:mr>
          </m:m>
        </m:oMath>
      </m:oMathPara>
    </w:p>
    <w:p w14:paraId="31C2277F" w14:textId="531F80A2" w:rsidR="00736121" w:rsidRPr="00944BFC" w:rsidRDefault="00EB3B18" w:rsidP="00736121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b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c</m:t>
                </m:r>
              </m:e>
            </m:mr>
          </m:m>
        </m:oMath>
      </m:oMathPara>
    </w:p>
    <w:p w14:paraId="0071FC1F" w14:textId="06606BE5" w:rsidR="00736121" w:rsidRPr="00944BFC" w:rsidRDefault="00EB3B18" w:rsidP="00736121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c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d</m:t>
                </m:r>
              </m:e>
              <m:e>
                <m:r>
                  <w:rPr>
                    <w:rFonts w:ascii="Cambria Math" w:hAnsi="Cambria Math"/>
                  </w:rPr>
                  <m:t>e</m:t>
                </m:r>
              </m:e>
            </m:mr>
          </m:m>
        </m:oMath>
      </m:oMathPara>
    </w:p>
    <w:p w14:paraId="2FE1E197" w14:textId="289D8BE3" w:rsidR="00736121" w:rsidRPr="00944BFC" w:rsidRDefault="00EB3B18" w:rsidP="00736121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c</m:t>
                </m:r>
              </m:e>
              <m:e>
                <m:r>
                  <w:rPr>
                    <w:rFonts w:ascii="Cambria Math" w:hAnsi="Cambria Math"/>
                  </w:rPr>
                  <m:t>d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e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</m:e>
              <m:e>
                <m:r>
                  <w:rPr>
                    <w:rFonts w:ascii="Cambria Math" w:hAnsi="Cambria Math"/>
                  </w:rPr>
                  <m:t>g</m:t>
                </m:r>
              </m:e>
            </m:mr>
          </m:m>
        </m:oMath>
      </m:oMathPara>
    </w:p>
    <w:p w14:paraId="07983DC5" w14:textId="5D494C38" w:rsidR="00736121" w:rsidRPr="00944BFC" w:rsidRDefault="00EB3B18" w:rsidP="00736121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c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d</m:t>
                </m:r>
              </m:e>
              <m:e>
                <m:r>
                  <w:rPr>
                    <w:rFonts w:ascii="Cambria Math" w:hAnsi="Cambria Math"/>
                  </w:rPr>
                  <m:t>e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f</m:t>
                </m:r>
              </m:e>
              <m:e>
                <m:r>
                  <w:rPr>
                    <w:rFonts w:ascii="Cambria Math" w:hAnsi="Cambria Math"/>
                  </w:rPr>
                  <m:t>g</m:t>
                </m:r>
              </m:e>
            </m:mr>
          </m:m>
        </m:oMath>
      </m:oMathPara>
    </w:p>
    <w:p w14:paraId="76865A5C" w14:textId="3674B7EF" w:rsidR="00736121" w:rsidRPr="00944BFC" w:rsidRDefault="00EB3B18" w:rsidP="00736121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7</m:t>
                </m:r>
              </m:e>
              <m:e>
                <m:r>
                  <w:rPr>
                    <w:rFonts w:ascii="Cambria Math" w:hAnsi="Cambria Math"/>
                  </w:rPr>
                  <m:t>8</m:t>
                </m:r>
              </m:e>
              <m:e>
                <m:r>
                  <w:rPr>
                    <w:rFonts w:ascii="Cambria Math" w:hAnsi="Cambria Math"/>
                  </w:rPr>
                  <m:t>9</m:t>
                </m:r>
              </m:e>
            </m:mr>
          </m:m>
        </m:oMath>
      </m:oMathPara>
    </w:p>
    <w:p w14:paraId="1B456EED" w14:textId="390E7B34" w:rsidR="00736121" w:rsidRPr="00944BFC" w:rsidRDefault="00EB3B18" w:rsidP="00736121">
      <m:oMathPara>
        <m:oMath>
          <m:r>
            <w:rPr>
              <w:rFonts w:ascii="Cambria Math" w:hAnsi="Cambria Math"/>
            </w:rPr>
            <m:t>⋯</m:t>
          </m:r>
        </m:oMath>
      </m:oMathPara>
    </w:p>
    <w:p w14:paraId="51BD40C1" w14:textId="04EFB46D" w:rsidR="00736121" w:rsidRPr="00944BFC" w:rsidRDefault="00EB3B18" w:rsidP="00736121">
      <m:oMathPara>
        <m:oMath>
          <m:r>
            <w:rPr>
              <w:rFonts w:ascii="Cambria Math" w:hAnsi="Cambria Math"/>
            </w:rPr>
            <m:t>…</m:t>
          </m:r>
        </m:oMath>
      </m:oMathPara>
    </w:p>
    <w:p w14:paraId="646A10F7" w14:textId="452899B4" w:rsidR="00736121" w:rsidRPr="00944BFC" w:rsidRDefault="00EB3B18" w:rsidP="00736121">
      <m:oMathPara>
        <m:oMath>
          <m:r>
            <w:rPr>
              <w:rFonts w:ascii="Cambria Math" w:hAnsi="Cambria Math"/>
            </w:rPr>
            <m:t>⋮</m:t>
          </m:r>
        </m:oMath>
      </m:oMathPara>
    </w:p>
    <w:p w14:paraId="5419C04D" w14:textId="3D7E7A63" w:rsidR="00736121" w:rsidRPr="00944BFC" w:rsidRDefault="00EB3B18" w:rsidP="00736121">
      <m:oMathPara>
        <m:oMath>
          <m:r>
            <w:rPr>
              <w:rFonts w:ascii="Cambria Math" w:hAnsi="Cambria Math"/>
            </w:rPr>
            <m:t>⋱</m:t>
          </m:r>
        </m:oMath>
      </m:oMathPara>
    </w:p>
    <w:p w14:paraId="7AF32B60" w14:textId="5BA2427A" w:rsidR="00736121" w:rsidRPr="00944BFC" w:rsidRDefault="00EB3B18" w:rsidP="00736121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14:paraId="02EBF97C" w14:textId="2B8F9FD0" w:rsidR="00736121" w:rsidRPr="00EB3B18" w:rsidRDefault="00EB3B18" w:rsidP="00736121">
      <w:pPr>
        <w:rPr>
          <w:rFonts w:eastAsiaTheme="minorEastAsia"/>
        </w:rPr>
      </w:pPr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/>
            </m:mr>
            <m:mr>
              <m:e/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14:paraId="11E4FA87" w14:textId="1DC19EC0" w:rsidR="00EB3B18" w:rsidRPr="00EB3B18" w:rsidRDefault="00EB3B18" w:rsidP="00736121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14:paraId="0E4FD8A8" w14:textId="45AFADE6" w:rsidR="00EB3B18" w:rsidRPr="00EB3B18" w:rsidRDefault="00EB3B18" w:rsidP="00736121">
      <w:pPr>
        <w:rPr>
          <w:rFonts w:eastAsiaTheme="minorEastAsia"/>
        </w:rPr>
      </w:pPr>
      <m:oMathPara>
        <m:oMath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/>
              <m:e/>
            </m:mr>
            <m:mr>
              <m:e/>
              <m:e>
                <m:r>
                  <w:rPr>
                    <w:rFonts w:ascii="Cambria Math" w:hAnsi="Cambria Math"/>
                  </w:rPr>
                  <m:t>1</m:t>
                </m:r>
              </m:e>
              <m:e/>
            </m:mr>
            <m:mr>
              <m:e/>
              <m:e/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14:paraId="736A1808" w14:textId="4AF8A823" w:rsidR="00EB3B18" w:rsidRPr="00EB3B18" w:rsidRDefault="00EB3B18" w:rsidP="0073612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9EC8B6B" w14:textId="476381F1" w:rsidR="00EB3B18" w:rsidRPr="00EB3B18" w:rsidRDefault="00EB3B18" w:rsidP="00736121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4F893AB" w14:textId="5AA28875" w:rsidR="00EB3B18" w:rsidRPr="00EB3B18" w:rsidRDefault="00EB3B18" w:rsidP="00736121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33DD070" w14:textId="3424EE48" w:rsidR="00EB3B18" w:rsidRPr="00EB3B18" w:rsidRDefault="00EB3B18" w:rsidP="00736121">
      <w:pPr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7D004CA" w14:textId="03548728" w:rsidR="00EB3B18" w:rsidRPr="00EB3B18" w:rsidRDefault="00EB3B18" w:rsidP="0073612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</m:oMath>
      </m:oMathPara>
    </w:p>
    <w:p w14:paraId="412C8DFB" w14:textId="5AA5B6CA" w:rsidR="00EB3B18" w:rsidRPr="00EB3B18" w:rsidRDefault="00EB3B18" w:rsidP="00736121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</m:oMath>
      </m:oMathPara>
    </w:p>
    <w:p w14:paraId="1E4C782A" w14:textId="77777777" w:rsidR="00EB3B18" w:rsidRPr="00EB3B18" w:rsidRDefault="00EB3B18" w:rsidP="00736121">
      <w:pPr>
        <w:rPr>
          <w:rFonts w:eastAsiaTheme="minorEastAsia"/>
        </w:rPr>
      </w:pPr>
    </w:p>
    <w:sectPr w:rsidR="00EB3B18" w:rsidRPr="00EB3B18" w:rsidSect="00CE2F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BDE"/>
    <w:rsid w:val="00036067"/>
    <w:rsid w:val="00040BDE"/>
    <w:rsid w:val="000A598A"/>
    <w:rsid w:val="001033E1"/>
    <w:rsid w:val="00154444"/>
    <w:rsid w:val="001643A5"/>
    <w:rsid w:val="001A58AC"/>
    <w:rsid w:val="001A62BC"/>
    <w:rsid w:val="001B518F"/>
    <w:rsid w:val="001F4D1C"/>
    <w:rsid w:val="002F2B5C"/>
    <w:rsid w:val="002F70EC"/>
    <w:rsid w:val="0030229E"/>
    <w:rsid w:val="00397488"/>
    <w:rsid w:val="003B69DC"/>
    <w:rsid w:val="003C2F5A"/>
    <w:rsid w:val="003D53C9"/>
    <w:rsid w:val="003F5E62"/>
    <w:rsid w:val="00410325"/>
    <w:rsid w:val="00423D6D"/>
    <w:rsid w:val="00444DA0"/>
    <w:rsid w:val="00453EFF"/>
    <w:rsid w:val="005155D6"/>
    <w:rsid w:val="00524181"/>
    <w:rsid w:val="00533BA1"/>
    <w:rsid w:val="0055284A"/>
    <w:rsid w:val="005F2506"/>
    <w:rsid w:val="00605DAA"/>
    <w:rsid w:val="00632470"/>
    <w:rsid w:val="00690853"/>
    <w:rsid w:val="006940EF"/>
    <w:rsid w:val="00694238"/>
    <w:rsid w:val="006F3BA8"/>
    <w:rsid w:val="00736121"/>
    <w:rsid w:val="007814D5"/>
    <w:rsid w:val="007937D0"/>
    <w:rsid w:val="007D2AD1"/>
    <w:rsid w:val="0091642A"/>
    <w:rsid w:val="00934E8D"/>
    <w:rsid w:val="00944BFC"/>
    <w:rsid w:val="00951AC7"/>
    <w:rsid w:val="009A460D"/>
    <w:rsid w:val="009F5B3C"/>
    <w:rsid w:val="00A54B19"/>
    <w:rsid w:val="00BB0878"/>
    <w:rsid w:val="00BD2035"/>
    <w:rsid w:val="00C44AA6"/>
    <w:rsid w:val="00C6354D"/>
    <w:rsid w:val="00CA12B3"/>
    <w:rsid w:val="00CE2F80"/>
    <w:rsid w:val="00D03D20"/>
    <w:rsid w:val="00D368C8"/>
    <w:rsid w:val="00D63248"/>
    <w:rsid w:val="00DE0493"/>
    <w:rsid w:val="00EA0D06"/>
    <w:rsid w:val="00EB3B18"/>
    <w:rsid w:val="00F36DF2"/>
    <w:rsid w:val="00FB0A84"/>
    <w:rsid w:val="00FB111A"/>
    <w:rsid w:val="00FD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71CC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B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B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qFormat/>
    <w:rsid w:val="00CA12B3"/>
    <w:rPr>
      <w:rFonts w:ascii="Courier" w:hAnsi="Courier"/>
    </w:rPr>
  </w:style>
  <w:style w:type="character" w:customStyle="1" w:styleId="Verbatim">
    <w:name w:val="Verbatim"/>
    <w:basedOn w:val="DefaultParagraphFont"/>
    <w:uiPriority w:val="1"/>
    <w:qFormat/>
    <w:rsid w:val="00CA12B3"/>
    <w:rPr>
      <w:rFonts w:ascii="Courier" w:hAnsi="Courier"/>
    </w:rPr>
  </w:style>
  <w:style w:type="character" w:customStyle="1" w:styleId="Heading1Char">
    <w:name w:val="Heading 1 Char"/>
    <w:basedOn w:val="DefaultParagraphFont"/>
    <w:link w:val="Heading1"/>
    <w:uiPriority w:val="9"/>
    <w:rsid w:val="00040B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40BDE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BDE"/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944BF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44B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7</Pages>
  <Words>335</Words>
  <Characters>1910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Analytics</Company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Berjon</dc:creator>
  <cp:keywords/>
  <dc:description/>
  <cp:lastModifiedBy>Robin Berjon</cp:lastModifiedBy>
  <cp:revision>21</cp:revision>
  <dcterms:created xsi:type="dcterms:W3CDTF">2016-02-12T21:39:00Z</dcterms:created>
  <dcterms:modified xsi:type="dcterms:W3CDTF">2016-04-18T20:58:00Z</dcterms:modified>
</cp:coreProperties>
</file>