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8DCB4" w14:textId="77777777" w:rsidR="000A598A" w:rsidRDefault="00581F1C" w:rsidP="00956D5E">
      <w:pPr>
        <w:pStyle w:val="Heading1"/>
        <w:rPr>
          <w:lang w:val="en-US"/>
        </w:rPr>
      </w:pPr>
      <w:r>
        <w:rPr>
          <w:lang w:val="en-US"/>
        </w:rPr>
        <w:t>Are DS3 Formats Hop-less?</w:t>
      </w:r>
    </w:p>
    <w:p w14:paraId="6C600C02" w14:textId="3BB98C9B" w:rsidR="00956D5E" w:rsidRDefault="00956D5E" w:rsidP="00956D5E">
      <w:pPr>
        <w:pStyle w:val="Heading2"/>
      </w:pPr>
      <w:r>
        <w:t>Authors</w:t>
      </w:r>
    </w:p>
    <w:p w14:paraId="5853F517" w14:textId="0E12F015" w:rsidR="00956D5E" w:rsidRDefault="00BE41D8" w:rsidP="00956D5E">
      <w:pPr>
        <w:pStyle w:val="ListParagraph"/>
        <w:numPr>
          <w:ilvl w:val="0"/>
          <w:numId w:val="1"/>
        </w:numPr>
      </w:pPr>
      <w:hyperlink r:id="rId8" w:history="1">
        <w:proofErr w:type="spellStart"/>
        <w:r w:rsidR="00956D5E" w:rsidRPr="00956D5E">
          <w:rPr>
            <w:rStyle w:val="Hyperlink"/>
          </w:rPr>
          <w:t>Berjon</w:t>
        </w:r>
        <w:proofErr w:type="spellEnd"/>
        <w:r w:rsidR="00956D5E" w:rsidRPr="00956D5E">
          <w:rPr>
            <w:rStyle w:val="Hyperlink"/>
          </w:rPr>
          <w:t>, Robin (M) “</w:t>
        </w:r>
        <w:bookmarkStart w:id="0" w:name="robin"/>
        <w:r w:rsidR="00956D5E" w:rsidRPr="00956D5E">
          <w:rPr>
            <w:rStyle w:val="Hyperlink"/>
          </w:rPr>
          <w:t xml:space="preserve">Robin </w:t>
        </w:r>
        <w:proofErr w:type="spellStart"/>
        <w:r w:rsidR="00956D5E" w:rsidRPr="00956D5E">
          <w:rPr>
            <w:rStyle w:val="Hyperlink"/>
          </w:rPr>
          <w:t>Berjon</w:t>
        </w:r>
        <w:bookmarkEnd w:id="0"/>
        <w:proofErr w:type="spellEnd"/>
        <w:r w:rsidR="00956D5E" w:rsidRPr="00956D5E">
          <w:rPr>
            <w:rStyle w:val="Hyperlink"/>
          </w:rPr>
          <w:t>”</w:t>
        </w:r>
      </w:hyperlink>
      <w:r w:rsidR="00956D5E">
        <w:t xml:space="preserve"> (Team </w:t>
      </w:r>
      <w:proofErr w:type="spellStart"/>
      <w:r w:rsidR="00956D5E">
        <w:t>DocX</w:t>
      </w:r>
      <w:proofErr w:type="spellEnd"/>
      <w:r w:rsidR="00956D5E">
        <w:t xml:space="preserve"> &lt; Standard Analytics (</w:t>
      </w:r>
      <w:bookmarkStart w:id="1" w:name="SA"/>
      <w:r w:rsidR="00956D5E">
        <w:t>SA</w:t>
      </w:r>
      <w:bookmarkEnd w:id="1"/>
      <w:r w:rsidR="00956D5E">
        <w:t>) – New York, NY, USA; Scholarly HTML Community Group (</w:t>
      </w:r>
      <w:bookmarkStart w:id="2" w:name="SHCG"/>
      <w:r w:rsidR="00956D5E">
        <w:t>SHCG</w:t>
      </w:r>
      <w:bookmarkEnd w:id="2"/>
      <w:r w:rsidR="00956D5E">
        <w:t xml:space="preserve">) &lt; </w:t>
      </w:r>
      <w:hyperlink r:id="rId9" w:history="1">
        <w:r w:rsidR="00956D5E" w:rsidRPr="000521F3">
          <w:rPr>
            <w:rStyle w:val="Hyperlink"/>
          </w:rPr>
          <w:t>World Wide Web Consortium (</w:t>
        </w:r>
        <w:bookmarkStart w:id="3" w:name="W3C"/>
        <w:r w:rsidR="00956D5E" w:rsidRPr="000521F3">
          <w:rPr>
            <w:rStyle w:val="Hyperlink"/>
          </w:rPr>
          <w:t>W3C</w:t>
        </w:r>
        <w:bookmarkEnd w:id="3"/>
        <w:r w:rsidR="00956D5E" w:rsidRPr="000521F3">
          <w:rPr>
            <w:rStyle w:val="Hyperlink"/>
          </w:rPr>
          <w:t>)</w:t>
        </w:r>
      </w:hyperlink>
      <w:r w:rsidR="00956D5E">
        <w:t xml:space="preserve"> – Boston, MA, USA</w:t>
      </w:r>
      <w:r w:rsidR="00150C50">
        <w:t xml:space="preserve">; </w:t>
      </w:r>
      <w:r w:rsidR="00150C50">
        <w:fldChar w:fldCharType="begin"/>
      </w:r>
      <w:r w:rsidR="00150C50">
        <w:instrText xml:space="preserve"> REF CryptoKean \h </w:instrText>
      </w:r>
      <w:r w:rsidR="00150C50">
        <w:fldChar w:fldCharType="separate"/>
      </w:r>
      <w:r w:rsidR="00150C50">
        <w:t>Cryptozoology</w:t>
      </w:r>
      <w:r w:rsidR="00150C50">
        <w:fldChar w:fldCharType="end"/>
      </w:r>
      <w:r w:rsidR="00F00A72">
        <w:t>)</w:t>
      </w:r>
      <w:r w:rsidR="00A21085">
        <w:rPr>
          <w:rStyle w:val="FootnoteReference"/>
        </w:rPr>
        <w:footnoteReference w:id="1"/>
      </w:r>
    </w:p>
    <w:p w14:paraId="48552340" w14:textId="5293866C" w:rsidR="00A7239F" w:rsidRDefault="00A7239F" w:rsidP="00956D5E">
      <w:pPr>
        <w:pStyle w:val="ListParagraph"/>
        <w:numPr>
          <w:ilvl w:val="0"/>
          <w:numId w:val="1"/>
        </w:numPr>
      </w:pPr>
      <w:r>
        <w:t>Regal, Brian “</w:t>
      </w:r>
      <w:bookmarkStart w:id="4" w:name="Brian"/>
      <w:proofErr w:type="spellStart"/>
      <w:r>
        <w:t>Dr.</w:t>
      </w:r>
      <w:proofErr w:type="spellEnd"/>
      <w:r>
        <w:t xml:space="preserve"> Brian Regal</w:t>
      </w:r>
      <w:bookmarkEnd w:id="4"/>
      <w:r>
        <w:t>”</w:t>
      </w:r>
      <w:r w:rsidR="00D821B2">
        <w:t xml:space="preserve"> </w:t>
      </w:r>
      <w:r>
        <w:t>(</w:t>
      </w:r>
      <w:r>
        <w:fldChar w:fldCharType="begin"/>
      </w:r>
      <w:r>
        <w:instrText xml:space="preserve"> REF CryptoKean \h </w:instrText>
      </w:r>
      <w:r>
        <w:fldChar w:fldCharType="separate"/>
      </w:r>
      <w:r>
        <w:t xml:space="preserve">Cryptozoology </w:t>
      </w:r>
      <w:r>
        <w:fldChar w:fldCharType="end"/>
      </w:r>
      <w:r>
        <w:t>)</w:t>
      </w:r>
    </w:p>
    <w:p w14:paraId="60B158AF" w14:textId="64D6FE0C" w:rsidR="00A7239F" w:rsidRDefault="00A7239F" w:rsidP="00A7239F">
      <w:pPr>
        <w:pStyle w:val="Heading2"/>
      </w:pPr>
      <w:r>
        <w:t>Affiliations</w:t>
      </w:r>
    </w:p>
    <w:p w14:paraId="26DD0AB3" w14:textId="3A0E3EFB" w:rsidR="00A7239F" w:rsidRDefault="00A7239F" w:rsidP="00A7239F">
      <w:pPr>
        <w:pStyle w:val="ListParagraph"/>
        <w:numPr>
          <w:ilvl w:val="0"/>
          <w:numId w:val="2"/>
        </w:numPr>
      </w:pPr>
      <w:bookmarkStart w:id="5" w:name="CryptoKean"/>
      <w:r>
        <w:t xml:space="preserve">Cryptozoology </w:t>
      </w:r>
      <w:bookmarkEnd w:id="5"/>
      <w:r>
        <w:t>&lt; Kean University – Union, New Jersey, USA</w:t>
      </w:r>
    </w:p>
    <w:p w14:paraId="7C618A0E" w14:textId="77D7E2CC" w:rsidR="001D2268" w:rsidRDefault="001D2268" w:rsidP="001D2268">
      <w:pPr>
        <w:pStyle w:val="Heading2"/>
      </w:pPr>
      <w:r>
        <w:t>Copyright</w:t>
      </w:r>
    </w:p>
    <w:p w14:paraId="30249310" w14:textId="5BB06869" w:rsidR="001D2268" w:rsidRDefault="001D2268" w:rsidP="001D2268">
      <w:r>
        <w:t>©</w:t>
      </w:r>
      <w:r w:rsidR="00750ADD">
        <w:t xml:space="preserve"> 2017 </w:t>
      </w:r>
      <w:r w:rsidR="00750ADD">
        <w:fldChar w:fldCharType="begin"/>
      </w:r>
      <w:r w:rsidR="00750ADD">
        <w:instrText xml:space="preserve"> REF robin \h </w:instrText>
      </w:r>
      <w:r w:rsidR="00750ADD">
        <w:fldChar w:fldCharType="separate"/>
      </w:r>
      <w:r w:rsidR="00750ADD" w:rsidRPr="00956D5E">
        <w:rPr>
          <w:rStyle w:val="Hyperlink"/>
        </w:rPr>
        <w:t xml:space="preserve">Robin </w:t>
      </w:r>
      <w:proofErr w:type="spellStart"/>
      <w:r w:rsidR="00750ADD" w:rsidRPr="00956D5E">
        <w:rPr>
          <w:rStyle w:val="Hyperlink"/>
        </w:rPr>
        <w:t>Berjon</w:t>
      </w:r>
      <w:proofErr w:type="spellEnd"/>
      <w:r w:rsidR="00750ADD">
        <w:fldChar w:fldCharType="end"/>
      </w:r>
      <w:r w:rsidR="00750ADD">
        <w:t xml:space="preserve">; </w:t>
      </w:r>
      <w:r w:rsidR="00750ADD">
        <w:fldChar w:fldCharType="begin"/>
      </w:r>
      <w:r w:rsidR="00750ADD">
        <w:instrText xml:space="preserve"> REF W3C \h </w:instrText>
      </w:r>
      <w:r w:rsidR="00750ADD">
        <w:fldChar w:fldCharType="separate"/>
      </w:r>
      <w:r w:rsidR="00750ADD" w:rsidRPr="000521F3">
        <w:rPr>
          <w:rStyle w:val="Hyperlink"/>
        </w:rPr>
        <w:t>W3C</w:t>
      </w:r>
      <w:r w:rsidR="00750ADD">
        <w:fldChar w:fldCharType="end"/>
      </w:r>
      <w:r w:rsidR="00750ADD">
        <w:t>; Overlord, Evil (Lizard) “Britney Spears”</w:t>
      </w:r>
      <w:r w:rsidR="0086570A">
        <w:t>; Jersey Devils Inc. – Pine Barrens, NJ, USA</w:t>
      </w:r>
    </w:p>
    <w:p w14:paraId="21784FFD" w14:textId="0F5611DC" w:rsidR="00483350" w:rsidRDefault="00483350" w:rsidP="00483350">
      <w:pPr>
        <w:pStyle w:val="Heading2"/>
      </w:pPr>
      <w:r>
        <w:t>Introduction</w:t>
      </w:r>
    </w:p>
    <w:p w14:paraId="2C9F9ABF" w14:textId="77777777" w:rsidR="00406268" w:rsidRDefault="00406268" w:rsidP="00406268">
      <w:pPr>
        <w:keepNext/>
      </w:pPr>
      <w:r>
        <w:rPr>
          <w:noProof/>
          <w:lang w:val="en-US"/>
        </w:rPr>
        <w:drawing>
          <wp:inline distT="0" distB="0" distL="0" distR="0" wp14:anchorId="772C82D8" wp14:editId="59C52A4E">
            <wp:extent cx="5588000" cy="4159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p-le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E56A" w14:textId="13B618A2" w:rsidR="00E7488C" w:rsidRPr="00E7488C" w:rsidRDefault="00406268" w:rsidP="00E7488C">
      <w:pPr>
        <w:pStyle w:val="Caption"/>
      </w:pPr>
      <w:r>
        <w:t xml:space="preserve">Figure </w:t>
      </w:r>
      <w:fldSimple w:instr=" SEQ Figure \* ARABIC ">
        <w:r w:rsidR="003D7CA7">
          <w:rPr>
            <w:noProof/>
          </w:rPr>
          <w:t>1</w:t>
        </w:r>
      </w:fldSimple>
      <w:r>
        <w:t xml:space="preserve"> Hop-less kangaroo. Author: </w:t>
      </w:r>
      <w:r w:rsidR="00FB3AAB">
        <w:fldChar w:fldCharType="begin"/>
      </w:r>
      <w:r w:rsidR="00FB3AAB">
        <w:instrText xml:space="preserve"> REF Brian \h </w:instrText>
      </w:r>
      <w:r w:rsidR="00FB3AAB">
        <w:fldChar w:fldCharType="separate"/>
      </w:r>
      <w:proofErr w:type="spellStart"/>
      <w:r w:rsidR="00FB3AAB">
        <w:t>Dr.</w:t>
      </w:r>
      <w:proofErr w:type="spellEnd"/>
      <w:r w:rsidR="00FB3AAB">
        <w:t xml:space="preserve"> Brian Regal</w:t>
      </w:r>
      <w:r w:rsidR="00FB3AAB">
        <w:fldChar w:fldCharType="end"/>
      </w:r>
      <w:r w:rsidR="00FB3AAB">
        <w:t>. Contributors: Ballesteros, Sébastien “Sébastien Ballesteros” (Standard Analytics — NYC, NY, USA)</w:t>
      </w:r>
      <w:r w:rsidR="00FB3AAB">
        <w:rPr>
          <w:rStyle w:val="FootnoteReference"/>
        </w:rPr>
        <w:footnoteReference w:id="2"/>
      </w:r>
      <w:r w:rsidR="00FB3AAB">
        <w:t xml:space="preserve">; </w:t>
      </w:r>
      <w:r w:rsidR="00FB3AAB">
        <w:fldChar w:fldCharType="begin"/>
      </w:r>
      <w:r w:rsidR="00FB3AAB">
        <w:instrText xml:space="preserve"> REF robin \h </w:instrText>
      </w:r>
      <w:r w:rsidR="00FB3AAB">
        <w:fldChar w:fldCharType="separate"/>
      </w:r>
      <w:r w:rsidR="00FB3AAB" w:rsidRPr="00956D5E">
        <w:rPr>
          <w:rStyle w:val="Hyperlink"/>
        </w:rPr>
        <w:t xml:space="preserve">Robin </w:t>
      </w:r>
      <w:proofErr w:type="spellStart"/>
      <w:r w:rsidR="00FB3AAB" w:rsidRPr="00956D5E">
        <w:rPr>
          <w:rStyle w:val="Hyperlink"/>
        </w:rPr>
        <w:t>Berjon</w:t>
      </w:r>
      <w:proofErr w:type="spellEnd"/>
      <w:r w:rsidR="00FB3AAB">
        <w:fldChar w:fldCharType="end"/>
      </w:r>
      <w:r w:rsidR="00FB3AAB">
        <w:t>.</w:t>
      </w:r>
      <w:r w:rsidR="00E7488C">
        <w:t xml:space="preserve"> License: </w:t>
      </w:r>
      <w:hyperlink r:id="rId11" w:history="1">
        <w:r w:rsidR="00137602">
          <w:rPr>
            <w:rStyle w:val="Hyperlink"/>
          </w:rPr>
          <w:t>CC</w:t>
        </w:r>
        <w:r w:rsidR="00E7488C" w:rsidRPr="00E7488C">
          <w:rPr>
            <w:rStyle w:val="Hyperlink"/>
          </w:rPr>
          <w:t>-BY-4.0</w:t>
        </w:r>
      </w:hyperlink>
      <w:r w:rsidR="00E7488C">
        <w:t>.</w:t>
      </w:r>
      <w:r w:rsidR="00D53BBE">
        <w:t xml:space="preserve"> Copyright: © 1977 </w:t>
      </w:r>
      <w:r w:rsidR="00D53BBE">
        <w:fldChar w:fldCharType="begin"/>
      </w:r>
      <w:r w:rsidR="00D53BBE">
        <w:instrText xml:space="preserve"> REF Brian \h </w:instrText>
      </w:r>
      <w:r w:rsidR="00D53BBE">
        <w:fldChar w:fldCharType="separate"/>
      </w:r>
      <w:proofErr w:type="spellStart"/>
      <w:r w:rsidR="00D53BBE">
        <w:t>Dr.</w:t>
      </w:r>
      <w:proofErr w:type="spellEnd"/>
      <w:r w:rsidR="00D53BBE">
        <w:t xml:space="preserve"> Brian Regal</w:t>
      </w:r>
      <w:r w:rsidR="00D53BBE">
        <w:fldChar w:fldCharType="end"/>
      </w:r>
      <w:r w:rsidR="00D53BBE">
        <w:t xml:space="preserve">. </w:t>
      </w:r>
      <w:r w:rsidR="00D53BBE" w:rsidRPr="00D53BBE">
        <w:t xml:space="preserve">Reproduced from: </w:t>
      </w:r>
      <w:sdt>
        <w:sdtPr>
          <w:id w:val="1621113248"/>
          <w:citation/>
        </w:sdtPr>
        <w:sdtEndPr/>
        <w:sdtContent>
          <w:r w:rsidR="00D53BBE">
            <w:fldChar w:fldCharType="begin"/>
          </w:r>
          <w:r w:rsidR="00D53BBE">
            <w:rPr>
              <w:lang w:val="en-US"/>
            </w:rPr>
            <w:instrText xml:space="preserve"> CITATION Reg77 \l 1033 </w:instrText>
          </w:r>
          <w:r w:rsidR="00D53BBE">
            <w:fldChar w:fldCharType="separate"/>
          </w:r>
          <w:r w:rsidR="00D53BBE">
            <w:rPr>
              <w:noProof/>
              <w:lang w:val="en-US"/>
            </w:rPr>
            <w:t>(Regal 1977)</w:t>
          </w:r>
          <w:r w:rsidR="00D53BBE">
            <w:fldChar w:fldCharType="end"/>
          </w:r>
        </w:sdtContent>
      </w:sdt>
      <w:r w:rsidR="00D53BBE">
        <w:t xml:space="preserve"> </w:t>
      </w:r>
      <w:r w:rsidR="00D53BBE" w:rsidRPr="00D53BBE">
        <w:t>© 2010 New York University, with permission. Code from:</w:t>
      </w:r>
      <w:r w:rsidR="000E2133">
        <w:t xml:space="preserve"> </w:t>
      </w:r>
      <w:r w:rsidR="000E2133">
        <w:fldChar w:fldCharType="begin"/>
      </w:r>
      <w:r w:rsidR="000E2133">
        <w:instrText xml:space="preserve"> REF _Ref440623569 \h </w:instrText>
      </w:r>
      <w:r w:rsidR="000E2133">
        <w:fldChar w:fldCharType="separate"/>
      </w:r>
      <w:r w:rsidR="000E2133">
        <w:t xml:space="preserve">Figure </w:t>
      </w:r>
      <w:r w:rsidR="000E2133">
        <w:rPr>
          <w:noProof/>
        </w:rPr>
        <w:t>2</w:t>
      </w:r>
      <w:r w:rsidR="000E2133">
        <w:t xml:space="preserve"> Painting. Courtesy of: </w:t>
      </w:r>
      <w:proofErr w:type="spellStart"/>
      <w:r w:rsidR="000E2133">
        <w:t>Kardell</w:t>
      </w:r>
      <w:proofErr w:type="spellEnd"/>
      <w:r w:rsidR="000E2133">
        <w:t xml:space="preserve">, Brian “Brian </w:t>
      </w:r>
      <w:proofErr w:type="spellStart"/>
      <w:r w:rsidR="000E2133">
        <w:t>Kardell</w:t>
      </w:r>
      <w:proofErr w:type="spellEnd"/>
      <w:r w:rsidR="000E2133">
        <w:t>”.</w:t>
      </w:r>
      <w:r w:rsidR="000E2133">
        <w:fldChar w:fldCharType="end"/>
      </w:r>
      <w:r w:rsidR="00D53BBE" w:rsidRPr="00D53BBE">
        <w:t>;</w:t>
      </w:r>
      <w:r w:rsidR="00983026">
        <w:t xml:space="preserve"> </w:t>
      </w:r>
      <w:sdt>
        <w:sdtPr>
          <w:id w:val="-713802712"/>
          <w:citation/>
        </w:sdtPr>
        <w:sdtEndPr/>
        <w:sdtContent>
          <w:r w:rsidR="00983026">
            <w:fldChar w:fldCharType="begin"/>
          </w:r>
          <w:r w:rsidR="00983026">
            <w:rPr>
              <w:lang w:val="en-US"/>
            </w:rPr>
            <w:instrText xml:space="preserve"> CITATION Kar15 \l 1033 </w:instrText>
          </w:r>
          <w:r w:rsidR="00983026">
            <w:fldChar w:fldCharType="separate"/>
          </w:r>
          <w:r w:rsidR="00983026">
            <w:rPr>
              <w:noProof/>
              <w:lang w:val="en-US"/>
            </w:rPr>
            <w:t>(Kardell 2015)</w:t>
          </w:r>
          <w:r w:rsidR="00983026">
            <w:fldChar w:fldCharType="end"/>
          </w:r>
        </w:sdtContent>
      </w:sdt>
      <w:r w:rsidR="00D53BBE" w:rsidRPr="00D53BBE">
        <w:t>.</w:t>
      </w:r>
    </w:p>
    <w:p w14:paraId="73F7CB5B" w14:textId="57A135ED" w:rsidR="00483350" w:rsidRDefault="00D53BBE" w:rsidP="00BE7AD6">
      <w:r>
        <w:t>§</w:t>
      </w:r>
    </w:p>
    <w:p w14:paraId="5B73ED33" w14:textId="77777777" w:rsidR="00CA33D6" w:rsidRDefault="00CA33D6" w:rsidP="00CA33D6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A0014D7" wp14:editId="202CBF96">
            <wp:extent cx="5756910" cy="43180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rdell-portrai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69FE" w14:textId="6EE295EF" w:rsidR="00D53BBE" w:rsidRDefault="00CA33D6" w:rsidP="00CA33D6">
      <w:pPr>
        <w:pStyle w:val="Caption"/>
      </w:pPr>
      <w:bookmarkStart w:id="6" w:name="_Ref440623569"/>
      <w:r>
        <w:t xml:space="preserve">Figure </w:t>
      </w:r>
      <w:fldSimple w:instr=" SEQ Figure \* ARABIC ">
        <w:r w:rsidR="003D7CA7">
          <w:rPr>
            <w:noProof/>
          </w:rPr>
          <w:t>2</w:t>
        </w:r>
      </w:fldSimple>
      <w:r>
        <w:t xml:space="preserve"> Painting. </w:t>
      </w:r>
      <w:r w:rsidR="00A62C25">
        <w:t>Courtesy of</w:t>
      </w:r>
      <w:r w:rsidR="00712005">
        <w:t xml:space="preserve">: </w:t>
      </w:r>
      <w:proofErr w:type="spellStart"/>
      <w:r w:rsidR="00712005">
        <w:t>Kardell</w:t>
      </w:r>
      <w:proofErr w:type="spellEnd"/>
      <w:r w:rsidR="00712005">
        <w:t xml:space="preserve">, Brian “Brian </w:t>
      </w:r>
      <w:proofErr w:type="spellStart"/>
      <w:r w:rsidR="00712005">
        <w:t>Kardell</w:t>
      </w:r>
      <w:proofErr w:type="spellEnd"/>
      <w:r w:rsidR="00712005">
        <w:t>”.</w:t>
      </w:r>
      <w:bookmarkEnd w:id="6"/>
    </w:p>
    <w:p w14:paraId="36C3B57F" w14:textId="0D1697D1" w:rsidR="00B9101D" w:rsidRDefault="00B9101D" w:rsidP="00B9101D">
      <w:r>
        <w:t>§</w:t>
      </w:r>
    </w:p>
    <w:p w14:paraId="0358F2E9" w14:textId="77777777" w:rsidR="003D7CA7" w:rsidRDefault="00AD439B" w:rsidP="003D7CA7">
      <w:pPr>
        <w:keepNext/>
      </w:pPr>
      <w:r>
        <w:rPr>
          <w:noProof/>
          <w:lang w:val="en-US"/>
        </w:rPr>
        <w:drawing>
          <wp:inline distT="0" distB="0" distL="0" distR="0" wp14:anchorId="26EE2DC1" wp14:editId="240D620A">
            <wp:extent cx="5486400" cy="3200400"/>
            <wp:effectExtent l="0" t="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4903C7CE" w14:textId="0EF2FFB6" w:rsidR="00B63DDF" w:rsidRDefault="003D7CA7" w:rsidP="003D7CA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Pretty pictures. Author: </w:t>
      </w:r>
      <w:r>
        <w:fldChar w:fldCharType="begin"/>
      </w:r>
      <w:r>
        <w:instrText xml:space="preserve"> REF robin \h </w:instrText>
      </w:r>
      <w:r>
        <w:fldChar w:fldCharType="separate"/>
      </w:r>
      <w:r w:rsidRPr="00956D5E">
        <w:rPr>
          <w:rStyle w:val="Hyperlink"/>
        </w:rPr>
        <w:t xml:space="preserve">Robin </w:t>
      </w:r>
      <w:proofErr w:type="spellStart"/>
      <w:r w:rsidRPr="00956D5E">
        <w:rPr>
          <w:rStyle w:val="Hyperlink"/>
        </w:rPr>
        <w:t>Berjon</w:t>
      </w:r>
      <w:proofErr w:type="spellEnd"/>
      <w:r>
        <w:fldChar w:fldCharType="end"/>
      </w:r>
      <w:r>
        <w:t>.</w:t>
      </w:r>
      <w:r w:rsidR="00FF62D7">
        <w:t xml:space="preserve"> (A) Lobster eating a sheep. (B) Pretty flowers. Copyright: © 2015 Ville de Montreuil - Montreuil,</w:t>
      </w:r>
      <w:r w:rsidR="00C61253">
        <w:t xml:space="preserve"> France.</w:t>
      </w:r>
      <w:r w:rsidR="00FF62D7">
        <w:t xml:space="preserve"> (C) Statue. (D) The best music. Data from: Goldman, Jean-Jacques “JJG”.</w:t>
      </w:r>
    </w:p>
    <w:p w14:paraId="375185E1" w14:textId="4D89C79A" w:rsidR="00FF4EE7" w:rsidRDefault="00FF4EE7" w:rsidP="003E5B3D">
      <w:r>
        <w:t>§</w:t>
      </w:r>
    </w:p>
    <w:p w14:paraId="0E3BC0B8" w14:textId="0233B8EE" w:rsidR="00E6290A" w:rsidRDefault="00E6290A" w:rsidP="00E6290A">
      <w:pPr>
        <w:pStyle w:val="Heading2"/>
      </w:pPr>
      <w:r>
        <w:lastRenderedPageBreak/>
        <w:t>Funding</w:t>
      </w:r>
    </w:p>
    <w:tbl>
      <w:tblPr>
        <w:tblStyle w:val="GridTable5Dark-Accent3"/>
        <w:tblW w:w="9433" w:type="dxa"/>
        <w:tblLook w:val="06A0" w:firstRow="1" w:lastRow="0" w:firstColumn="1" w:lastColumn="0" w:noHBand="1" w:noVBand="1"/>
      </w:tblPr>
      <w:tblGrid>
        <w:gridCol w:w="2425"/>
        <w:gridCol w:w="3792"/>
        <w:gridCol w:w="1608"/>
        <w:gridCol w:w="1608"/>
      </w:tblGrid>
      <w:tr w:rsidR="006326B6" w14:paraId="34651E7A" w14:textId="77777777" w:rsidTr="008433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5954DD42" w14:textId="77777777" w:rsidR="006326B6" w:rsidRDefault="006326B6" w:rsidP="0084339E">
            <w:r>
              <w:t>Funder</w:t>
            </w:r>
          </w:p>
        </w:tc>
        <w:tc>
          <w:tcPr>
            <w:tcW w:w="3792" w:type="dxa"/>
          </w:tcPr>
          <w:p w14:paraId="27B921B7" w14:textId="77777777" w:rsidR="006326B6" w:rsidRDefault="006326B6" w:rsidP="008433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Grant</w:t>
            </w:r>
          </w:p>
        </w:tc>
        <w:tc>
          <w:tcPr>
            <w:tcW w:w="1608" w:type="dxa"/>
          </w:tcPr>
          <w:p w14:paraId="044F432C" w14:textId="77777777" w:rsidR="006326B6" w:rsidRDefault="006326B6" w:rsidP="008433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Targets</w:t>
            </w:r>
          </w:p>
        </w:tc>
        <w:tc>
          <w:tcPr>
            <w:tcW w:w="1608" w:type="dxa"/>
          </w:tcPr>
          <w:p w14:paraId="6FD0B2B8" w14:textId="77777777" w:rsidR="006326B6" w:rsidRDefault="006326B6" w:rsidP="008433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6326B6" w14:paraId="65B87EA8" w14:textId="77777777" w:rsidTr="00843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64EFBDF" w14:textId="35B4EA6D" w:rsidR="006326B6" w:rsidRDefault="006326B6" w:rsidP="0084339E">
            <w:r w:rsidRPr="0057367B">
              <w:t>Collaborative systems</w:t>
            </w:r>
            <w:r>
              <w:t xml:space="preserve"> </w:t>
            </w:r>
            <w:r w:rsidRPr="0057367B">
              <w:t>&lt; Division of Information &amp; Intelligent Systems (IIS)</w:t>
            </w:r>
            <w:r>
              <w:t xml:space="preserve"> </w:t>
            </w:r>
            <w:r w:rsidRPr="0057367B">
              <w:t>&lt; National Science Foundation (NSF)</w:t>
            </w:r>
          </w:p>
        </w:tc>
        <w:tc>
          <w:tcPr>
            <w:tcW w:w="3792" w:type="dxa"/>
          </w:tcPr>
          <w:p w14:paraId="3F2173C7" w14:textId="52D248E2" w:rsidR="006326B6" w:rsidRDefault="006326B6" w:rsidP="00843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367B">
              <w:t xml:space="preserve">award number 0553202 "SGER: First Stages of Exploratory Development of </w:t>
            </w:r>
            <w:proofErr w:type="spellStart"/>
            <w:r w:rsidRPr="0057367B">
              <w:t>HyperScope</w:t>
            </w:r>
            <w:proofErr w:type="spellEnd"/>
            <w:r w:rsidRPr="0057367B">
              <w:t>"</w:t>
            </w:r>
          </w:p>
        </w:tc>
        <w:tc>
          <w:tcPr>
            <w:tcW w:w="1608" w:type="dxa"/>
          </w:tcPr>
          <w:p w14:paraId="01636400" w14:textId="797DFEB5" w:rsidR="006326B6" w:rsidRDefault="006326B6" w:rsidP="00843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work</w:t>
            </w:r>
          </w:p>
        </w:tc>
        <w:tc>
          <w:tcPr>
            <w:tcW w:w="1608" w:type="dxa"/>
          </w:tcPr>
          <w:p w14:paraId="5D000B25" w14:textId="71A15B77" w:rsidR="006326B6" w:rsidRDefault="006326B6" w:rsidP="00843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26B6" w14:paraId="42EF35F7" w14:textId="77777777" w:rsidTr="008433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1DFCDC4" w14:textId="06AFB5AD" w:rsidR="006326B6" w:rsidRPr="00ED792A" w:rsidRDefault="006326B6" w:rsidP="0084339E">
            <w:r w:rsidRPr="00213BE6">
              <w:t>Science and Technology Directorate</w:t>
            </w:r>
            <w:r>
              <w:t xml:space="preserve"> </w:t>
            </w:r>
            <w:r w:rsidRPr="00213BE6">
              <w:t>&lt; Department of Homeland Security (DHS)</w:t>
            </w:r>
          </w:p>
        </w:tc>
        <w:tc>
          <w:tcPr>
            <w:tcW w:w="3792" w:type="dxa"/>
          </w:tcPr>
          <w:p w14:paraId="31E5D722" w14:textId="0112AA56" w:rsidR="006326B6" w:rsidRDefault="006326B6" w:rsidP="00843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3BE6">
              <w:t>contract HSHQDC-12-C-00058</w:t>
            </w:r>
          </w:p>
        </w:tc>
        <w:tc>
          <w:tcPr>
            <w:tcW w:w="1608" w:type="dxa"/>
          </w:tcPr>
          <w:p w14:paraId="597B01CD" w14:textId="766F4467" w:rsidR="006326B6" w:rsidRPr="00ED792A" w:rsidRDefault="006326B6" w:rsidP="00843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_Ref440623569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</w:t>
            </w:r>
            <w:r>
              <w:t xml:space="preserve"> Painting. Courtesy of: </w:t>
            </w:r>
            <w:proofErr w:type="spellStart"/>
            <w:r>
              <w:t>Kardell</w:t>
            </w:r>
            <w:proofErr w:type="spellEnd"/>
            <w:r>
              <w:t xml:space="preserve">, Brian “Brian </w:t>
            </w:r>
            <w:proofErr w:type="spellStart"/>
            <w:r>
              <w:t>Kardell</w:t>
            </w:r>
            <w:proofErr w:type="spellEnd"/>
            <w:r>
              <w:t>”.</w:t>
            </w:r>
            <w:r>
              <w:fldChar w:fldCharType="end"/>
            </w:r>
          </w:p>
        </w:tc>
        <w:tc>
          <w:tcPr>
            <w:tcW w:w="1608" w:type="dxa"/>
          </w:tcPr>
          <w:p w14:paraId="5F00F621" w14:textId="5BD5EF3A" w:rsidR="006326B6" w:rsidRDefault="006326B6" w:rsidP="00843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</w:tbl>
    <w:p w14:paraId="154A2AB3" w14:textId="77777777" w:rsidR="006326B6" w:rsidRPr="006326B6" w:rsidRDefault="006326B6" w:rsidP="006326B6"/>
    <w:p w14:paraId="748D0FDC" w14:textId="77777777" w:rsidR="00ED6469" w:rsidRPr="00ED6469" w:rsidRDefault="00ED6469" w:rsidP="00ED6469"/>
    <w:p w14:paraId="5CD90959" w14:textId="0D48783F" w:rsidR="00ED6469" w:rsidRDefault="00ED6469" w:rsidP="00ED6469">
      <w:pPr>
        <w:pStyle w:val="Heading2"/>
      </w:pPr>
      <w:r>
        <w:t>Acknowledgements</w:t>
      </w:r>
    </w:p>
    <w:p w14:paraId="279BFFF3" w14:textId="5CE5FBAF" w:rsidR="00541971" w:rsidRPr="00541971" w:rsidRDefault="00541971" w:rsidP="00541971">
      <w:r>
        <w:t>Unstructured acknowledgements</w:t>
      </w:r>
    </w:p>
    <w:p w14:paraId="0133499F" w14:textId="77777777" w:rsidR="00541971" w:rsidRDefault="00541971" w:rsidP="006326B6"/>
    <w:p w14:paraId="6E3D73CA" w14:textId="77777777" w:rsidR="00E47D69" w:rsidRDefault="00E47D69" w:rsidP="00541971">
      <w:pPr>
        <w:pStyle w:val="Heading2"/>
      </w:pPr>
      <w:r>
        <w:t>Disclosure</w:t>
      </w:r>
    </w:p>
    <w:p w14:paraId="67044967" w14:textId="02CFBE8F" w:rsidR="00E47D69" w:rsidRDefault="00541971" w:rsidP="00E47D69">
      <w:r>
        <w:t>Unstructured disclosure</w:t>
      </w:r>
    </w:p>
    <w:p w14:paraId="14CCFB2D" w14:textId="77777777" w:rsidR="00B47CE4" w:rsidRPr="00E6290A" w:rsidRDefault="00B47CE4" w:rsidP="00E47D69">
      <w:bookmarkStart w:id="7" w:name="_GoBack"/>
      <w:bookmarkEnd w:id="7"/>
    </w:p>
    <w:sectPr w:rsidR="00B47CE4" w:rsidRPr="00E6290A" w:rsidSect="00CE2F80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C22E4E" w14:textId="77777777" w:rsidR="00BE41D8" w:rsidRDefault="00BE41D8" w:rsidP="00A21085">
      <w:r>
        <w:separator/>
      </w:r>
    </w:p>
  </w:endnote>
  <w:endnote w:type="continuationSeparator" w:id="0">
    <w:p w14:paraId="1C7E54AE" w14:textId="77777777" w:rsidR="00BE41D8" w:rsidRDefault="00BE41D8" w:rsidP="00A210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644ECC" w14:textId="77777777" w:rsidR="00BE41D8" w:rsidRDefault="00BE41D8" w:rsidP="00A21085">
      <w:r>
        <w:separator/>
      </w:r>
    </w:p>
  </w:footnote>
  <w:footnote w:type="continuationSeparator" w:id="0">
    <w:p w14:paraId="279576F4" w14:textId="77777777" w:rsidR="00BE41D8" w:rsidRDefault="00BE41D8" w:rsidP="00A21085">
      <w:r>
        <w:continuationSeparator/>
      </w:r>
    </w:p>
  </w:footnote>
  <w:footnote w:id="1">
    <w:p w14:paraId="07910F54" w14:textId="18F21305" w:rsidR="00A21085" w:rsidRPr="00A21085" w:rsidRDefault="00A2108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="008736A0">
        <w:rPr>
          <w:lang w:val="en-US"/>
        </w:rPr>
        <w:t xml:space="preserve">Email: </w:t>
      </w:r>
      <w:hyperlink r:id="rId1" w:history="1">
        <w:r w:rsidR="008736A0" w:rsidRPr="00225AD2">
          <w:rPr>
            <w:rStyle w:val="Hyperlink"/>
            <w:lang w:val="en-US"/>
          </w:rPr>
          <w:t>robin@berjon.com</w:t>
        </w:r>
      </w:hyperlink>
      <w:r w:rsidR="008736A0">
        <w:rPr>
          <w:lang w:val="en-US"/>
        </w:rPr>
        <w:t xml:space="preserve"> (personal); </w:t>
      </w:r>
      <w:hyperlink r:id="rId2" w:history="1">
        <w:r w:rsidR="008736A0" w:rsidRPr="00225AD2">
          <w:rPr>
            <w:rStyle w:val="Hyperlink"/>
            <w:lang w:val="en-US"/>
          </w:rPr>
          <w:t>robin@standardanalytics.io</w:t>
        </w:r>
      </w:hyperlink>
      <w:r w:rsidR="008736A0">
        <w:rPr>
          <w:lang w:val="en-US"/>
        </w:rPr>
        <w:t xml:space="preserve">. Twitter: </w:t>
      </w:r>
      <w:hyperlink r:id="rId3" w:history="1">
        <w:r w:rsidR="008736A0" w:rsidRPr="008736A0">
          <w:rPr>
            <w:rStyle w:val="Hyperlink"/>
            <w:lang w:val="en-US"/>
          </w:rPr>
          <w:t>@</w:t>
        </w:r>
        <w:proofErr w:type="spellStart"/>
        <w:r w:rsidR="008736A0" w:rsidRPr="008736A0">
          <w:rPr>
            <w:rStyle w:val="Hyperlink"/>
            <w:lang w:val="en-US"/>
          </w:rPr>
          <w:t>robinberjon</w:t>
        </w:r>
        <w:proofErr w:type="spellEnd"/>
      </w:hyperlink>
      <w:r w:rsidR="008736A0">
        <w:rPr>
          <w:lang w:val="en-US"/>
        </w:rPr>
        <w:t xml:space="preserve">. Skype: </w:t>
      </w:r>
      <w:proofErr w:type="spellStart"/>
      <w:r w:rsidR="008736A0">
        <w:rPr>
          <w:lang w:val="en-US"/>
        </w:rPr>
        <w:t>robinberjon</w:t>
      </w:r>
      <w:proofErr w:type="spellEnd"/>
      <w:r w:rsidR="008736A0">
        <w:rPr>
          <w:lang w:val="en-US"/>
        </w:rPr>
        <w:t xml:space="preserve">. Tel: </w:t>
      </w:r>
      <w:hyperlink r:id="rId4" w:history="1">
        <w:r w:rsidR="008736A0" w:rsidRPr="008736A0">
          <w:rPr>
            <w:rStyle w:val="Hyperlink"/>
            <w:lang w:val="en-US"/>
          </w:rPr>
          <w:t>+33.6.81.75.45.41</w:t>
        </w:r>
      </w:hyperlink>
      <w:r w:rsidR="008B2109">
        <w:rPr>
          <w:lang w:val="en-US"/>
        </w:rPr>
        <w:t xml:space="preserve"> (old)</w:t>
      </w:r>
      <w:r w:rsidR="008736A0">
        <w:rPr>
          <w:lang w:val="en-US"/>
        </w:rPr>
        <w:t>.</w:t>
      </w:r>
    </w:p>
  </w:footnote>
  <w:footnote w:id="2">
    <w:p w14:paraId="3AD961AE" w14:textId="086688EC" w:rsidR="00FB3AAB" w:rsidRPr="00FB3AAB" w:rsidRDefault="00FB3AA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Email: </w:t>
      </w:r>
      <w:hyperlink r:id="rId5" w:history="1">
        <w:r w:rsidRPr="00225AD2">
          <w:rPr>
            <w:rStyle w:val="Hyperlink"/>
            <w:lang w:val="en-US"/>
          </w:rPr>
          <w:t>sebastien@standardanalytics.io</w:t>
        </w:r>
      </w:hyperlink>
      <w:r>
        <w:rPr>
          <w:lang w:val="en-US"/>
        </w:rPr>
        <w:t xml:space="preserve">. GitHub: </w:t>
      </w:r>
      <w:hyperlink r:id="rId6" w:history="1">
        <w:r w:rsidRPr="00FB3AAB">
          <w:rPr>
            <w:rStyle w:val="Hyperlink"/>
            <w:lang w:val="en-US"/>
          </w:rPr>
          <w:t>@</w:t>
        </w:r>
        <w:proofErr w:type="spellStart"/>
        <w:r w:rsidRPr="00FB3AAB">
          <w:rPr>
            <w:rStyle w:val="Hyperlink"/>
            <w:lang w:val="en-US"/>
          </w:rPr>
          <w:t>sballesteros</w:t>
        </w:r>
        <w:proofErr w:type="spellEnd"/>
      </w:hyperlink>
      <w:r>
        <w:rPr>
          <w:lang w:val="en-US"/>
        </w:rPr>
        <w:t xml:space="preserve">. NPM: </w:t>
      </w:r>
      <w:hyperlink r:id="rId7" w:history="1">
        <w:proofErr w:type="spellStart"/>
        <w:r w:rsidRPr="00FB3AAB">
          <w:rPr>
            <w:rStyle w:val="Hyperlink"/>
            <w:lang w:val="en-US"/>
          </w:rPr>
          <w:t>sballesteros</w:t>
        </w:r>
        <w:proofErr w:type="spellEnd"/>
      </w:hyperlink>
      <w:r>
        <w:rPr>
          <w:lang w:val="en-US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0021D"/>
    <w:multiLevelType w:val="hybridMultilevel"/>
    <w:tmpl w:val="FD9E59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E045F"/>
    <w:multiLevelType w:val="hybridMultilevel"/>
    <w:tmpl w:val="D180B0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7537D"/>
    <w:multiLevelType w:val="hybridMultilevel"/>
    <w:tmpl w:val="30D235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6C5FB1"/>
    <w:multiLevelType w:val="hybridMultilevel"/>
    <w:tmpl w:val="A33A8F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1F1C"/>
    <w:rsid w:val="000132AC"/>
    <w:rsid w:val="000521F3"/>
    <w:rsid w:val="00070C80"/>
    <w:rsid w:val="0007414D"/>
    <w:rsid w:val="00096673"/>
    <w:rsid w:val="000A598A"/>
    <w:rsid w:val="000E2133"/>
    <w:rsid w:val="00137602"/>
    <w:rsid w:val="00150C50"/>
    <w:rsid w:val="00186E35"/>
    <w:rsid w:val="0019074B"/>
    <w:rsid w:val="001A62BC"/>
    <w:rsid w:val="001D2268"/>
    <w:rsid w:val="00213BE6"/>
    <w:rsid w:val="00223D35"/>
    <w:rsid w:val="00286C2E"/>
    <w:rsid w:val="002C4A73"/>
    <w:rsid w:val="00306021"/>
    <w:rsid w:val="003D7CA7"/>
    <w:rsid w:val="003E5B3D"/>
    <w:rsid w:val="003F0B4A"/>
    <w:rsid w:val="00406268"/>
    <w:rsid w:val="0043345F"/>
    <w:rsid w:val="0045357F"/>
    <w:rsid w:val="00483350"/>
    <w:rsid w:val="005154DA"/>
    <w:rsid w:val="00541971"/>
    <w:rsid w:val="0054236E"/>
    <w:rsid w:val="0057367B"/>
    <w:rsid w:val="00581F1C"/>
    <w:rsid w:val="006326B6"/>
    <w:rsid w:val="006634AF"/>
    <w:rsid w:val="006E27E0"/>
    <w:rsid w:val="00712005"/>
    <w:rsid w:val="00750ADD"/>
    <w:rsid w:val="00763447"/>
    <w:rsid w:val="00766609"/>
    <w:rsid w:val="00773A32"/>
    <w:rsid w:val="00790C8A"/>
    <w:rsid w:val="007A4288"/>
    <w:rsid w:val="007F6775"/>
    <w:rsid w:val="00801E1E"/>
    <w:rsid w:val="00844D6C"/>
    <w:rsid w:val="0086570A"/>
    <w:rsid w:val="008736A0"/>
    <w:rsid w:val="008B2109"/>
    <w:rsid w:val="00951AC7"/>
    <w:rsid w:val="00956D5E"/>
    <w:rsid w:val="00983026"/>
    <w:rsid w:val="00A066C9"/>
    <w:rsid w:val="00A13898"/>
    <w:rsid w:val="00A21085"/>
    <w:rsid w:val="00A33B20"/>
    <w:rsid w:val="00A62C25"/>
    <w:rsid w:val="00A7239F"/>
    <w:rsid w:val="00AC495F"/>
    <w:rsid w:val="00AD439B"/>
    <w:rsid w:val="00B236BB"/>
    <w:rsid w:val="00B47CE4"/>
    <w:rsid w:val="00B63DDF"/>
    <w:rsid w:val="00B8772A"/>
    <w:rsid w:val="00B9101D"/>
    <w:rsid w:val="00BC2FA1"/>
    <w:rsid w:val="00BE41D8"/>
    <w:rsid w:val="00BE7AD6"/>
    <w:rsid w:val="00C011CF"/>
    <w:rsid w:val="00C61253"/>
    <w:rsid w:val="00CA33D6"/>
    <w:rsid w:val="00CB02F1"/>
    <w:rsid w:val="00CB2017"/>
    <w:rsid w:val="00CE2F80"/>
    <w:rsid w:val="00D32F8F"/>
    <w:rsid w:val="00D53BBE"/>
    <w:rsid w:val="00D821B2"/>
    <w:rsid w:val="00E47D69"/>
    <w:rsid w:val="00E566E3"/>
    <w:rsid w:val="00E6290A"/>
    <w:rsid w:val="00E7488C"/>
    <w:rsid w:val="00ED6469"/>
    <w:rsid w:val="00F00A72"/>
    <w:rsid w:val="00F243EE"/>
    <w:rsid w:val="00F411AF"/>
    <w:rsid w:val="00F45ABD"/>
    <w:rsid w:val="00FB3AAB"/>
    <w:rsid w:val="00FB4A77"/>
    <w:rsid w:val="00FF4EE7"/>
    <w:rsid w:val="00FF62D7"/>
    <w:rsid w:val="00FF6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A0D7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F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D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F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6D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956D5E"/>
  </w:style>
  <w:style w:type="paragraph" w:styleId="ListParagraph">
    <w:name w:val="List Paragraph"/>
    <w:basedOn w:val="Normal"/>
    <w:uiPriority w:val="34"/>
    <w:qFormat/>
    <w:rsid w:val="00956D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6D5E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A21085"/>
  </w:style>
  <w:style w:type="character" w:customStyle="1" w:styleId="FootnoteTextChar">
    <w:name w:val="Footnote Text Char"/>
    <w:basedOn w:val="DefaultParagraphFont"/>
    <w:link w:val="FootnoteText"/>
    <w:uiPriority w:val="99"/>
    <w:rsid w:val="00A21085"/>
  </w:style>
  <w:style w:type="character" w:styleId="FootnoteReference">
    <w:name w:val="footnote reference"/>
    <w:basedOn w:val="DefaultParagraphFont"/>
    <w:uiPriority w:val="99"/>
    <w:unhideWhenUsed/>
    <w:rsid w:val="00A21085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406268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26B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6B6"/>
    <w:rPr>
      <w:rFonts w:ascii="Times New Roman" w:hAnsi="Times New Roman" w:cs="Times New Roman"/>
      <w:sz w:val="18"/>
      <w:szCs w:val="18"/>
    </w:rPr>
  </w:style>
  <w:style w:type="table" w:styleId="GridTable5Dark-Accent3">
    <w:name w:val="Grid Table 5 Dark Accent 3"/>
    <w:basedOn w:val="TableNormal"/>
    <w:uiPriority w:val="50"/>
    <w:rsid w:val="006326B6"/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erjon.com/" TargetMode="External"/><Relationship Id="rId13" Type="http://schemas.openxmlformats.org/officeDocument/2006/relationships/diagramData" Target="diagrams/data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reativecommons.org/publicdomain/zero/1.0" TargetMode="Externa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w3.org/" TargetMode="External"/><Relationship Id="rId14" Type="http://schemas.openxmlformats.org/officeDocument/2006/relationships/diagramLayout" Target="diagrams/layout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twitter.com/robinberjon" TargetMode="External"/><Relationship Id="rId7" Type="http://schemas.openxmlformats.org/officeDocument/2006/relationships/hyperlink" Target="https://www.npmjs.com/~sballesteros" TargetMode="External"/><Relationship Id="rId2" Type="http://schemas.openxmlformats.org/officeDocument/2006/relationships/hyperlink" Target="mailto:robin@standardanalytics.io" TargetMode="External"/><Relationship Id="rId1" Type="http://schemas.openxmlformats.org/officeDocument/2006/relationships/hyperlink" Target="mailto:robin@berjon.com" TargetMode="External"/><Relationship Id="rId6" Type="http://schemas.openxmlformats.org/officeDocument/2006/relationships/hyperlink" Target="https://github.com/sballesteros" TargetMode="External"/><Relationship Id="rId5" Type="http://schemas.openxmlformats.org/officeDocument/2006/relationships/hyperlink" Target="mailto:sebastien@standardanalytics.io" TargetMode="External"/><Relationship Id="rId4" Type="http://schemas.openxmlformats.org/officeDocument/2006/relationships/hyperlink" Target="tel:+33.6.81.75.45.41" TargetMode="Externa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5.jpeg"/><Relationship Id="rId2" Type="http://schemas.openxmlformats.org/officeDocument/2006/relationships/image" Target="../media/image4.jpeg"/><Relationship Id="rId1" Type="http://schemas.openxmlformats.org/officeDocument/2006/relationships/image" Target="../media/image3.jpeg"/><Relationship Id="rId4" Type="http://schemas.openxmlformats.org/officeDocument/2006/relationships/image" Target="../media/image6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5.jpeg"/><Relationship Id="rId2" Type="http://schemas.openxmlformats.org/officeDocument/2006/relationships/image" Target="../media/image4.jpeg"/><Relationship Id="rId1" Type="http://schemas.openxmlformats.org/officeDocument/2006/relationships/image" Target="../media/image3.jpeg"/><Relationship Id="rId4" Type="http://schemas.openxmlformats.org/officeDocument/2006/relationships/image" Target="../media/image6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8796733-601A-7545-9E87-737B7B6ECC25}" type="doc">
      <dgm:prSet loTypeId="urn:microsoft.com/office/officeart/2008/layout/PictureGrid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C8B4442F-911F-C64E-B51F-41830B620D56}">
      <dgm:prSet phldrT="[Text]"/>
      <dgm:spPr/>
      <dgm:t>
        <a:bodyPr/>
        <a:lstStyle/>
        <a:p>
          <a:r>
            <a:rPr lang="en-GB"/>
            <a:t>A</a:t>
          </a:r>
        </a:p>
      </dgm:t>
    </dgm:pt>
    <dgm:pt modelId="{549455E2-7EAB-8F43-AF2C-3D26D62D28A6}" type="parTrans" cxnId="{EEC1E1E6-2D24-894B-9E2D-D698F9F8F61F}">
      <dgm:prSet/>
      <dgm:spPr/>
      <dgm:t>
        <a:bodyPr/>
        <a:lstStyle/>
        <a:p>
          <a:endParaRPr lang="en-GB"/>
        </a:p>
      </dgm:t>
    </dgm:pt>
    <dgm:pt modelId="{E68343DD-AC13-F04A-8D22-399E7D9E1232}" type="sibTrans" cxnId="{EEC1E1E6-2D24-894B-9E2D-D698F9F8F61F}">
      <dgm:prSet/>
      <dgm:spPr/>
      <dgm:t>
        <a:bodyPr/>
        <a:lstStyle/>
        <a:p>
          <a:endParaRPr lang="en-GB"/>
        </a:p>
      </dgm:t>
    </dgm:pt>
    <dgm:pt modelId="{E7B9279D-D240-8142-BC40-03420B8028B5}">
      <dgm:prSet phldrT="[Text]"/>
      <dgm:spPr/>
      <dgm:t>
        <a:bodyPr/>
        <a:lstStyle/>
        <a:p>
          <a:r>
            <a:rPr lang="en-GB"/>
            <a:t>B</a:t>
          </a:r>
        </a:p>
      </dgm:t>
    </dgm:pt>
    <dgm:pt modelId="{C885D2A0-B1A6-D54D-BCDE-AD0D4CAED18F}" type="parTrans" cxnId="{8C625AAE-33D7-1247-80B7-ACFB49A5A125}">
      <dgm:prSet/>
      <dgm:spPr/>
      <dgm:t>
        <a:bodyPr/>
        <a:lstStyle/>
        <a:p>
          <a:endParaRPr lang="en-GB"/>
        </a:p>
      </dgm:t>
    </dgm:pt>
    <dgm:pt modelId="{F3FE7856-5C85-3142-B18F-19C542CB1BF9}" type="sibTrans" cxnId="{8C625AAE-33D7-1247-80B7-ACFB49A5A125}">
      <dgm:prSet/>
      <dgm:spPr/>
      <dgm:t>
        <a:bodyPr/>
        <a:lstStyle/>
        <a:p>
          <a:endParaRPr lang="en-GB"/>
        </a:p>
      </dgm:t>
    </dgm:pt>
    <dgm:pt modelId="{DFF5B4DF-13CC-0043-9002-2EEAED40932D}">
      <dgm:prSet phldrT="[Text]"/>
      <dgm:spPr/>
      <dgm:t>
        <a:bodyPr/>
        <a:lstStyle/>
        <a:p>
          <a:r>
            <a:rPr lang="en-GB"/>
            <a:t>C</a:t>
          </a:r>
        </a:p>
      </dgm:t>
    </dgm:pt>
    <dgm:pt modelId="{046839C9-71A7-D44C-A822-2820FB6A9D67}" type="parTrans" cxnId="{9D3C9D1F-9C6B-0744-BA7C-37FF9A2E9434}">
      <dgm:prSet/>
      <dgm:spPr/>
      <dgm:t>
        <a:bodyPr/>
        <a:lstStyle/>
        <a:p>
          <a:endParaRPr lang="en-GB"/>
        </a:p>
      </dgm:t>
    </dgm:pt>
    <dgm:pt modelId="{D8279902-D736-FC41-A2DC-D431BF46BFC9}" type="sibTrans" cxnId="{9D3C9D1F-9C6B-0744-BA7C-37FF9A2E9434}">
      <dgm:prSet/>
      <dgm:spPr/>
      <dgm:t>
        <a:bodyPr/>
        <a:lstStyle/>
        <a:p>
          <a:endParaRPr lang="en-GB"/>
        </a:p>
      </dgm:t>
    </dgm:pt>
    <dgm:pt modelId="{D0A800CD-E18B-CF4F-B332-3D6BE0A02F29}">
      <dgm:prSet phldrT="[Text]"/>
      <dgm:spPr/>
      <dgm:t>
        <a:bodyPr/>
        <a:lstStyle/>
        <a:p>
          <a:r>
            <a:rPr lang="en-GB"/>
            <a:t>D</a:t>
          </a:r>
        </a:p>
      </dgm:t>
    </dgm:pt>
    <dgm:pt modelId="{702D19D9-7A30-1043-99BA-E12034775630}" type="parTrans" cxnId="{8A9744D2-8F2A-4942-A3C4-92ACE1211FF2}">
      <dgm:prSet/>
      <dgm:spPr/>
      <dgm:t>
        <a:bodyPr/>
        <a:lstStyle/>
        <a:p>
          <a:endParaRPr lang="en-GB"/>
        </a:p>
      </dgm:t>
    </dgm:pt>
    <dgm:pt modelId="{938D0140-7F03-984E-AB3C-46C47EE9AD0A}" type="sibTrans" cxnId="{8A9744D2-8F2A-4942-A3C4-92ACE1211FF2}">
      <dgm:prSet/>
      <dgm:spPr/>
      <dgm:t>
        <a:bodyPr/>
        <a:lstStyle/>
        <a:p>
          <a:endParaRPr lang="en-GB"/>
        </a:p>
      </dgm:t>
    </dgm:pt>
    <dgm:pt modelId="{12217A5F-CBF2-FF4F-B400-C5D965B37FA3}" type="pres">
      <dgm:prSet presAssocID="{E8796733-601A-7545-9E87-737B7B6ECC25}" presName="Name0" presStyleCnt="0">
        <dgm:presLayoutVars>
          <dgm:dir/>
        </dgm:presLayoutVars>
      </dgm:prSet>
      <dgm:spPr/>
    </dgm:pt>
    <dgm:pt modelId="{767F124B-FFC3-D54B-B019-43CD372FB8D9}" type="pres">
      <dgm:prSet presAssocID="{C8B4442F-911F-C64E-B51F-41830B620D56}" presName="composite" presStyleCnt="0"/>
      <dgm:spPr/>
    </dgm:pt>
    <dgm:pt modelId="{DC6A02C9-23D6-A549-93DF-AE3776C30254}" type="pres">
      <dgm:prSet presAssocID="{C8B4442F-911F-C64E-B51F-41830B620D56}" presName="rect2" presStyleLbl="revTx" presStyleIdx="0" presStyleCnt="4">
        <dgm:presLayoutVars>
          <dgm:bulletEnabled val="1"/>
        </dgm:presLayoutVars>
      </dgm:prSet>
      <dgm:spPr/>
    </dgm:pt>
    <dgm:pt modelId="{B0326A89-C049-B24D-9A79-80D0C817C851}" type="pres">
      <dgm:prSet presAssocID="{C8B4442F-911F-C64E-B51F-41830B620D56}" presName="rect1" presStyleLbl="alignImgPlace1" presStyleIdx="0" presStyleCnt="4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</dgm:spPr>
    </dgm:pt>
    <dgm:pt modelId="{7AA14DE6-E164-2742-B17A-E2203E7BE0C3}" type="pres">
      <dgm:prSet presAssocID="{E68343DD-AC13-F04A-8D22-399E7D9E1232}" presName="sibTrans" presStyleCnt="0"/>
      <dgm:spPr/>
    </dgm:pt>
    <dgm:pt modelId="{AA9A8FF2-0D1D-D845-AABB-79FD5B826DA1}" type="pres">
      <dgm:prSet presAssocID="{E7B9279D-D240-8142-BC40-03420B8028B5}" presName="composite" presStyleCnt="0"/>
      <dgm:spPr/>
    </dgm:pt>
    <dgm:pt modelId="{65ED19AA-9E1E-0B41-AD7B-C0692146DC5A}" type="pres">
      <dgm:prSet presAssocID="{E7B9279D-D240-8142-BC40-03420B8028B5}" presName="rect2" presStyleLbl="revTx" presStyleIdx="1" presStyleCnt="4">
        <dgm:presLayoutVars>
          <dgm:bulletEnabled val="1"/>
        </dgm:presLayoutVars>
      </dgm:prSet>
      <dgm:spPr/>
    </dgm:pt>
    <dgm:pt modelId="{E21F5EEE-B41E-8D41-961A-66685F30F869}" type="pres">
      <dgm:prSet presAssocID="{E7B9279D-D240-8142-BC40-03420B8028B5}" presName="rect1" presStyleLbl="alignImgPlace1" presStyleIdx="1" presStyleCnt="4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</dgm:spPr>
    </dgm:pt>
    <dgm:pt modelId="{31EC7817-CE5A-DD45-A6F8-6265C26DF987}" type="pres">
      <dgm:prSet presAssocID="{F3FE7856-5C85-3142-B18F-19C542CB1BF9}" presName="sibTrans" presStyleCnt="0"/>
      <dgm:spPr/>
    </dgm:pt>
    <dgm:pt modelId="{DDCACBCD-3164-0D4C-8EFA-88DC827E3175}" type="pres">
      <dgm:prSet presAssocID="{DFF5B4DF-13CC-0043-9002-2EEAED40932D}" presName="composite" presStyleCnt="0"/>
      <dgm:spPr/>
    </dgm:pt>
    <dgm:pt modelId="{54D7EA48-1913-C34E-AC08-90875ADE8DAE}" type="pres">
      <dgm:prSet presAssocID="{DFF5B4DF-13CC-0043-9002-2EEAED40932D}" presName="rect2" presStyleLbl="revTx" presStyleIdx="2" presStyleCnt="4">
        <dgm:presLayoutVars>
          <dgm:bulletEnabled val="1"/>
        </dgm:presLayoutVars>
      </dgm:prSet>
      <dgm:spPr/>
    </dgm:pt>
    <dgm:pt modelId="{3FE92EA2-F14E-BA4F-9C59-E20551F2F55C}" type="pres">
      <dgm:prSet presAssocID="{DFF5B4DF-13CC-0043-9002-2EEAED40932D}" presName="rect1" presStyleLbl="alignImgPlace1" presStyleIdx="2" presStyleCnt="4" custAng="5400000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</dgm:spPr>
    </dgm:pt>
    <dgm:pt modelId="{D06941B1-ADEE-2444-A297-38D20893D9B5}" type="pres">
      <dgm:prSet presAssocID="{D8279902-D736-FC41-A2DC-D431BF46BFC9}" presName="sibTrans" presStyleCnt="0"/>
      <dgm:spPr/>
    </dgm:pt>
    <dgm:pt modelId="{CBE15A02-34FF-1D4D-A20B-7D506CA402A0}" type="pres">
      <dgm:prSet presAssocID="{D0A800CD-E18B-CF4F-B332-3D6BE0A02F29}" presName="composite" presStyleCnt="0"/>
      <dgm:spPr/>
    </dgm:pt>
    <dgm:pt modelId="{18D9E9D7-9927-A246-AD1D-5FC488DAF51E}" type="pres">
      <dgm:prSet presAssocID="{D0A800CD-E18B-CF4F-B332-3D6BE0A02F29}" presName="rect2" presStyleLbl="revTx" presStyleIdx="3" presStyleCnt="4">
        <dgm:presLayoutVars>
          <dgm:bulletEnabled val="1"/>
        </dgm:presLayoutVars>
      </dgm:prSet>
      <dgm:spPr/>
    </dgm:pt>
    <dgm:pt modelId="{74BF19E4-6535-FF4F-A3D0-2C2EC548BDD4}" type="pres">
      <dgm:prSet presAssocID="{D0A800CD-E18B-CF4F-B332-3D6BE0A02F29}" presName="rect1" presStyleLbl="alignImgPlace1" presStyleIdx="3" presStyleCnt="4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</dgm:spPr>
    </dgm:pt>
  </dgm:ptLst>
  <dgm:cxnLst>
    <dgm:cxn modelId="{3E6F3605-1C51-DF47-90C3-5FB4A70D97B9}" type="presOf" srcId="{C8B4442F-911F-C64E-B51F-41830B620D56}" destId="{DC6A02C9-23D6-A549-93DF-AE3776C30254}" srcOrd="0" destOrd="0" presId="urn:microsoft.com/office/officeart/2008/layout/PictureGrid"/>
    <dgm:cxn modelId="{9D3C9D1F-9C6B-0744-BA7C-37FF9A2E9434}" srcId="{E8796733-601A-7545-9E87-737B7B6ECC25}" destId="{DFF5B4DF-13CC-0043-9002-2EEAED40932D}" srcOrd="2" destOrd="0" parTransId="{046839C9-71A7-D44C-A822-2820FB6A9D67}" sibTransId="{D8279902-D736-FC41-A2DC-D431BF46BFC9}"/>
    <dgm:cxn modelId="{C549B91F-A477-924F-AF69-113F208EC40B}" type="presOf" srcId="{DFF5B4DF-13CC-0043-9002-2EEAED40932D}" destId="{54D7EA48-1913-C34E-AC08-90875ADE8DAE}" srcOrd="0" destOrd="0" presId="urn:microsoft.com/office/officeart/2008/layout/PictureGrid"/>
    <dgm:cxn modelId="{65968458-298A-7F49-9556-E85B177ABDA4}" type="presOf" srcId="{E8796733-601A-7545-9E87-737B7B6ECC25}" destId="{12217A5F-CBF2-FF4F-B400-C5D965B37FA3}" srcOrd="0" destOrd="0" presId="urn:microsoft.com/office/officeart/2008/layout/PictureGrid"/>
    <dgm:cxn modelId="{0BBFF180-D950-CC4A-BF6B-6DA2CB6F7B0A}" type="presOf" srcId="{D0A800CD-E18B-CF4F-B332-3D6BE0A02F29}" destId="{18D9E9D7-9927-A246-AD1D-5FC488DAF51E}" srcOrd="0" destOrd="0" presId="urn:microsoft.com/office/officeart/2008/layout/PictureGrid"/>
    <dgm:cxn modelId="{8C625AAE-33D7-1247-80B7-ACFB49A5A125}" srcId="{E8796733-601A-7545-9E87-737B7B6ECC25}" destId="{E7B9279D-D240-8142-BC40-03420B8028B5}" srcOrd="1" destOrd="0" parTransId="{C885D2A0-B1A6-D54D-BCDE-AD0D4CAED18F}" sibTransId="{F3FE7856-5C85-3142-B18F-19C542CB1BF9}"/>
    <dgm:cxn modelId="{70524DBE-0A43-4E43-8B52-AF06C7431885}" type="presOf" srcId="{E7B9279D-D240-8142-BC40-03420B8028B5}" destId="{65ED19AA-9E1E-0B41-AD7B-C0692146DC5A}" srcOrd="0" destOrd="0" presId="urn:microsoft.com/office/officeart/2008/layout/PictureGrid"/>
    <dgm:cxn modelId="{8A9744D2-8F2A-4942-A3C4-92ACE1211FF2}" srcId="{E8796733-601A-7545-9E87-737B7B6ECC25}" destId="{D0A800CD-E18B-CF4F-B332-3D6BE0A02F29}" srcOrd="3" destOrd="0" parTransId="{702D19D9-7A30-1043-99BA-E12034775630}" sibTransId="{938D0140-7F03-984E-AB3C-46C47EE9AD0A}"/>
    <dgm:cxn modelId="{EEC1E1E6-2D24-894B-9E2D-D698F9F8F61F}" srcId="{E8796733-601A-7545-9E87-737B7B6ECC25}" destId="{C8B4442F-911F-C64E-B51F-41830B620D56}" srcOrd="0" destOrd="0" parTransId="{549455E2-7EAB-8F43-AF2C-3D26D62D28A6}" sibTransId="{E68343DD-AC13-F04A-8D22-399E7D9E1232}"/>
    <dgm:cxn modelId="{1E1DF621-F7B9-6B4B-8BB8-FDDECCE8E29A}" type="presParOf" srcId="{12217A5F-CBF2-FF4F-B400-C5D965B37FA3}" destId="{767F124B-FFC3-D54B-B019-43CD372FB8D9}" srcOrd="0" destOrd="0" presId="urn:microsoft.com/office/officeart/2008/layout/PictureGrid"/>
    <dgm:cxn modelId="{62F75103-12C6-4A4F-BD03-5EA7CFCC7B7A}" type="presParOf" srcId="{767F124B-FFC3-D54B-B019-43CD372FB8D9}" destId="{DC6A02C9-23D6-A549-93DF-AE3776C30254}" srcOrd="0" destOrd="0" presId="urn:microsoft.com/office/officeart/2008/layout/PictureGrid"/>
    <dgm:cxn modelId="{503B7603-3AA2-5A4D-9F32-E08849455FAE}" type="presParOf" srcId="{767F124B-FFC3-D54B-B019-43CD372FB8D9}" destId="{B0326A89-C049-B24D-9A79-80D0C817C851}" srcOrd="1" destOrd="0" presId="urn:microsoft.com/office/officeart/2008/layout/PictureGrid"/>
    <dgm:cxn modelId="{9F49D0A2-D572-834F-832E-AA90569E8B83}" type="presParOf" srcId="{12217A5F-CBF2-FF4F-B400-C5D965B37FA3}" destId="{7AA14DE6-E164-2742-B17A-E2203E7BE0C3}" srcOrd="1" destOrd="0" presId="urn:microsoft.com/office/officeart/2008/layout/PictureGrid"/>
    <dgm:cxn modelId="{43185B64-1263-1544-83E2-4F3AC4A09758}" type="presParOf" srcId="{12217A5F-CBF2-FF4F-B400-C5D965B37FA3}" destId="{AA9A8FF2-0D1D-D845-AABB-79FD5B826DA1}" srcOrd="2" destOrd="0" presId="urn:microsoft.com/office/officeart/2008/layout/PictureGrid"/>
    <dgm:cxn modelId="{C74A105F-EF67-1845-AB21-C922ADA08D38}" type="presParOf" srcId="{AA9A8FF2-0D1D-D845-AABB-79FD5B826DA1}" destId="{65ED19AA-9E1E-0B41-AD7B-C0692146DC5A}" srcOrd="0" destOrd="0" presId="urn:microsoft.com/office/officeart/2008/layout/PictureGrid"/>
    <dgm:cxn modelId="{CFCA3CE8-6A96-3E4F-8C6D-16C11D0A2150}" type="presParOf" srcId="{AA9A8FF2-0D1D-D845-AABB-79FD5B826DA1}" destId="{E21F5EEE-B41E-8D41-961A-66685F30F869}" srcOrd="1" destOrd="0" presId="urn:microsoft.com/office/officeart/2008/layout/PictureGrid"/>
    <dgm:cxn modelId="{BF4F74F3-C32A-7648-9697-47FCDA2C5675}" type="presParOf" srcId="{12217A5F-CBF2-FF4F-B400-C5D965B37FA3}" destId="{31EC7817-CE5A-DD45-A6F8-6265C26DF987}" srcOrd="3" destOrd="0" presId="urn:microsoft.com/office/officeart/2008/layout/PictureGrid"/>
    <dgm:cxn modelId="{585DCA7F-AE7C-2F4A-8CF7-2E1DB3644486}" type="presParOf" srcId="{12217A5F-CBF2-FF4F-B400-C5D965B37FA3}" destId="{DDCACBCD-3164-0D4C-8EFA-88DC827E3175}" srcOrd="4" destOrd="0" presId="urn:microsoft.com/office/officeart/2008/layout/PictureGrid"/>
    <dgm:cxn modelId="{827CAA9F-9189-A84C-8078-848A8F50B9E8}" type="presParOf" srcId="{DDCACBCD-3164-0D4C-8EFA-88DC827E3175}" destId="{54D7EA48-1913-C34E-AC08-90875ADE8DAE}" srcOrd="0" destOrd="0" presId="urn:microsoft.com/office/officeart/2008/layout/PictureGrid"/>
    <dgm:cxn modelId="{18E1CC1C-DCA3-9A41-8B4D-B999DF502419}" type="presParOf" srcId="{DDCACBCD-3164-0D4C-8EFA-88DC827E3175}" destId="{3FE92EA2-F14E-BA4F-9C59-E20551F2F55C}" srcOrd="1" destOrd="0" presId="urn:microsoft.com/office/officeart/2008/layout/PictureGrid"/>
    <dgm:cxn modelId="{CFC97028-975C-DC4F-8C8E-037B914A29FD}" type="presParOf" srcId="{12217A5F-CBF2-FF4F-B400-C5D965B37FA3}" destId="{D06941B1-ADEE-2444-A297-38D20893D9B5}" srcOrd="5" destOrd="0" presId="urn:microsoft.com/office/officeart/2008/layout/PictureGrid"/>
    <dgm:cxn modelId="{90F9C795-69BE-2A44-BB73-EE3A2BA86C75}" type="presParOf" srcId="{12217A5F-CBF2-FF4F-B400-C5D965B37FA3}" destId="{CBE15A02-34FF-1D4D-A20B-7D506CA402A0}" srcOrd="6" destOrd="0" presId="urn:microsoft.com/office/officeart/2008/layout/PictureGrid"/>
    <dgm:cxn modelId="{E525A0E1-C7C5-D947-A445-F4B000D2C363}" type="presParOf" srcId="{CBE15A02-34FF-1D4D-A20B-7D506CA402A0}" destId="{18D9E9D7-9927-A246-AD1D-5FC488DAF51E}" srcOrd="0" destOrd="0" presId="urn:microsoft.com/office/officeart/2008/layout/PictureGrid"/>
    <dgm:cxn modelId="{D4E66E91-3966-B54C-9CB3-B72A1419996F}" type="presParOf" srcId="{CBE15A02-34FF-1D4D-A20B-7D506CA402A0}" destId="{74BF19E4-6535-FF4F-A3D0-2C2EC548BDD4}" srcOrd="1" destOrd="0" presId="urn:microsoft.com/office/officeart/2008/layout/PictureGrid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C6A02C9-23D6-A549-93DF-AE3776C30254}">
      <dsp:nvSpPr>
        <dsp:cNvPr id="0" name=""/>
        <dsp:cNvSpPr/>
      </dsp:nvSpPr>
      <dsp:spPr>
        <a:xfrm>
          <a:off x="1398431" y="29514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A</a:t>
          </a:r>
        </a:p>
      </dsp:txBody>
      <dsp:txXfrm>
        <a:off x="1398431" y="29514"/>
        <a:ext cx="1277259" cy="191588"/>
      </dsp:txXfrm>
    </dsp:sp>
    <dsp:sp modelId="{B0326A89-C049-B24D-9A79-80D0C817C851}">
      <dsp:nvSpPr>
        <dsp:cNvPr id="0" name=""/>
        <dsp:cNvSpPr/>
      </dsp:nvSpPr>
      <dsp:spPr>
        <a:xfrm>
          <a:off x="1398431" y="259077"/>
          <a:ext cx="1277259" cy="1277259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65ED19AA-9E1E-0B41-AD7B-C0692146DC5A}">
      <dsp:nvSpPr>
        <dsp:cNvPr id="0" name=""/>
        <dsp:cNvSpPr/>
      </dsp:nvSpPr>
      <dsp:spPr>
        <a:xfrm>
          <a:off x="2810708" y="29514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B</a:t>
          </a:r>
        </a:p>
      </dsp:txBody>
      <dsp:txXfrm>
        <a:off x="2810708" y="29514"/>
        <a:ext cx="1277259" cy="191588"/>
      </dsp:txXfrm>
    </dsp:sp>
    <dsp:sp modelId="{E21F5EEE-B41E-8D41-961A-66685F30F869}">
      <dsp:nvSpPr>
        <dsp:cNvPr id="0" name=""/>
        <dsp:cNvSpPr/>
      </dsp:nvSpPr>
      <dsp:spPr>
        <a:xfrm>
          <a:off x="2810708" y="259077"/>
          <a:ext cx="1277259" cy="1277259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54D7EA48-1913-C34E-AC08-90875ADE8DAE}">
      <dsp:nvSpPr>
        <dsp:cNvPr id="0" name=""/>
        <dsp:cNvSpPr/>
      </dsp:nvSpPr>
      <dsp:spPr>
        <a:xfrm>
          <a:off x="1398431" y="1664062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C</a:t>
          </a:r>
        </a:p>
      </dsp:txBody>
      <dsp:txXfrm>
        <a:off x="1398431" y="1664062"/>
        <a:ext cx="1277259" cy="191588"/>
      </dsp:txXfrm>
    </dsp:sp>
    <dsp:sp modelId="{3FE92EA2-F14E-BA4F-9C59-E20551F2F55C}">
      <dsp:nvSpPr>
        <dsp:cNvPr id="0" name=""/>
        <dsp:cNvSpPr/>
      </dsp:nvSpPr>
      <dsp:spPr>
        <a:xfrm rot="5400000">
          <a:off x="1398431" y="1893625"/>
          <a:ext cx="1277259" cy="1277259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18D9E9D7-9927-A246-AD1D-5FC488DAF51E}">
      <dsp:nvSpPr>
        <dsp:cNvPr id="0" name=""/>
        <dsp:cNvSpPr/>
      </dsp:nvSpPr>
      <dsp:spPr>
        <a:xfrm>
          <a:off x="2810708" y="1664062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D</a:t>
          </a:r>
        </a:p>
      </dsp:txBody>
      <dsp:txXfrm>
        <a:off x="2810708" y="1664062"/>
        <a:ext cx="1277259" cy="191588"/>
      </dsp:txXfrm>
    </dsp:sp>
    <dsp:sp modelId="{74BF19E4-6535-FF4F-A3D0-2C2EC548BDD4}">
      <dsp:nvSpPr>
        <dsp:cNvPr id="0" name=""/>
        <dsp:cNvSpPr/>
      </dsp:nvSpPr>
      <dsp:spPr>
        <a:xfrm>
          <a:off x="2810708" y="1893625"/>
          <a:ext cx="1277259" cy="1277259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Grid">
  <dgm:title val=""/>
  <dgm:desc val=""/>
  <dgm:catLst>
    <dgm:cat type="picture" pri="11000"/>
    <dgm:cat type="pictureconvert" pri="1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</dgm:varLst>
    <dgm:choose name="Name1">
      <dgm:if name="Name2" axis="ch" ptType="node" func="cnt" op="lte" val="4">
        <dgm:choose name="Name3">
          <dgm:if name="Name4" func="var" arg="dir" op="equ" val="norm">
            <dgm:alg type="snake">
              <dgm:param type="off" val="ctr"/>
              <dgm:param type="bkpt" val="fixed"/>
              <dgm:param type="bkPtFixedVal" val="2"/>
            </dgm:alg>
          </dgm:if>
          <dgm:else name="Name5">
            <dgm:alg type="snake">
              <dgm:param type="off" val="ctr"/>
              <dgm:param type="grDir" val="tR"/>
              <dgm:param type="bkpt" val="fixed"/>
              <dgm:param type="bkPtFixedVal" val="2"/>
            </dgm:alg>
          </dgm:else>
        </dgm:choose>
      </dgm:if>
      <dgm:else name="Name6">
        <dgm:choose name="Name7">
          <dgm:if name="Name8" axis="ch" ptType="node" func="cnt" op="lte" val="9">
            <dgm:choose name="Name9">
              <dgm:if name="Name10" func="var" arg="dir" op="equ" val="norm">
                <dgm:alg type="snake">
                  <dgm:param type="off" val="ctr"/>
                  <dgm:param type="bkpt" val="fixed"/>
                  <dgm:param type="bkPtFixedVal" val="3"/>
                </dgm:alg>
              </dgm:if>
              <dgm:else name="Name11">
                <dgm:alg type="snake">
                  <dgm:param type="off" val="ctr"/>
                  <dgm:param type="grDir" val="tR"/>
                  <dgm:param type="bkpt" val="fixed"/>
                  <dgm:param type="bkPtFixedVal" val="3"/>
                </dgm:alg>
              </dgm:else>
            </dgm:choose>
          </dgm:if>
          <dgm:else name="Name12">
            <dgm:choose name="Name13">
              <dgm:if name="Name14" axis="ch" ptType="node" func="cnt" op="lte" val="16">
                <dgm:choose name="Name15">
                  <dgm:if name="Name16" func="var" arg="dir" op="equ" val="norm">
                    <dgm:alg type="snake">
                      <dgm:param type="off" val="ctr"/>
                      <dgm:param type="bkpt" val="fixed"/>
                      <dgm:param type="bkPtFixedVal" val="4"/>
                    </dgm:alg>
                  </dgm:if>
                  <dgm:else name="Name17">
                    <dgm:alg type="snake">
                      <dgm:param type="off" val="ctr"/>
                      <dgm:param type="grDir" val="tR"/>
                      <dgm:param type="bkpt" val="fixed"/>
                      <dgm:param type="bkPtFixedVal" val="4"/>
                    </dgm:alg>
                  </dgm:else>
                </dgm:choose>
              </dgm:if>
              <dgm:else name="Name18">
                <dgm:choose name="Name19">
                  <dgm:if name="Name20" axis="ch" ptType="node" func="cnt" op="lte" val="25">
                    <dgm:choose name="Name21">
                      <dgm:if name="Name22" func="var" arg="dir" op="equ" val="norm">
                        <dgm:alg type="snake">
                          <dgm:param type="off" val="ctr"/>
                          <dgm:param type="bkpt" val="fixed"/>
                          <dgm:param type="bkPtFixedVal" val="5"/>
                        </dgm:alg>
                      </dgm:if>
                      <dgm:else name="Name23">
                        <dgm:alg type="snake">
                          <dgm:param type="off" val="ctr"/>
                          <dgm:param type="grDir" val="tR"/>
                          <dgm:param type="bkpt" val="fixed"/>
                          <dgm:param type="bkPtFixedVal" val="5"/>
                        </dgm:alg>
                      </dgm:else>
                    </dgm:choose>
                  </dgm:if>
                  <dgm:else name="Name24">
                    <dgm:choose name="Name25">
                      <dgm:if name="Name26" func="var" arg="dir" op="equ" val="norm">
                        <dgm:alg type="snake">
                          <dgm:param type="off" val="ctr"/>
                        </dgm:alg>
                      </dgm:if>
                      <dgm:else name="Name27">
                        <dgm:alg type="snake">
                          <dgm:param type="off" val="ctr"/>
                          <dgm:param type="grDir" val="tR"/>
                        </dgm:alg>
                      </dgm:else>
                    </dgm:choose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0.8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0.7568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.15"/>
          <dgm:constr type="w" for="ch" forName="rect1" refType="w"/>
          <dgm:constr type="h" for="ch" forName="rect1" refType="w"/>
          <dgm:constr type="l" for="ch" forName="rect2" refType="w" fact="0"/>
          <dgm:constr type="t" for="ch" forName="rect2" refType="h" fact="0"/>
          <dgm:constr type="w" for="ch" forName="rect2" refType="w"/>
          <dgm:constr type="h" for="ch" forName="rect2" refType="w" fact="0.15"/>
        </dgm:constrLst>
        <dgm:layoutNode name="rect2" styleLbl="revTx">
          <dgm:varLst>
            <dgm:bulletEnabled val="1"/>
          </dgm:varLst>
          <dgm:alg type="tx">
            <dgm:param type="stBulletLvl" val="3"/>
            <dgm:param type="parTxLTRAlign" val="l"/>
            <dgm:param type="parTxRTLAlign" val="r"/>
            <dgm:param type="txAnchorVert" val="b"/>
            <dgm:param type="txAnchorVertCh" val="b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"/>
            <dgm:constr type="rMarg" refType="primFontSz" fact="0.3"/>
            <dgm:constr type="tMarg" refType="primFontSz" fact="0.3"/>
            <dgm:constr type="bMarg" refType="primFontSz" fact="0"/>
            <dgm:constr type="secFontSz" refType="primFontSz" fact="0.8"/>
          </dgm:constrLst>
          <dgm:ruleLst>
            <dgm:rule type="primFontSz" val="5" fact="NaN" max="NaN"/>
          </dgm:ruleLst>
        </dgm:layoutNode>
        <dgm:layoutNode name="rect1" styleLbl="align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>
  <b:Source>
    <b:Tag>Reg77</b:Tag>
    <b:SourceType>Misc</b:SourceType>
    <b:Guid>{5DD3286E-09B1-4145-9A11-C5B2C2072E9F}</b:Guid>
    <b:Title>The Coolest Science Picture Ever</b:Title>
    <b:Year>1977</b:Year>
    <b:Author>
      <b:Author>
        <b:NameList>
          <b:Person>
            <b:Last>Regal</b:Last>
            <b:First>Brian</b:First>
          </b:Person>
        </b:NameList>
      </b:Author>
    </b:Author>
    <b:RefOrder>1</b:RefOrder>
  </b:Source>
  <b:Source>
    <b:Tag>Kar15</b:Tag>
    <b:SourceType>Misc</b:SourceType>
    <b:Guid>{A160783B-BDEA-334A-BF6D-96862ED952FA}</b:Guid>
    <b:Title>Collected Works</b:Title>
    <b:PublicationTitle>Technical Architecture Group</b:PublicationTitle>
    <b:Year>2015</b:Year>
    <b:Author>
      <b:Author>
        <b:NameList>
          <b:Person>
            <b:Last>Kardell</b:Last>
            <b:First>Brian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A12F7A4-CE55-3047-A818-44713563D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3</Pages>
  <Words>320</Words>
  <Characters>1825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Are DS3 Formats Hop-less?</vt:lpstr>
      <vt:lpstr>    Authors</vt:lpstr>
      <vt:lpstr>    Affiliations</vt:lpstr>
      <vt:lpstr>    Copyright</vt:lpstr>
      <vt:lpstr>    Acknowledgements</vt:lpstr>
      <vt:lpstr>    Disclosure</vt:lpstr>
      <vt:lpstr>    Introduction</vt:lpstr>
      <vt:lpstr>    Funding</vt:lpstr>
    </vt:vector>
  </TitlesOfParts>
  <Company>Standard Analytics</Company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Berjon</dc:creator>
  <cp:keywords/>
  <dc:description/>
  <cp:lastModifiedBy>Standard Analytics</cp:lastModifiedBy>
  <cp:revision>69</cp:revision>
  <dcterms:created xsi:type="dcterms:W3CDTF">2016-01-11T23:10:00Z</dcterms:created>
  <dcterms:modified xsi:type="dcterms:W3CDTF">2019-03-26T13:43:00Z</dcterms:modified>
</cp:coreProperties>
</file>