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3B56B" w14:textId="4F638C42" w:rsidR="00C441BA" w:rsidRDefault="00C441BA" w:rsidP="00C441BA">
      <w:pPr>
        <w:pStyle w:val="Heading1"/>
        <w:rPr>
          <w:lang w:val="en-US"/>
        </w:rPr>
      </w:pPr>
      <w:r>
        <w:rPr>
          <w:lang w:val="en-US"/>
        </w:rPr>
        <w:t xml:space="preserve">All </w:t>
      </w:r>
      <w:proofErr w:type="gramStart"/>
      <w:r>
        <w:rPr>
          <w:lang w:val="en-US"/>
        </w:rPr>
        <w:t>The</w:t>
      </w:r>
      <w:proofErr w:type="gramEnd"/>
      <w:r>
        <w:rPr>
          <w:lang w:val="en-US"/>
        </w:rPr>
        <w:t xml:space="preserve"> Styles Are </w:t>
      </w:r>
      <w:proofErr w:type="spellStart"/>
      <w:r>
        <w:rPr>
          <w:lang w:val="en-US"/>
        </w:rPr>
        <w:t>Hopless</w:t>
      </w:r>
      <w:proofErr w:type="spellEnd"/>
    </w:p>
    <w:p w14:paraId="7F805EC7" w14:textId="2292E19E" w:rsidR="00B94EA3" w:rsidRPr="00B94EA3" w:rsidRDefault="00B94EA3" w:rsidP="00B94EA3">
      <w:pPr>
        <w:rPr>
          <w:lang w:val="en-US"/>
        </w:rPr>
      </w:pPr>
      <w:r>
        <w:rPr>
          <w:lang w:val="en-US"/>
        </w:rPr>
        <w:t>We suggest reading “</w:t>
      </w:r>
      <w:r w:rsidRPr="00B94EA3">
        <w:rPr>
          <w:rStyle w:val="BookTitle"/>
        </w:rPr>
        <w:t>Life of the Cosmos</w:t>
      </w:r>
      <w:r w:rsidR="00800CEE">
        <w:rPr>
          <w:lang w:val="en-US"/>
        </w:rPr>
        <w:t xml:space="preserve">”, as someone </w:t>
      </w:r>
      <w:proofErr w:type="gramStart"/>
      <w:r w:rsidR="00800CEE">
        <w:rPr>
          <w:lang w:val="en-US"/>
        </w:rPr>
        <w:t>said</w:t>
      </w:r>
      <w:proofErr w:type="gramEnd"/>
      <w:r w:rsidR="00800CEE">
        <w:rPr>
          <w:lang w:val="en-US"/>
        </w:rPr>
        <w:t xml:space="preserve"> “</w:t>
      </w:r>
      <w:r w:rsidR="00800CEE" w:rsidRPr="00800CEE">
        <w:rPr>
          <w:rStyle w:val="IntenseQuoteChar"/>
        </w:rPr>
        <w:t>It’s great!</w:t>
      </w:r>
      <w:r w:rsidR="00800CEE">
        <w:rPr>
          <w:lang w:val="en-US"/>
        </w:rPr>
        <w:t>”</w:t>
      </w:r>
    </w:p>
    <w:p w14:paraId="008272E6" w14:textId="60F493B1" w:rsidR="000A598A" w:rsidRDefault="001A4EA4">
      <w:pPr>
        <w:rPr>
          <w:lang w:val="en-US"/>
        </w:rPr>
      </w:pPr>
      <w:r>
        <w:rPr>
          <w:lang w:val="en-US"/>
        </w:rPr>
        <w:t xml:space="preserve">Lots of styles on </w:t>
      </w:r>
      <w:r w:rsidRPr="009C35C3">
        <w:rPr>
          <w:rFonts w:ascii="Papyrus Condensed" w:hAnsi="Papyrus Condensed"/>
          <w:b/>
          <w:i/>
          <w:strike/>
          <w:color w:val="FF0000"/>
          <w:sz w:val="48"/>
          <w:szCs w:val="48"/>
          <w:highlight w:val="yellow"/>
          <w:u w:val="single"/>
          <w:lang w:val="en-US"/>
        </w:rPr>
        <w:t>one piece of text</w:t>
      </w:r>
      <w:r>
        <w:rPr>
          <w:lang w:val="en-US"/>
        </w:rPr>
        <w:t xml:space="preserve"> right here.</w:t>
      </w:r>
    </w:p>
    <w:p w14:paraId="4ECA44BC" w14:textId="40BBBA36" w:rsidR="00A457D8" w:rsidRDefault="00A457D8" w:rsidP="00A457D8">
      <w:pPr>
        <w:pStyle w:val="Heading2"/>
        <w:rPr>
          <w:lang w:val="en-US"/>
        </w:rPr>
      </w:pPr>
      <w:r>
        <w:rPr>
          <w:lang w:val="en-US"/>
        </w:rPr>
        <w:t>Quotes Galore</w:t>
      </w:r>
    </w:p>
    <w:p w14:paraId="7CE38241" w14:textId="2601F162" w:rsidR="00A457D8" w:rsidRDefault="00A457D8" w:rsidP="00A457D8">
      <w:pPr>
        <w:pStyle w:val="Quote"/>
        <w:rPr>
          <w:lang w:val="en-US"/>
        </w:rPr>
      </w:pPr>
      <w:r>
        <w:rPr>
          <w:lang w:val="en-US"/>
        </w:rPr>
        <w:t>Tomorrow, and tomorrow, and tomorrow…</w:t>
      </w:r>
    </w:p>
    <w:p w14:paraId="4AF6BD93" w14:textId="5755782C" w:rsidR="00C629B8" w:rsidRDefault="00C629B8" w:rsidP="00C629B8">
      <w:pPr>
        <w:rPr>
          <w:vertAlign w:val="subscript"/>
          <w:lang w:val="en-US"/>
        </w:rPr>
      </w:pPr>
      <w:r>
        <w:rPr>
          <w:lang w:val="en-US"/>
        </w:rPr>
        <w:t xml:space="preserve">There is a </w:t>
      </w:r>
      <w:r w:rsidRPr="00C629B8">
        <w:rPr>
          <w:vertAlign w:val="subscript"/>
          <w:lang w:val="en-US"/>
        </w:rPr>
        <w:t>sub</w:t>
      </w:r>
      <w:r>
        <w:rPr>
          <w:lang w:val="en-US"/>
        </w:rPr>
        <w:t xml:space="preserve"> and a </w:t>
      </w:r>
      <w:r w:rsidRPr="00C629B8">
        <w:rPr>
          <w:vertAlign w:val="superscript"/>
          <w:lang w:val="en-US"/>
        </w:rPr>
        <w:t>sup</w:t>
      </w:r>
      <w:r>
        <w:rPr>
          <w:lang w:val="en-US"/>
        </w:rPr>
        <w:t xml:space="preserve">. Can they mix </w:t>
      </w:r>
      <w:r w:rsidRPr="00C629B8">
        <w:rPr>
          <w:vertAlign w:val="superscript"/>
          <w:lang w:val="en-US"/>
        </w:rPr>
        <w:t xml:space="preserve">up </w:t>
      </w:r>
      <w:r w:rsidRPr="00C629B8">
        <w:rPr>
          <w:vertAlign w:val="subscript"/>
          <w:lang w:val="en-US"/>
        </w:rPr>
        <w:t>down</w:t>
      </w:r>
      <w:r w:rsidRPr="00C629B8">
        <w:rPr>
          <w:vertAlign w:val="superscript"/>
          <w:lang w:val="en-US"/>
        </w:rPr>
        <w:t xml:space="preserve"> up</w:t>
      </w:r>
      <w:r w:rsidRPr="00C629B8">
        <w:rPr>
          <w:vertAlign w:val="subscript"/>
          <w:lang w:val="en-US"/>
        </w:rPr>
        <w:t xml:space="preserve"> down </w:t>
      </w:r>
      <w:r w:rsidRPr="00C629B8">
        <w:rPr>
          <w:vertAlign w:val="superscript"/>
          <w:lang w:val="en-US"/>
        </w:rPr>
        <w:t>up</w:t>
      </w:r>
      <w:r w:rsidRPr="00C629B8">
        <w:rPr>
          <w:vertAlign w:val="subscript"/>
          <w:lang w:val="en-US"/>
        </w:rPr>
        <w:t xml:space="preserve"> </w:t>
      </w:r>
      <w:proofErr w:type="gramStart"/>
      <w:r w:rsidRPr="00C629B8">
        <w:rPr>
          <w:vertAlign w:val="subscript"/>
          <w:lang w:val="en-US"/>
        </w:rPr>
        <w:t>down.</w:t>
      </w:r>
      <w:proofErr w:type="gramEnd"/>
    </w:p>
    <w:p w14:paraId="65892661" w14:textId="77777777" w:rsidR="00A52A8D" w:rsidRDefault="00A52A8D" w:rsidP="00A52A8D"/>
    <w:p w14:paraId="22142204" w14:textId="605E2961" w:rsidR="00A52A8D" w:rsidRDefault="00A52A8D" w:rsidP="00A52A8D">
      <w:pPr>
        <w:rPr>
          <w:sz w:val="40"/>
          <w:szCs w:val="40"/>
        </w:rPr>
      </w:pPr>
      <w:r w:rsidRPr="00A52A8D">
        <w:rPr>
          <w:sz w:val="40"/>
          <w:szCs w:val="40"/>
        </w:rPr>
        <w:t xml:space="preserve">This text has </w:t>
      </w:r>
      <w:r w:rsidRPr="00A52A8D">
        <w:rPr>
          <w:sz w:val="40"/>
          <w:szCs w:val="40"/>
          <w14:textOutline w14:w="9525" w14:cap="rnd" w14:cmpd="sng" w14:algn="ctr">
            <w14:solidFill>
              <w14:srgbClr w14:val="FF0000"/>
            </w14:solidFill>
            <w14:prstDash w14:val="solid"/>
            <w14:bevel/>
          </w14:textOutline>
        </w:rPr>
        <w:t>outlines</w:t>
      </w:r>
      <w:r w:rsidRPr="00A52A8D">
        <w:rPr>
          <w:sz w:val="40"/>
          <w:szCs w:val="40"/>
        </w:rPr>
        <w:t>.</w:t>
      </w:r>
      <w:r>
        <w:rPr>
          <w:sz w:val="40"/>
          <w:szCs w:val="40"/>
        </w:rPr>
        <w:t xml:space="preserve"> This text has </w:t>
      </w:r>
      <w:r w:rsidRPr="00A52A8D">
        <w:rPr>
          <w:sz w:val="40"/>
          <w:szCs w:val="40"/>
          <w14:shadow w14:blurRad="50800" w14:dist="38100" w14:dir="2700000" w14:sx="100000" w14:sy="100000" w14:kx="0" w14:ky="0" w14:algn="tl">
            <w14:srgbClr w14:val="000000">
              <w14:alpha w14:val="60000"/>
            </w14:srgbClr>
          </w14:shadow>
        </w:rPr>
        <w:t>shadows</w:t>
      </w:r>
      <w:r>
        <w:rPr>
          <w:sz w:val="40"/>
          <w:szCs w:val="40"/>
        </w:rPr>
        <w:t xml:space="preserve">. Here we have a </w:t>
      </w:r>
      <w:r w:rsidRPr="00A52A8D">
        <w:rPr>
          <w:sz w:val="40"/>
          <w:szCs w:val="40"/>
          <w14:reflection w14:blurRad="6350" w14:stA="55000" w14:stPos="0" w14:endA="50" w14:endPos="85000" w14:dist="0" w14:dir="5400000" w14:fadeDir="5400000" w14:sx="100000" w14:sy="-100000" w14:kx="0" w14:ky="0" w14:algn="bl"/>
        </w:rPr>
        <w:t>reflection</w:t>
      </w:r>
      <w:r>
        <w:rPr>
          <w:sz w:val="40"/>
          <w:szCs w:val="40"/>
        </w:rPr>
        <w:t xml:space="preserve">. And some </w:t>
      </w:r>
      <w:r w:rsidRPr="00A52A8D">
        <w:rPr>
          <w:sz w:val="40"/>
          <w:szCs w:val="40"/>
          <w14:glow w14:rad="228600">
            <w14:schemeClr w14:val="accent6">
              <w14:alpha w14:val="60000"/>
              <w14:satMod w14:val="175000"/>
            </w14:schemeClr>
          </w14:glow>
        </w:rPr>
        <w:t>glow</w:t>
      </w:r>
      <w:r>
        <w:rPr>
          <w:sz w:val="40"/>
          <w:szCs w:val="40"/>
        </w:rPr>
        <w:t>.</w:t>
      </w:r>
    </w:p>
    <w:p w14:paraId="1766551E" w14:textId="06F7DDA4" w:rsidR="00A52A8D" w:rsidRDefault="00A52A8D" w:rsidP="00A52A8D">
      <w:pPr>
        <w:rPr>
          <w:rFonts w:ascii="Zapfino" w:hAnsi="Zapfino"/>
          <w:sz w:val="40"/>
          <w:szCs w:val="40"/>
        </w:rPr>
      </w:pPr>
      <w:r w:rsidRPr="00A52A8D">
        <w:rPr>
          <w:rFonts w:ascii="Zapfino" w:hAnsi="Zapfino"/>
          <w:sz w:val="40"/>
          <w:szCs w:val="40"/>
        </w:rPr>
        <w:t>Ligatures. None suffice. Standard</w:t>
      </w:r>
      <w:r w:rsidRPr="00A52A8D">
        <w:rPr>
          <w:rFonts w:ascii="Zapfino" w:hAnsi="Zapfino"/>
          <w:sz w:val="40"/>
          <w:szCs w:val="40"/>
        </w:rPr>
        <w:t xml:space="preserve"> </w:t>
      </w:r>
      <w:r w:rsidRPr="00A52A8D">
        <w:rPr>
          <w:rFonts w:ascii="Zapfino" w:hAnsi="Zapfino"/>
          <w:sz w:val="40"/>
          <w:szCs w:val="40"/>
          <w14:ligatures w14:val="standard"/>
        </w:rPr>
        <w:t>suffice</w:t>
      </w:r>
      <w:r w:rsidRPr="00A52A8D">
        <w:rPr>
          <w:rFonts w:ascii="Zapfino" w:hAnsi="Zapfino"/>
          <w:sz w:val="40"/>
          <w:szCs w:val="40"/>
        </w:rPr>
        <w:t>.</w:t>
      </w:r>
      <w:r w:rsidRPr="00A52A8D">
        <w:rPr>
          <w:rFonts w:ascii="Zapfino" w:hAnsi="Zapfino"/>
          <w:sz w:val="40"/>
          <w:szCs w:val="40"/>
        </w:rPr>
        <w:t xml:space="preserve"> Contextual</w:t>
      </w:r>
      <w:r w:rsidRPr="00A52A8D">
        <w:rPr>
          <w:rFonts w:ascii="Zapfino" w:hAnsi="Zapfino"/>
          <w:sz w:val="40"/>
          <w:szCs w:val="40"/>
        </w:rPr>
        <w:t xml:space="preserve"> </w:t>
      </w:r>
      <w:r w:rsidRPr="00A52A8D">
        <w:rPr>
          <w:rFonts w:ascii="Zapfino" w:hAnsi="Zapfino"/>
          <w:sz w:val="40"/>
          <w:szCs w:val="40"/>
          <w14:ligatures w14:val="standardContextual"/>
        </w:rPr>
        <w:t>suffice</w:t>
      </w:r>
      <w:r w:rsidRPr="00A52A8D">
        <w:rPr>
          <w:rFonts w:ascii="Zapfino" w:hAnsi="Zapfino"/>
          <w:sz w:val="40"/>
          <w:szCs w:val="40"/>
        </w:rPr>
        <w:t>.</w:t>
      </w:r>
      <w:r w:rsidRPr="00A52A8D">
        <w:rPr>
          <w:rFonts w:ascii="Zapfino" w:hAnsi="Zapfino"/>
          <w:sz w:val="40"/>
          <w:szCs w:val="40"/>
        </w:rPr>
        <w:t xml:space="preserve"> Historical</w:t>
      </w:r>
      <w:r w:rsidRPr="00A52A8D">
        <w:rPr>
          <w:rFonts w:ascii="Zapfino" w:hAnsi="Zapfino"/>
          <w:sz w:val="40"/>
          <w:szCs w:val="40"/>
        </w:rPr>
        <w:t xml:space="preserve"> </w:t>
      </w:r>
      <w:r w:rsidRPr="00A52A8D">
        <w:rPr>
          <w:rFonts w:ascii="Zapfino" w:hAnsi="Zapfino"/>
          <w:sz w:val="40"/>
          <w:szCs w:val="40"/>
          <w14:ligatures w14:val="historicalDiscretional"/>
        </w:rPr>
        <w:t>suffice</w:t>
      </w:r>
      <w:r w:rsidRPr="00A52A8D">
        <w:rPr>
          <w:rFonts w:ascii="Zapfino" w:hAnsi="Zapfino"/>
          <w:sz w:val="40"/>
          <w:szCs w:val="40"/>
        </w:rPr>
        <w:t>.</w:t>
      </w:r>
      <w:r w:rsidRPr="00A52A8D">
        <w:rPr>
          <w:rFonts w:ascii="Zapfino" w:hAnsi="Zapfino"/>
          <w:sz w:val="40"/>
          <w:szCs w:val="40"/>
        </w:rPr>
        <w:t xml:space="preserve"> All</w:t>
      </w:r>
      <w:r w:rsidRPr="00A52A8D">
        <w:rPr>
          <w:rFonts w:ascii="Zapfino" w:hAnsi="Zapfino"/>
          <w:sz w:val="40"/>
          <w:szCs w:val="40"/>
        </w:rPr>
        <w:t xml:space="preserve"> </w:t>
      </w:r>
      <w:r w:rsidRPr="00A52A8D">
        <w:rPr>
          <w:rFonts w:ascii="Zapfino" w:hAnsi="Zapfino"/>
          <w:sz w:val="40"/>
          <w:szCs w:val="40"/>
          <w14:ligatures w14:val="all"/>
        </w:rPr>
        <w:t>suffice</w:t>
      </w:r>
      <w:r w:rsidRPr="00A52A8D">
        <w:rPr>
          <w:rFonts w:ascii="Zapfino" w:hAnsi="Zapfino"/>
          <w:sz w:val="40"/>
          <w:szCs w:val="40"/>
        </w:rPr>
        <w:t>.</w:t>
      </w:r>
    </w:p>
    <w:p w14:paraId="538B7862" w14:textId="77777777" w:rsidR="00E15893" w:rsidRDefault="00E15893" w:rsidP="00E15893"/>
    <w:p w14:paraId="28962CAE" w14:textId="4FF64732" w:rsidR="00E15893" w:rsidRDefault="00E15893" w:rsidP="00E15893">
      <w:pPr>
        <w:pBdr>
          <w:top w:val="dashSmallGap" w:sz="24" w:space="1" w:color="auto"/>
          <w:left w:val="dashSmallGap" w:sz="24" w:space="4" w:color="auto"/>
          <w:bottom w:val="dashSmallGap" w:sz="24" w:space="1" w:color="auto"/>
          <w:right w:val="dashSmallGap" w:sz="24" w:space="4" w:color="auto"/>
        </w:pBdr>
        <w:shd w:val="pct35" w:color="auto" w:fill="B4C6E7" w:themeFill="accent1" w:themeFillTint="66"/>
      </w:pPr>
      <w:r>
        <w:t>This paragraph has a border and shading.</w:t>
      </w:r>
    </w:p>
    <w:p w14:paraId="4F421D24" w14:textId="77777777" w:rsidR="00A12785" w:rsidRDefault="00A12785" w:rsidP="00A12785"/>
    <w:p w14:paraId="3664CA2A" w14:textId="7750062E" w:rsidR="00A12785" w:rsidRDefault="00A12785" w:rsidP="00A12785">
      <w:r>
        <w:t>This is NOT a sentence (sentence)</w:t>
      </w:r>
    </w:p>
    <w:p w14:paraId="5FB9E29B" w14:textId="4E500BD3" w:rsidR="00A12785" w:rsidRDefault="00A12785" w:rsidP="00A12785">
      <w:r>
        <w:t>this is not a sentence</w:t>
      </w:r>
      <w:r>
        <w:t xml:space="preserve"> (</w:t>
      </w:r>
      <w:r>
        <w:t>lower</w:t>
      </w:r>
      <w:r>
        <w:t>)</w:t>
      </w:r>
    </w:p>
    <w:p w14:paraId="79372E4B" w14:textId="445224F0" w:rsidR="00A12785" w:rsidRDefault="00A12785" w:rsidP="00A12785">
      <w:r>
        <w:t>THIS IS NOT A SENTENCE</w:t>
      </w:r>
      <w:r>
        <w:t xml:space="preserve"> (</w:t>
      </w:r>
      <w:r>
        <w:t>upper</w:t>
      </w:r>
      <w:r>
        <w:t>)</w:t>
      </w:r>
    </w:p>
    <w:p w14:paraId="54F7F938" w14:textId="65EAE6FB" w:rsidR="00A12785" w:rsidRDefault="00A12785" w:rsidP="00A12785">
      <w:r>
        <w:t xml:space="preserve">This Is </w:t>
      </w:r>
      <w:r>
        <w:t xml:space="preserve">NOT </w:t>
      </w:r>
      <w:r>
        <w:t>A Sentence</w:t>
      </w:r>
      <w:r>
        <w:t xml:space="preserve"> (</w:t>
      </w:r>
      <w:r>
        <w:t>capitalise</w:t>
      </w:r>
      <w:r>
        <w:t>)</w:t>
      </w:r>
    </w:p>
    <w:p w14:paraId="4820AA7E" w14:textId="47A05572" w:rsidR="00A12785" w:rsidRDefault="00A12785" w:rsidP="00A12785">
      <w:r>
        <w:t>THIS IS not A SENTENCE</w:t>
      </w:r>
      <w:r>
        <w:t xml:space="preserve"> (</w:t>
      </w:r>
      <w:r>
        <w:t>toggle</w:t>
      </w:r>
      <w:r>
        <w:t>)</w:t>
      </w:r>
    </w:p>
    <w:p w14:paraId="6B9F02D3" w14:textId="77777777" w:rsidR="00A12785" w:rsidRDefault="00A12785" w:rsidP="00A12785"/>
    <w:p w14:paraId="46C3CBCF" w14:textId="2E1CBB39" w:rsidR="00A41F70" w:rsidRDefault="00A41F70" w:rsidP="00A12785">
      <w:r>
        <w:t xml:space="preserve">LEFT </w:t>
      </w:r>
      <w:proofErr w:type="gramStart"/>
      <w:r w:rsidRPr="00A41F70">
        <w:t>But</w:t>
      </w:r>
      <w:proofErr w:type="gramEnd"/>
      <w:r w:rsidRPr="00A41F70">
        <w:t xml:space="preserve">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14:paraId="1054AA25" w14:textId="1B100437" w:rsidR="00A41F70" w:rsidRDefault="00A41F70" w:rsidP="00A41F70">
      <w:pPr>
        <w:jc w:val="center"/>
      </w:pPr>
      <w:r>
        <w:t>CENTRE</w:t>
      </w:r>
      <w:r>
        <w:t xml:space="preserve"> </w:t>
      </w:r>
      <w:proofErr w:type="gramStart"/>
      <w:r w:rsidRPr="00A41F70">
        <w:t>But</w:t>
      </w:r>
      <w:proofErr w:type="gramEnd"/>
      <w:r w:rsidRPr="00A41F70">
        <w:t xml:space="preserve"> I must explain to you how all this mistaken idea of denouncing pleasure and praising pain was born and I will give you a complete account of the system, and expound </w:t>
      </w:r>
      <w:r w:rsidRPr="00A41F70">
        <w:lastRenderedPageBreak/>
        <w:t>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14:paraId="507E835A" w14:textId="3503A11D" w:rsidR="00A41F70" w:rsidRDefault="00A41F70" w:rsidP="00A41F70">
      <w:pPr>
        <w:jc w:val="right"/>
      </w:pPr>
      <w:r>
        <w:t>RIGHT</w:t>
      </w:r>
      <w:r>
        <w:t xml:space="preserve"> </w:t>
      </w:r>
      <w:proofErr w:type="gramStart"/>
      <w:r w:rsidRPr="00A41F70">
        <w:t>But</w:t>
      </w:r>
      <w:proofErr w:type="gramEnd"/>
      <w:r w:rsidRPr="00A41F70">
        <w:t xml:space="preserve">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14:paraId="67489FC9" w14:textId="36CA15FE" w:rsidR="00A41F70" w:rsidRDefault="00A41F70" w:rsidP="00A41F70">
      <w:pPr>
        <w:jc w:val="both"/>
      </w:pPr>
      <w:r>
        <w:t>JUSTIFY</w:t>
      </w:r>
      <w:r>
        <w:t xml:space="preserve"> </w:t>
      </w:r>
      <w:proofErr w:type="gramStart"/>
      <w:r w:rsidRPr="00A41F70">
        <w:t>But</w:t>
      </w:r>
      <w:proofErr w:type="gramEnd"/>
      <w:r w:rsidRPr="00A41F70">
        <w:t xml:space="preserve">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14:paraId="606EA77A" w14:textId="4B4AD185" w:rsidR="00A41F70" w:rsidRDefault="00A41F70" w:rsidP="00A12785"/>
    <w:p w14:paraId="53F11EB2" w14:textId="77777777" w:rsidR="00CD005B" w:rsidRDefault="00CD005B" w:rsidP="00CD005B">
      <w:pPr>
        <w:keepNext/>
        <w:keepLines/>
        <w:pageBreakBefore/>
        <w:suppressAutoHyphens/>
        <w:spacing w:before="360" w:after="120" w:line="480" w:lineRule="auto"/>
        <w:ind w:left="284" w:right="227" w:firstLine="737"/>
        <w:contextualSpacing/>
      </w:pPr>
      <w:r>
        <w:t xml:space="preserve">LINES </w:t>
      </w:r>
      <w:proofErr w:type="gramStart"/>
      <w:r w:rsidRPr="00A41F70">
        <w:t>But</w:t>
      </w:r>
      <w:proofErr w:type="gramEnd"/>
      <w:r w:rsidRPr="00A41F70">
        <w:t xml:space="preserve">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p w14:paraId="59B2C6B6" w14:textId="64337844" w:rsidR="00CD005B" w:rsidRPr="00A12785" w:rsidRDefault="00CD005B" w:rsidP="00CD005B">
      <w:pPr>
        <w:keepNext/>
        <w:keepLines/>
        <w:pageBreakBefore/>
        <w:suppressAutoHyphens/>
        <w:spacing w:before="360" w:after="120" w:line="480" w:lineRule="auto"/>
        <w:ind w:left="284" w:right="227" w:firstLine="737"/>
        <w:contextualSpacing/>
      </w:pPr>
      <w:bookmarkStart w:id="0" w:name="_GoBack"/>
      <w:bookmarkEnd w:id="0"/>
      <w:r w:rsidRPr="00A41F70">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w:t>
      </w:r>
    </w:p>
    <w:sectPr w:rsidR="00CD005B" w:rsidRPr="00A12785" w:rsidSect="00CE2F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Papyrus Condensed">
    <w:panose1 w:val="020B0602040200020303"/>
    <w:charset w:val="00"/>
    <w:family w:val="auto"/>
    <w:pitch w:val="variable"/>
    <w:sig w:usb0="A000007F" w:usb1="4000205B" w:usb2="00000000" w:usb3="00000000" w:csb0="00000193" w:csb1="00000000"/>
  </w:font>
  <w:font w:name="Zapfino">
    <w:panose1 w:val="03030300040707070C03"/>
    <w:charset w:val="00"/>
    <w:family w:val="auto"/>
    <w:pitch w:val="variable"/>
    <w:sig w:usb0="80000067" w:usb1="4000004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74"/>
    <w:rsid w:val="000A598A"/>
    <w:rsid w:val="00132974"/>
    <w:rsid w:val="001A4EA4"/>
    <w:rsid w:val="001A62BC"/>
    <w:rsid w:val="00800CEE"/>
    <w:rsid w:val="008230E4"/>
    <w:rsid w:val="00951AC7"/>
    <w:rsid w:val="009C35C3"/>
    <w:rsid w:val="00A12785"/>
    <w:rsid w:val="00A41F70"/>
    <w:rsid w:val="00A457D8"/>
    <w:rsid w:val="00A52A8D"/>
    <w:rsid w:val="00B94EA3"/>
    <w:rsid w:val="00C441BA"/>
    <w:rsid w:val="00C629B8"/>
    <w:rsid w:val="00CA12B3"/>
    <w:rsid w:val="00CD005B"/>
    <w:rsid w:val="00CE2F80"/>
    <w:rsid w:val="00E15893"/>
    <w:rsid w:val="00F5148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52EC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7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qFormat/>
    <w:rsid w:val="00CA12B3"/>
    <w:rPr>
      <w:rFonts w:ascii="Courier" w:hAnsi="Courier"/>
    </w:rPr>
  </w:style>
  <w:style w:type="character" w:customStyle="1" w:styleId="Verbatim">
    <w:name w:val="Verbatim"/>
    <w:basedOn w:val="DefaultParagraphFont"/>
    <w:uiPriority w:val="1"/>
    <w:qFormat/>
    <w:rsid w:val="00CA12B3"/>
    <w:rPr>
      <w:rFonts w:ascii="Courier" w:hAnsi="Courier"/>
    </w:rPr>
  </w:style>
  <w:style w:type="character" w:customStyle="1" w:styleId="Heading1Char">
    <w:name w:val="Heading 1 Char"/>
    <w:basedOn w:val="DefaultParagraphFont"/>
    <w:link w:val="Heading1"/>
    <w:uiPriority w:val="9"/>
    <w:rsid w:val="00C441BA"/>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B94EA3"/>
    <w:rPr>
      <w:b/>
      <w:bCs/>
      <w:i/>
      <w:iCs/>
      <w:spacing w:val="5"/>
    </w:rPr>
  </w:style>
  <w:style w:type="paragraph" w:styleId="IntenseQuote">
    <w:name w:val="Intense Quote"/>
    <w:basedOn w:val="Normal"/>
    <w:next w:val="Normal"/>
    <w:link w:val="IntenseQuoteChar"/>
    <w:uiPriority w:val="30"/>
    <w:qFormat/>
    <w:rsid w:val="00800C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00CEE"/>
    <w:rPr>
      <w:i/>
      <w:iCs/>
      <w:color w:val="4472C4" w:themeColor="accent1"/>
    </w:rPr>
  </w:style>
  <w:style w:type="character" w:customStyle="1" w:styleId="Heading2Char">
    <w:name w:val="Heading 2 Char"/>
    <w:basedOn w:val="DefaultParagraphFont"/>
    <w:link w:val="Heading2"/>
    <w:uiPriority w:val="9"/>
    <w:rsid w:val="00A457D8"/>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A457D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57D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44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515</Words>
  <Characters>2940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All The Styles Are Hopless</vt:lpstr>
    </vt:vector>
  </TitlesOfParts>
  <Company>Standard Analytics</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Berjon</dc:creator>
  <cp:keywords/>
  <dc:description/>
  <cp:lastModifiedBy>Robin Berjon</cp:lastModifiedBy>
  <cp:revision>12</cp:revision>
  <dcterms:created xsi:type="dcterms:W3CDTF">2017-05-19T20:28:00Z</dcterms:created>
  <dcterms:modified xsi:type="dcterms:W3CDTF">2017-05-25T16:56:00Z</dcterms:modified>
</cp:coreProperties>
</file>