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E12304" w14:textId="77777777" w:rsidR="00D7528C" w:rsidRDefault="00D7528C" w:rsidP="00D7528C">
      <w:pPr>
        <w:jc w:val="center"/>
        <w:rPr>
          <w:sz w:val="18"/>
          <w:szCs w:val="18"/>
        </w:rPr>
      </w:pPr>
      <w:bookmarkStart w:id="0" w:name="_GoBack"/>
      <w:bookmarkEnd w:id="0"/>
    </w:p>
    <w:p w14:paraId="380945A4" w14:textId="77777777" w:rsidR="00D7528C" w:rsidRDefault="00D7528C" w:rsidP="00D7528C">
      <w:pPr>
        <w:jc w:val="center"/>
        <w:rPr>
          <w:sz w:val="18"/>
          <w:szCs w:val="18"/>
        </w:rPr>
      </w:pPr>
    </w:p>
    <w:p w14:paraId="56C181B7" w14:textId="77777777" w:rsidR="00D7528C" w:rsidRDefault="00D7528C" w:rsidP="00D7528C">
      <w:pPr>
        <w:jc w:val="center"/>
        <w:rPr>
          <w:sz w:val="18"/>
          <w:szCs w:val="18"/>
        </w:rPr>
      </w:pPr>
    </w:p>
    <w:p w14:paraId="76693E1F" w14:textId="77777777" w:rsidR="00D7528C" w:rsidRDefault="00D7528C" w:rsidP="00D7528C">
      <w:pPr>
        <w:jc w:val="center"/>
        <w:rPr>
          <w:i/>
          <w:sz w:val="18"/>
          <w:szCs w:val="18"/>
        </w:rPr>
      </w:pPr>
      <w:r>
        <w:rPr>
          <w:sz w:val="18"/>
          <w:szCs w:val="18"/>
        </w:rPr>
        <w:t xml:space="preserve">Copyright for test papers and marking guides remains with </w:t>
      </w:r>
      <w:r>
        <w:rPr>
          <w:i/>
          <w:sz w:val="18"/>
          <w:szCs w:val="18"/>
        </w:rPr>
        <w:t>West Australian Test Papers.</w:t>
      </w:r>
    </w:p>
    <w:p w14:paraId="3E812D7D" w14:textId="77777777" w:rsidR="00D7528C" w:rsidRDefault="00D7528C" w:rsidP="00D7528C">
      <w:pPr>
        <w:jc w:val="center"/>
        <w:rPr>
          <w:sz w:val="18"/>
          <w:szCs w:val="18"/>
        </w:rPr>
      </w:pPr>
      <w:r>
        <w:rPr>
          <w:sz w:val="18"/>
          <w:szCs w:val="18"/>
        </w:rPr>
        <w:t>Test papers may only be reproduced within the purchasing school according to the advertised Conditions of Sale.</w:t>
      </w:r>
    </w:p>
    <w:p w14:paraId="7CBAE28F" w14:textId="0FBF4D2A" w:rsidR="00D7528C" w:rsidRDefault="00D7528C" w:rsidP="00D7528C">
      <w:pPr>
        <w:jc w:val="center"/>
        <w:rPr>
          <w:sz w:val="18"/>
          <w:szCs w:val="18"/>
        </w:rPr>
      </w:pPr>
      <w:r>
        <w:rPr>
          <w:sz w:val="18"/>
          <w:szCs w:val="18"/>
        </w:rPr>
        <w:t>Test papers should be withdrawn after use and stored securely in the school until Friday</w:t>
      </w:r>
      <w:r w:rsidRPr="00C80D94">
        <w:rPr>
          <w:sz w:val="18"/>
          <w:szCs w:val="18"/>
        </w:rPr>
        <w:t xml:space="preserve"> </w:t>
      </w:r>
      <w:r w:rsidR="007B7396">
        <w:rPr>
          <w:sz w:val="18"/>
          <w:szCs w:val="18"/>
        </w:rPr>
        <w:t>July 1st</w:t>
      </w:r>
      <w:r>
        <w:rPr>
          <w:sz w:val="18"/>
          <w:szCs w:val="18"/>
        </w:rPr>
        <w:t xml:space="preserve"> 2016</w:t>
      </w:r>
      <w:r w:rsidRPr="00C80D94">
        <w:rPr>
          <w:sz w:val="18"/>
          <w:szCs w:val="18"/>
        </w:rPr>
        <w:t>.</w:t>
      </w:r>
    </w:p>
    <w:p w14:paraId="28927319" w14:textId="77777777" w:rsidR="00D7528C" w:rsidRDefault="00D7528C" w:rsidP="00D7528C"/>
    <w:p w14:paraId="15565655" w14:textId="77777777" w:rsidR="00D7528C" w:rsidRDefault="00D7528C" w:rsidP="00D7528C"/>
    <w:p w14:paraId="2C3AC2F6" w14:textId="77777777" w:rsidR="00D7528C" w:rsidRDefault="00D7528C" w:rsidP="00D7528C"/>
    <w:p w14:paraId="6556272A" w14:textId="77777777" w:rsidR="00D7528C" w:rsidRDefault="00D7528C" w:rsidP="00D7528C">
      <w:pPr>
        <w:jc w:val="center"/>
      </w:pPr>
      <w:r>
        <w:rPr>
          <w:noProof/>
          <w:lang w:eastAsia="en-AU"/>
        </w:rPr>
        <w:drawing>
          <wp:inline distT="0" distB="0" distL="0" distR="0" wp14:anchorId="76118E3F" wp14:editId="1A8AFB8D">
            <wp:extent cx="1874520" cy="2293620"/>
            <wp:effectExtent l="0" t="0" r="0" b="0"/>
            <wp:docPr id="7" name="Picture 7" descr="WAT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P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74520" cy="2293620"/>
                    </a:xfrm>
                    <a:prstGeom prst="rect">
                      <a:avLst/>
                    </a:prstGeom>
                    <a:noFill/>
                    <a:ln>
                      <a:noFill/>
                    </a:ln>
                  </pic:spPr>
                </pic:pic>
              </a:graphicData>
            </a:graphic>
          </wp:inline>
        </w:drawing>
      </w:r>
    </w:p>
    <w:p w14:paraId="35296142" w14:textId="77777777" w:rsidR="00D7528C" w:rsidRDefault="00D7528C" w:rsidP="00D7528C"/>
    <w:p w14:paraId="0F84E324" w14:textId="77777777" w:rsidR="00D7528C" w:rsidRDefault="00D7528C" w:rsidP="00D7528C"/>
    <w:p w14:paraId="780A9E76" w14:textId="77777777" w:rsidR="00D7528C" w:rsidRDefault="00D7528C" w:rsidP="00D7528C"/>
    <w:p w14:paraId="4A6E1286" w14:textId="77777777" w:rsidR="00D7528C" w:rsidRPr="00B9485C" w:rsidRDefault="00D7528C" w:rsidP="00D7528C">
      <w:pPr>
        <w:jc w:val="center"/>
        <w:rPr>
          <w:rFonts w:ascii="Arial" w:hAnsi="Arial" w:cs="Arial"/>
          <w:b/>
          <w:sz w:val="48"/>
          <w:szCs w:val="48"/>
        </w:rPr>
      </w:pPr>
    </w:p>
    <w:p w14:paraId="7BC969AE" w14:textId="77777777" w:rsidR="00D7528C" w:rsidRPr="008F2F31" w:rsidRDefault="00D7528C" w:rsidP="00D7528C">
      <w:pPr>
        <w:jc w:val="center"/>
        <w:rPr>
          <w:rFonts w:ascii="Arial" w:hAnsi="Arial" w:cs="Arial"/>
          <w:b/>
          <w:sz w:val="48"/>
          <w:szCs w:val="48"/>
          <w:lang w:val="en-US"/>
        </w:rPr>
      </w:pPr>
      <w:r w:rsidRPr="008F2F31">
        <w:rPr>
          <w:rFonts w:ascii="Arial" w:hAnsi="Arial" w:cs="Arial"/>
          <w:b/>
          <w:sz w:val="48"/>
          <w:szCs w:val="48"/>
          <w:lang w:val="en-US"/>
        </w:rPr>
        <w:t>PSYCHOLOGY</w:t>
      </w:r>
    </w:p>
    <w:p w14:paraId="78E83197" w14:textId="77777777" w:rsidR="00D7528C" w:rsidRDefault="00D7528C" w:rsidP="00D7528C">
      <w:pPr>
        <w:jc w:val="center"/>
        <w:rPr>
          <w:rFonts w:ascii="Arial" w:hAnsi="Arial" w:cs="Arial"/>
          <w:b/>
          <w:sz w:val="28"/>
          <w:szCs w:val="28"/>
          <w:lang w:val="en-US"/>
        </w:rPr>
      </w:pPr>
    </w:p>
    <w:p w14:paraId="7EC377F2" w14:textId="0DF378DC" w:rsidR="00D7528C" w:rsidRPr="008F2F31" w:rsidRDefault="00A17E89" w:rsidP="00D7528C">
      <w:pPr>
        <w:jc w:val="center"/>
        <w:rPr>
          <w:rFonts w:ascii="Arial" w:hAnsi="Arial" w:cs="Arial"/>
          <w:b/>
          <w:sz w:val="40"/>
          <w:szCs w:val="40"/>
          <w:lang w:val="en-US"/>
        </w:rPr>
      </w:pPr>
      <w:r>
        <w:rPr>
          <w:rFonts w:ascii="Arial" w:hAnsi="Arial" w:cs="Arial"/>
          <w:b/>
          <w:sz w:val="40"/>
          <w:szCs w:val="40"/>
          <w:lang w:val="en-US"/>
        </w:rPr>
        <w:t>ATAR YEAR 12</w:t>
      </w:r>
    </w:p>
    <w:p w14:paraId="7D16E630" w14:textId="77777777" w:rsidR="00F41CD9" w:rsidRDefault="00F41CD9" w:rsidP="00D7528C">
      <w:pPr>
        <w:jc w:val="center"/>
        <w:rPr>
          <w:rFonts w:ascii="Arial" w:hAnsi="Arial" w:cs="Arial"/>
          <w:b/>
          <w:sz w:val="40"/>
          <w:szCs w:val="40"/>
        </w:rPr>
      </w:pPr>
    </w:p>
    <w:p w14:paraId="2BDD7620" w14:textId="2BE61C3A" w:rsidR="00D7528C" w:rsidRPr="00F41CD9" w:rsidRDefault="00F41CD9" w:rsidP="00D7528C">
      <w:pPr>
        <w:jc w:val="center"/>
        <w:rPr>
          <w:rFonts w:ascii="Arial" w:hAnsi="Arial" w:cs="Arial"/>
          <w:b/>
          <w:sz w:val="40"/>
          <w:szCs w:val="40"/>
        </w:rPr>
      </w:pPr>
      <w:r>
        <w:rPr>
          <w:rFonts w:ascii="Arial" w:hAnsi="Arial" w:cs="Arial"/>
          <w:b/>
          <w:sz w:val="40"/>
          <w:szCs w:val="40"/>
        </w:rPr>
        <w:t>UNIT 3</w:t>
      </w:r>
    </w:p>
    <w:p w14:paraId="6A098329" w14:textId="77777777" w:rsidR="00D7528C" w:rsidRPr="00B9485C" w:rsidRDefault="00D7528C" w:rsidP="00D7528C">
      <w:pPr>
        <w:jc w:val="center"/>
        <w:rPr>
          <w:rFonts w:ascii="Arial" w:hAnsi="Arial" w:cs="Arial"/>
          <w:b/>
          <w:sz w:val="48"/>
          <w:szCs w:val="48"/>
        </w:rPr>
      </w:pPr>
    </w:p>
    <w:p w14:paraId="09F9BE6C" w14:textId="77777777" w:rsidR="00D7528C" w:rsidRPr="00B9485C" w:rsidRDefault="00D7528C" w:rsidP="00D7528C">
      <w:pPr>
        <w:jc w:val="center"/>
        <w:rPr>
          <w:rFonts w:ascii="Arial" w:hAnsi="Arial" w:cs="Arial"/>
          <w:b/>
          <w:sz w:val="48"/>
          <w:szCs w:val="48"/>
        </w:rPr>
      </w:pPr>
      <w:r w:rsidRPr="00B9485C">
        <w:rPr>
          <w:rFonts w:ascii="Arial" w:hAnsi="Arial" w:cs="Arial"/>
          <w:b/>
          <w:sz w:val="48"/>
          <w:szCs w:val="48"/>
        </w:rPr>
        <w:t>201</w:t>
      </w:r>
      <w:r>
        <w:rPr>
          <w:rFonts w:ascii="Arial" w:hAnsi="Arial" w:cs="Arial"/>
          <w:b/>
          <w:sz w:val="48"/>
          <w:szCs w:val="48"/>
        </w:rPr>
        <w:t>6</w:t>
      </w:r>
    </w:p>
    <w:p w14:paraId="4D0AF8BF" w14:textId="77777777" w:rsidR="00D7528C" w:rsidRPr="00B9485C" w:rsidRDefault="00D7528C" w:rsidP="00D7528C">
      <w:pPr>
        <w:jc w:val="center"/>
        <w:rPr>
          <w:rFonts w:ascii="Arial" w:hAnsi="Arial" w:cs="Arial"/>
          <w:b/>
          <w:sz w:val="48"/>
          <w:szCs w:val="48"/>
        </w:rPr>
      </w:pPr>
    </w:p>
    <w:p w14:paraId="38F5841D" w14:textId="77777777" w:rsidR="00D7528C" w:rsidRPr="00B9485C" w:rsidRDefault="00D7528C" w:rsidP="00D7528C">
      <w:pPr>
        <w:jc w:val="center"/>
        <w:rPr>
          <w:rFonts w:ascii="Arial" w:hAnsi="Arial" w:cs="Arial"/>
          <w:b/>
          <w:sz w:val="48"/>
          <w:szCs w:val="48"/>
        </w:rPr>
      </w:pPr>
    </w:p>
    <w:p w14:paraId="3DDA2660" w14:textId="77777777" w:rsidR="00D7528C" w:rsidRPr="00B9485C" w:rsidRDefault="00D7528C" w:rsidP="00D7528C">
      <w:pPr>
        <w:jc w:val="center"/>
        <w:rPr>
          <w:rFonts w:ascii="Arial" w:hAnsi="Arial" w:cs="Arial"/>
          <w:b/>
          <w:sz w:val="48"/>
          <w:szCs w:val="48"/>
        </w:rPr>
      </w:pPr>
      <w:r>
        <w:rPr>
          <w:rFonts w:ascii="Arial" w:hAnsi="Arial" w:cs="Arial"/>
          <w:b/>
          <w:sz w:val="48"/>
          <w:szCs w:val="48"/>
        </w:rPr>
        <w:t>Marking Guide</w:t>
      </w:r>
    </w:p>
    <w:p w14:paraId="74FF028B" w14:textId="77777777" w:rsidR="00D7528C" w:rsidRDefault="00D7528C" w:rsidP="00D7528C">
      <w:pPr>
        <w:pStyle w:val="BodyText"/>
        <w:tabs>
          <w:tab w:val="clear" w:pos="-720"/>
        </w:tabs>
        <w:jc w:val="center"/>
        <w:rPr>
          <w:i/>
          <w:sz w:val="28"/>
          <w:szCs w:val="28"/>
        </w:rPr>
      </w:pPr>
      <w:r>
        <w:rPr>
          <w:i/>
          <w:sz w:val="28"/>
          <w:szCs w:val="28"/>
        </w:rPr>
        <w:br w:type="page"/>
      </w:r>
    </w:p>
    <w:p w14:paraId="7ED95DB6" w14:textId="2B050114" w:rsidR="00547227" w:rsidRPr="00D7528C" w:rsidRDefault="00547227" w:rsidP="00D7528C">
      <w:pPr>
        <w:rPr>
          <w:rFonts w:cs="Times New Roman"/>
          <w:b/>
          <w:bCs/>
        </w:rPr>
      </w:pPr>
      <w:r w:rsidRPr="00547227">
        <w:rPr>
          <w:b/>
          <w:bCs/>
        </w:rPr>
        <w:lastRenderedPageBreak/>
        <w:t xml:space="preserve">Section One: Research methods </w:t>
      </w:r>
      <w:r>
        <w:rPr>
          <w:b/>
          <w:bCs/>
        </w:rPr>
        <w:tab/>
      </w:r>
      <w:r>
        <w:rPr>
          <w:b/>
          <w:bCs/>
        </w:rPr>
        <w:tab/>
      </w:r>
      <w:r>
        <w:rPr>
          <w:b/>
          <w:bCs/>
        </w:rPr>
        <w:tab/>
      </w:r>
      <w:r>
        <w:rPr>
          <w:b/>
          <w:bCs/>
        </w:rPr>
        <w:tab/>
      </w:r>
      <w:r>
        <w:rPr>
          <w:b/>
          <w:bCs/>
        </w:rPr>
        <w:tab/>
      </w:r>
      <w:r>
        <w:rPr>
          <w:b/>
          <w:bCs/>
        </w:rPr>
        <w:tab/>
      </w:r>
      <w:r>
        <w:rPr>
          <w:b/>
          <w:bCs/>
        </w:rPr>
        <w:tab/>
      </w:r>
      <w:r>
        <w:rPr>
          <w:b/>
          <w:bCs/>
        </w:rPr>
        <w:tab/>
        <w:t>20% (40</w:t>
      </w:r>
      <w:r w:rsidRPr="00547227">
        <w:rPr>
          <w:b/>
          <w:bCs/>
        </w:rPr>
        <w:t xml:space="preserve"> Marks)</w:t>
      </w:r>
    </w:p>
    <w:p w14:paraId="4C3E2E91" w14:textId="0F838B84" w:rsidR="00547227" w:rsidRDefault="00547227" w:rsidP="00EB761D">
      <w:pPr>
        <w:pBdr>
          <w:bottom w:val="single" w:sz="12" w:space="1" w:color="auto"/>
        </w:pBdr>
        <w:rPr>
          <w:rFonts w:cs="Times New Roman"/>
          <w:lang w:val="en-US"/>
        </w:rPr>
      </w:pPr>
    </w:p>
    <w:p w14:paraId="329DF707" w14:textId="19F03689" w:rsidR="00000174" w:rsidRDefault="00547227" w:rsidP="00EB761D">
      <w:pPr>
        <w:rPr>
          <w:b/>
        </w:rPr>
      </w:pPr>
      <w:r w:rsidRPr="00547227">
        <w:br/>
      </w:r>
      <w:r w:rsidR="00000174">
        <w:rPr>
          <w:b/>
        </w:rPr>
        <w:t>Question 1</w:t>
      </w:r>
      <w:r w:rsidR="00000174">
        <w:rPr>
          <w:b/>
        </w:rPr>
        <w:tab/>
      </w:r>
      <w:r w:rsidR="00000174">
        <w:rPr>
          <w:b/>
        </w:rPr>
        <w:tab/>
      </w:r>
      <w:r w:rsidR="00000174">
        <w:rPr>
          <w:b/>
        </w:rPr>
        <w:tab/>
      </w:r>
      <w:r w:rsidR="00000174">
        <w:rPr>
          <w:b/>
        </w:rPr>
        <w:tab/>
      </w:r>
      <w:r w:rsidR="00000174">
        <w:rPr>
          <w:b/>
        </w:rPr>
        <w:tab/>
      </w:r>
      <w:r w:rsidR="00000174">
        <w:rPr>
          <w:b/>
        </w:rPr>
        <w:tab/>
      </w:r>
      <w:r w:rsidR="00000174">
        <w:rPr>
          <w:b/>
        </w:rPr>
        <w:tab/>
      </w:r>
      <w:r w:rsidR="00000174">
        <w:rPr>
          <w:b/>
        </w:rPr>
        <w:tab/>
      </w:r>
      <w:r w:rsidR="00000174">
        <w:rPr>
          <w:b/>
        </w:rPr>
        <w:tab/>
      </w:r>
      <w:r w:rsidR="00000174">
        <w:rPr>
          <w:b/>
        </w:rPr>
        <w:tab/>
      </w:r>
      <w:r w:rsidR="00000174">
        <w:rPr>
          <w:b/>
        </w:rPr>
        <w:tab/>
        <w:t>14 marks</w:t>
      </w:r>
    </w:p>
    <w:p w14:paraId="3E9AD880" w14:textId="77777777" w:rsidR="00A2519B" w:rsidRPr="00000174" w:rsidRDefault="00A2519B" w:rsidP="00EB761D">
      <w:pPr>
        <w:rPr>
          <w:b/>
        </w:rPr>
      </w:pPr>
    </w:p>
    <w:p w14:paraId="711A9192" w14:textId="49BE0E71" w:rsidR="00AE6B84" w:rsidRPr="00682E35" w:rsidRDefault="00205C17" w:rsidP="00EB761D">
      <w:r>
        <w:t>Mrs Fretig</w:t>
      </w:r>
      <w:r w:rsidR="00AE6B84" w:rsidRPr="00682E35">
        <w:t xml:space="preserve"> </w:t>
      </w:r>
      <w:r w:rsidR="0069747E" w:rsidRPr="00682E35">
        <w:t>wanted to study the effect of ‘sexy’ music videos on the sexual behavior</w:t>
      </w:r>
      <w:r w:rsidR="0069747E">
        <w:t xml:space="preserve"> of children aged 11-15.  Sh</w:t>
      </w:r>
      <w:r w:rsidR="0069747E" w:rsidRPr="00682E35">
        <w:t>e selected a group of 200 children, 100 girls a</w:t>
      </w:r>
      <w:r w:rsidR="0069747E">
        <w:t>nd 100 boys, to take part in her study.  Sh</w:t>
      </w:r>
      <w:r w:rsidR="0069747E" w:rsidRPr="00682E35">
        <w:t xml:space="preserve">e divided the group into two sets of 50 girls and 50 boys.  The first group was to watch ‘sexy’ music videos for 30mins per day for a one-month period.  The second were not to watch any ‘sexy’ music videos during that one month.  </w:t>
      </w:r>
      <w:r w:rsidR="0069747E">
        <w:t>Mrs Fretig</w:t>
      </w:r>
      <w:r w:rsidR="0069747E" w:rsidRPr="00682E35">
        <w:t xml:space="preserve"> then measured the sexual behavior of these children based on their choice of clothing during a shopping trip at the end of the month and a thirty-minute questionnaire about dating and the opposite sex.  </w:t>
      </w:r>
      <w:r w:rsidR="0069747E">
        <w:t>Mrs Fretig</w:t>
      </w:r>
      <w:r w:rsidR="0069747E" w:rsidRPr="00682E35">
        <w:t xml:space="preserve"> found that girls in particular were susceptible to dressing differently following a month</w:t>
      </w:r>
      <w:r w:rsidR="0069747E">
        <w:t xml:space="preserve"> of</w:t>
      </w:r>
      <w:r w:rsidR="0069747E" w:rsidRPr="00682E35">
        <w:t xml:space="preserve"> viewing ‘sexy’ music videos and that boys’ opinions of women were greatly reduced if they watched ‘sexy’ music videos</w:t>
      </w:r>
      <w:r w:rsidR="00AE6B84" w:rsidRPr="00682E35">
        <w:t>.</w:t>
      </w:r>
      <w:r w:rsidR="00AE6B84">
        <w:t xml:space="preserve"> </w:t>
      </w:r>
      <w:r w:rsidR="00AE6B84">
        <w:tab/>
      </w:r>
      <w:r w:rsidR="00AE6B84" w:rsidRPr="00682E35">
        <w:br/>
      </w:r>
    </w:p>
    <w:p w14:paraId="2A3526B3" w14:textId="77015D02" w:rsidR="00EB761D" w:rsidRPr="00000174" w:rsidRDefault="00AE6B84" w:rsidP="00EB761D">
      <w:pPr>
        <w:pStyle w:val="ListParagraph"/>
        <w:numPr>
          <w:ilvl w:val="1"/>
          <w:numId w:val="9"/>
        </w:numPr>
      </w:pPr>
      <w:r w:rsidRPr="00682E35">
        <w:t>Name the independent and dependent variables for this study.</w:t>
      </w:r>
      <w:r>
        <w:tab/>
      </w:r>
      <w:r>
        <w:tab/>
      </w:r>
      <w:r w:rsidRPr="00000174">
        <w:t xml:space="preserve">     </w:t>
      </w:r>
      <w:r w:rsidR="001403A7" w:rsidRPr="00000174">
        <w:tab/>
      </w:r>
      <w:r w:rsidR="00000174">
        <w:t>(</w:t>
      </w:r>
      <w:r w:rsidRPr="00000174">
        <w:t>2 marks</w:t>
      </w:r>
      <w:r w:rsidR="00000174">
        <w:t>)</w:t>
      </w:r>
      <w:r w:rsidRPr="00000174">
        <w:t xml:space="preserve"> </w:t>
      </w:r>
      <w:r w:rsidR="00EB761D">
        <w:br/>
      </w:r>
    </w:p>
    <w:tbl>
      <w:tblPr>
        <w:tblStyle w:val="TableGrid"/>
        <w:tblW w:w="0" w:type="auto"/>
        <w:tblInd w:w="1080" w:type="dxa"/>
        <w:tblLook w:val="04A0" w:firstRow="1" w:lastRow="0" w:firstColumn="1" w:lastColumn="0" w:noHBand="0" w:noVBand="1"/>
      </w:tblPr>
      <w:tblGrid>
        <w:gridCol w:w="8100"/>
        <w:gridCol w:w="1496"/>
      </w:tblGrid>
      <w:tr w:rsidR="002A1AD4" w14:paraId="356D723B" w14:textId="77777777" w:rsidTr="002A1AD4">
        <w:tc>
          <w:tcPr>
            <w:tcW w:w="8100" w:type="dxa"/>
          </w:tcPr>
          <w:p w14:paraId="30D5EE01" w14:textId="3236B48F" w:rsidR="002A1AD4" w:rsidRPr="002A1AD4" w:rsidRDefault="002A1AD4" w:rsidP="00EB761D">
            <w:pPr>
              <w:rPr>
                <w:b/>
              </w:rPr>
            </w:pPr>
            <w:r>
              <w:rPr>
                <w:b/>
              </w:rPr>
              <w:t>Description</w:t>
            </w:r>
          </w:p>
        </w:tc>
        <w:tc>
          <w:tcPr>
            <w:tcW w:w="1496" w:type="dxa"/>
          </w:tcPr>
          <w:p w14:paraId="1A18687E" w14:textId="77B99455" w:rsidR="002A1AD4" w:rsidRPr="002A1AD4" w:rsidRDefault="002A1AD4" w:rsidP="00EB761D">
            <w:pPr>
              <w:jc w:val="center"/>
              <w:rPr>
                <w:b/>
              </w:rPr>
            </w:pPr>
            <w:r w:rsidRPr="002A1AD4">
              <w:rPr>
                <w:b/>
              </w:rPr>
              <w:t>Marks</w:t>
            </w:r>
          </w:p>
        </w:tc>
      </w:tr>
      <w:tr w:rsidR="002A1AD4" w14:paraId="4961C6A0" w14:textId="77777777" w:rsidTr="002A1AD4">
        <w:tc>
          <w:tcPr>
            <w:tcW w:w="8100" w:type="dxa"/>
          </w:tcPr>
          <w:p w14:paraId="018829BD" w14:textId="77777777" w:rsidR="00CF3829" w:rsidRDefault="002A1AD4" w:rsidP="00EB761D">
            <w:r>
              <w:t xml:space="preserve">Independent Variable – whether or not they watched ‘sexy’ music videos </w:t>
            </w:r>
            <w:r>
              <w:br/>
            </w:r>
          </w:p>
          <w:p w14:paraId="42C40DB6" w14:textId="37F959F2" w:rsidR="002A1AD4" w:rsidRDefault="002A1AD4" w:rsidP="00EB761D">
            <w:r>
              <w:t xml:space="preserve">Dependent Variable </w:t>
            </w:r>
            <w:r w:rsidR="0069747E">
              <w:t>– sexual behaviour of children and/or</w:t>
            </w:r>
            <w:r>
              <w:t xml:space="preserve"> clothing choice and questionnaire results</w:t>
            </w:r>
          </w:p>
        </w:tc>
        <w:tc>
          <w:tcPr>
            <w:tcW w:w="1496" w:type="dxa"/>
          </w:tcPr>
          <w:p w14:paraId="18754079" w14:textId="783E0D4F" w:rsidR="002A1AD4" w:rsidRDefault="00EB761D" w:rsidP="00EB761D">
            <w:pPr>
              <w:jc w:val="center"/>
            </w:pPr>
            <w:r>
              <w:t>0-</w:t>
            </w:r>
            <w:r w:rsidR="002A1AD4">
              <w:t>1</w:t>
            </w:r>
          </w:p>
          <w:p w14:paraId="60F3706C" w14:textId="77777777" w:rsidR="00CF3829" w:rsidRDefault="00CF3829" w:rsidP="00EB761D">
            <w:pPr>
              <w:jc w:val="center"/>
            </w:pPr>
          </w:p>
          <w:p w14:paraId="764ED582" w14:textId="7F9192E5" w:rsidR="002A1AD4" w:rsidRDefault="00EB761D" w:rsidP="00EB761D">
            <w:pPr>
              <w:jc w:val="center"/>
            </w:pPr>
            <w:r>
              <w:t>0-</w:t>
            </w:r>
            <w:r w:rsidR="002A1AD4">
              <w:t>1</w:t>
            </w:r>
          </w:p>
        </w:tc>
      </w:tr>
      <w:tr w:rsidR="00EB761D" w14:paraId="2CB56DC4" w14:textId="77777777" w:rsidTr="002A1AD4">
        <w:tc>
          <w:tcPr>
            <w:tcW w:w="8100" w:type="dxa"/>
          </w:tcPr>
          <w:p w14:paraId="6E0C54FB" w14:textId="4740C621" w:rsidR="00EB761D" w:rsidRPr="00EB761D" w:rsidRDefault="00EB761D" w:rsidP="00EB761D">
            <w:pPr>
              <w:jc w:val="right"/>
              <w:rPr>
                <w:b/>
              </w:rPr>
            </w:pPr>
            <w:r w:rsidRPr="00EB761D">
              <w:rPr>
                <w:b/>
              </w:rPr>
              <w:t>Total</w:t>
            </w:r>
          </w:p>
        </w:tc>
        <w:tc>
          <w:tcPr>
            <w:tcW w:w="1496" w:type="dxa"/>
          </w:tcPr>
          <w:p w14:paraId="6A251C24" w14:textId="1AFDB63C" w:rsidR="00EB761D" w:rsidRPr="00EB761D" w:rsidRDefault="00EB761D" w:rsidP="00EB761D">
            <w:pPr>
              <w:jc w:val="center"/>
              <w:rPr>
                <w:b/>
              </w:rPr>
            </w:pPr>
            <w:r w:rsidRPr="00EB761D">
              <w:rPr>
                <w:b/>
              </w:rPr>
              <w:t>2</w:t>
            </w:r>
          </w:p>
        </w:tc>
      </w:tr>
    </w:tbl>
    <w:p w14:paraId="164A6E6B" w14:textId="77777777" w:rsidR="002A1AD4" w:rsidRDefault="002A1AD4" w:rsidP="00EB761D">
      <w:pPr>
        <w:ind w:left="720"/>
      </w:pPr>
    </w:p>
    <w:p w14:paraId="3B774CF8" w14:textId="092D8033" w:rsidR="0069747E" w:rsidRDefault="0069747E" w:rsidP="00EB761D">
      <w:pPr>
        <w:pStyle w:val="ListParagraph"/>
        <w:numPr>
          <w:ilvl w:val="1"/>
          <w:numId w:val="9"/>
        </w:numPr>
      </w:pPr>
      <w:r>
        <w:t xml:space="preserve">i.  Using scientific terminology, provide the name for the group that did not watch ‘sexy’ video clips. </w:t>
      </w:r>
      <w:r>
        <w:tab/>
      </w:r>
      <w:r>
        <w:tab/>
      </w:r>
      <w:r>
        <w:tab/>
      </w:r>
      <w:r>
        <w:tab/>
      </w:r>
      <w:r>
        <w:tab/>
      </w:r>
      <w:r>
        <w:tab/>
      </w:r>
      <w:r>
        <w:tab/>
      </w:r>
      <w:r w:rsidRPr="00000174">
        <w:tab/>
      </w:r>
      <w:r w:rsidRPr="00000174">
        <w:tab/>
      </w:r>
      <w:r w:rsidRPr="00000174">
        <w:tab/>
      </w:r>
      <w:r>
        <w:t xml:space="preserve">(1 mark) </w:t>
      </w:r>
      <w:r w:rsidR="003C06F5">
        <w:br/>
      </w:r>
    </w:p>
    <w:tbl>
      <w:tblPr>
        <w:tblStyle w:val="TableGrid"/>
        <w:tblW w:w="0" w:type="auto"/>
        <w:tblInd w:w="1080" w:type="dxa"/>
        <w:tblLook w:val="04A0" w:firstRow="1" w:lastRow="0" w:firstColumn="1" w:lastColumn="0" w:noHBand="0" w:noVBand="1"/>
      </w:tblPr>
      <w:tblGrid>
        <w:gridCol w:w="8100"/>
        <w:gridCol w:w="1496"/>
      </w:tblGrid>
      <w:tr w:rsidR="0069747E" w:rsidRPr="002A1AD4" w14:paraId="47BA279D" w14:textId="77777777" w:rsidTr="0069747E">
        <w:tc>
          <w:tcPr>
            <w:tcW w:w="8100" w:type="dxa"/>
          </w:tcPr>
          <w:p w14:paraId="6AD0A207" w14:textId="77777777" w:rsidR="0069747E" w:rsidRPr="002A1AD4" w:rsidRDefault="0069747E" w:rsidP="0069747E">
            <w:pPr>
              <w:rPr>
                <w:b/>
              </w:rPr>
            </w:pPr>
            <w:r>
              <w:rPr>
                <w:b/>
              </w:rPr>
              <w:t>Description</w:t>
            </w:r>
          </w:p>
        </w:tc>
        <w:tc>
          <w:tcPr>
            <w:tcW w:w="1496" w:type="dxa"/>
          </w:tcPr>
          <w:p w14:paraId="60E4E1E0" w14:textId="77777777" w:rsidR="0069747E" w:rsidRPr="002A1AD4" w:rsidRDefault="0069747E" w:rsidP="0069747E">
            <w:pPr>
              <w:jc w:val="center"/>
              <w:rPr>
                <w:b/>
              </w:rPr>
            </w:pPr>
            <w:r w:rsidRPr="002A1AD4">
              <w:rPr>
                <w:b/>
              </w:rPr>
              <w:t>Marks</w:t>
            </w:r>
          </w:p>
        </w:tc>
      </w:tr>
      <w:tr w:rsidR="0069747E" w14:paraId="40A10B88" w14:textId="77777777" w:rsidTr="0069747E">
        <w:trPr>
          <w:trHeight w:val="376"/>
        </w:trPr>
        <w:tc>
          <w:tcPr>
            <w:tcW w:w="8100" w:type="dxa"/>
          </w:tcPr>
          <w:p w14:paraId="4B2D7B0D" w14:textId="75AC029E" w:rsidR="0069747E" w:rsidRDefault="0069747E" w:rsidP="0069747E">
            <w:r>
              <w:t>Control Group</w:t>
            </w:r>
          </w:p>
        </w:tc>
        <w:tc>
          <w:tcPr>
            <w:tcW w:w="1496" w:type="dxa"/>
          </w:tcPr>
          <w:p w14:paraId="4D9AA461" w14:textId="707C8FF8" w:rsidR="0069747E" w:rsidRDefault="0069747E" w:rsidP="0069747E">
            <w:pPr>
              <w:jc w:val="center"/>
            </w:pPr>
            <w:r>
              <w:t>0-1</w:t>
            </w:r>
          </w:p>
        </w:tc>
      </w:tr>
      <w:tr w:rsidR="0069747E" w14:paraId="7437367E" w14:textId="77777777" w:rsidTr="0069747E">
        <w:tc>
          <w:tcPr>
            <w:tcW w:w="8100" w:type="dxa"/>
          </w:tcPr>
          <w:p w14:paraId="7D4448A1" w14:textId="77777777" w:rsidR="0069747E" w:rsidRPr="00EB761D" w:rsidRDefault="0069747E" w:rsidP="0069747E">
            <w:pPr>
              <w:jc w:val="right"/>
              <w:rPr>
                <w:b/>
              </w:rPr>
            </w:pPr>
            <w:r w:rsidRPr="00EB761D">
              <w:rPr>
                <w:b/>
              </w:rPr>
              <w:t>Total</w:t>
            </w:r>
          </w:p>
        </w:tc>
        <w:tc>
          <w:tcPr>
            <w:tcW w:w="1496" w:type="dxa"/>
          </w:tcPr>
          <w:p w14:paraId="3FA33BBA" w14:textId="01D5AEFD" w:rsidR="0069747E" w:rsidRPr="00EB761D" w:rsidRDefault="0058610C" w:rsidP="0069747E">
            <w:pPr>
              <w:jc w:val="center"/>
              <w:rPr>
                <w:b/>
              </w:rPr>
            </w:pPr>
            <w:r>
              <w:rPr>
                <w:b/>
              </w:rPr>
              <w:t>1</w:t>
            </w:r>
          </w:p>
        </w:tc>
      </w:tr>
    </w:tbl>
    <w:p w14:paraId="39F8B780" w14:textId="77777777" w:rsidR="0069747E" w:rsidRDefault="0069747E" w:rsidP="0069747E">
      <w:pPr>
        <w:ind w:left="720"/>
      </w:pPr>
    </w:p>
    <w:p w14:paraId="6163A5C2" w14:textId="245708C8" w:rsidR="002A1AD4" w:rsidRPr="00000174" w:rsidRDefault="0069747E" w:rsidP="0069747E">
      <w:pPr>
        <w:ind w:left="1440"/>
      </w:pPr>
      <w:r>
        <w:t xml:space="preserve">ii.  What was the purpose of using this group? </w:t>
      </w:r>
      <w:r>
        <w:tab/>
      </w:r>
      <w:r>
        <w:tab/>
      </w:r>
      <w:r>
        <w:tab/>
      </w:r>
      <w:r>
        <w:tab/>
      </w:r>
      <w:r>
        <w:tab/>
        <w:t>(1 mark)</w:t>
      </w:r>
      <w:r w:rsidR="00EB761D">
        <w:br/>
      </w:r>
      <w:r w:rsidR="00000174">
        <w:t xml:space="preserve"> </w:t>
      </w:r>
    </w:p>
    <w:tbl>
      <w:tblPr>
        <w:tblStyle w:val="TableGrid"/>
        <w:tblW w:w="0" w:type="auto"/>
        <w:tblInd w:w="1080" w:type="dxa"/>
        <w:tblLook w:val="04A0" w:firstRow="1" w:lastRow="0" w:firstColumn="1" w:lastColumn="0" w:noHBand="0" w:noVBand="1"/>
      </w:tblPr>
      <w:tblGrid>
        <w:gridCol w:w="8100"/>
        <w:gridCol w:w="1496"/>
      </w:tblGrid>
      <w:tr w:rsidR="002A1AD4" w:rsidRPr="002A1AD4" w14:paraId="6DF94A94" w14:textId="77777777" w:rsidTr="002A1AD4">
        <w:tc>
          <w:tcPr>
            <w:tcW w:w="8100" w:type="dxa"/>
          </w:tcPr>
          <w:p w14:paraId="46DAFE22" w14:textId="77777777" w:rsidR="002A1AD4" w:rsidRPr="002A1AD4" w:rsidRDefault="002A1AD4" w:rsidP="00EB761D">
            <w:pPr>
              <w:rPr>
                <w:b/>
              </w:rPr>
            </w:pPr>
            <w:r>
              <w:rPr>
                <w:b/>
              </w:rPr>
              <w:t>Description</w:t>
            </w:r>
          </w:p>
        </w:tc>
        <w:tc>
          <w:tcPr>
            <w:tcW w:w="1496" w:type="dxa"/>
          </w:tcPr>
          <w:p w14:paraId="5A544574" w14:textId="77777777" w:rsidR="002A1AD4" w:rsidRPr="002A1AD4" w:rsidRDefault="002A1AD4" w:rsidP="00EB761D">
            <w:pPr>
              <w:jc w:val="center"/>
              <w:rPr>
                <w:b/>
              </w:rPr>
            </w:pPr>
            <w:r w:rsidRPr="002A1AD4">
              <w:rPr>
                <w:b/>
              </w:rPr>
              <w:t>Marks</w:t>
            </w:r>
          </w:p>
        </w:tc>
      </w:tr>
      <w:tr w:rsidR="002A1AD4" w14:paraId="0D8C8DC2" w14:textId="77777777" w:rsidTr="002A1AD4">
        <w:tc>
          <w:tcPr>
            <w:tcW w:w="8100" w:type="dxa"/>
          </w:tcPr>
          <w:p w14:paraId="0FAF0EFF" w14:textId="6163D33C" w:rsidR="002A1AD4" w:rsidRDefault="002A1AD4" w:rsidP="00EB761D">
            <w:r>
              <w:t>To be used as a comparison group to the experimental group, to check that the IV was what was impacting the change</w:t>
            </w:r>
          </w:p>
        </w:tc>
        <w:tc>
          <w:tcPr>
            <w:tcW w:w="1496" w:type="dxa"/>
          </w:tcPr>
          <w:p w14:paraId="23AAB449" w14:textId="43D9A260" w:rsidR="002A1AD4" w:rsidRDefault="00EB761D" w:rsidP="00EB761D">
            <w:pPr>
              <w:jc w:val="center"/>
            </w:pPr>
            <w:r>
              <w:t>0-</w:t>
            </w:r>
            <w:r w:rsidR="002A1AD4">
              <w:t>1</w:t>
            </w:r>
          </w:p>
          <w:p w14:paraId="49DF1099" w14:textId="62ED6C65" w:rsidR="002A1AD4" w:rsidRDefault="002A1AD4" w:rsidP="00EB761D">
            <w:pPr>
              <w:jc w:val="center"/>
            </w:pPr>
          </w:p>
        </w:tc>
      </w:tr>
      <w:tr w:rsidR="00EB761D" w14:paraId="4E580E7F" w14:textId="77777777" w:rsidTr="002A1AD4">
        <w:tc>
          <w:tcPr>
            <w:tcW w:w="8100" w:type="dxa"/>
          </w:tcPr>
          <w:p w14:paraId="31B06C75" w14:textId="42EB36A7" w:rsidR="00EB761D" w:rsidRPr="00EB761D" w:rsidRDefault="00EB761D" w:rsidP="00EB761D">
            <w:pPr>
              <w:jc w:val="right"/>
              <w:rPr>
                <w:b/>
              </w:rPr>
            </w:pPr>
            <w:r w:rsidRPr="00EB761D">
              <w:rPr>
                <w:b/>
              </w:rPr>
              <w:t>Total</w:t>
            </w:r>
          </w:p>
        </w:tc>
        <w:tc>
          <w:tcPr>
            <w:tcW w:w="1496" w:type="dxa"/>
          </w:tcPr>
          <w:p w14:paraId="583D9A5F" w14:textId="00F1D235" w:rsidR="00EB761D" w:rsidRPr="00EB761D" w:rsidRDefault="0058610C" w:rsidP="00EB761D">
            <w:pPr>
              <w:jc w:val="center"/>
              <w:rPr>
                <w:b/>
              </w:rPr>
            </w:pPr>
            <w:r>
              <w:rPr>
                <w:b/>
              </w:rPr>
              <w:t>1</w:t>
            </w:r>
          </w:p>
        </w:tc>
      </w:tr>
    </w:tbl>
    <w:p w14:paraId="3AF755F7" w14:textId="6F3CBDDD" w:rsidR="001403A7" w:rsidRPr="00000174" w:rsidRDefault="001403A7" w:rsidP="00EB761D">
      <w:pPr>
        <w:ind w:left="720"/>
      </w:pPr>
    </w:p>
    <w:p w14:paraId="0A59FBB5" w14:textId="7F035ECD" w:rsidR="00EB761D" w:rsidRPr="00000174" w:rsidRDefault="001403A7" w:rsidP="00EB761D">
      <w:pPr>
        <w:pStyle w:val="ListParagraph"/>
        <w:numPr>
          <w:ilvl w:val="1"/>
          <w:numId w:val="9"/>
        </w:numPr>
      </w:pPr>
      <w:r w:rsidRPr="00000174">
        <w:t xml:space="preserve">Name the two pieces of information the participants must be given in order to give informed consent. </w:t>
      </w:r>
      <w:r w:rsidRPr="00000174">
        <w:tab/>
      </w:r>
      <w:r w:rsidRPr="00000174">
        <w:tab/>
      </w:r>
      <w:r w:rsidRPr="00000174">
        <w:tab/>
      </w:r>
      <w:r w:rsidRPr="00000174">
        <w:tab/>
      </w:r>
      <w:r w:rsidRPr="00000174">
        <w:tab/>
      </w:r>
      <w:r w:rsidRPr="00000174">
        <w:tab/>
      </w:r>
      <w:r w:rsidRPr="00000174">
        <w:tab/>
      </w:r>
      <w:r w:rsidRPr="00000174">
        <w:tab/>
      </w:r>
      <w:r w:rsidRPr="00000174">
        <w:tab/>
      </w:r>
      <w:r w:rsidR="00000174">
        <w:t>(</w:t>
      </w:r>
      <w:r w:rsidRPr="00000174">
        <w:t>2 marks</w:t>
      </w:r>
      <w:r w:rsidR="00000174">
        <w:t>)</w:t>
      </w:r>
      <w:r w:rsidRPr="00000174">
        <w:t xml:space="preserve"> </w:t>
      </w:r>
      <w:r w:rsidR="00EB761D">
        <w:br/>
      </w:r>
    </w:p>
    <w:tbl>
      <w:tblPr>
        <w:tblStyle w:val="TableGrid"/>
        <w:tblW w:w="0" w:type="auto"/>
        <w:tblInd w:w="1080" w:type="dxa"/>
        <w:tblLook w:val="04A0" w:firstRow="1" w:lastRow="0" w:firstColumn="1" w:lastColumn="0" w:noHBand="0" w:noVBand="1"/>
      </w:tblPr>
      <w:tblGrid>
        <w:gridCol w:w="8100"/>
        <w:gridCol w:w="1496"/>
      </w:tblGrid>
      <w:tr w:rsidR="002A1AD4" w:rsidRPr="002A1AD4" w14:paraId="7553CDB8" w14:textId="77777777" w:rsidTr="002A1AD4">
        <w:tc>
          <w:tcPr>
            <w:tcW w:w="8100" w:type="dxa"/>
          </w:tcPr>
          <w:p w14:paraId="485AD289" w14:textId="77777777" w:rsidR="002A1AD4" w:rsidRPr="002A1AD4" w:rsidRDefault="002A1AD4" w:rsidP="00EB761D">
            <w:pPr>
              <w:rPr>
                <w:b/>
              </w:rPr>
            </w:pPr>
            <w:r>
              <w:rPr>
                <w:b/>
              </w:rPr>
              <w:t>Description</w:t>
            </w:r>
          </w:p>
        </w:tc>
        <w:tc>
          <w:tcPr>
            <w:tcW w:w="1496" w:type="dxa"/>
          </w:tcPr>
          <w:p w14:paraId="5F4BADB4" w14:textId="77777777" w:rsidR="002A1AD4" w:rsidRPr="002A1AD4" w:rsidRDefault="002A1AD4" w:rsidP="00EB761D">
            <w:pPr>
              <w:jc w:val="center"/>
              <w:rPr>
                <w:b/>
              </w:rPr>
            </w:pPr>
            <w:r w:rsidRPr="002A1AD4">
              <w:rPr>
                <w:b/>
              </w:rPr>
              <w:t>Marks</w:t>
            </w:r>
          </w:p>
        </w:tc>
      </w:tr>
      <w:tr w:rsidR="002A1AD4" w14:paraId="6742DF15" w14:textId="77777777" w:rsidTr="002A1AD4">
        <w:tc>
          <w:tcPr>
            <w:tcW w:w="8100" w:type="dxa"/>
          </w:tcPr>
          <w:p w14:paraId="2B080B4C" w14:textId="4E6BDC54" w:rsidR="002A1AD4" w:rsidRDefault="002A1AD4" w:rsidP="00EB761D">
            <w:r>
              <w:t>What they are required to do</w:t>
            </w:r>
          </w:p>
          <w:p w14:paraId="3370178A" w14:textId="77777777" w:rsidR="00CF3829" w:rsidRDefault="00CF3829" w:rsidP="00EB761D"/>
          <w:p w14:paraId="6EA63B66" w14:textId="1F593157" w:rsidR="002A1AD4" w:rsidRDefault="002A1AD4" w:rsidP="00EB761D">
            <w:r>
              <w:t>All possible risks associated with participation</w:t>
            </w:r>
          </w:p>
        </w:tc>
        <w:tc>
          <w:tcPr>
            <w:tcW w:w="1496" w:type="dxa"/>
          </w:tcPr>
          <w:p w14:paraId="7A419B42" w14:textId="1160B043" w:rsidR="002A1AD4" w:rsidRDefault="00EB761D" w:rsidP="00EB761D">
            <w:pPr>
              <w:jc w:val="center"/>
            </w:pPr>
            <w:r>
              <w:t>0-</w:t>
            </w:r>
            <w:r w:rsidR="002A1AD4">
              <w:t>1</w:t>
            </w:r>
          </w:p>
          <w:p w14:paraId="6E43E54B" w14:textId="77777777" w:rsidR="00CF3829" w:rsidRDefault="00CF3829" w:rsidP="00EB761D">
            <w:pPr>
              <w:jc w:val="center"/>
            </w:pPr>
          </w:p>
          <w:p w14:paraId="41EE1FB3" w14:textId="4556BE73" w:rsidR="002A1AD4" w:rsidRDefault="00EB761D" w:rsidP="00EB761D">
            <w:pPr>
              <w:jc w:val="center"/>
            </w:pPr>
            <w:r>
              <w:t>0-</w:t>
            </w:r>
            <w:r w:rsidR="002A1AD4">
              <w:t>1</w:t>
            </w:r>
          </w:p>
        </w:tc>
      </w:tr>
      <w:tr w:rsidR="00EB761D" w14:paraId="494B25E2" w14:textId="77777777" w:rsidTr="002A1AD4">
        <w:tc>
          <w:tcPr>
            <w:tcW w:w="8100" w:type="dxa"/>
          </w:tcPr>
          <w:p w14:paraId="247AFB64" w14:textId="066A6472" w:rsidR="00EB761D" w:rsidRDefault="00EB761D" w:rsidP="00EB761D">
            <w:pPr>
              <w:jc w:val="right"/>
            </w:pPr>
            <w:r w:rsidRPr="00EB761D">
              <w:rPr>
                <w:b/>
              </w:rPr>
              <w:t>Total</w:t>
            </w:r>
          </w:p>
        </w:tc>
        <w:tc>
          <w:tcPr>
            <w:tcW w:w="1496" w:type="dxa"/>
          </w:tcPr>
          <w:p w14:paraId="1D0AFAFB" w14:textId="3A9C1865" w:rsidR="00EB761D" w:rsidRDefault="00EB761D" w:rsidP="00EB761D">
            <w:pPr>
              <w:jc w:val="center"/>
            </w:pPr>
            <w:r w:rsidRPr="00EB761D">
              <w:rPr>
                <w:b/>
              </w:rPr>
              <w:t>2</w:t>
            </w:r>
          </w:p>
        </w:tc>
      </w:tr>
    </w:tbl>
    <w:p w14:paraId="3DA9B79A" w14:textId="786EB253" w:rsidR="00AE6B84" w:rsidRPr="00000174" w:rsidRDefault="00AE6B84" w:rsidP="00EB761D">
      <w:pPr>
        <w:ind w:left="720"/>
      </w:pPr>
    </w:p>
    <w:p w14:paraId="391A0A79" w14:textId="4E883307" w:rsidR="00EB761D" w:rsidRPr="00000174" w:rsidRDefault="0069747E" w:rsidP="00EB761D">
      <w:pPr>
        <w:pStyle w:val="ListParagraph"/>
        <w:numPr>
          <w:ilvl w:val="1"/>
          <w:numId w:val="9"/>
        </w:numPr>
      </w:pPr>
      <w:r>
        <w:lastRenderedPageBreak/>
        <w:t>List</w:t>
      </w:r>
      <w:r w:rsidRPr="00000174">
        <w:t xml:space="preserve"> two ethical issues (not including informed consent) that Mrs Fretig needs to consider with this study</w:t>
      </w:r>
      <w:r>
        <w:t>? In your response include how Mrs Fretig can address these</w:t>
      </w:r>
      <w:r w:rsidRPr="00000174">
        <w:t>?</w:t>
      </w:r>
      <w:r w:rsidR="001403A7" w:rsidRPr="00000174">
        <w:tab/>
      </w:r>
      <w:r w:rsidR="00000174">
        <w:t>(</w:t>
      </w:r>
      <w:r w:rsidR="00AE6B84" w:rsidRPr="00000174">
        <w:t>4 marks</w:t>
      </w:r>
      <w:r w:rsidR="00000174">
        <w:t>)</w:t>
      </w:r>
      <w:r w:rsidR="00AE6B84" w:rsidRPr="00000174">
        <w:t xml:space="preserve"> </w:t>
      </w:r>
      <w:r w:rsidR="00EB761D">
        <w:br/>
      </w:r>
    </w:p>
    <w:tbl>
      <w:tblPr>
        <w:tblStyle w:val="TableGrid"/>
        <w:tblW w:w="0" w:type="auto"/>
        <w:tblInd w:w="1080" w:type="dxa"/>
        <w:tblLook w:val="04A0" w:firstRow="1" w:lastRow="0" w:firstColumn="1" w:lastColumn="0" w:noHBand="0" w:noVBand="1"/>
      </w:tblPr>
      <w:tblGrid>
        <w:gridCol w:w="8100"/>
        <w:gridCol w:w="1496"/>
      </w:tblGrid>
      <w:tr w:rsidR="002A1AD4" w:rsidRPr="002A1AD4" w14:paraId="497FAFEF" w14:textId="77777777" w:rsidTr="002A1AD4">
        <w:tc>
          <w:tcPr>
            <w:tcW w:w="8100" w:type="dxa"/>
          </w:tcPr>
          <w:p w14:paraId="48576B23" w14:textId="77777777" w:rsidR="002A1AD4" w:rsidRPr="002A1AD4" w:rsidRDefault="002A1AD4" w:rsidP="00EB761D">
            <w:pPr>
              <w:rPr>
                <w:b/>
              </w:rPr>
            </w:pPr>
            <w:r>
              <w:rPr>
                <w:b/>
              </w:rPr>
              <w:t>Description</w:t>
            </w:r>
          </w:p>
        </w:tc>
        <w:tc>
          <w:tcPr>
            <w:tcW w:w="1496" w:type="dxa"/>
          </w:tcPr>
          <w:p w14:paraId="5CB5E785" w14:textId="77777777" w:rsidR="002A1AD4" w:rsidRPr="002A1AD4" w:rsidRDefault="002A1AD4" w:rsidP="00EB761D">
            <w:pPr>
              <w:jc w:val="center"/>
              <w:rPr>
                <w:b/>
              </w:rPr>
            </w:pPr>
            <w:r w:rsidRPr="002A1AD4">
              <w:rPr>
                <w:b/>
              </w:rPr>
              <w:t>Marks</w:t>
            </w:r>
          </w:p>
        </w:tc>
      </w:tr>
      <w:tr w:rsidR="002A1AD4" w14:paraId="7428F40E" w14:textId="77777777" w:rsidTr="00CF3829">
        <w:tc>
          <w:tcPr>
            <w:tcW w:w="8100" w:type="dxa"/>
          </w:tcPr>
          <w:p w14:paraId="3EB466AF" w14:textId="3ED75CEC" w:rsidR="002A1AD4" w:rsidRDefault="002A1AD4" w:rsidP="00EB761D">
            <w:r>
              <w:t>1 mark for name and 1 mark for how to address issue</w:t>
            </w:r>
          </w:p>
          <w:p w14:paraId="184882C1" w14:textId="77777777" w:rsidR="002A1AD4" w:rsidRDefault="002A1AD4" w:rsidP="00EB761D"/>
          <w:p w14:paraId="30CCF337" w14:textId="5E769CB7" w:rsidR="002A1AD4" w:rsidRDefault="002A1AD4" w:rsidP="00EB761D">
            <w:pPr>
              <w:pStyle w:val="ListParagraph"/>
              <w:numPr>
                <w:ilvl w:val="0"/>
                <w:numId w:val="34"/>
              </w:numPr>
              <w:ind w:left="360"/>
            </w:pPr>
            <w:r>
              <w:t>Confidentiality – ensure that anything disclosed during the study is not released outside of the study.</w:t>
            </w:r>
          </w:p>
          <w:p w14:paraId="419B5B4C" w14:textId="74FFC22A" w:rsidR="002A1AD4" w:rsidRDefault="002A1AD4" w:rsidP="00EB761D">
            <w:pPr>
              <w:pStyle w:val="ListParagraph"/>
              <w:numPr>
                <w:ilvl w:val="0"/>
                <w:numId w:val="34"/>
              </w:numPr>
              <w:ind w:left="360"/>
            </w:pPr>
            <w:r>
              <w:t>Voluntary participation – e</w:t>
            </w:r>
            <w:r w:rsidR="00CF3829">
              <w:t>nsure that participants are aware</w:t>
            </w:r>
            <w:r>
              <w:t xml:space="preserve"> that they do not have to participate and can choose to do so</w:t>
            </w:r>
            <w:r w:rsidR="00CF3829">
              <w:t xml:space="preserve"> without bribery or coercion</w:t>
            </w:r>
          </w:p>
          <w:p w14:paraId="000A560B" w14:textId="62A989CE" w:rsidR="002A1AD4" w:rsidRDefault="002A1AD4" w:rsidP="00EB761D">
            <w:pPr>
              <w:pStyle w:val="ListParagraph"/>
              <w:numPr>
                <w:ilvl w:val="0"/>
                <w:numId w:val="34"/>
              </w:numPr>
              <w:ind w:left="360"/>
            </w:pPr>
            <w:r>
              <w:t>Withdrawal rights – ensure that participants understand they are free to withdraw from the study at any time without consequence</w:t>
            </w:r>
          </w:p>
          <w:p w14:paraId="279398E6" w14:textId="406E6B1F" w:rsidR="002A1AD4" w:rsidRDefault="002A1AD4" w:rsidP="00EB761D">
            <w:pPr>
              <w:pStyle w:val="ListParagraph"/>
              <w:numPr>
                <w:ilvl w:val="0"/>
                <w:numId w:val="34"/>
              </w:numPr>
              <w:ind w:left="360"/>
            </w:pPr>
            <w:r>
              <w:t>Anonymity</w:t>
            </w:r>
            <w:r w:rsidR="00CF3829">
              <w:t xml:space="preserve"> – ensure all results can not be identified to a particular participant, that they are nameless</w:t>
            </w:r>
          </w:p>
          <w:p w14:paraId="3F60F5FB" w14:textId="675D16CC" w:rsidR="002A1AD4" w:rsidRDefault="002A1AD4" w:rsidP="00EB761D">
            <w:pPr>
              <w:pStyle w:val="ListParagraph"/>
              <w:numPr>
                <w:ilvl w:val="0"/>
                <w:numId w:val="34"/>
              </w:numPr>
              <w:ind w:left="360"/>
            </w:pPr>
            <w:r>
              <w:t xml:space="preserve">Privacy </w:t>
            </w:r>
            <w:r w:rsidR="00CF3829">
              <w:t>– ensure all personal details about the participant are kept from third parties</w:t>
            </w:r>
          </w:p>
        </w:tc>
        <w:tc>
          <w:tcPr>
            <w:tcW w:w="1496" w:type="dxa"/>
            <w:vAlign w:val="center"/>
          </w:tcPr>
          <w:p w14:paraId="0A22C7B7" w14:textId="4E46D152" w:rsidR="002A1AD4" w:rsidRPr="00CF3829" w:rsidRDefault="00EB761D" w:rsidP="00EB761D">
            <w:pPr>
              <w:jc w:val="center"/>
            </w:pPr>
            <w:r>
              <w:t>0</w:t>
            </w:r>
            <w:r w:rsidR="002A1AD4">
              <w:t>-2each</w:t>
            </w:r>
          </w:p>
        </w:tc>
      </w:tr>
      <w:tr w:rsidR="00EB761D" w14:paraId="034807EE" w14:textId="77777777" w:rsidTr="00EB761D">
        <w:tc>
          <w:tcPr>
            <w:tcW w:w="8100" w:type="dxa"/>
          </w:tcPr>
          <w:p w14:paraId="6D666B67" w14:textId="1161164A" w:rsidR="00EB761D" w:rsidRDefault="00EB761D" w:rsidP="00EB761D">
            <w:pPr>
              <w:jc w:val="right"/>
            </w:pPr>
            <w:r w:rsidRPr="00EB761D">
              <w:rPr>
                <w:b/>
              </w:rPr>
              <w:t>Total</w:t>
            </w:r>
          </w:p>
        </w:tc>
        <w:tc>
          <w:tcPr>
            <w:tcW w:w="1496" w:type="dxa"/>
          </w:tcPr>
          <w:p w14:paraId="0D33476E" w14:textId="3CC7FEA4" w:rsidR="00EB761D" w:rsidRDefault="00EB761D" w:rsidP="00EB761D">
            <w:pPr>
              <w:jc w:val="center"/>
            </w:pPr>
            <w:r>
              <w:rPr>
                <w:b/>
              </w:rPr>
              <w:t>4</w:t>
            </w:r>
          </w:p>
        </w:tc>
      </w:tr>
    </w:tbl>
    <w:p w14:paraId="32F564BD" w14:textId="13E6561A" w:rsidR="00AE6B84" w:rsidRPr="00000174" w:rsidRDefault="00AE6B84" w:rsidP="00EB761D">
      <w:pPr>
        <w:ind w:left="720"/>
      </w:pPr>
    </w:p>
    <w:p w14:paraId="5E458FDD" w14:textId="31C8ED01" w:rsidR="00CF3829" w:rsidRPr="00000174" w:rsidRDefault="003C06F5" w:rsidP="00EB761D">
      <w:pPr>
        <w:pStyle w:val="ListParagraph"/>
        <w:numPr>
          <w:ilvl w:val="1"/>
          <w:numId w:val="9"/>
        </w:numPr>
      </w:pPr>
      <w:r>
        <w:t>List</w:t>
      </w:r>
      <w:r w:rsidR="00AE6B84" w:rsidRPr="00000174">
        <w:t xml:space="preserve"> </w:t>
      </w:r>
      <w:r w:rsidR="00205C17" w:rsidRPr="00000174">
        <w:t>two</w:t>
      </w:r>
      <w:r w:rsidR="00AE6B84" w:rsidRPr="00000174">
        <w:t xml:space="preserve"> extraneous variables in this study and how they</w:t>
      </w:r>
      <w:r>
        <w:t xml:space="preserve"> could</w:t>
      </w:r>
      <w:r w:rsidR="00AE6B84" w:rsidRPr="00000174">
        <w:t xml:space="preserve"> be controlled? </w:t>
      </w:r>
      <w:r w:rsidR="00AE6B84" w:rsidRPr="00000174">
        <w:br/>
      </w:r>
      <w:r w:rsidR="00AE6B84" w:rsidRPr="00000174">
        <w:tab/>
      </w:r>
      <w:r w:rsidR="00AE6B84" w:rsidRPr="00000174">
        <w:tab/>
      </w:r>
      <w:r w:rsidR="00AE6B84" w:rsidRPr="00000174">
        <w:tab/>
      </w:r>
      <w:r w:rsidR="00AE6B84" w:rsidRPr="00000174">
        <w:tab/>
      </w:r>
      <w:r w:rsidR="00AE6B84" w:rsidRPr="00000174">
        <w:tab/>
      </w:r>
      <w:r w:rsidR="00AE6B84" w:rsidRPr="00000174">
        <w:tab/>
      </w:r>
      <w:r w:rsidR="00AE6B84" w:rsidRPr="00000174">
        <w:tab/>
      </w:r>
      <w:r w:rsidR="00AE6B84" w:rsidRPr="00000174">
        <w:tab/>
      </w:r>
      <w:r w:rsidR="00AE6B84" w:rsidRPr="00000174">
        <w:tab/>
      </w:r>
      <w:r w:rsidR="00AE6B84" w:rsidRPr="00000174">
        <w:tab/>
      </w:r>
      <w:r w:rsidR="00AE6B84" w:rsidRPr="00000174">
        <w:tab/>
        <w:t xml:space="preserve">   </w:t>
      </w:r>
      <w:r w:rsidR="001403A7" w:rsidRPr="00000174">
        <w:tab/>
      </w:r>
      <w:r w:rsidR="00000174">
        <w:t>(</w:t>
      </w:r>
      <w:r w:rsidR="00205C17" w:rsidRPr="00000174">
        <w:t>4</w:t>
      </w:r>
      <w:r w:rsidR="00AE6B84" w:rsidRPr="00000174">
        <w:t xml:space="preserve"> marks</w:t>
      </w:r>
      <w:r w:rsidR="00000174">
        <w:t>)</w:t>
      </w:r>
      <w:r w:rsidR="00AE6B84" w:rsidRPr="00000174">
        <w:t xml:space="preserve"> </w:t>
      </w:r>
    </w:p>
    <w:tbl>
      <w:tblPr>
        <w:tblStyle w:val="TableGrid"/>
        <w:tblW w:w="0" w:type="auto"/>
        <w:tblInd w:w="1080" w:type="dxa"/>
        <w:tblLook w:val="04A0" w:firstRow="1" w:lastRow="0" w:firstColumn="1" w:lastColumn="0" w:noHBand="0" w:noVBand="1"/>
      </w:tblPr>
      <w:tblGrid>
        <w:gridCol w:w="8100"/>
        <w:gridCol w:w="1496"/>
      </w:tblGrid>
      <w:tr w:rsidR="00CF3829" w:rsidRPr="002A1AD4" w14:paraId="7640E856" w14:textId="77777777" w:rsidTr="00CF3829">
        <w:tc>
          <w:tcPr>
            <w:tcW w:w="8100" w:type="dxa"/>
          </w:tcPr>
          <w:p w14:paraId="2DAD02E1" w14:textId="77777777" w:rsidR="00CF3829" w:rsidRPr="002A1AD4" w:rsidRDefault="00CF3829" w:rsidP="00EB761D">
            <w:pPr>
              <w:rPr>
                <w:b/>
              </w:rPr>
            </w:pPr>
            <w:r>
              <w:rPr>
                <w:b/>
              </w:rPr>
              <w:t>Description</w:t>
            </w:r>
          </w:p>
        </w:tc>
        <w:tc>
          <w:tcPr>
            <w:tcW w:w="1496" w:type="dxa"/>
          </w:tcPr>
          <w:p w14:paraId="6154334D" w14:textId="77777777" w:rsidR="00CF3829" w:rsidRPr="002A1AD4" w:rsidRDefault="00CF3829" w:rsidP="00EB761D">
            <w:pPr>
              <w:jc w:val="center"/>
              <w:rPr>
                <w:b/>
              </w:rPr>
            </w:pPr>
            <w:r w:rsidRPr="002A1AD4">
              <w:rPr>
                <w:b/>
              </w:rPr>
              <w:t>Marks</w:t>
            </w:r>
          </w:p>
        </w:tc>
      </w:tr>
      <w:tr w:rsidR="00CF3829" w14:paraId="1B63C7DC" w14:textId="77777777" w:rsidTr="00CF3829">
        <w:tc>
          <w:tcPr>
            <w:tcW w:w="8100" w:type="dxa"/>
          </w:tcPr>
          <w:p w14:paraId="4019B182" w14:textId="26015E57" w:rsidR="00CF3829" w:rsidRDefault="00CF3829" w:rsidP="00EB761D">
            <w:r>
              <w:t>1 mark for correct extraneous variable and 1 mark for how to control it (must be a controllable extraneous variable)</w:t>
            </w:r>
          </w:p>
          <w:p w14:paraId="34BB940E" w14:textId="77777777" w:rsidR="00CF3829" w:rsidRDefault="00CF3829" w:rsidP="00EB761D"/>
          <w:p w14:paraId="0FF37B30" w14:textId="77777777" w:rsidR="00CF3829" w:rsidRDefault="00CF3829" w:rsidP="00EB761D">
            <w:r>
              <w:t>Answers could include but are not limited to:</w:t>
            </w:r>
          </w:p>
          <w:p w14:paraId="1A85A577" w14:textId="77777777" w:rsidR="00CF3829" w:rsidRDefault="00CF3829" w:rsidP="00EB761D">
            <w:pPr>
              <w:pStyle w:val="ListParagraph"/>
              <w:numPr>
                <w:ilvl w:val="0"/>
                <w:numId w:val="27"/>
              </w:numPr>
            </w:pPr>
            <w:r>
              <w:t>External viewing – child could be watching other content that may change their behaviours.  Control by designating what other content can be viewed during test period</w:t>
            </w:r>
          </w:p>
          <w:p w14:paraId="32E90660" w14:textId="386DA3DD" w:rsidR="00CF3829" w:rsidRDefault="00CF3829" w:rsidP="00EB761D">
            <w:pPr>
              <w:pStyle w:val="ListParagraph"/>
              <w:numPr>
                <w:ilvl w:val="0"/>
                <w:numId w:val="27"/>
              </w:numPr>
            </w:pPr>
            <w:r>
              <w:t>Age – 11-15yr olds mature at different rates and could change sexual behaviours.  Control by having studying a single age group in each bracket (eg. Compare 11yos to 11yos and 15yos to 15yos)</w:t>
            </w:r>
          </w:p>
          <w:p w14:paraId="2644D3DF" w14:textId="643010E1" w:rsidR="00CF3829" w:rsidRDefault="00CF3829" w:rsidP="00EB761D">
            <w:pPr>
              <w:pStyle w:val="ListParagraph"/>
              <w:numPr>
                <w:ilvl w:val="0"/>
                <w:numId w:val="27"/>
              </w:numPr>
            </w:pPr>
            <w:r>
              <w:t>Birth order – children who have older siblings may sexualize differently after watching their sibling grow up.  Control by using only first born children.</w:t>
            </w:r>
          </w:p>
        </w:tc>
        <w:tc>
          <w:tcPr>
            <w:tcW w:w="1496" w:type="dxa"/>
            <w:vAlign w:val="center"/>
          </w:tcPr>
          <w:p w14:paraId="6E06E129" w14:textId="6E62391D" w:rsidR="00CF3829" w:rsidRPr="00CF3829" w:rsidRDefault="00EB761D" w:rsidP="00EB761D">
            <w:pPr>
              <w:jc w:val="center"/>
            </w:pPr>
            <w:r>
              <w:t>0</w:t>
            </w:r>
            <w:r w:rsidR="00CF3829">
              <w:t>-2 each</w:t>
            </w:r>
          </w:p>
        </w:tc>
      </w:tr>
      <w:tr w:rsidR="00EB761D" w14:paraId="471DD51D" w14:textId="77777777" w:rsidTr="00EB761D">
        <w:tc>
          <w:tcPr>
            <w:tcW w:w="8100" w:type="dxa"/>
          </w:tcPr>
          <w:p w14:paraId="3EFAD711" w14:textId="43223858" w:rsidR="00EB761D" w:rsidRDefault="00EB761D" w:rsidP="00EB761D">
            <w:pPr>
              <w:jc w:val="right"/>
            </w:pPr>
            <w:r w:rsidRPr="00EB761D">
              <w:rPr>
                <w:b/>
              </w:rPr>
              <w:t>Total</w:t>
            </w:r>
          </w:p>
        </w:tc>
        <w:tc>
          <w:tcPr>
            <w:tcW w:w="1496" w:type="dxa"/>
          </w:tcPr>
          <w:p w14:paraId="38198C08" w14:textId="47C461DA" w:rsidR="00EB761D" w:rsidRDefault="00EB761D" w:rsidP="00EB761D">
            <w:pPr>
              <w:jc w:val="center"/>
            </w:pPr>
            <w:r>
              <w:rPr>
                <w:b/>
              </w:rPr>
              <w:t>4</w:t>
            </w:r>
          </w:p>
        </w:tc>
      </w:tr>
    </w:tbl>
    <w:p w14:paraId="0B267FAE" w14:textId="2989446C" w:rsidR="00AE6B84" w:rsidRPr="00000174" w:rsidRDefault="00AE6B84" w:rsidP="00EB761D">
      <w:pPr>
        <w:ind w:left="720"/>
      </w:pPr>
    </w:p>
    <w:p w14:paraId="5EFCE198" w14:textId="77777777" w:rsidR="00000174" w:rsidRDefault="00000174" w:rsidP="00EB761D">
      <w:pPr>
        <w:rPr>
          <w:b/>
        </w:rPr>
      </w:pPr>
      <w:r>
        <w:rPr>
          <w:b/>
        </w:rPr>
        <w:t>Question 2</w:t>
      </w:r>
      <w:r>
        <w:rPr>
          <w:b/>
        </w:rPr>
        <w:tab/>
      </w:r>
      <w:r>
        <w:rPr>
          <w:b/>
        </w:rPr>
        <w:tab/>
      </w:r>
      <w:r>
        <w:rPr>
          <w:b/>
        </w:rPr>
        <w:tab/>
      </w:r>
      <w:r>
        <w:rPr>
          <w:b/>
        </w:rPr>
        <w:tab/>
      </w:r>
      <w:r>
        <w:rPr>
          <w:b/>
        </w:rPr>
        <w:tab/>
      </w:r>
      <w:r>
        <w:rPr>
          <w:b/>
        </w:rPr>
        <w:tab/>
      </w:r>
      <w:r>
        <w:rPr>
          <w:b/>
        </w:rPr>
        <w:tab/>
      </w:r>
      <w:r>
        <w:rPr>
          <w:b/>
        </w:rPr>
        <w:tab/>
      </w:r>
      <w:r>
        <w:rPr>
          <w:b/>
        </w:rPr>
        <w:tab/>
      </w:r>
      <w:r>
        <w:rPr>
          <w:b/>
        </w:rPr>
        <w:tab/>
      </w:r>
      <w:r>
        <w:rPr>
          <w:b/>
        </w:rPr>
        <w:tab/>
        <w:t>14 Marks</w:t>
      </w:r>
    </w:p>
    <w:p w14:paraId="26676494" w14:textId="77777777" w:rsidR="00000174" w:rsidRPr="00000174" w:rsidRDefault="00000174" w:rsidP="00EB761D">
      <w:pPr>
        <w:rPr>
          <w:b/>
        </w:rPr>
      </w:pPr>
    </w:p>
    <w:p w14:paraId="7E7CC119" w14:textId="77777777" w:rsidR="003C06F5" w:rsidRDefault="00AE6B84" w:rsidP="003C06F5">
      <w:r>
        <w:t>Hannah</w:t>
      </w:r>
      <w:r w:rsidRPr="00682E35">
        <w:t xml:space="preserve"> </w:t>
      </w:r>
      <w:r w:rsidR="003C06F5">
        <w:t>conducted</w:t>
      </w:r>
      <w:r w:rsidR="003C06F5" w:rsidRPr="00682E35">
        <w:t xml:space="preserve"> a study looking at the number of times teenagers feel angry in a day in comparison to adults.  Participants were asked to tally the times they felt angry every day over a ten-day period.  The average results for each day are below. </w:t>
      </w:r>
      <w:r w:rsidR="003C06F5">
        <w:br/>
      </w:r>
    </w:p>
    <w:p w14:paraId="678A4BDE" w14:textId="5387EA67" w:rsidR="00AE6B84" w:rsidRPr="00682E35" w:rsidRDefault="003C06F5" w:rsidP="003C06F5">
      <w:pPr>
        <w:jc w:val="center"/>
      </w:pPr>
      <w:r>
        <w:t>Average Number of Times People Felt Angry Daily</w:t>
      </w:r>
    </w:p>
    <w:tbl>
      <w:tblPr>
        <w:tblStyle w:val="TableGrid"/>
        <w:tblW w:w="0" w:type="auto"/>
        <w:jc w:val="center"/>
        <w:tblLayout w:type="fixed"/>
        <w:tblLook w:val="04A0" w:firstRow="1" w:lastRow="0" w:firstColumn="1" w:lastColumn="0" w:noHBand="0" w:noVBand="1"/>
      </w:tblPr>
      <w:tblGrid>
        <w:gridCol w:w="1101"/>
        <w:gridCol w:w="2033"/>
        <w:gridCol w:w="1794"/>
      </w:tblGrid>
      <w:tr w:rsidR="00AE6B84" w:rsidRPr="00682E35" w14:paraId="2C13C9C1" w14:textId="77777777" w:rsidTr="00AE6B84">
        <w:trPr>
          <w:jc w:val="center"/>
        </w:trPr>
        <w:tc>
          <w:tcPr>
            <w:tcW w:w="1101" w:type="dxa"/>
          </w:tcPr>
          <w:p w14:paraId="3F8D7624" w14:textId="77777777" w:rsidR="00AE6B84" w:rsidRPr="00682E35" w:rsidRDefault="00AE6B84" w:rsidP="00EB761D">
            <w:pPr>
              <w:jc w:val="center"/>
            </w:pPr>
            <w:r w:rsidRPr="00682E35">
              <w:t>Day</w:t>
            </w:r>
          </w:p>
        </w:tc>
        <w:tc>
          <w:tcPr>
            <w:tcW w:w="2033" w:type="dxa"/>
          </w:tcPr>
          <w:p w14:paraId="30FA0B89" w14:textId="77777777" w:rsidR="00AE6B84" w:rsidRPr="00682E35" w:rsidRDefault="00AE6B84" w:rsidP="00EB761D">
            <w:pPr>
              <w:jc w:val="center"/>
            </w:pPr>
            <w:r w:rsidRPr="00682E35">
              <w:t>Ave. Teenage Score</w:t>
            </w:r>
          </w:p>
        </w:tc>
        <w:tc>
          <w:tcPr>
            <w:tcW w:w="1794" w:type="dxa"/>
          </w:tcPr>
          <w:p w14:paraId="0399530D" w14:textId="77777777" w:rsidR="00AE6B84" w:rsidRPr="00682E35" w:rsidRDefault="00AE6B84" w:rsidP="00EB761D">
            <w:pPr>
              <w:jc w:val="center"/>
            </w:pPr>
            <w:r w:rsidRPr="00682E35">
              <w:t>Ave. Adult Score</w:t>
            </w:r>
          </w:p>
        </w:tc>
      </w:tr>
      <w:tr w:rsidR="00AE6B84" w:rsidRPr="00682E35" w14:paraId="6B07A75C" w14:textId="77777777" w:rsidTr="00AE6B84">
        <w:trPr>
          <w:jc w:val="center"/>
        </w:trPr>
        <w:tc>
          <w:tcPr>
            <w:tcW w:w="1101" w:type="dxa"/>
          </w:tcPr>
          <w:p w14:paraId="0E2FB527" w14:textId="77777777" w:rsidR="00AE6B84" w:rsidRPr="00682E35" w:rsidRDefault="00AE6B84" w:rsidP="00EB761D">
            <w:pPr>
              <w:jc w:val="center"/>
            </w:pPr>
            <w:r w:rsidRPr="00682E35">
              <w:t>1</w:t>
            </w:r>
          </w:p>
        </w:tc>
        <w:tc>
          <w:tcPr>
            <w:tcW w:w="2033" w:type="dxa"/>
          </w:tcPr>
          <w:p w14:paraId="574549F2" w14:textId="77777777" w:rsidR="00AE6B84" w:rsidRPr="00682E35" w:rsidRDefault="00AE6B84" w:rsidP="00EB761D">
            <w:pPr>
              <w:jc w:val="center"/>
            </w:pPr>
            <w:r w:rsidRPr="00682E35">
              <w:t>7</w:t>
            </w:r>
          </w:p>
        </w:tc>
        <w:tc>
          <w:tcPr>
            <w:tcW w:w="1794" w:type="dxa"/>
          </w:tcPr>
          <w:p w14:paraId="1832AC46" w14:textId="77777777" w:rsidR="00AE6B84" w:rsidRPr="00682E35" w:rsidRDefault="00AE6B84" w:rsidP="00EB761D">
            <w:pPr>
              <w:jc w:val="center"/>
            </w:pPr>
            <w:r w:rsidRPr="00682E35">
              <w:t>4</w:t>
            </w:r>
          </w:p>
        </w:tc>
      </w:tr>
      <w:tr w:rsidR="00AE6B84" w:rsidRPr="00682E35" w14:paraId="7EAB8ECB" w14:textId="77777777" w:rsidTr="00AE6B84">
        <w:trPr>
          <w:jc w:val="center"/>
        </w:trPr>
        <w:tc>
          <w:tcPr>
            <w:tcW w:w="1101" w:type="dxa"/>
          </w:tcPr>
          <w:p w14:paraId="1FAC5B87" w14:textId="77777777" w:rsidR="00AE6B84" w:rsidRPr="00682E35" w:rsidRDefault="00AE6B84" w:rsidP="00EB761D">
            <w:pPr>
              <w:jc w:val="center"/>
            </w:pPr>
            <w:r w:rsidRPr="00682E35">
              <w:t>2</w:t>
            </w:r>
          </w:p>
        </w:tc>
        <w:tc>
          <w:tcPr>
            <w:tcW w:w="2033" w:type="dxa"/>
          </w:tcPr>
          <w:p w14:paraId="323FFB1F" w14:textId="77777777" w:rsidR="00AE6B84" w:rsidRPr="00682E35" w:rsidRDefault="00AE6B84" w:rsidP="00EB761D">
            <w:pPr>
              <w:jc w:val="center"/>
            </w:pPr>
            <w:r w:rsidRPr="00682E35">
              <w:t>12</w:t>
            </w:r>
          </w:p>
        </w:tc>
        <w:tc>
          <w:tcPr>
            <w:tcW w:w="1794" w:type="dxa"/>
          </w:tcPr>
          <w:p w14:paraId="5B91AD20" w14:textId="77777777" w:rsidR="00AE6B84" w:rsidRPr="00682E35" w:rsidRDefault="00AE6B84" w:rsidP="00EB761D">
            <w:pPr>
              <w:jc w:val="center"/>
            </w:pPr>
            <w:r w:rsidRPr="00682E35">
              <w:t>7</w:t>
            </w:r>
          </w:p>
        </w:tc>
      </w:tr>
      <w:tr w:rsidR="00AE6B84" w:rsidRPr="00682E35" w14:paraId="618FD570" w14:textId="77777777" w:rsidTr="00AE6B84">
        <w:trPr>
          <w:jc w:val="center"/>
        </w:trPr>
        <w:tc>
          <w:tcPr>
            <w:tcW w:w="1101" w:type="dxa"/>
          </w:tcPr>
          <w:p w14:paraId="169210B6" w14:textId="77777777" w:rsidR="00AE6B84" w:rsidRPr="00682E35" w:rsidRDefault="00AE6B84" w:rsidP="00EB761D">
            <w:pPr>
              <w:jc w:val="center"/>
            </w:pPr>
            <w:r w:rsidRPr="00682E35">
              <w:t>3</w:t>
            </w:r>
          </w:p>
        </w:tc>
        <w:tc>
          <w:tcPr>
            <w:tcW w:w="2033" w:type="dxa"/>
          </w:tcPr>
          <w:p w14:paraId="7C97DF78" w14:textId="77777777" w:rsidR="00AE6B84" w:rsidRPr="00682E35" w:rsidRDefault="00AE6B84" w:rsidP="00EB761D">
            <w:pPr>
              <w:jc w:val="center"/>
            </w:pPr>
            <w:r w:rsidRPr="00682E35">
              <w:t>9</w:t>
            </w:r>
          </w:p>
        </w:tc>
        <w:tc>
          <w:tcPr>
            <w:tcW w:w="1794" w:type="dxa"/>
          </w:tcPr>
          <w:p w14:paraId="6964F820" w14:textId="77777777" w:rsidR="00AE6B84" w:rsidRPr="00682E35" w:rsidRDefault="00AE6B84" w:rsidP="00EB761D">
            <w:pPr>
              <w:jc w:val="center"/>
            </w:pPr>
            <w:r w:rsidRPr="00682E35">
              <w:t>5</w:t>
            </w:r>
          </w:p>
        </w:tc>
      </w:tr>
      <w:tr w:rsidR="00AE6B84" w:rsidRPr="00682E35" w14:paraId="775613ED" w14:textId="77777777" w:rsidTr="00AE6B84">
        <w:trPr>
          <w:jc w:val="center"/>
        </w:trPr>
        <w:tc>
          <w:tcPr>
            <w:tcW w:w="1101" w:type="dxa"/>
          </w:tcPr>
          <w:p w14:paraId="65FC2684" w14:textId="77777777" w:rsidR="00AE6B84" w:rsidRPr="00682E35" w:rsidRDefault="00AE6B84" w:rsidP="00EB761D">
            <w:pPr>
              <w:jc w:val="center"/>
            </w:pPr>
            <w:r w:rsidRPr="00682E35">
              <w:lastRenderedPageBreak/>
              <w:t>4</w:t>
            </w:r>
          </w:p>
        </w:tc>
        <w:tc>
          <w:tcPr>
            <w:tcW w:w="2033" w:type="dxa"/>
          </w:tcPr>
          <w:p w14:paraId="155E8753" w14:textId="77777777" w:rsidR="00AE6B84" w:rsidRPr="00682E35" w:rsidRDefault="00AE6B84" w:rsidP="00EB761D">
            <w:pPr>
              <w:jc w:val="center"/>
            </w:pPr>
            <w:r>
              <w:t>8</w:t>
            </w:r>
          </w:p>
        </w:tc>
        <w:tc>
          <w:tcPr>
            <w:tcW w:w="1794" w:type="dxa"/>
          </w:tcPr>
          <w:p w14:paraId="667A27CF" w14:textId="77777777" w:rsidR="00AE6B84" w:rsidRPr="00682E35" w:rsidRDefault="00AE6B84" w:rsidP="00EB761D">
            <w:pPr>
              <w:jc w:val="center"/>
            </w:pPr>
            <w:r w:rsidRPr="00682E35">
              <w:t>6</w:t>
            </w:r>
          </w:p>
        </w:tc>
      </w:tr>
      <w:tr w:rsidR="00AE6B84" w:rsidRPr="00682E35" w14:paraId="2958675A" w14:textId="77777777" w:rsidTr="00AE6B84">
        <w:trPr>
          <w:jc w:val="center"/>
        </w:trPr>
        <w:tc>
          <w:tcPr>
            <w:tcW w:w="1101" w:type="dxa"/>
          </w:tcPr>
          <w:p w14:paraId="3C47623C" w14:textId="77777777" w:rsidR="00AE6B84" w:rsidRPr="00682E35" w:rsidRDefault="00AE6B84" w:rsidP="00EB761D">
            <w:pPr>
              <w:jc w:val="center"/>
            </w:pPr>
            <w:r w:rsidRPr="00682E35">
              <w:t>5</w:t>
            </w:r>
          </w:p>
        </w:tc>
        <w:tc>
          <w:tcPr>
            <w:tcW w:w="2033" w:type="dxa"/>
          </w:tcPr>
          <w:p w14:paraId="19906A72" w14:textId="77777777" w:rsidR="00AE6B84" w:rsidRPr="00682E35" w:rsidRDefault="00AE6B84" w:rsidP="00EB761D">
            <w:pPr>
              <w:jc w:val="center"/>
            </w:pPr>
            <w:r w:rsidRPr="00682E35">
              <w:t>13</w:t>
            </w:r>
          </w:p>
        </w:tc>
        <w:tc>
          <w:tcPr>
            <w:tcW w:w="1794" w:type="dxa"/>
          </w:tcPr>
          <w:p w14:paraId="5450584D" w14:textId="77777777" w:rsidR="00AE6B84" w:rsidRPr="00682E35" w:rsidRDefault="00AE6B84" w:rsidP="00EB761D">
            <w:pPr>
              <w:jc w:val="center"/>
            </w:pPr>
            <w:r w:rsidRPr="00682E35">
              <w:t>6</w:t>
            </w:r>
          </w:p>
        </w:tc>
      </w:tr>
      <w:tr w:rsidR="00AE6B84" w:rsidRPr="00682E35" w14:paraId="4D29827C" w14:textId="77777777" w:rsidTr="00AE6B84">
        <w:trPr>
          <w:jc w:val="center"/>
        </w:trPr>
        <w:tc>
          <w:tcPr>
            <w:tcW w:w="1101" w:type="dxa"/>
          </w:tcPr>
          <w:p w14:paraId="3F81B852" w14:textId="77777777" w:rsidR="00AE6B84" w:rsidRPr="00682E35" w:rsidRDefault="00AE6B84" w:rsidP="00EB761D">
            <w:pPr>
              <w:jc w:val="center"/>
            </w:pPr>
            <w:r w:rsidRPr="00682E35">
              <w:t>6</w:t>
            </w:r>
          </w:p>
        </w:tc>
        <w:tc>
          <w:tcPr>
            <w:tcW w:w="2033" w:type="dxa"/>
          </w:tcPr>
          <w:p w14:paraId="6E88E659" w14:textId="77777777" w:rsidR="00AE6B84" w:rsidRPr="00682E35" w:rsidRDefault="00AE6B84" w:rsidP="00EB761D">
            <w:pPr>
              <w:jc w:val="center"/>
            </w:pPr>
            <w:r w:rsidRPr="00682E35">
              <w:t>8</w:t>
            </w:r>
          </w:p>
        </w:tc>
        <w:tc>
          <w:tcPr>
            <w:tcW w:w="1794" w:type="dxa"/>
          </w:tcPr>
          <w:p w14:paraId="14F9C5E4" w14:textId="77777777" w:rsidR="00AE6B84" w:rsidRPr="00682E35" w:rsidRDefault="00AE6B84" w:rsidP="00EB761D">
            <w:pPr>
              <w:jc w:val="center"/>
            </w:pPr>
            <w:r w:rsidRPr="00682E35">
              <w:t>8</w:t>
            </w:r>
          </w:p>
        </w:tc>
      </w:tr>
      <w:tr w:rsidR="00AE6B84" w:rsidRPr="00682E35" w14:paraId="4C87EDD7" w14:textId="77777777" w:rsidTr="00AE6B84">
        <w:trPr>
          <w:jc w:val="center"/>
        </w:trPr>
        <w:tc>
          <w:tcPr>
            <w:tcW w:w="1101" w:type="dxa"/>
          </w:tcPr>
          <w:p w14:paraId="4C7FB3E6" w14:textId="77777777" w:rsidR="00AE6B84" w:rsidRPr="00682E35" w:rsidRDefault="00AE6B84" w:rsidP="00EB761D">
            <w:pPr>
              <w:jc w:val="center"/>
            </w:pPr>
            <w:r w:rsidRPr="00682E35">
              <w:t>7</w:t>
            </w:r>
          </w:p>
        </w:tc>
        <w:tc>
          <w:tcPr>
            <w:tcW w:w="2033" w:type="dxa"/>
          </w:tcPr>
          <w:p w14:paraId="5A256B20" w14:textId="77777777" w:rsidR="00AE6B84" w:rsidRPr="00682E35" w:rsidRDefault="00AE6B84" w:rsidP="00EB761D">
            <w:pPr>
              <w:jc w:val="center"/>
            </w:pPr>
            <w:r w:rsidRPr="00682E35">
              <w:t>10</w:t>
            </w:r>
          </w:p>
        </w:tc>
        <w:tc>
          <w:tcPr>
            <w:tcW w:w="1794" w:type="dxa"/>
          </w:tcPr>
          <w:p w14:paraId="688B8C08" w14:textId="77777777" w:rsidR="00AE6B84" w:rsidRPr="00682E35" w:rsidRDefault="00AE6B84" w:rsidP="00EB761D">
            <w:pPr>
              <w:jc w:val="center"/>
            </w:pPr>
            <w:r w:rsidRPr="00682E35">
              <w:t>4</w:t>
            </w:r>
          </w:p>
        </w:tc>
      </w:tr>
      <w:tr w:rsidR="00AE6B84" w:rsidRPr="00682E35" w14:paraId="6C0760B9" w14:textId="77777777" w:rsidTr="00AE6B84">
        <w:trPr>
          <w:jc w:val="center"/>
        </w:trPr>
        <w:tc>
          <w:tcPr>
            <w:tcW w:w="1101" w:type="dxa"/>
          </w:tcPr>
          <w:p w14:paraId="15BC3044" w14:textId="77777777" w:rsidR="00AE6B84" w:rsidRPr="00682E35" w:rsidRDefault="00AE6B84" w:rsidP="00EB761D">
            <w:pPr>
              <w:jc w:val="center"/>
            </w:pPr>
            <w:r w:rsidRPr="00682E35">
              <w:t>8</w:t>
            </w:r>
          </w:p>
        </w:tc>
        <w:tc>
          <w:tcPr>
            <w:tcW w:w="2033" w:type="dxa"/>
          </w:tcPr>
          <w:p w14:paraId="6F946E67" w14:textId="77777777" w:rsidR="00AE6B84" w:rsidRPr="00682E35" w:rsidRDefault="00AE6B84" w:rsidP="00EB761D">
            <w:pPr>
              <w:jc w:val="center"/>
            </w:pPr>
            <w:r w:rsidRPr="00682E35">
              <w:t>12</w:t>
            </w:r>
          </w:p>
        </w:tc>
        <w:tc>
          <w:tcPr>
            <w:tcW w:w="1794" w:type="dxa"/>
          </w:tcPr>
          <w:p w14:paraId="2C5C4D1F" w14:textId="77777777" w:rsidR="00AE6B84" w:rsidRPr="00682E35" w:rsidRDefault="00AE6B84" w:rsidP="00EB761D">
            <w:pPr>
              <w:jc w:val="center"/>
            </w:pPr>
            <w:r w:rsidRPr="00682E35">
              <w:t>5</w:t>
            </w:r>
          </w:p>
        </w:tc>
      </w:tr>
      <w:tr w:rsidR="00AE6B84" w:rsidRPr="00682E35" w14:paraId="1C890A74" w14:textId="77777777" w:rsidTr="00AE6B84">
        <w:trPr>
          <w:jc w:val="center"/>
        </w:trPr>
        <w:tc>
          <w:tcPr>
            <w:tcW w:w="1101" w:type="dxa"/>
          </w:tcPr>
          <w:p w14:paraId="72167777" w14:textId="77777777" w:rsidR="00AE6B84" w:rsidRPr="00682E35" w:rsidRDefault="00AE6B84" w:rsidP="00EB761D">
            <w:pPr>
              <w:jc w:val="center"/>
            </w:pPr>
            <w:r w:rsidRPr="00682E35">
              <w:t>9</w:t>
            </w:r>
          </w:p>
        </w:tc>
        <w:tc>
          <w:tcPr>
            <w:tcW w:w="2033" w:type="dxa"/>
          </w:tcPr>
          <w:p w14:paraId="62F1FD8D" w14:textId="77777777" w:rsidR="00AE6B84" w:rsidRPr="00682E35" w:rsidRDefault="00AE6B84" w:rsidP="00EB761D">
            <w:pPr>
              <w:jc w:val="center"/>
            </w:pPr>
            <w:r w:rsidRPr="00682E35">
              <w:t>8</w:t>
            </w:r>
          </w:p>
        </w:tc>
        <w:tc>
          <w:tcPr>
            <w:tcW w:w="1794" w:type="dxa"/>
          </w:tcPr>
          <w:p w14:paraId="7898E4A8" w14:textId="77777777" w:rsidR="00AE6B84" w:rsidRPr="00682E35" w:rsidRDefault="00AE6B84" w:rsidP="00EB761D">
            <w:pPr>
              <w:jc w:val="center"/>
            </w:pPr>
            <w:r w:rsidRPr="00682E35">
              <w:t>5</w:t>
            </w:r>
          </w:p>
        </w:tc>
      </w:tr>
      <w:tr w:rsidR="00AE6B84" w:rsidRPr="00682E35" w14:paraId="270D8F8D" w14:textId="77777777" w:rsidTr="00AE6B84">
        <w:trPr>
          <w:jc w:val="center"/>
        </w:trPr>
        <w:tc>
          <w:tcPr>
            <w:tcW w:w="1101" w:type="dxa"/>
          </w:tcPr>
          <w:p w14:paraId="5062BCB6" w14:textId="77777777" w:rsidR="00AE6B84" w:rsidRPr="00682E35" w:rsidRDefault="00AE6B84" w:rsidP="00EB761D">
            <w:pPr>
              <w:jc w:val="center"/>
            </w:pPr>
            <w:r w:rsidRPr="00682E35">
              <w:t>10</w:t>
            </w:r>
          </w:p>
        </w:tc>
        <w:tc>
          <w:tcPr>
            <w:tcW w:w="2033" w:type="dxa"/>
          </w:tcPr>
          <w:p w14:paraId="76EE7146" w14:textId="77777777" w:rsidR="00AE6B84" w:rsidRPr="00682E35" w:rsidRDefault="00AE6B84" w:rsidP="00EB761D">
            <w:pPr>
              <w:jc w:val="center"/>
            </w:pPr>
            <w:r w:rsidRPr="00682E35">
              <w:t>9</w:t>
            </w:r>
          </w:p>
        </w:tc>
        <w:tc>
          <w:tcPr>
            <w:tcW w:w="1794" w:type="dxa"/>
          </w:tcPr>
          <w:p w14:paraId="347C7E7F" w14:textId="77777777" w:rsidR="00AE6B84" w:rsidRPr="00682E35" w:rsidRDefault="00AE6B84" w:rsidP="00EB761D">
            <w:pPr>
              <w:jc w:val="center"/>
            </w:pPr>
            <w:r w:rsidRPr="00682E35">
              <w:t>6</w:t>
            </w:r>
          </w:p>
        </w:tc>
      </w:tr>
    </w:tbl>
    <w:p w14:paraId="4E48DDA7" w14:textId="77777777" w:rsidR="00AE6B84" w:rsidRPr="00682E35" w:rsidRDefault="00AE6B84" w:rsidP="00EB761D"/>
    <w:p w14:paraId="18BAA640" w14:textId="48E1A41C" w:rsidR="00CF3829" w:rsidRPr="00000174" w:rsidRDefault="00AE6B84" w:rsidP="00EB761D">
      <w:pPr>
        <w:pStyle w:val="ListParagraph"/>
        <w:numPr>
          <w:ilvl w:val="0"/>
          <w:numId w:val="15"/>
        </w:numPr>
      </w:pPr>
      <w:r w:rsidRPr="00682E35">
        <w:t>Give the mean, mode</w:t>
      </w:r>
      <w:r w:rsidR="001403A7">
        <w:t>,</w:t>
      </w:r>
      <w:r w:rsidRPr="00682E35">
        <w:t xml:space="preserve"> median </w:t>
      </w:r>
      <w:r w:rsidR="001403A7">
        <w:t xml:space="preserve">and range </w:t>
      </w:r>
      <w:r w:rsidRPr="00682E35">
        <w:t xml:space="preserve">for </w:t>
      </w:r>
      <w:r>
        <w:t>the teenage group</w:t>
      </w:r>
      <w:r w:rsidRPr="00682E35">
        <w:t>.</w:t>
      </w:r>
      <w:r>
        <w:t xml:space="preserve">   </w:t>
      </w:r>
      <w:r>
        <w:tab/>
      </w:r>
      <w:r w:rsidRPr="00000174">
        <w:tab/>
        <w:t xml:space="preserve">     </w:t>
      </w:r>
      <w:r w:rsidR="00000174">
        <w:tab/>
        <w:t>(</w:t>
      </w:r>
      <w:r w:rsidR="001403A7" w:rsidRPr="00000174">
        <w:t>4</w:t>
      </w:r>
      <w:r w:rsidRPr="00000174">
        <w:t xml:space="preserve"> marks</w:t>
      </w:r>
      <w:r w:rsidR="00CF3829">
        <w:t>)</w:t>
      </w:r>
      <w:r w:rsidR="00EB761D">
        <w:br/>
      </w:r>
    </w:p>
    <w:tbl>
      <w:tblPr>
        <w:tblStyle w:val="TableGrid"/>
        <w:tblW w:w="0" w:type="auto"/>
        <w:tblInd w:w="1080" w:type="dxa"/>
        <w:tblLook w:val="04A0" w:firstRow="1" w:lastRow="0" w:firstColumn="1" w:lastColumn="0" w:noHBand="0" w:noVBand="1"/>
      </w:tblPr>
      <w:tblGrid>
        <w:gridCol w:w="8100"/>
        <w:gridCol w:w="1496"/>
      </w:tblGrid>
      <w:tr w:rsidR="00CF3829" w:rsidRPr="002A1AD4" w14:paraId="4DE7A711" w14:textId="77777777" w:rsidTr="00CF3829">
        <w:tc>
          <w:tcPr>
            <w:tcW w:w="8100" w:type="dxa"/>
          </w:tcPr>
          <w:p w14:paraId="4B88B6C6" w14:textId="77777777" w:rsidR="00CF3829" w:rsidRPr="002A1AD4" w:rsidRDefault="00CF3829" w:rsidP="00EB761D">
            <w:pPr>
              <w:rPr>
                <w:b/>
              </w:rPr>
            </w:pPr>
            <w:r>
              <w:rPr>
                <w:b/>
              </w:rPr>
              <w:t>Description</w:t>
            </w:r>
          </w:p>
        </w:tc>
        <w:tc>
          <w:tcPr>
            <w:tcW w:w="1496" w:type="dxa"/>
          </w:tcPr>
          <w:p w14:paraId="56D89562" w14:textId="77777777" w:rsidR="00CF3829" w:rsidRPr="002A1AD4" w:rsidRDefault="00CF3829" w:rsidP="00EB761D">
            <w:pPr>
              <w:jc w:val="center"/>
              <w:rPr>
                <w:b/>
              </w:rPr>
            </w:pPr>
            <w:r w:rsidRPr="002A1AD4">
              <w:rPr>
                <w:b/>
              </w:rPr>
              <w:t>Marks</w:t>
            </w:r>
          </w:p>
        </w:tc>
      </w:tr>
      <w:tr w:rsidR="00CF3829" w14:paraId="5B48A222" w14:textId="77777777" w:rsidTr="00CF3829">
        <w:tc>
          <w:tcPr>
            <w:tcW w:w="8100" w:type="dxa"/>
          </w:tcPr>
          <w:p w14:paraId="5FB216A9" w14:textId="0F352C51" w:rsidR="00CF3829" w:rsidRDefault="00CF3829" w:rsidP="00EB761D">
            <w:pPr>
              <w:ind w:left="1440"/>
            </w:pPr>
            <w:r w:rsidRPr="00000174">
              <w:t xml:space="preserve">Mean: </w:t>
            </w:r>
            <w:r w:rsidR="00A2351B">
              <w:t>9.6</w:t>
            </w:r>
          </w:p>
          <w:p w14:paraId="2E4559D6" w14:textId="05F1DD05" w:rsidR="00CF3829" w:rsidRDefault="00CF3829" w:rsidP="00EB761D">
            <w:pPr>
              <w:ind w:left="1440"/>
            </w:pPr>
            <w:r w:rsidRPr="00000174">
              <w:br/>
              <w:t xml:space="preserve">Mode: </w:t>
            </w:r>
            <w:r w:rsidR="00A2351B">
              <w:t>8</w:t>
            </w:r>
            <w:r w:rsidRPr="00000174">
              <w:br/>
            </w:r>
          </w:p>
          <w:p w14:paraId="168C6A7A" w14:textId="34E9795A" w:rsidR="00CF3829" w:rsidRDefault="00CF3829" w:rsidP="00EB761D">
            <w:pPr>
              <w:ind w:left="1440"/>
            </w:pPr>
            <w:r w:rsidRPr="00000174">
              <w:t>Median:</w:t>
            </w:r>
            <w:r w:rsidR="00A2351B">
              <w:t xml:space="preserve"> 9</w:t>
            </w:r>
          </w:p>
          <w:p w14:paraId="0B94BEB0" w14:textId="7BE13BB9" w:rsidR="00CF3829" w:rsidRDefault="00CF3829" w:rsidP="00EB761D">
            <w:pPr>
              <w:ind w:left="1440"/>
            </w:pPr>
            <w:r w:rsidRPr="00000174">
              <w:br/>
              <w:t>Range:</w:t>
            </w:r>
            <w:r>
              <w:t xml:space="preserve"> </w:t>
            </w:r>
            <w:r w:rsidR="00A2351B">
              <w:t>6</w:t>
            </w:r>
          </w:p>
        </w:tc>
        <w:tc>
          <w:tcPr>
            <w:tcW w:w="1496" w:type="dxa"/>
          </w:tcPr>
          <w:p w14:paraId="64641058" w14:textId="68A466C9" w:rsidR="00CF3829" w:rsidRDefault="00EB761D" w:rsidP="00EB761D">
            <w:pPr>
              <w:jc w:val="center"/>
            </w:pPr>
            <w:r>
              <w:t>0-</w:t>
            </w:r>
            <w:r w:rsidR="00CF3829">
              <w:t>1</w:t>
            </w:r>
          </w:p>
          <w:p w14:paraId="6DD3F8D3" w14:textId="77777777" w:rsidR="00CF3829" w:rsidRDefault="00CF3829" w:rsidP="00EB761D">
            <w:pPr>
              <w:jc w:val="center"/>
            </w:pPr>
          </w:p>
          <w:p w14:paraId="32912677" w14:textId="06080C68" w:rsidR="00CF3829" w:rsidRDefault="00EB761D" w:rsidP="00EB761D">
            <w:pPr>
              <w:jc w:val="center"/>
            </w:pPr>
            <w:r>
              <w:t>0-</w:t>
            </w:r>
            <w:r w:rsidR="00CF3829">
              <w:t>1</w:t>
            </w:r>
          </w:p>
          <w:p w14:paraId="057D7BF3" w14:textId="77777777" w:rsidR="00CF3829" w:rsidRDefault="00CF3829" w:rsidP="00EB761D">
            <w:pPr>
              <w:jc w:val="center"/>
            </w:pPr>
          </w:p>
          <w:p w14:paraId="3A08CF27" w14:textId="7DD0AE05" w:rsidR="00CF3829" w:rsidRDefault="00EB761D" w:rsidP="00EB761D">
            <w:pPr>
              <w:jc w:val="center"/>
            </w:pPr>
            <w:r>
              <w:t>0-</w:t>
            </w:r>
            <w:r w:rsidR="00CF3829">
              <w:t>1</w:t>
            </w:r>
          </w:p>
          <w:p w14:paraId="37B409E9" w14:textId="77777777" w:rsidR="00CF3829" w:rsidRDefault="00CF3829" w:rsidP="00EB761D">
            <w:pPr>
              <w:jc w:val="center"/>
            </w:pPr>
          </w:p>
          <w:p w14:paraId="77FDB654" w14:textId="49B0F784" w:rsidR="00CF3829" w:rsidRDefault="00EB761D" w:rsidP="00EB761D">
            <w:pPr>
              <w:jc w:val="center"/>
            </w:pPr>
            <w:r>
              <w:t>0-</w:t>
            </w:r>
            <w:r w:rsidR="00CF3829">
              <w:t>1</w:t>
            </w:r>
          </w:p>
        </w:tc>
      </w:tr>
      <w:tr w:rsidR="00EB761D" w14:paraId="35DF7522" w14:textId="77777777" w:rsidTr="00CF3829">
        <w:tc>
          <w:tcPr>
            <w:tcW w:w="8100" w:type="dxa"/>
          </w:tcPr>
          <w:p w14:paraId="39319FA5" w14:textId="6995B28F" w:rsidR="00EB761D" w:rsidRPr="00000174" w:rsidRDefault="00EB761D" w:rsidP="00EB761D">
            <w:pPr>
              <w:ind w:left="1440"/>
              <w:jc w:val="right"/>
            </w:pPr>
            <w:r w:rsidRPr="00EB761D">
              <w:rPr>
                <w:b/>
              </w:rPr>
              <w:t>Total</w:t>
            </w:r>
          </w:p>
        </w:tc>
        <w:tc>
          <w:tcPr>
            <w:tcW w:w="1496" w:type="dxa"/>
          </w:tcPr>
          <w:p w14:paraId="3FC64F5D" w14:textId="51B294B3" w:rsidR="00EB761D" w:rsidRDefault="00EB761D" w:rsidP="00EB761D">
            <w:pPr>
              <w:jc w:val="center"/>
            </w:pPr>
            <w:r>
              <w:rPr>
                <w:b/>
              </w:rPr>
              <w:t>4</w:t>
            </w:r>
          </w:p>
        </w:tc>
      </w:tr>
    </w:tbl>
    <w:p w14:paraId="57CBC6B0" w14:textId="7EFFD5A5" w:rsidR="00CF3829" w:rsidRDefault="00CF3829" w:rsidP="00EB761D">
      <w:pPr>
        <w:ind w:left="720"/>
      </w:pPr>
    </w:p>
    <w:p w14:paraId="67AD0DCD" w14:textId="1361B179" w:rsidR="00A2351B" w:rsidRPr="00000174" w:rsidRDefault="00AE6B84" w:rsidP="00EB761D">
      <w:pPr>
        <w:pStyle w:val="ListParagraph"/>
        <w:numPr>
          <w:ilvl w:val="0"/>
          <w:numId w:val="15"/>
        </w:numPr>
      </w:pPr>
      <w:r w:rsidRPr="00000174">
        <w:t xml:space="preserve">What kind of data is being collected in this study, qualitative or quantitative? Explain why you have given that answer. </w:t>
      </w:r>
      <w:r w:rsidRPr="00000174">
        <w:tab/>
      </w:r>
      <w:r w:rsidRPr="00000174">
        <w:tab/>
      </w:r>
      <w:r w:rsidRPr="00000174">
        <w:tab/>
      </w:r>
      <w:r w:rsidRPr="00000174">
        <w:tab/>
      </w:r>
      <w:r w:rsidRPr="00000174">
        <w:tab/>
      </w:r>
      <w:r w:rsidRPr="00000174">
        <w:tab/>
      </w:r>
      <w:r w:rsidR="0079694B" w:rsidRPr="00000174">
        <w:tab/>
      </w:r>
      <w:r w:rsidRPr="00000174">
        <w:t xml:space="preserve">     </w:t>
      </w:r>
      <w:r w:rsidR="00000174">
        <w:tab/>
        <w:t>(</w:t>
      </w:r>
      <w:r w:rsidRPr="00000174">
        <w:t>2 marks</w:t>
      </w:r>
      <w:r w:rsidR="00000174">
        <w:t>)</w:t>
      </w:r>
      <w:r w:rsidRPr="00000174">
        <w:t xml:space="preserve"> </w:t>
      </w:r>
      <w:r w:rsidR="00EB761D">
        <w:br/>
      </w:r>
    </w:p>
    <w:tbl>
      <w:tblPr>
        <w:tblStyle w:val="TableGrid"/>
        <w:tblW w:w="0" w:type="auto"/>
        <w:tblInd w:w="1080" w:type="dxa"/>
        <w:tblLook w:val="04A0" w:firstRow="1" w:lastRow="0" w:firstColumn="1" w:lastColumn="0" w:noHBand="0" w:noVBand="1"/>
      </w:tblPr>
      <w:tblGrid>
        <w:gridCol w:w="8100"/>
        <w:gridCol w:w="1496"/>
      </w:tblGrid>
      <w:tr w:rsidR="00A2351B" w:rsidRPr="002A1AD4" w14:paraId="610DCA3B" w14:textId="77777777" w:rsidTr="004E050E">
        <w:tc>
          <w:tcPr>
            <w:tcW w:w="8100" w:type="dxa"/>
          </w:tcPr>
          <w:p w14:paraId="74F76708" w14:textId="77777777" w:rsidR="00A2351B" w:rsidRPr="002A1AD4" w:rsidRDefault="00A2351B" w:rsidP="00EB761D">
            <w:pPr>
              <w:rPr>
                <w:b/>
              </w:rPr>
            </w:pPr>
            <w:r>
              <w:rPr>
                <w:b/>
              </w:rPr>
              <w:t>Description</w:t>
            </w:r>
          </w:p>
        </w:tc>
        <w:tc>
          <w:tcPr>
            <w:tcW w:w="1496" w:type="dxa"/>
          </w:tcPr>
          <w:p w14:paraId="52389DE2" w14:textId="77777777" w:rsidR="00A2351B" w:rsidRPr="002A1AD4" w:rsidRDefault="00A2351B" w:rsidP="00EB761D">
            <w:pPr>
              <w:jc w:val="center"/>
              <w:rPr>
                <w:b/>
              </w:rPr>
            </w:pPr>
            <w:r w:rsidRPr="002A1AD4">
              <w:rPr>
                <w:b/>
              </w:rPr>
              <w:t>Marks</w:t>
            </w:r>
          </w:p>
        </w:tc>
      </w:tr>
      <w:tr w:rsidR="00A2351B" w14:paraId="7BB322A3" w14:textId="77777777" w:rsidTr="004E050E">
        <w:tc>
          <w:tcPr>
            <w:tcW w:w="8100" w:type="dxa"/>
          </w:tcPr>
          <w:p w14:paraId="69141F2F" w14:textId="1F06C6F4" w:rsidR="00A2351B" w:rsidRDefault="00A2351B" w:rsidP="00EB761D">
            <w:r>
              <w:t>Quantitative</w:t>
            </w:r>
          </w:p>
          <w:p w14:paraId="43FD418A" w14:textId="77777777" w:rsidR="00A2351B" w:rsidRDefault="00A2351B" w:rsidP="00EB761D"/>
          <w:p w14:paraId="65C82173" w14:textId="65CD3531" w:rsidR="00A2351B" w:rsidRDefault="00A2351B" w:rsidP="00EB761D">
            <w:r>
              <w:t>Data is able to be given numeric value and be analysed statistically</w:t>
            </w:r>
          </w:p>
        </w:tc>
        <w:tc>
          <w:tcPr>
            <w:tcW w:w="1496" w:type="dxa"/>
          </w:tcPr>
          <w:p w14:paraId="49B81C35" w14:textId="02ED4859" w:rsidR="00A2351B" w:rsidRDefault="00EB761D" w:rsidP="00EB761D">
            <w:pPr>
              <w:jc w:val="center"/>
            </w:pPr>
            <w:r>
              <w:t>0-</w:t>
            </w:r>
            <w:r w:rsidR="00A2351B">
              <w:t>1</w:t>
            </w:r>
          </w:p>
          <w:p w14:paraId="371EF884" w14:textId="77777777" w:rsidR="00A2351B" w:rsidRDefault="00A2351B" w:rsidP="00EB761D">
            <w:pPr>
              <w:jc w:val="center"/>
            </w:pPr>
          </w:p>
          <w:p w14:paraId="3A30C2EF" w14:textId="63FD25E4" w:rsidR="00A2351B" w:rsidRDefault="00EB761D" w:rsidP="00EB761D">
            <w:pPr>
              <w:jc w:val="center"/>
            </w:pPr>
            <w:r>
              <w:t>0-</w:t>
            </w:r>
            <w:r w:rsidR="00A2351B">
              <w:t>1</w:t>
            </w:r>
          </w:p>
        </w:tc>
      </w:tr>
      <w:tr w:rsidR="00EB761D" w14:paraId="6A5F10DA" w14:textId="77777777" w:rsidTr="004E050E">
        <w:tc>
          <w:tcPr>
            <w:tcW w:w="8100" w:type="dxa"/>
          </w:tcPr>
          <w:p w14:paraId="0305B2E8" w14:textId="6AFB14EF" w:rsidR="00EB761D" w:rsidRDefault="00EB761D" w:rsidP="00EB761D">
            <w:pPr>
              <w:jc w:val="right"/>
            </w:pPr>
            <w:r w:rsidRPr="00EB761D">
              <w:rPr>
                <w:b/>
              </w:rPr>
              <w:t>Total</w:t>
            </w:r>
          </w:p>
        </w:tc>
        <w:tc>
          <w:tcPr>
            <w:tcW w:w="1496" w:type="dxa"/>
          </w:tcPr>
          <w:p w14:paraId="0CAD2B34" w14:textId="3D5F0FC8" w:rsidR="00EB761D" w:rsidRDefault="00EB761D" w:rsidP="00EB761D">
            <w:pPr>
              <w:jc w:val="center"/>
            </w:pPr>
            <w:r w:rsidRPr="00EB761D">
              <w:rPr>
                <w:b/>
              </w:rPr>
              <w:t>2</w:t>
            </w:r>
          </w:p>
        </w:tc>
      </w:tr>
    </w:tbl>
    <w:p w14:paraId="3C8CB162" w14:textId="5DDE500B" w:rsidR="0079694B" w:rsidRPr="00000174" w:rsidRDefault="0079694B" w:rsidP="00EB761D">
      <w:pPr>
        <w:ind w:left="720"/>
      </w:pPr>
    </w:p>
    <w:p w14:paraId="707CC9BC" w14:textId="555A9969" w:rsidR="004E050E" w:rsidRPr="00000174" w:rsidRDefault="0079694B" w:rsidP="00EB761D">
      <w:pPr>
        <w:pStyle w:val="ListParagraph"/>
        <w:numPr>
          <w:ilvl w:val="0"/>
          <w:numId w:val="15"/>
        </w:numPr>
      </w:pPr>
      <w:r w:rsidRPr="00000174">
        <w:t>Is the data subjective or objective?  Explain your answer.</w:t>
      </w:r>
      <w:r w:rsidRPr="00000174">
        <w:tab/>
      </w:r>
      <w:r w:rsidRPr="00000174">
        <w:tab/>
      </w:r>
      <w:r w:rsidRPr="00000174">
        <w:tab/>
      </w:r>
      <w:r w:rsidRPr="00000174">
        <w:tab/>
      </w:r>
      <w:r w:rsidR="00000174">
        <w:t>(</w:t>
      </w:r>
      <w:r w:rsidRPr="00000174">
        <w:t>2 marks</w:t>
      </w:r>
      <w:r w:rsidR="00000174">
        <w:t xml:space="preserve">) </w:t>
      </w:r>
      <w:r w:rsidR="00A2519B">
        <w:br/>
      </w:r>
    </w:p>
    <w:tbl>
      <w:tblPr>
        <w:tblStyle w:val="TableGrid"/>
        <w:tblW w:w="0" w:type="auto"/>
        <w:tblInd w:w="1080" w:type="dxa"/>
        <w:tblLook w:val="04A0" w:firstRow="1" w:lastRow="0" w:firstColumn="1" w:lastColumn="0" w:noHBand="0" w:noVBand="1"/>
      </w:tblPr>
      <w:tblGrid>
        <w:gridCol w:w="8100"/>
        <w:gridCol w:w="1496"/>
      </w:tblGrid>
      <w:tr w:rsidR="004E050E" w:rsidRPr="002A1AD4" w14:paraId="6BA1AFFD" w14:textId="77777777" w:rsidTr="004E050E">
        <w:tc>
          <w:tcPr>
            <w:tcW w:w="8100" w:type="dxa"/>
          </w:tcPr>
          <w:p w14:paraId="7E54371E" w14:textId="77777777" w:rsidR="004E050E" w:rsidRPr="002A1AD4" w:rsidRDefault="004E050E" w:rsidP="00EB761D">
            <w:pPr>
              <w:rPr>
                <w:b/>
              </w:rPr>
            </w:pPr>
            <w:r>
              <w:rPr>
                <w:b/>
              </w:rPr>
              <w:t>Description</w:t>
            </w:r>
          </w:p>
        </w:tc>
        <w:tc>
          <w:tcPr>
            <w:tcW w:w="1496" w:type="dxa"/>
          </w:tcPr>
          <w:p w14:paraId="7FD3639E" w14:textId="77777777" w:rsidR="004E050E" w:rsidRPr="002A1AD4" w:rsidRDefault="004E050E" w:rsidP="00EB761D">
            <w:pPr>
              <w:jc w:val="center"/>
              <w:rPr>
                <w:b/>
              </w:rPr>
            </w:pPr>
            <w:r w:rsidRPr="002A1AD4">
              <w:rPr>
                <w:b/>
              </w:rPr>
              <w:t>Marks</w:t>
            </w:r>
          </w:p>
        </w:tc>
      </w:tr>
      <w:tr w:rsidR="004E050E" w14:paraId="50A6EDB5" w14:textId="77777777" w:rsidTr="004E050E">
        <w:tc>
          <w:tcPr>
            <w:tcW w:w="8100" w:type="dxa"/>
          </w:tcPr>
          <w:p w14:paraId="34E96609" w14:textId="5DFF8674" w:rsidR="004E050E" w:rsidRDefault="004E050E" w:rsidP="00EB761D">
            <w:r>
              <w:t>Subjective</w:t>
            </w:r>
          </w:p>
          <w:p w14:paraId="78FC3B1C" w14:textId="77777777" w:rsidR="004E050E" w:rsidRDefault="004E050E" w:rsidP="00EB761D"/>
          <w:p w14:paraId="7F74AB30" w14:textId="34B6CBAC" w:rsidR="004E050E" w:rsidRDefault="004E050E" w:rsidP="00A2519B">
            <w:r>
              <w:t xml:space="preserve">Data is based on a person’s interpretation of when they feel </w:t>
            </w:r>
            <w:r w:rsidR="00A2519B">
              <w:t>stressed</w:t>
            </w:r>
            <w:r>
              <w:t xml:space="preserve"> and is subject to participant bias</w:t>
            </w:r>
          </w:p>
        </w:tc>
        <w:tc>
          <w:tcPr>
            <w:tcW w:w="1496" w:type="dxa"/>
          </w:tcPr>
          <w:p w14:paraId="39D840C1" w14:textId="01A39871" w:rsidR="004E050E" w:rsidRDefault="00EB761D" w:rsidP="00EB761D">
            <w:pPr>
              <w:jc w:val="center"/>
            </w:pPr>
            <w:r>
              <w:t>0-</w:t>
            </w:r>
            <w:r w:rsidR="004E050E">
              <w:t>1</w:t>
            </w:r>
          </w:p>
          <w:p w14:paraId="383910BE" w14:textId="77777777" w:rsidR="004E050E" w:rsidRDefault="004E050E" w:rsidP="00EB761D">
            <w:pPr>
              <w:jc w:val="center"/>
            </w:pPr>
          </w:p>
          <w:p w14:paraId="004420B2" w14:textId="493603FF" w:rsidR="004E050E" w:rsidRDefault="00EB761D" w:rsidP="00EB761D">
            <w:pPr>
              <w:jc w:val="center"/>
            </w:pPr>
            <w:r>
              <w:t>0-</w:t>
            </w:r>
            <w:r w:rsidR="004E050E">
              <w:t>1</w:t>
            </w:r>
          </w:p>
        </w:tc>
      </w:tr>
      <w:tr w:rsidR="00EB761D" w14:paraId="6CA656A8" w14:textId="77777777" w:rsidTr="004E050E">
        <w:tc>
          <w:tcPr>
            <w:tcW w:w="8100" w:type="dxa"/>
          </w:tcPr>
          <w:p w14:paraId="6F43D7D2" w14:textId="493F1440" w:rsidR="00EB761D" w:rsidRDefault="00EB761D" w:rsidP="00EB761D">
            <w:pPr>
              <w:jc w:val="right"/>
            </w:pPr>
            <w:r w:rsidRPr="00EB761D">
              <w:rPr>
                <w:b/>
              </w:rPr>
              <w:t>Total</w:t>
            </w:r>
          </w:p>
        </w:tc>
        <w:tc>
          <w:tcPr>
            <w:tcW w:w="1496" w:type="dxa"/>
          </w:tcPr>
          <w:p w14:paraId="18BB833C" w14:textId="13F8C37A" w:rsidR="00EB761D" w:rsidRDefault="00EB761D" w:rsidP="00EB761D">
            <w:pPr>
              <w:jc w:val="center"/>
            </w:pPr>
            <w:r w:rsidRPr="00EB761D">
              <w:rPr>
                <w:b/>
              </w:rPr>
              <w:t>2</w:t>
            </w:r>
          </w:p>
        </w:tc>
      </w:tr>
    </w:tbl>
    <w:p w14:paraId="7C7DC581" w14:textId="2EFA1691" w:rsidR="00AE6B84" w:rsidRPr="00000174" w:rsidRDefault="00AE6B84" w:rsidP="00EB761D">
      <w:pPr>
        <w:ind w:left="720"/>
      </w:pPr>
    </w:p>
    <w:p w14:paraId="516B9018" w14:textId="0FBC2BA9" w:rsidR="00C54B9A" w:rsidRPr="00000174" w:rsidRDefault="00AE6B84" w:rsidP="00EB761D">
      <w:pPr>
        <w:pStyle w:val="ListParagraph"/>
        <w:numPr>
          <w:ilvl w:val="0"/>
          <w:numId w:val="15"/>
        </w:numPr>
      </w:pPr>
      <w:r w:rsidRPr="00000174">
        <w:t xml:space="preserve">Is this study experimental or non-experimental?  Explain your answer.           </w:t>
      </w:r>
      <w:r w:rsidR="00000174">
        <w:tab/>
        <w:t>(</w:t>
      </w:r>
      <w:r w:rsidRPr="00000174">
        <w:t>2 marks</w:t>
      </w:r>
      <w:r w:rsidR="00000174">
        <w:t>)</w:t>
      </w:r>
      <w:r w:rsidRPr="00000174">
        <w:t xml:space="preserve"> </w:t>
      </w:r>
      <w:r w:rsidR="00A2519B">
        <w:br/>
      </w:r>
    </w:p>
    <w:tbl>
      <w:tblPr>
        <w:tblStyle w:val="TableGrid"/>
        <w:tblW w:w="0" w:type="auto"/>
        <w:tblInd w:w="1080" w:type="dxa"/>
        <w:tblLook w:val="04A0" w:firstRow="1" w:lastRow="0" w:firstColumn="1" w:lastColumn="0" w:noHBand="0" w:noVBand="1"/>
      </w:tblPr>
      <w:tblGrid>
        <w:gridCol w:w="8100"/>
        <w:gridCol w:w="1496"/>
      </w:tblGrid>
      <w:tr w:rsidR="00C54B9A" w:rsidRPr="002A1AD4" w14:paraId="76E3D7AA" w14:textId="77777777" w:rsidTr="00C54B9A">
        <w:tc>
          <w:tcPr>
            <w:tcW w:w="8100" w:type="dxa"/>
          </w:tcPr>
          <w:p w14:paraId="2683C5A2" w14:textId="77777777" w:rsidR="00C54B9A" w:rsidRPr="002A1AD4" w:rsidRDefault="00C54B9A" w:rsidP="00EB761D">
            <w:pPr>
              <w:rPr>
                <w:b/>
              </w:rPr>
            </w:pPr>
            <w:r>
              <w:rPr>
                <w:b/>
              </w:rPr>
              <w:t>Description</w:t>
            </w:r>
          </w:p>
        </w:tc>
        <w:tc>
          <w:tcPr>
            <w:tcW w:w="1496" w:type="dxa"/>
          </w:tcPr>
          <w:p w14:paraId="28419452" w14:textId="77777777" w:rsidR="00C54B9A" w:rsidRPr="002A1AD4" w:rsidRDefault="00C54B9A" w:rsidP="00EB761D">
            <w:pPr>
              <w:jc w:val="center"/>
              <w:rPr>
                <w:b/>
              </w:rPr>
            </w:pPr>
            <w:r w:rsidRPr="002A1AD4">
              <w:rPr>
                <w:b/>
              </w:rPr>
              <w:t>Marks</w:t>
            </w:r>
          </w:p>
        </w:tc>
      </w:tr>
      <w:tr w:rsidR="00C54B9A" w14:paraId="4B3EA8CA" w14:textId="77777777" w:rsidTr="00C54B9A">
        <w:tc>
          <w:tcPr>
            <w:tcW w:w="8100" w:type="dxa"/>
          </w:tcPr>
          <w:p w14:paraId="1DD598B5" w14:textId="52DBBA1B" w:rsidR="00C54B9A" w:rsidRDefault="00C54B9A" w:rsidP="00EB761D">
            <w:r>
              <w:t>Non-experimental</w:t>
            </w:r>
          </w:p>
          <w:p w14:paraId="26502CA6" w14:textId="77777777" w:rsidR="00C54B9A" w:rsidRDefault="00C54B9A" w:rsidP="00EB761D"/>
          <w:p w14:paraId="6CCDAE6C" w14:textId="5E18E8CF" w:rsidR="00C54B9A" w:rsidRDefault="00C54B9A" w:rsidP="00EB761D">
            <w:r>
              <w:t>There has been no manipulation of variables</w:t>
            </w:r>
          </w:p>
        </w:tc>
        <w:tc>
          <w:tcPr>
            <w:tcW w:w="1496" w:type="dxa"/>
          </w:tcPr>
          <w:p w14:paraId="29A9686F" w14:textId="496FEC32" w:rsidR="00C54B9A" w:rsidRDefault="00EB761D" w:rsidP="00EB761D">
            <w:pPr>
              <w:jc w:val="center"/>
            </w:pPr>
            <w:r>
              <w:t>0-</w:t>
            </w:r>
            <w:r w:rsidR="00C54B9A">
              <w:t>1</w:t>
            </w:r>
          </w:p>
          <w:p w14:paraId="63184642" w14:textId="77777777" w:rsidR="00C54B9A" w:rsidRDefault="00C54B9A" w:rsidP="00EB761D">
            <w:pPr>
              <w:jc w:val="center"/>
            </w:pPr>
          </w:p>
          <w:p w14:paraId="354C4D4F" w14:textId="65C521F0" w:rsidR="00C54B9A" w:rsidRDefault="00EB761D" w:rsidP="00EB761D">
            <w:pPr>
              <w:jc w:val="center"/>
            </w:pPr>
            <w:r>
              <w:t>0-</w:t>
            </w:r>
            <w:r w:rsidR="00C54B9A">
              <w:t>1</w:t>
            </w:r>
          </w:p>
        </w:tc>
      </w:tr>
      <w:tr w:rsidR="00EB761D" w14:paraId="437AD287" w14:textId="77777777" w:rsidTr="00C54B9A">
        <w:tc>
          <w:tcPr>
            <w:tcW w:w="8100" w:type="dxa"/>
          </w:tcPr>
          <w:p w14:paraId="38ECAD56" w14:textId="3F5C1D64" w:rsidR="00EB761D" w:rsidRDefault="00EB761D" w:rsidP="00EB761D">
            <w:pPr>
              <w:jc w:val="right"/>
            </w:pPr>
            <w:r w:rsidRPr="00EB761D">
              <w:rPr>
                <w:b/>
              </w:rPr>
              <w:t>Total</w:t>
            </w:r>
          </w:p>
        </w:tc>
        <w:tc>
          <w:tcPr>
            <w:tcW w:w="1496" w:type="dxa"/>
          </w:tcPr>
          <w:p w14:paraId="6AC28525" w14:textId="4BE04F82" w:rsidR="00EB761D" w:rsidRDefault="00EB761D" w:rsidP="00EB761D">
            <w:pPr>
              <w:jc w:val="center"/>
            </w:pPr>
            <w:r w:rsidRPr="00EB761D">
              <w:rPr>
                <w:b/>
              </w:rPr>
              <w:t>2</w:t>
            </w:r>
          </w:p>
        </w:tc>
      </w:tr>
    </w:tbl>
    <w:p w14:paraId="000EDBF4" w14:textId="2C94352E" w:rsidR="00AE6B84" w:rsidRPr="00000174" w:rsidRDefault="00AE6B84" w:rsidP="00EB761D">
      <w:pPr>
        <w:ind w:left="720"/>
      </w:pPr>
    </w:p>
    <w:p w14:paraId="18C86CFD" w14:textId="77777777" w:rsidR="00C54B9A" w:rsidRPr="00000174" w:rsidRDefault="00AE6B84" w:rsidP="00EB761D">
      <w:pPr>
        <w:pStyle w:val="ListParagraph"/>
        <w:numPr>
          <w:ilvl w:val="0"/>
          <w:numId w:val="15"/>
        </w:numPr>
      </w:pPr>
      <w:r w:rsidRPr="00000174">
        <w:t>What are two sources of error in Hannah’s experiment and how could they be reduced?</w:t>
      </w:r>
      <w:r w:rsidRPr="00000174">
        <w:tab/>
      </w:r>
      <w:r w:rsidRPr="00000174">
        <w:tab/>
      </w:r>
      <w:r w:rsidRPr="00000174">
        <w:tab/>
      </w:r>
      <w:r w:rsidRPr="00000174">
        <w:tab/>
      </w:r>
      <w:r w:rsidRPr="00000174">
        <w:tab/>
      </w:r>
      <w:r w:rsidRPr="00000174">
        <w:tab/>
      </w:r>
      <w:r w:rsidRPr="00000174">
        <w:tab/>
      </w:r>
      <w:r w:rsidRPr="00000174">
        <w:tab/>
      </w:r>
      <w:r w:rsidRPr="00000174">
        <w:tab/>
      </w:r>
      <w:r w:rsidRPr="00000174">
        <w:tab/>
        <w:t xml:space="preserve">     </w:t>
      </w:r>
      <w:r w:rsidR="00000174">
        <w:tab/>
      </w:r>
      <w:r w:rsidR="00000174">
        <w:tab/>
      </w:r>
      <w:r w:rsidR="00000174">
        <w:tab/>
        <w:t>(</w:t>
      </w:r>
      <w:r w:rsidRPr="00000174">
        <w:t>4 marks</w:t>
      </w:r>
      <w:r w:rsidR="00000174">
        <w:t>)</w:t>
      </w:r>
      <w:r w:rsidRPr="00000174">
        <w:t xml:space="preserve"> </w:t>
      </w:r>
    </w:p>
    <w:tbl>
      <w:tblPr>
        <w:tblStyle w:val="TableGrid"/>
        <w:tblW w:w="0" w:type="auto"/>
        <w:tblInd w:w="1080" w:type="dxa"/>
        <w:tblLook w:val="04A0" w:firstRow="1" w:lastRow="0" w:firstColumn="1" w:lastColumn="0" w:noHBand="0" w:noVBand="1"/>
      </w:tblPr>
      <w:tblGrid>
        <w:gridCol w:w="8100"/>
        <w:gridCol w:w="1496"/>
      </w:tblGrid>
      <w:tr w:rsidR="00C54B9A" w:rsidRPr="00C54B9A" w14:paraId="3D9A8941" w14:textId="77777777" w:rsidTr="00C54B9A">
        <w:tc>
          <w:tcPr>
            <w:tcW w:w="8100" w:type="dxa"/>
          </w:tcPr>
          <w:p w14:paraId="5C09E6A6" w14:textId="77777777" w:rsidR="00C54B9A" w:rsidRPr="00A2519B" w:rsidRDefault="00C54B9A" w:rsidP="00EB761D">
            <w:pPr>
              <w:rPr>
                <w:b/>
              </w:rPr>
            </w:pPr>
            <w:r w:rsidRPr="00A2519B">
              <w:rPr>
                <w:b/>
              </w:rPr>
              <w:t>Description</w:t>
            </w:r>
          </w:p>
        </w:tc>
        <w:tc>
          <w:tcPr>
            <w:tcW w:w="1496" w:type="dxa"/>
          </w:tcPr>
          <w:p w14:paraId="02E245C0" w14:textId="77777777" w:rsidR="00C54B9A" w:rsidRPr="00A2519B" w:rsidRDefault="00C54B9A" w:rsidP="00EB761D">
            <w:pPr>
              <w:jc w:val="center"/>
              <w:rPr>
                <w:b/>
              </w:rPr>
            </w:pPr>
            <w:r w:rsidRPr="00A2519B">
              <w:rPr>
                <w:b/>
              </w:rPr>
              <w:t>Marks</w:t>
            </w:r>
          </w:p>
        </w:tc>
      </w:tr>
      <w:tr w:rsidR="00C54B9A" w:rsidRPr="00C54B9A" w14:paraId="0C090604" w14:textId="77777777" w:rsidTr="00EB761D">
        <w:tc>
          <w:tcPr>
            <w:tcW w:w="8100" w:type="dxa"/>
          </w:tcPr>
          <w:p w14:paraId="4706A622" w14:textId="75D4E43D" w:rsidR="00A2519B" w:rsidRPr="00A2519B" w:rsidRDefault="00A2519B" w:rsidP="00A2519B">
            <w:r w:rsidRPr="00A2519B">
              <w:lastRenderedPageBreak/>
              <w:t>1 mark for correct source of error and 1 mark for how to reduce it</w:t>
            </w:r>
          </w:p>
          <w:p w14:paraId="489B1558" w14:textId="77777777" w:rsidR="00C54B9A" w:rsidRPr="00A2519B" w:rsidRDefault="00C54B9A" w:rsidP="00EB761D"/>
          <w:p w14:paraId="008EAD36" w14:textId="77777777" w:rsidR="00A2519B" w:rsidRPr="00A2519B" w:rsidRDefault="00A2519B" w:rsidP="00A2519B">
            <w:r w:rsidRPr="00A2519B">
              <w:t>Answers may include but are not limited to:</w:t>
            </w:r>
          </w:p>
          <w:p w14:paraId="6B88785B" w14:textId="77777777" w:rsidR="00A2519B" w:rsidRPr="00A2519B" w:rsidRDefault="00A2519B" w:rsidP="00A2519B">
            <w:pPr>
              <w:pStyle w:val="ListParagraph"/>
              <w:numPr>
                <w:ilvl w:val="0"/>
                <w:numId w:val="36"/>
              </w:numPr>
            </w:pPr>
            <w:r w:rsidRPr="00A2519B">
              <w:t>Data was subjective and open to participant bias – reduce this by using an objective measure like cortisol levels</w:t>
            </w:r>
          </w:p>
          <w:p w14:paraId="1A6A29DE" w14:textId="77777777" w:rsidR="00A2519B" w:rsidRPr="00A2519B" w:rsidRDefault="00A2519B" w:rsidP="00A2519B">
            <w:pPr>
              <w:pStyle w:val="ListParagraph"/>
              <w:numPr>
                <w:ilvl w:val="0"/>
                <w:numId w:val="36"/>
              </w:numPr>
            </w:pPr>
            <w:r w:rsidRPr="00A2519B">
              <w:t>Does not discuss anything about group demographics – balance groups in terms of gender and size</w:t>
            </w:r>
          </w:p>
          <w:p w14:paraId="10950A31" w14:textId="77777777" w:rsidR="00A2519B" w:rsidRPr="00A2519B" w:rsidRDefault="00A2519B" w:rsidP="00A2519B">
            <w:pPr>
              <w:pStyle w:val="ListParagraph"/>
              <w:numPr>
                <w:ilvl w:val="0"/>
                <w:numId w:val="36"/>
              </w:numPr>
            </w:pPr>
            <w:r w:rsidRPr="00A2519B">
              <w:t>Does not give clear scale of stress, eg. Some may record little stress as a tally and others may not – give an example of levels of stress that should be recorded</w:t>
            </w:r>
          </w:p>
          <w:p w14:paraId="448FA478" w14:textId="6699160F" w:rsidR="00A2519B" w:rsidRPr="00A2519B" w:rsidRDefault="00A2519B" w:rsidP="00A2519B">
            <w:pPr>
              <w:pStyle w:val="ListParagraph"/>
              <w:numPr>
                <w:ilvl w:val="0"/>
                <w:numId w:val="36"/>
              </w:numPr>
            </w:pPr>
            <w:r w:rsidRPr="00A2519B">
              <w:t>Sampling may have been bias – ensure random sampling is used</w:t>
            </w:r>
          </w:p>
        </w:tc>
        <w:tc>
          <w:tcPr>
            <w:tcW w:w="1496" w:type="dxa"/>
            <w:vAlign w:val="center"/>
          </w:tcPr>
          <w:p w14:paraId="6CC2E646" w14:textId="673EE9FA" w:rsidR="00C54B9A" w:rsidRPr="00A2519B" w:rsidRDefault="00EB761D" w:rsidP="00EB761D">
            <w:pPr>
              <w:jc w:val="center"/>
            </w:pPr>
            <w:r w:rsidRPr="00A2519B">
              <w:t>0-2 each</w:t>
            </w:r>
          </w:p>
        </w:tc>
      </w:tr>
      <w:tr w:rsidR="00EB761D" w:rsidRPr="00C54B9A" w14:paraId="60B5045E" w14:textId="77777777" w:rsidTr="00C54B9A">
        <w:tc>
          <w:tcPr>
            <w:tcW w:w="8100" w:type="dxa"/>
          </w:tcPr>
          <w:p w14:paraId="5F0C350F" w14:textId="3A3D5D06" w:rsidR="00EB761D" w:rsidRPr="00A2519B" w:rsidRDefault="00EB761D" w:rsidP="00EB761D">
            <w:pPr>
              <w:jc w:val="right"/>
            </w:pPr>
            <w:r w:rsidRPr="00A2519B">
              <w:rPr>
                <w:b/>
              </w:rPr>
              <w:t>Total</w:t>
            </w:r>
          </w:p>
        </w:tc>
        <w:tc>
          <w:tcPr>
            <w:tcW w:w="1496" w:type="dxa"/>
          </w:tcPr>
          <w:p w14:paraId="725C79AE" w14:textId="61EBA1F3" w:rsidR="00EB761D" w:rsidRPr="00A2519B" w:rsidRDefault="00EB761D" w:rsidP="00EB761D">
            <w:pPr>
              <w:jc w:val="center"/>
            </w:pPr>
            <w:r w:rsidRPr="00A2519B">
              <w:rPr>
                <w:b/>
              </w:rPr>
              <w:t>4</w:t>
            </w:r>
          </w:p>
        </w:tc>
      </w:tr>
    </w:tbl>
    <w:p w14:paraId="5518DD4E" w14:textId="51388139" w:rsidR="00000174" w:rsidRDefault="00205C17" w:rsidP="00EB761D">
      <w:pPr>
        <w:ind w:left="720"/>
      </w:pPr>
      <w:r>
        <w:br/>
      </w:r>
    </w:p>
    <w:p w14:paraId="35EEE5FC" w14:textId="3C17F54A" w:rsidR="00205C17" w:rsidRPr="00000174" w:rsidRDefault="00000174" w:rsidP="00EB761D">
      <w:pPr>
        <w:rPr>
          <w:b/>
        </w:rPr>
      </w:pPr>
      <w:r w:rsidRPr="00000174">
        <w:rPr>
          <w:b/>
        </w:rPr>
        <w:t>Question 3</w:t>
      </w:r>
      <w:r w:rsidRPr="00000174">
        <w:rPr>
          <w:b/>
        </w:rPr>
        <w:tab/>
      </w:r>
      <w:r w:rsidRPr="00000174">
        <w:rPr>
          <w:b/>
        </w:rPr>
        <w:tab/>
      </w:r>
      <w:r w:rsidRPr="00000174">
        <w:rPr>
          <w:b/>
        </w:rPr>
        <w:tab/>
      </w:r>
      <w:r w:rsidRPr="00000174">
        <w:rPr>
          <w:b/>
        </w:rPr>
        <w:tab/>
      </w:r>
      <w:r w:rsidRPr="00000174">
        <w:rPr>
          <w:b/>
        </w:rPr>
        <w:tab/>
      </w:r>
      <w:r w:rsidRPr="00000174">
        <w:rPr>
          <w:b/>
        </w:rPr>
        <w:tab/>
      </w:r>
      <w:r w:rsidRPr="00000174">
        <w:rPr>
          <w:b/>
        </w:rPr>
        <w:tab/>
      </w:r>
      <w:r w:rsidRPr="00000174">
        <w:rPr>
          <w:b/>
        </w:rPr>
        <w:tab/>
      </w:r>
      <w:r w:rsidRPr="00000174">
        <w:rPr>
          <w:b/>
        </w:rPr>
        <w:tab/>
      </w:r>
      <w:r w:rsidRPr="00000174">
        <w:rPr>
          <w:b/>
        </w:rPr>
        <w:tab/>
      </w:r>
      <w:r w:rsidRPr="00000174">
        <w:rPr>
          <w:b/>
        </w:rPr>
        <w:tab/>
      </w:r>
      <w:r w:rsidRPr="00000174">
        <w:rPr>
          <w:b/>
        </w:rPr>
        <w:tab/>
      </w:r>
      <w:r w:rsidR="0079694B" w:rsidRPr="00000174">
        <w:rPr>
          <w:b/>
        </w:rPr>
        <w:t>12</w:t>
      </w:r>
      <w:r w:rsidR="00205C17" w:rsidRPr="00000174">
        <w:rPr>
          <w:b/>
        </w:rPr>
        <w:t xml:space="preserve"> marks</w:t>
      </w:r>
      <w:r w:rsidR="009911E7">
        <w:rPr>
          <w:b/>
        </w:rPr>
        <w:br/>
      </w:r>
    </w:p>
    <w:p w14:paraId="34D887FF" w14:textId="468A20C5" w:rsidR="00C54B9A" w:rsidRDefault="0079694B" w:rsidP="00EB761D">
      <w:pPr>
        <w:pStyle w:val="ListParagraph"/>
        <w:numPr>
          <w:ilvl w:val="0"/>
          <w:numId w:val="16"/>
        </w:numPr>
      </w:pPr>
      <w:r>
        <w:t>Name and describe one type of descriptive research method.</w:t>
      </w:r>
      <w:r w:rsidR="00BC4ED0">
        <w:tab/>
      </w:r>
      <w:r w:rsidR="00BC4ED0">
        <w:tab/>
      </w:r>
      <w:r w:rsidR="00BC4ED0">
        <w:tab/>
        <w:t xml:space="preserve">(2 marks) </w:t>
      </w:r>
      <w:r w:rsidR="009911E7">
        <w:br/>
      </w:r>
    </w:p>
    <w:tbl>
      <w:tblPr>
        <w:tblStyle w:val="TableGrid"/>
        <w:tblW w:w="0" w:type="auto"/>
        <w:tblInd w:w="1080" w:type="dxa"/>
        <w:tblLook w:val="04A0" w:firstRow="1" w:lastRow="0" w:firstColumn="1" w:lastColumn="0" w:noHBand="0" w:noVBand="1"/>
      </w:tblPr>
      <w:tblGrid>
        <w:gridCol w:w="8100"/>
        <w:gridCol w:w="1496"/>
      </w:tblGrid>
      <w:tr w:rsidR="00C54B9A" w:rsidRPr="002A1AD4" w14:paraId="396C6627" w14:textId="77777777" w:rsidTr="0058610C">
        <w:tc>
          <w:tcPr>
            <w:tcW w:w="8100" w:type="dxa"/>
          </w:tcPr>
          <w:p w14:paraId="71E60C1D" w14:textId="77777777" w:rsidR="00C54B9A" w:rsidRPr="002A1AD4" w:rsidRDefault="00C54B9A" w:rsidP="00EB761D">
            <w:pPr>
              <w:rPr>
                <w:b/>
              </w:rPr>
            </w:pPr>
            <w:r>
              <w:rPr>
                <w:b/>
              </w:rPr>
              <w:t>Description</w:t>
            </w:r>
          </w:p>
        </w:tc>
        <w:tc>
          <w:tcPr>
            <w:tcW w:w="1496" w:type="dxa"/>
          </w:tcPr>
          <w:p w14:paraId="216BA382" w14:textId="77777777" w:rsidR="00C54B9A" w:rsidRPr="002A1AD4" w:rsidRDefault="00C54B9A" w:rsidP="00EB761D">
            <w:pPr>
              <w:jc w:val="center"/>
              <w:rPr>
                <w:b/>
              </w:rPr>
            </w:pPr>
            <w:r w:rsidRPr="002A1AD4">
              <w:rPr>
                <w:b/>
              </w:rPr>
              <w:t>Marks</w:t>
            </w:r>
          </w:p>
        </w:tc>
      </w:tr>
      <w:tr w:rsidR="00C54B9A" w14:paraId="68742901" w14:textId="77777777" w:rsidTr="0058610C">
        <w:tc>
          <w:tcPr>
            <w:tcW w:w="8100" w:type="dxa"/>
          </w:tcPr>
          <w:p w14:paraId="6DF8C68B" w14:textId="1297EB26" w:rsidR="00C54B9A" w:rsidRDefault="00C54B9A" w:rsidP="00EB761D">
            <w:r>
              <w:t>1 mark for name and 1 mark for description</w:t>
            </w:r>
          </w:p>
          <w:p w14:paraId="11A2BFEA" w14:textId="77777777" w:rsidR="00C54B9A" w:rsidRDefault="00C54B9A" w:rsidP="00EB761D"/>
          <w:p w14:paraId="0D136466" w14:textId="02DA409D" w:rsidR="00C54B9A" w:rsidRDefault="00C54B9A" w:rsidP="00EB761D">
            <w:r>
              <w:t>Answers may include but are not limited to:</w:t>
            </w:r>
          </w:p>
          <w:p w14:paraId="3BFF4CDC" w14:textId="7E9EC6FC" w:rsidR="00C54B9A" w:rsidRDefault="00C54B9A" w:rsidP="00EB761D">
            <w:pPr>
              <w:pStyle w:val="ListParagraph"/>
              <w:numPr>
                <w:ilvl w:val="0"/>
                <w:numId w:val="29"/>
              </w:numPr>
              <w:ind w:left="360"/>
            </w:pPr>
            <w:r>
              <w:t>Case studies – an intensive study of an individual</w:t>
            </w:r>
          </w:p>
          <w:p w14:paraId="7E526DA8" w14:textId="74B1C149" w:rsidR="00C54B9A" w:rsidRDefault="00C54B9A" w:rsidP="00EB761D">
            <w:pPr>
              <w:pStyle w:val="ListParagraph"/>
              <w:numPr>
                <w:ilvl w:val="0"/>
                <w:numId w:val="29"/>
              </w:numPr>
              <w:ind w:left="360"/>
            </w:pPr>
            <w:r>
              <w:t xml:space="preserve">Surveys – a </w:t>
            </w:r>
            <w:r w:rsidR="00BF2BFC">
              <w:t>questionnaire either face-to-</w:t>
            </w:r>
            <w:r>
              <w:t xml:space="preserve">face or written </w:t>
            </w:r>
            <w:r w:rsidR="0058610C">
              <w:t>to collect info.</w:t>
            </w:r>
          </w:p>
          <w:p w14:paraId="7ECCFDCC" w14:textId="06DDCB34" w:rsidR="00C54B9A" w:rsidRDefault="00C54B9A" w:rsidP="00EB761D">
            <w:pPr>
              <w:pStyle w:val="ListParagraph"/>
              <w:numPr>
                <w:ilvl w:val="0"/>
                <w:numId w:val="29"/>
              </w:numPr>
              <w:ind w:left="360"/>
            </w:pPr>
            <w:r>
              <w:t>Correlational studies</w:t>
            </w:r>
            <w:r w:rsidR="00BF2BFC">
              <w:t xml:space="preserve"> –</w:t>
            </w:r>
            <w:r w:rsidR="0058610C">
              <w:t xml:space="preserve"> </w:t>
            </w:r>
            <w:r w:rsidR="00BF2BFC">
              <w:t xml:space="preserve">examines the relationship between </w:t>
            </w:r>
            <w:r w:rsidR="0058610C">
              <w:t>two</w:t>
            </w:r>
            <w:r w:rsidR="00BF2BFC">
              <w:t xml:space="preserve"> variables</w:t>
            </w:r>
          </w:p>
          <w:p w14:paraId="7BE5B954" w14:textId="37927D60" w:rsidR="00C54B9A" w:rsidRDefault="00C54B9A" w:rsidP="00EB761D">
            <w:pPr>
              <w:pStyle w:val="ListParagraph"/>
              <w:numPr>
                <w:ilvl w:val="0"/>
                <w:numId w:val="29"/>
              </w:numPr>
              <w:ind w:left="360"/>
            </w:pPr>
            <w:r>
              <w:t>Archival Research</w:t>
            </w:r>
            <w:r w:rsidR="00BF2BFC">
              <w:t xml:space="preserve"> – the examination of old, frequently written, materials</w:t>
            </w:r>
          </w:p>
        </w:tc>
        <w:tc>
          <w:tcPr>
            <w:tcW w:w="1496" w:type="dxa"/>
            <w:vAlign w:val="center"/>
          </w:tcPr>
          <w:p w14:paraId="5F9B6B67" w14:textId="379B2EE8" w:rsidR="00C54B9A" w:rsidRDefault="009911E7" w:rsidP="00EB761D">
            <w:pPr>
              <w:jc w:val="center"/>
            </w:pPr>
            <w:r>
              <w:t>0</w:t>
            </w:r>
            <w:r w:rsidR="00C54B9A">
              <w:t>-2</w:t>
            </w:r>
          </w:p>
        </w:tc>
      </w:tr>
      <w:tr w:rsidR="009911E7" w14:paraId="2A481A4A" w14:textId="77777777" w:rsidTr="0058610C">
        <w:tc>
          <w:tcPr>
            <w:tcW w:w="8100" w:type="dxa"/>
          </w:tcPr>
          <w:p w14:paraId="0D15AD2C" w14:textId="5919E7D0" w:rsidR="009911E7" w:rsidRPr="009911E7" w:rsidRDefault="009911E7" w:rsidP="009911E7">
            <w:pPr>
              <w:jc w:val="right"/>
              <w:rPr>
                <w:b/>
              </w:rPr>
            </w:pPr>
            <w:r>
              <w:rPr>
                <w:b/>
              </w:rPr>
              <w:t>Total</w:t>
            </w:r>
          </w:p>
        </w:tc>
        <w:tc>
          <w:tcPr>
            <w:tcW w:w="1496" w:type="dxa"/>
            <w:vAlign w:val="center"/>
          </w:tcPr>
          <w:p w14:paraId="13A133AC" w14:textId="51DF0215" w:rsidR="009911E7" w:rsidRPr="009911E7" w:rsidRDefault="009911E7" w:rsidP="00EB761D">
            <w:pPr>
              <w:jc w:val="center"/>
              <w:rPr>
                <w:b/>
              </w:rPr>
            </w:pPr>
            <w:r>
              <w:rPr>
                <w:b/>
              </w:rPr>
              <w:t>2</w:t>
            </w:r>
          </w:p>
        </w:tc>
      </w:tr>
    </w:tbl>
    <w:p w14:paraId="28F9C433" w14:textId="105AB0E5" w:rsidR="00BC4ED0" w:rsidRDefault="00BC4ED0" w:rsidP="00EB761D">
      <w:pPr>
        <w:ind w:left="720"/>
      </w:pPr>
    </w:p>
    <w:p w14:paraId="1DD69BA1" w14:textId="340BDF81" w:rsidR="00BF2BFC" w:rsidRDefault="00205C17" w:rsidP="00EB761D">
      <w:pPr>
        <w:pStyle w:val="ListParagraph"/>
        <w:numPr>
          <w:ilvl w:val="0"/>
          <w:numId w:val="16"/>
        </w:numPr>
      </w:pPr>
      <w:r>
        <w:t xml:space="preserve">Define reliability in terms of psychological research.  </w:t>
      </w:r>
      <w:r w:rsidR="00BC4ED0">
        <w:tab/>
      </w:r>
      <w:r w:rsidR="00BC4ED0">
        <w:tab/>
      </w:r>
      <w:r w:rsidR="00BC4ED0">
        <w:tab/>
      </w:r>
      <w:r w:rsidR="00BC4ED0">
        <w:tab/>
        <w:t xml:space="preserve">(1 mark) </w:t>
      </w:r>
      <w:r w:rsidR="009911E7">
        <w:br/>
      </w:r>
    </w:p>
    <w:tbl>
      <w:tblPr>
        <w:tblStyle w:val="TableGrid"/>
        <w:tblW w:w="0" w:type="auto"/>
        <w:tblInd w:w="1080" w:type="dxa"/>
        <w:tblLook w:val="04A0" w:firstRow="1" w:lastRow="0" w:firstColumn="1" w:lastColumn="0" w:noHBand="0" w:noVBand="1"/>
      </w:tblPr>
      <w:tblGrid>
        <w:gridCol w:w="8100"/>
        <w:gridCol w:w="1496"/>
      </w:tblGrid>
      <w:tr w:rsidR="00BF2BFC" w:rsidRPr="002A1AD4" w14:paraId="00D5FFDD" w14:textId="77777777" w:rsidTr="003C5AE9">
        <w:tc>
          <w:tcPr>
            <w:tcW w:w="8100" w:type="dxa"/>
          </w:tcPr>
          <w:p w14:paraId="4D1D29C8" w14:textId="77777777" w:rsidR="00BF2BFC" w:rsidRPr="002A1AD4" w:rsidRDefault="00BF2BFC" w:rsidP="00EB761D">
            <w:pPr>
              <w:rPr>
                <w:b/>
              </w:rPr>
            </w:pPr>
            <w:r>
              <w:rPr>
                <w:b/>
              </w:rPr>
              <w:t>Description</w:t>
            </w:r>
          </w:p>
        </w:tc>
        <w:tc>
          <w:tcPr>
            <w:tcW w:w="1496" w:type="dxa"/>
          </w:tcPr>
          <w:p w14:paraId="72D8C3A2" w14:textId="77777777" w:rsidR="00BF2BFC" w:rsidRPr="002A1AD4" w:rsidRDefault="00BF2BFC" w:rsidP="00EB761D">
            <w:pPr>
              <w:jc w:val="center"/>
              <w:rPr>
                <w:b/>
              </w:rPr>
            </w:pPr>
            <w:r w:rsidRPr="002A1AD4">
              <w:rPr>
                <w:b/>
              </w:rPr>
              <w:t>Marks</w:t>
            </w:r>
          </w:p>
        </w:tc>
      </w:tr>
      <w:tr w:rsidR="00BF2BFC" w14:paraId="5C67ACBD" w14:textId="77777777" w:rsidTr="003C5AE9">
        <w:tc>
          <w:tcPr>
            <w:tcW w:w="8100" w:type="dxa"/>
          </w:tcPr>
          <w:p w14:paraId="5E3E8BA9" w14:textId="2E7A68CF" w:rsidR="00BF2BFC" w:rsidRDefault="00BF2BFC" w:rsidP="003C06F5">
            <w:r>
              <w:t xml:space="preserve">A </w:t>
            </w:r>
            <w:r w:rsidR="003C06F5">
              <w:t>tool</w:t>
            </w:r>
            <w:r>
              <w:t xml:space="preserve"> that is consistent within itself and across time</w:t>
            </w:r>
          </w:p>
        </w:tc>
        <w:tc>
          <w:tcPr>
            <w:tcW w:w="1496" w:type="dxa"/>
          </w:tcPr>
          <w:p w14:paraId="7703808E" w14:textId="76A60511" w:rsidR="00BF2BFC" w:rsidRDefault="0058610C" w:rsidP="00EB761D">
            <w:pPr>
              <w:jc w:val="center"/>
            </w:pPr>
            <w:r>
              <w:t>0-</w:t>
            </w:r>
            <w:r w:rsidR="00BF2BFC">
              <w:t>1</w:t>
            </w:r>
          </w:p>
        </w:tc>
      </w:tr>
      <w:tr w:rsidR="009911E7" w14:paraId="5BD36474" w14:textId="77777777" w:rsidTr="009911E7">
        <w:tc>
          <w:tcPr>
            <w:tcW w:w="8100" w:type="dxa"/>
          </w:tcPr>
          <w:p w14:paraId="50EFF865" w14:textId="0E489FC6" w:rsidR="009911E7" w:rsidRDefault="009911E7" w:rsidP="009911E7">
            <w:pPr>
              <w:jc w:val="right"/>
            </w:pPr>
            <w:r>
              <w:rPr>
                <w:b/>
              </w:rPr>
              <w:t>Total</w:t>
            </w:r>
          </w:p>
        </w:tc>
        <w:tc>
          <w:tcPr>
            <w:tcW w:w="1496" w:type="dxa"/>
            <w:vAlign w:val="center"/>
          </w:tcPr>
          <w:p w14:paraId="21191F53" w14:textId="77091F8A" w:rsidR="009911E7" w:rsidRDefault="009911E7" w:rsidP="00EB761D">
            <w:pPr>
              <w:jc w:val="center"/>
            </w:pPr>
            <w:r>
              <w:rPr>
                <w:b/>
              </w:rPr>
              <w:t>1</w:t>
            </w:r>
          </w:p>
        </w:tc>
      </w:tr>
    </w:tbl>
    <w:p w14:paraId="10E88F3A" w14:textId="0F9A8A7B" w:rsidR="00205C17" w:rsidRDefault="00205C17" w:rsidP="00EB761D">
      <w:pPr>
        <w:ind w:left="720"/>
      </w:pPr>
    </w:p>
    <w:p w14:paraId="1EBA4CB4" w14:textId="7E29FBE9" w:rsidR="00BF2BFC" w:rsidRDefault="00205C17" w:rsidP="00EB761D">
      <w:pPr>
        <w:pStyle w:val="ListParagraph"/>
        <w:numPr>
          <w:ilvl w:val="0"/>
          <w:numId w:val="16"/>
        </w:numPr>
      </w:pPr>
      <w:r>
        <w:t>Name and explain two dif</w:t>
      </w:r>
      <w:r w:rsidR="000559E5">
        <w:t>ferent types of reliability.</w:t>
      </w:r>
      <w:r w:rsidR="000559E5">
        <w:tab/>
      </w:r>
      <w:r w:rsidR="000559E5">
        <w:tab/>
      </w:r>
      <w:r w:rsidR="000559E5">
        <w:tab/>
      </w:r>
      <w:r>
        <w:tab/>
      </w:r>
      <w:r>
        <w:tab/>
      </w:r>
      <w:r w:rsidR="00BC4ED0">
        <w:t>(</w:t>
      </w:r>
      <w:r w:rsidRPr="00BC4ED0">
        <w:t>4 marks</w:t>
      </w:r>
      <w:r w:rsidR="00BC4ED0">
        <w:t xml:space="preserve">) </w:t>
      </w:r>
      <w:r w:rsidR="009911E7">
        <w:br/>
      </w:r>
    </w:p>
    <w:tbl>
      <w:tblPr>
        <w:tblStyle w:val="TableGrid"/>
        <w:tblW w:w="0" w:type="auto"/>
        <w:tblInd w:w="1080" w:type="dxa"/>
        <w:tblLook w:val="04A0" w:firstRow="1" w:lastRow="0" w:firstColumn="1" w:lastColumn="0" w:noHBand="0" w:noVBand="1"/>
      </w:tblPr>
      <w:tblGrid>
        <w:gridCol w:w="8100"/>
        <w:gridCol w:w="1496"/>
      </w:tblGrid>
      <w:tr w:rsidR="00BF2BFC" w:rsidRPr="002A1AD4" w14:paraId="5C06CD54" w14:textId="77777777" w:rsidTr="0058610C">
        <w:tc>
          <w:tcPr>
            <w:tcW w:w="8100" w:type="dxa"/>
          </w:tcPr>
          <w:p w14:paraId="6C1D4771" w14:textId="77777777" w:rsidR="00BF2BFC" w:rsidRPr="002A1AD4" w:rsidRDefault="00BF2BFC" w:rsidP="00EB761D">
            <w:pPr>
              <w:rPr>
                <w:b/>
              </w:rPr>
            </w:pPr>
            <w:r>
              <w:rPr>
                <w:b/>
              </w:rPr>
              <w:t>Description</w:t>
            </w:r>
          </w:p>
        </w:tc>
        <w:tc>
          <w:tcPr>
            <w:tcW w:w="1496" w:type="dxa"/>
          </w:tcPr>
          <w:p w14:paraId="3A4AA0C7" w14:textId="77777777" w:rsidR="00BF2BFC" w:rsidRPr="002A1AD4" w:rsidRDefault="00BF2BFC" w:rsidP="00EB761D">
            <w:pPr>
              <w:jc w:val="center"/>
              <w:rPr>
                <w:b/>
              </w:rPr>
            </w:pPr>
            <w:r w:rsidRPr="002A1AD4">
              <w:rPr>
                <w:b/>
              </w:rPr>
              <w:t>Marks</w:t>
            </w:r>
          </w:p>
        </w:tc>
      </w:tr>
      <w:tr w:rsidR="00BF2BFC" w14:paraId="21BEA302" w14:textId="77777777" w:rsidTr="0058610C">
        <w:tc>
          <w:tcPr>
            <w:tcW w:w="8100" w:type="dxa"/>
          </w:tcPr>
          <w:p w14:paraId="743E123C" w14:textId="6428D18D" w:rsidR="00BF2BFC" w:rsidRDefault="00BF2BFC" w:rsidP="00EB761D">
            <w:r>
              <w:t>1 mark for name and 1 mark for explanation</w:t>
            </w:r>
          </w:p>
          <w:p w14:paraId="77A48BD1" w14:textId="77777777" w:rsidR="00BF2BFC" w:rsidRDefault="00BF2BFC" w:rsidP="00EB761D"/>
          <w:p w14:paraId="0CFC0729" w14:textId="0431BB01" w:rsidR="003C5AE9" w:rsidRDefault="003C5AE9" w:rsidP="00EB761D">
            <w:pPr>
              <w:pStyle w:val="ListParagraph"/>
              <w:numPr>
                <w:ilvl w:val="0"/>
                <w:numId w:val="33"/>
              </w:numPr>
              <w:ind w:left="360"/>
            </w:pPr>
            <w:r>
              <w:t>Internal Consistency – people’s responses should be consistent throughout all questions in the test</w:t>
            </w:r>
          </w:p>
          <w:p w14:paraId="28724204" w14:textId="77777777" w:rsidR="003C5AE9" w:rsidRDefault="003C5AE9" w:rsidP="00EB761D">
            <w:pPr>
              <w:pStyle w:val="ListParagraph"/>
              <w:numPr>
                <w:ilvl w:val="0"/>
                <w:numId w:val="33"/>
              </w:numPr>
              <w:ind w:left="360"/>
            </w:pPr>
            <w:r>
              <w:t>Test Retest – the test would achieve similar results if conducted again</w:t>
            </w:r>
          </w:p>
          <w:p w14:paraId="7E94CB81" w14:textId="73EC4BAB" w:rsidR="00033FF1" w:rsidRDefault="00033FF1" w:rsidP="00EB761D">
            <w:pPr>
              <w:pStyle w:val="ListParagraph"/>
              <w:numPr>
                <w:ilvl w:val="0"/>
                <w:numId w:val="33"/>
              </w:numPr>
              <w:ind w:left="360"/>
            </w:pPr>
            <w:r>
              <w:t>Inter-Rater – the test would achieve similar results if used by different administrators</w:t>
            </w:r>
          </w:p>
        </w:tc>
        <w:tc>
          <w:tcPr>
            <w:tcW w:w="1496" w:type="dxa"/>
            <w:vAlign w:val="center"/>
          </w:tcPr>
          <w:p w14:paraId="055179E9" w14:textId="67A82D68" w:rsidR="00BF2BFC" w:rsidRDefault="009911E7" w:rsidP="00EB761D">
            <w:pPr>
              <w:jc w:val="center"/>
            </w:pPr>
            <w:r>
              <w:t>0</w:t>
            </w:r>
            <w:r w:rsidR="00BF2BFC">
              <w:t>-2 each</w:t>
            </w:r>
          </w:p>
        </w:tc>
      </w:tr>
      <w:tr w:rsidR="009911E7" w14:paraId="13997BF1" w14:textId="77777777" w:rsidTr="0058610C">
        <w:tc>
          <w:tcPr>
            <w:tcW w:w="8100" w:type="dxa"/>
          </w:tcPr>
          <w:p w14:paraId="395EC4F5" w14:textId="4B1FD9C7" w:rsidR="009911E7" w:rsidRDefault="009911E7" w:rsidP="009911E7">
            <w:pPr>
              <w:jc w:val="right"/>
            </w:pPr>
            <w:r>
              <w:rPr>
                <w:b/>
              </w:rPr>
              <w:t>Total</w:t>
            </w:r>
          </w:p>
        </w:tc>
        <w:tc>
          <w:tcPr>
            <w:tcW w:w="1496" w:type="dxa"/>
            <w:vAlign w:val="center"/>
          </w:tcPr>
          <w:p w14:paraId="03B6B70F" w14:textId="5F6EE0D2" w:rsidR="009911E7" w:rsidRDefault="009911E7" w:rsidP="00EB761D">
            <w:pPr>
              <w:jc w:val="center"/>
            </w:pPr>
            <w:r>
              <w:rPr>
                <w:b/>
              </w:rPr>
              <w:t>4</w:t>
            </w:r>
          </w:p>
        </w:tc>
      </w:tr>
    </w:tbl>
    <w:p w14:paraId="44CB6E79" w14:textId="29804285" w:rsidR="00205C17" w:rsidRDefault="00205C17" w:rsidP="00EB761D">
      <w:pPr>
        <w:ind w:left="720"/>
      </w:pPr>
    </w:p>
    <w:p w14:paraId="1220E79A" w14:textId="3BB3BC79" w:rsidR="00BF2BFC" w:rsidRDefault="00205C17" w:rsidP="00EB761D">
      <w:pPr>
        <w:pStyle w:val="ListParagraph"/>
        <w:numPr>
          <w:ilvl w:val="0"/>
          <w:numId w:val="16"/>
        </w:numPr>
      </w:pPr>
      <w:r>
        <w:t xml:space="preserve">Define validity in terms of psychological research. </w:t>
      </w:r>
      <w:r w:rsidR="00BC4ED0">
        <w:tab/>
      </w:r>
      <w:r w:rsidR="00BC4ED0">
        <w:tab/>
      </w:r>
      <w:r w:rsidR="00BC4ED0">
        <w:tab/>
      </w:r>
      <w:r w:rsidR="00BC4ED0">
        <w:tab/>
      </w:r>
      <w:r w:rsidR="00BC4ED0">
        <w:tab/>
        <w:t xml:space="preserve">(1 mark) </w:t>
      </w:r>
      <w:r w:rsidR="009911E7">
        <w:br/>
      </w:r>
    </w:p>
    <w:tbl>
      <w:tblPr>
        <w:tblStyle w:val="TableGrid"/>
        <w:tblW w:w="0" w:type="auto"/>
        <w:tblInd w:w="1080" w:type="dxa"/>
        <w:tblLook w:val="04A0" w:firstRow="1" w:lastRow="0" w:firstColumn="1" w:lastColumn="0" w:noHBand="0" w:noVBand="1"/>
      </w:tblPr>
      <w:tblGrid>
        <w:gridCol w:w="8100"/>
        <w:gridCol w:w="1496"/>
      </w:tblGrid>
      <w:tr w:rsidR="00BF2BFC" w:rsidRPr="002A1AD4" w14:paraId="608120C6" w14:textId="77777777" w:rsidTr="003C5AE9">
        <w:tc>
          <w:tcPr>
            <w:tcW w:w="8100" w:type="dxa"/>
          </w:tcPr>
          <w:p w14:paraId="1361C4DB" w14:textId="77777777" w:rsidR="00BF2BFC" w:rsidRPr="002A1AD4" w:rsidRDefault="00BF2BFC" w:rsidP="00EB761D">
            <w:pPr>
              <w:rPr>
                <w:b/>
              </w:rPr>
            </w:pPr>
            <w:r>
              <w:rPr>
                <w:b/>
              </w:rPr>
              <w:t>Description</w:t>
            </w:r>
          </w:p>
        </w:tc>
        <w:tc>
          <w:tcPr>
            <w:tcW w:w="1496" w:type="dxa"/>
          </w:tcPr>
          <w:p w14:paraId="28C9CB18" w14:textId="77777777" w:rsidR="00BF2BFC" w:rsidRPr="002A1AD4" w:rsidRDefault="00BF2BFC" w:rsidP="00EB761D">
            <w:pPr>
              <w:jc w:val="center"/>
              <w:rPr>
                <w:b/>
              </w:rPr>
            </w:pPr>
            <w:r w:rsidRPr="002A1AD4">
              <w:rPr>
                <w:b/>
              </w:rPr>
              <w:t>Marks</w:t>
            </w:r>
          </w:p>
        </w:tc>
      </w:tr>
      <w:tr w:rsidR="00BF2BFC" w14:paraId="23A2D01B" w14:textId="77777777" w:rsidTr="003C5AE9">
        <w:tc>
          <w:tcPr>
            <w:tcW w:w="8100" w:type="dxa"/>
          </w:tcPr>
          <w:p w14:paraId="5181BDF9" w14:textId="6F8678A0" w:rsidR="00BF2BFC" w:rsidRDefault="00BF2BFC" w:rsidP="003C06F5">
            <w:r>
              <w:lastRenderedPageBreak/>
              <w:t xml:space="preserve">A </w:t>
            </w:r>
            <w:r w:rsidR="003C06F5">
              <w:t>tool</w:t>
            </w:r>
            <w:r>
              <w:t xml:space="preserve"> that measures what the test developer intended it to measure</w:t>
            </w:r>
          </w:p>
        </w:tc>
        <w:tc>
          <w:tcPr>
            <w:tcW w:w="1496" w:type="dxa"/>
          </w:tcPr>
          <w:p w14:paraId="11D7ECC4" w14:textId="5A1D64F2" w:rsidR="00BF2BFC" w:rsidRDefault="0058610C" w:rsidP="00EB761D">
            <w:pPr>
              <w:jc w:val="center"/>
            </w:pPr>
            <w:r>
              <w:t>0-</w:t>
            </w:r>
            <w:r w:rsidR="00BF2BFC">
              <w:t>1</w:t>
            </w:r>
          </w:p>
        </w:tc>
      </w:tr>
      <w:tr w:rsidR="009911E7" w14:paraId="638544B5" w14:textId="77777777" w:rsidTr="009911E7">
        <w:tc>
          <w:tcPr>
            <w:tcW w:w="8100" w:type="dxa"/>
          </w:tcPr>
          <w:p w14:paraId="46A0B6CF" w14:textId="7E683803" w:rsidR="009911E7" w:rsidRDefault="009911E7" w:rsidP="009911E7">
            <w:pPr>
              <w:jc w:val="right"/>
            </w:pPr>
            <w:r>
              <w:rPr>
                <w:b/>
              </w:rPr>
              <w:t>Total</w:t>
            </w:r>
          </w:p>
        </w:tc>
        <w:tc>
          <w:tcPr>
            <w:tcW w:w="1496" w:type="dxa"/>
            <w:vAlign w:val="center"/>
          </w:tcPr>
          <w:p w14:paraId="1E92098E" w14:textId="0EF815E7" w:rsidR="009911E7" w:rsidRDefault="009911E7" w:rsidP="00EB761D">
            <w:pPr>
              <w:jc w:val="center"/>
            </w:pPr>
            <w:r>
              <w:rPr>
                <w:b/>
              </w:rPr>
              <w:t>1</w:t>
            </w:r>
          </w:p>
        </w:tc>
      </w:tr>
    </w:tbl>
    <w:p w14:paraId="4B59FFF5" w14:textId="3816586D" w:rsidR="00205C17" w:rsidRDefault="00205C17" w:rsidP="00EB761D">
      <w:pPr>
        <w:ind w:left="720"/>
      </w:pPr>
    </w:p>
    <w:p w14:paraId="746D3F30" w14:textId="3CEDA67C" w:rsidR="00BF2BFC" w:rsidRPr="00547227" w:rsidRDefault="00205C17" w:rsidP="00EB761D">
      <w:pPr>
        <w:pStyle w:val="ListParagraph"/>
        <w:numPr>
          <w:ilvl w:val="0"/>
          <w:numId w:val="16"/>
        </w:numPr>
      </w:pPr>
      <w:r w:rsidRPr="00BC4ED0">
        <w:t>Name and describe two of the four types of validity in psy</w:t>
      </w:r>
      <w:r w:rsidR="00BC4ED0">
        <w:t>chological research.        (</w:t>
      </w:r>
      <w:r w:rsidRPr="00BC4ED0">
        <w:t>4 marks</w:t>
      </w:r>
      <w:r w:rsidR="00BC4ED0">
        <w:t>)</w:t>
      </w:r>
      <w:r w:rsidR="009911E7">
        <w:br/>
      </w:r>
      <w:r>
        <w:t xml:space="preserve"> </w:t>
      </w:r>
    </w:p>
    <w:tbl>
      <w:tblPr>
        <w:tblStyle w:val="TableGrid"/>
        <w:tblW w:w="0" w:type="auto"/>
        <w:tblInd w:w="1080" w:type="dxa"/>
        <w:tblLook w:val="04A0" w:firstRow="1" w:lastRow="0" w:firstColumn="1" w:lastColumn="0" w:noHBand="0" w:noVBand="1"/>
      </w:tblPr>
      <w:tblGrid>
        <w:gridCol w:w="8100"/>
        <w:gridCol w:w="1496"/>
      </w:tblGrid>
      <w:tr w:rsidR="00BF2BFC" w:rsidRPr="002A1AD4" w14:paraId="6B308E07" w14:textId="77777777" w:rsidTr="003C5AE9">
        <w:tc>
          <w:tcPr>
            <w:tcW w:w="8100" w:type="dxa"/>
          </w:tcPr>
          <w:p w14:paraId="1E1DFB9E" w14:textId="77777777" w:rsidR="00BF2BFC" w:rsidRPr="002A1AD4" w:rsidRDefault="00BF2BFC" w:rsidP="00EB761D">
            <w:pPr>
              <w:rPr>
                <w:b/>
              </w:rPr>
            </w:pPr>
            <w:r>
              <w:rPr>
                <w:b/>
              </w:rPr>
              <w:t>Description</w:t>
            </w:r>
          </w:p>
        </w:tc>
        <w:tc>
          <w:tcPr>
            <w:tcW w:w="1496" w:type="dxa"/>
          </w:tcPr>
          <w:p w14:paraId="7F4A9484" w14:textId="77777777" w:rsidR="00BF2BFC" w:rsidRPr="002A1AD4" w:rsidRDefault="00BF2BFC" w:rsidP="00EB761D">
            <w:pPr>
              <w:jc w:val="center"/>
              <w:rPr>
                <w:b/>
              </w:rPr>
            </w:pPr>
            <w:r w:rsidRPr="002A1AD4">
              <w:rPr>
                <w:b/>
              </w:rPr>
              <w:t>Marks</w:t>
            </w:r>
          </w:p>
        </w:tc>
      </w:tr>
      <w:tr w:rsidR="00BF2BFC" w14:paraId="3FB2CB14" w14:textId="77777777" w:rsidTr="00BF2BFC">
        <w:tc>
          <w:tcPr>
            <w:tcW w:w="8100" w:type="dxa"/>
          </w:tcPr>
          <w:p w14:paraId="02ADFE1F" w14:textId="42255C54" w:rsidR="00BF2BFC" w:rsidRDefault="00BF2BFC" w:rsidP="00EB761D">
            <w:r>
              <w:t>1 mark for name and 1 mark for description</w:t>
            </w:r>
          </w:p>
          <w:p w14:paraId="7524779E" w14:textId="77777777" w:rsidR="00BF2BFC" w:rsidRDefault="00BF2BFC" w:rsidP="00EB761D"/>
          <w:p w14:paraId="6DA079CE" w14:textId="5F7445C8" w:rsidR="00BF2BFC" w:rsidRDefault="0058610C" w:rsidP="00EB761D">
            <w:r>
              <w:t>Any t</w:t>
            </w:r>
            <w:r w:rsidR="003C5AE9">
              <w:t>wo of the following:</w:t>
            </w:r>
          </w:p>
          <w:p w14:paraId="0F9DE652" w14:textId="77777777" w:rsidR="003C5AE9" w:rsidRDefault="003C5AE9" w:rsidP="00EB761D">
            <w:pPr>
              <w:pStyle w:val="ListParagraph"/>
              <w:numPr>
                <w:ilvl w:val="0"/>
                <w:numId w:val="30"/>
              </w:numPr>
            </w:pPr>
            <w:r>
              <w:t>Face validity – does it appear to measure what it claims to measure</w:t>
            </w:r>
          </w:p>
          <w:p w14:paraId="0760AE3C" w14:textId="77777777" w:rsidR="003C5AE9" w:rsidRDefault="003C5AE9" w:rsidP="00EB761D">
            <w:pPr>
              <w:pStyle w:val="ListParagraph"/>
              <w:numPr>
                <w:ilvl w:val="0"/>
                <w:numId w:val="30"/>
              </w:numPr>
            </w:pPr>
            <w:r>
              <w:t>Construct validity – are the test items in keeping with the theory upon which it is based</w:t>
            </w:r>
          </w:p>
          <w:p w14:paraId="76E4C9F9" w14:textId="77777777" w:rsidR="003C5AE9" w:rsidRDefault="003C5AE9" w:rsidP="00EB761D">
            <w:pPr>
              <w:pStyle w:val="ListParagraph"/>
              <w:numPr>
                <w:ilvl w:val="0"/>
                <w:numId w:val="30"/>
              </w:numPr>
            </w:pPr>
            <w:r>
              <w:t>Concurrent validity – do we get similar scores to that of a well-known test looking at the same area of interest</w:t>
            </w:r>
          </w:p>
          <w:p w14:paraId="130DED53" w14:textId="4A62796D" w:rsidR="003C5AE9" w:rsidRDefault="003C5AE9" w:rsidP="00EB761D">
            <w:pPr>
              <w:pStyle w:val="ListParagraph"/>
              <w:numPr>
                <w:ilvl w:val="0"/>
                <w:numId w:val="30"/>
              </w:numPr>
            </w:pPr>
            <w:r>
              <w:t xml:space="preserve">Predictive validity – can the test predict </w:t>
            </w:r>
            <w:r w:rsidR="003E6E14">
              <w:t>attributes or behaviours thought to be related to the constructs tested</w:t>
            </w:r>
          </w:p>
        </w:tc>
        <w:tc>
          <w:tcPr>
            <w:tcW w:w="1496" w:type="dxa"/>
            <w:vAlign w:val="center"/>
          </w:tcPr>
          <w:p w14:paraId="2E6DA72A" w14:textId="139C09E0" w:rsidR="00BF2BFC" w:rsidRDefault="009911E7" w:rsidP="00EB761D">
            <w:pPr>
              <w:jc w:val="center"/>
            </w:pPr>
            <w:r>
              <w:t>0</w:t>
            </w:r>
            <w:r w:rsidR="00BF2BFC">
              <w:t>-2 each</w:t>
            </w:r>
          </w:p>
        </w:tc>
      </w:tr>
      <w:tr w:rsidR="009911E7" w14:paraId="09AAF65E" w14:textId="77777777" w:rsidTr="00BF2BFC">
        <w:tc>
          <w:tcPr>
            <w:tcW w:w="8100" w:type="dxa"/>
          </w:tcPr>
          <w:p w14:paraId="3601F651" w14:textId="47D0597E" w:rsidR="009911E7" w:rsidRDefault="009911E7" w:rsidP="009911E7">
            <w:pPr>
              <w:jc w:val="right"/>
            </w:pPr>
            <w:r>
              <w:rPr>
                <w:b/>
              </w:rPr>
              <w:t>Total</w:t>
            </w:r>
          </w:p>
        </w:tc>
        <w:tc>
          <w:tcPr>
            <w:tcW w:w="1496" w:type="dxa"/>
            <w:vAlign w:val="center"/>
          </w:tcPr>
          <w:p w14:paraId="045345D7" w14:textId="3B72C49E" w:rsidR="009911E7" w:rsidRDefault="009911E7" w:rsidP="00EB761D">
            <w:pPr>
              <w:jc w:val="center"/>
            </w:pPr>
            <w:r>
              <w:rPr>
                <w:b/>
              </w:rPr>
              <w:t>4</w:t>
            </w:r>
          </w:p>
        </w:tc>
      </w:tr>
    </w:tbl>
    <w:p w14:paraId="295F4270" w14:textId="16D6AD4A" w:rsidR="00BC4ED0" w:rsidRPr="009911E7" w:rsidRDefault="00BC4ED0" w:rsidP="009911E7">
      <w:pPr>
        <w:ind w:left="720"/>
        <w:jc w:val="center"/>
      </w:pPr>
      <w:r>
        <w:rPr>
          <w:b/>
        </w:rPr>
        <w:t>End of Section One</w:t>
      </w:r>
    </w:p>
    <w:p w14:paraId="4684817A" w14:textId="7D853BE0" w:rsidR="00547227" w:rsidRPr="00547227" w:rsidRDefault="00547227" w:rsidP="00EB761D">
      <w:pPr>
        <w:widowControl w:val="0"/>
        <w:autoSpaceDE w:val="0"/>
        <w:autoSpaceDN w:val="0"/>
        <w:adjustRightInd w:val="0"/>
        <w:rPr>
          <w:rFonts w:cs="Times New Roman"/>
          <w:b/>
          <w:lang w:val="en-US"/>
        </w:rPr>
      </w:pPr>
      <w:r w:rsidRPr="00547227">
        <w:rPr>
          <w:rFonts w:cs="Times New Roman"/>
          <w:b/>
          <w:lang w:val="en-US"/>
        </w:rPr>
        <w:t xml:space="preserve">Section Two: Short answer </w:t>
      </w:r>
      <w:r>
        <w:rPr>
          <w:rFonts w:cs="Times New Roman"/>
          <w:b/>
          <w:lang w:val="en-US"/>
        </w:rPr>
        <w:tab/>
      </w:r>
      <w:r>
        <w:rPr>
          <w:rFonts w:cs="Times New Roman"/>
          <w:b/>
          <w:lang w:val="en-US"/>
        </w:rPr>
        <w:tab/>
      </w:r>
      <w:r>
        <w:rPr>
          <w:rFonts w:cs="Times New Roman"/>
          <w:b/>
          <w:lang w:val="en-US"/>
        </w:rPr>
        <w:tab/>
      </w:r>
      <w:r>
        <w:rPr>
          <w:rFonts w:cs="Times New Roman"/>
          <w:b/>
          <w:lang w:val="en-US"/>
        </w:rPr>
        <w:tab/>
      </w:r>
      <w:r>
        <w:rPr>
          <w:rFonts w:cs="Times New Roman"/>
          <w:b/>
          <w:lang w:val="en-US"/>
        </w:rPr>
        <w:tab/>
      </w:r>
      <w:r>
        <w:rPr>
          <w:rFonts w:cs="Times New Roman"/>
          <w:b/>
          <w:lang w:val="en-US"/>
        </w:rPr>
        <w:tab/>
      </w:r>
      <w:r>
        <w:rPr>
          <w:rFonts w:cs="Times New Roman"/>
          <w:b/>
          <w:lang w:val="en-US"/>
        </w:rPr>
        <w:tab/>
      </w:r>
      <w:r>
        <w:rPr>
          <w:rFonts w:cs="Times New Roman"/>
          <w:b/>
          <w:lang w:val="en-US"/>
        </w:rPr>
        <w:tab/>
      </w:r>
      <w:r w:rsidRPr="00E642C0">
        <w:rPr>
          <w:rFonts w:cs="Times New Roman"/>
          <w:b/>
          <w:lang w:val="en-US"/>
        </w:rPr>
        <w:t xml:space="preserve">55% </w:t>
      </w:r>
      <w:r w:rsidR="009759B8">
        <w:rPr>
          <w:rFonts w:cs="Times New Roman"/>
          <w:b/>
          <w:lang w:val="en-US"/>
        </w:rPr>
        <w:t>(64</w:t>
      </w:r>
      <w:r w:rsidR="00E642C0" w:rsidRPr="00E642C0">
        <w:rPr>
          <w:rFonts w:cs="Times New Roman"/>
          <w:b/>
          <w:lang w:val="en-US"/>
        </w:rPr>
        <w:t xml:space="preserve"> </w:t>
      </w:r>
      <w:r w:rsidRPr="00E642C0">
        <w:rPr>
          <w:rFonts w:cs="Times New Roman"/>
          <w:b/>
          <w:lang w:val="en-US"/>
        </w:rPr>
        <w:t>Marks)</w:t>
      </w:r>
    </w:p>
    <w:p w14:paraId="52E30CBE" w14:textId="79D21FC9" w:rsidR="00547227" w:rsidRDefault="00547227" w:rsidP="00DC7473">
      <w:pPr>
        <w:pBdr>
          <w:bottom w:val="single" w:sz="12" w:space="0" w:color="auto"/>
        </w:pBdr>
        <w:rPr>
          <w:rFonts w:cs="Times New Roman"/>
          <w:lang w:val="en-US"/>
        </w:rPr>
      </w:pPr>
    </w:p>
    <w:p w14:paraId="6B6CC138" w14:textId="77777777" w:rsidR="000D0680" w:rsidRPr="00277239" w:rsidRDefault="00AE6B84" w:rsidP="00EB761D">
      <w:pPr>
        <w:rPr>
          <w:b/>
        </w:rPr>
      </w:pPr>
      <w:r w:rsidRPr="00547227">
        <w:br/>
      </w:r>
      <w:r w:rsidR="00277239">
        <w:rPr>
          <w:b/>
        </w:rPr>
        <w:t>Question 4</w:t>
      </w:r>
      <w:r w:rsidR="00277239">
        <w:rPr>
          <w:b/>
        </w:rPr>
        <w:tab/>
      </w:r>
      <w:r w:rsidR="00277239">
        <w:rPr>
          <w:b/>
        </w:rPr>
        <w:tab/>
      </w:r>
      <w:r w:rsidR="00277239">
        <w:rPr>
          <w:b/>
        </w:rPr>
        <w:tab/>
      </w:r>
      <w:r w:rsidR="00277239">
        <w:rPr>
          <w:b/>
        </w:rPr>
        <w:tab/>
      </w:r>
      <w:r w:rsidR="00277239">
        <w:rPr>
          <w:b/>
        </w:rPr>
        <w:tab/>
      </w:r>
      <w:r w:rsidR="00277239">
        <w:rPr>
          <w:b/>
        </w:rPr>
        <w:tab/>
      </w:r>
      <w:r w:rsidR="00277239">
        <w:rPr>
          <w:b/>
        </w:rPr>
        <w:tab/>
      </w:r>
      <w:r w:rsidR="00277239">
        <w:rPr>
          <w:b/>
        </w:rPr>
        <w:tab/>
      </w:r>
      <w:r w:rsidR="00277239">
        <w:rPr>
          <w:b/>
        </w:rPr>
        <w:tab/>
      </w:r>
      <w:r w:rsidR="00277239">
        <w:rPr>
          <w:b/>
        </w:rPr>
        <w:tab/>
      </w:r>
      <w:r w:rsidR="00277239">
        <w:rPr>
          <w:b/>
        </w:rPr>
        <w:tab/>
      </w:r>
      <w:r w:rsidR="00277239" w:rsidRPr="00C44109">
        <w:rPr>
          <w:b/>
        </w:rPr>
        <w:t>(11 Marks)</w:t>
      </w:r>
    </w:p>
    <w:p w14:paraId="463D6646" w14:textId="77777777" w:rsidR="00277239" w:rsidRDefault="00277239" w:rsidP="00EB761D">
      <w:pPr>
        <w:rPr>
          <w:rFonts w:cs="Times New Roman"/>
          <w:lang w:val="en-US"/>
        </w:rPr>
      </w:pPr>
    </w:p>
    <w:p w14:paraId="3C8958AE" w14:textId="0D5AE10A" w:rsidR="00277239" w:rsidRDefault="00144009" w:rsidP="00EB761D">
      <w:pPr>
        <w:pStyle w:val="ListParagraph"/>
        <w:numPr>
          <w:ilvl w:val="1"/>
          <w:numId w:val="18"/>
        </w:numPr>
        <w:rPr>
          <w:rFonts w:cs="Times New Roman"/>
        </w:rPr>
      </w:pPr>
      <w:r>
        <w:rPr>
          <w:rFonts w:cs="Times New Roman"/>
          <w:noProof/>
          <w:lang w:val="en-AU" w:eastAsia="en-AU"/>
        </w:rPr>
        <mc:AlternateContent>
          <mc:Choice Requires="wpg">
            <w:drawing>
              <wp:anchor distT="0" distB="0" distL="114300" distR="114300" simplePos="0" relativeHeight="251699200" behindDoc="0" locked="0" layoutInCell="1" allowOverlap="1" wp14:anchorId="77A071AF" wp14:editId="6552E9F9">
                <wp:simplePos x="0" y="0"/>
                <wp:positionH relativeFrom="column">
                  <wp:posOffset>0</wp:posOffset>
                </wp:positionH>
                <wp:positionV relativeFrom="paragraph">
                  <wp:posOffset>230505</wp:posOffset>
                </wp:positionV>
                <wp:extent cx="6845300" cy="2743200"/>
                <wp:effectExtent l="0" t="0" r="38100" b="25400"/>
                <wp:wrapTopAndBottom/>
                <wp:docPr id="23" name="Group 23"/>
                <wp:cNvGraphicFramePr/>
                <a:graphic xmlns:a="http://schemas.openxmlformats.org/drawingml/2006/main">
                  <a:graphicData uri="http://schemas.microsoft.com/office/word/2010/wordprocessingGroup">
                    <wpg:wgp>
                      <wpg:cNvGrpSpPr/>
                      <wpg:grpSpPr>
                        <a:xfrm>
                          <a:off x="0" y="0"/>
                          <a:ext cx="6845300" cy="2743200"/>
                          <a:chOff x="0" y="0"/>
                          <a:chExt cx="6845300" cy="2057400"/>
                        </a:xfrm>
                      </wpg:grpSpPr>
                      <wps:wsp>
                        <wps:cNvPr id="1" name="Text Box 1"/>
                        <wps:cNvSpPr txBox="1"/>
                        <wps:spPr>
                          <a:xfrm>
                            <a:off x="2743200" y="0"/>
                            <a:ext cx="12573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93ABE24" w14:textId="77777777" w:rsidR="00D7528C" w:rsidRDefault="00D7528C">
                              <w:r>
                                <w:t>Nervous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1143000" y="571500"/>
                            <a:ext cx="20574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760C68F" w14:textId="2EA0E011" w:rsidR="00D7528C" w:rsidRDefault="00D7528C" w:rsidP="006A5CD5">
                              <w:pPr>
                                <w:jc w:val="center"/>
                              </w:pPr>
                              <w:r>
                                <w:t>Peripheral Nervous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3771900" y="571500"/>
                            <a:ext cx="22860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77FD39A" w14:textId="370CA092" w:rsidR="00D7528C" w:rsidRDefault="00D7528C" w:rsidP="006A5CD5">
                              <w:pPr>
                                <w:jc w:val="center"/>
                              </w:pPr>
                              <w:r>
                                <w:t>Central Nervous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0" y="1143000"/>
                            <a:ext cx="16002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710195DB" w14:textId="08078BB5" w:rsidR="00D7528C" w:rsidRDefault="00D7528C" w:rsidP="006A5CD5">
                              <w:pPr>
                                <w:jc w:val="center"/>
                              </w:pPr>
                              <w:r>
                                <w:t>Somatic Nervous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 name="Text Box 5"/>
                        <wps:cNvSpPr txBox="1"/>
                        <wps:spPr>
                          <a:xfrm>
                            <a:off x="1714500" y="1143000"/>
                            <a:ext cx="16002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84D7200" w14:textId="796CD071" w:rsidR="00D7528C" w:rsidRDefault="00D7528C" w:rsidP="006A5CD5">
                              <w:pPr>
                                <w:jc w:val="center"/>
                              </w:pPr>
                              <w:r>
                                <w:t>Autonomic Nervous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3543300" y="1143000"/>
                            <a:ext cx="16002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C31F908" w14:textId="46F40002" w:rsidR="00D7528C" w:rsidRDefault="00D7528C" w:rsidP="006A5CD5">
                              <w:pPr>
                                <w:jc w:val="center"/>
                              </w:pPr>
                              <w:r>
                                <w:t>Brain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Text Box 11"/>
                        <wps:cNvSpPr txBox="1"/>
                        <wps:spPr>
                          <a:xfrm>
                            <a:off x="5245100" y="1143000"/>
                            <a:ext cx="16002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725FF5A" w14:textId="39FC530D" w:rsidR="00D7528C" w:rsidRDefault="00D7528C" w:rsidP="006A5CD5">
                              <w:pPr>
                                <w:jc w:val="center"/>
                              </w:pPr>
                              <w:r>
                                <w:t>Spinal Cord/Column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Text Box 12"/>
                        <wps:cNvSpPr txBox="1"/>
                        <wps:spPr>
                          <a:xfrm>
                            <a:off x="800100" y="1714500"/>
                            <a:ext cx="16002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0488533" w14:textId="4394E52B" w:rsidR="00D7528C" w:rsidRDefault="00D7528C" w:rsidP="006A5CD5">
                              <w:pPr>
                                <w:jc w:val="center"/>
                              </w:pPr>
                              <w:r>
                                <w:t>Sympathetic Nervous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2514600" y="1714500"/>
                            <a:ext cx="1600200" cy="342900"/>
                          </a:xfrm>
                          <a:prstGeom prst="rect">
                            <a:avLst/>
                          </a:prstGeom>
                          <a:noFill/>
                          <a:ln>
                            <a:solidFill>
                              <a:schemeClr val="tx1"/>
                            </a:solid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1F28704" w14:textId="2774DE72" w:rsidR="00D7528C" w:rsidRDefault="00D7528C" w:rsidP="006A5CD5">
                              <w:pPr>
                                <w:jc w:val="center"/>
                              </w:pPr>
                              <w:r>
                                <w:t>Parasympathetic Nervous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Straight Arrow Connector 14"/>
                        <wps:cNvCnPr/>
                        <wps:spPr>
                          <a:xfrm flipH="1">
                            <a:off x="2286000" y="3429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15" name="Straight Arrow Connector 15"/>
                        <wps:cNvCnPr/>
                        <wps:spPr>
                          <a:xfrm flipH="1">
                            <a:off x="914400" y="9144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16" name="Straight Arrow Connector 16"/>
                        <wps:cNvCnPr/>
                        <wps:spPr>
                          <a:xfrm flipH="1">
                            <a:off x="1600200" y="14859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17" name="Straight Arrow Connector 17"/>
                        <wps:cNvCnPr/>
                        <wps:spPr>
                          <a:xfrm flipH="1">
                            <a:off x="4000500" y="9144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18" name="Straight Arrow Connector 18"/>
                        <wps:cNvCnPr/>
                        <wps:spPr>
                          <a:xfrm>
                            <a:off x="4000500" y="3429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0" name="Straight Arrow Connector 20"/>
                        <wps:cNvCnPr/>
                        <wps:spPr>
                          <a:xfrm>
                            <a:off x="5715000" y="9144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1" name="Straight Arrow Connector 21"/>
                        <wps:cNvCnPr/>
                        <wps:spPr>
                          <a:xfrm>
                            <a:off x="2400300" y="9144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s:wsp>
                        <wps:cNvPr id="22" name="Straight Arrow Connector 22"/>
                        <wps:cNvCnPr/>
                        <wps:spPr>
                          <a:xfrm>
                            <a:off x="2971800" y="1485900"/>
                            <a:ext cx="457200" cy="228600"/>
                          </a:xfrm>
                          <a:prstGeom prst="straightConnector1">
                            <a:avLst/>
                          </a:prstGeom>
                          <a:ln>
                            <a:solidFill>
                              <a:schemeClr val="tx1"/>
                            </a:solidFill>
                            <a:tailEnd type="arrow"/>
                          </a:ln>
                          <a:effectLst/>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77A071AF" id="Group 23" o:spid="_x0000_s1026" style="position:absolute;left:0;text-align:left;margin-left:0;margin-top:18.15pt;width:539pt;height:3in;z-index:251699200;mso-height-relative:margin" coordsize="68453,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">
                <v:shapetype id="_x0000_t202" coordsize="21600,21600" o:spt="202" path="m,l,21600r21600,l21600,xe">
                  <v:stroke joinstyle="miter"/>
                  <v:path gradientshapeok="t" o:connecttype="rect"/>
                </v:shapetype>
                <v:shape id="Text Box 1" o:spid="_x0000_s1027" type="#_x0000_t202" style="position:absolute;left:27432;width:1257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3pkr4A&#10;AADaAAAADwAAAGRycy9kb3ducmV2LnhtbERPyQrCMBC9C/5DGMGbpnpQqUZxQRDRgwvicWjGtthM&#10;ShO1/r0RBE/D460zmdWmEE+qXG5ZQa8bgSBOrM45VXA+rTsjEM4jaywsk4I3OZhNm40Jxtq++EDP&#10;o09FCGEXo4LM+zKW0iUZGXRdWxIH7mYrgz7AKpW6wlcIN4XsR9FAGsw5NGRY0jKj5H58GAWb03t7&#10;GC73A7NdrK67i3SX9WqnVLtVz8cgPNX+L/65NzrMh+8r3yun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xd6ZK+AAAA2gAAAA8AAAAAAAAAAAAAAAAAmAIAAGRycy9kb3ducmV2&#10;LnhtbFBLBQYAAAAABAAEAPUAAACDAwAAAAA=&#10;" filled="f" strokecolor="black [3213]">
                  <v:textbox>
                    <w:txbxContent>
                      <w:p w14:paraId="793ABE24" w14:textId="77777777" w:rsidR="00D7528C" w:rsidRDefault="00D7528C">
                        <w:r>
                          <w:t>Nervous System</w:t>
                        </w:r>
                      </w:p>
                    </w:txbxContent>
                  </v:textbox>
                </v:shape>
                <v:shape id="Text Box 2" o:spid="_x0000_s1028" type="#_x0000_t202" style="position:absolute;left:11430;top:5715;width:2057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35cAA&#10;AADaAAAADwAAAGRycy9kb3ducmV2LnhtbESPSwvCMBCE74L/IazgTVM9qFSj+EAQ0YMPxOPSrG2x&#10;2ZQmav33RhA8DjPzDTOZ1aYQT6pcbllBrxuBIE6szjlVcD6tOyMQziNrLCyTgjc5mE2bjQnG2r74&#10;QM+jT0WAsItRQeZ9GUvpkowMuq4tiYN3s5VBH2SVSl3hK8BNIftRNJAGcw4LGZa0zCi5Hx9Gweb0&#10;3h6Gy/3AbBer6+4i3WW92inVbtXzMQhPtf+Hf+2NVtCH75VwA+T0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935cAAAADaAAAADwAAAAAAAAAAAAAAAACYAgAAZHJzL2Rvd25y&#10;ZXYueG1sUEsFBgAAAAAEAAQA9QAAAIUDAAAAAA==&#10;" filled="f" strokecolor="black [3213]">
                  <v:textbox>
                    <w:txbxContent>
                      <w:p w14:paraId="7760C68F" w14:textId="2EA0E011" w:rsidR="00D7528C" w:rsidRDefault="00D7528C" w:rsidP="006A5CD5">
                        <w:pPr>
                          <w:jc w:val="center"/>
                        </w:pPr>
                        <w:r>
                          <w:t>Peripheral Nervous System</w:t>
                        </w:r>
                      </w:p>
                    </w:txbxContent>
                  </v:textbox>
                </v:shape>
                <v:shape id="Text Box 3" o:spid="_x0000_s1029" type="#_x0000_t202" style="position:absolute;left:37719;top:5715;width:2286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PSfsIA&#10;AADaAAAADwAAAGRycy9kb3ducmV2LnhtbESPS6vCMBSE94L/IRzBnaYqeKUaxQeCiHfhA3F5aI5t&#10;sTkpTdT6740guBxm5htmMqtNIR5Uudyygl43AkGcWJ1zquB0XHdGIJxH1lhYJgUvcjCbNhsTjLV9&#10;8p4eB5+KAGEXo4LM+zKW0iUZGXRdWxIH72orgz7IKpW6wmeAm0L2o2goDeYcFjIsaZlRcjvcjYLN&#10;8bXd/y3/h2a7WF12Z+nO69VOqXarno9BeKr9L/xtb7SCAXyuhBsgp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w9J+wgAAANoAAAAPAAAAAAAAAAAAAAAAAJgCAABkcnMvZG93&#10;bnJldi54bWxQSwUGAAAAAAQABAD1AAAAhwMAAAAA&#10;" filled="f" strokecolor="black [3213]">
                  <v:textbox>
                    <w:txbxContent>
                      <w:p w14:paraId="777FD39A" w14:textId="370CA092" w:rsidR="00D7528C" w:rsidRDefault="00D7528C" w:rsidP="006A5CD5">
                        <w:pPr>
                          <w:jc w:val="center"/>
                        </w:pPr>
                        <w:r>
                          <w:t>Central Nervous System</w:t>
                        </w:r>
                      </w:p>
                    </w:txbxContent>
                  </v:textbox>
                </v:shape>
                <v:shape id="Text Box 4" o:spid="_x0000_s1030" type="#_x0000_t202" style="position:absolute;top:11430;width:1600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pKCsIA&#10;AADaAAAADwAAAGRycy9kb3ducmV2LnhtbESPS6vCMBSE94L/IRzBnaaKeKUaxQeCiHfhA3F5aI5t&#10;sTkpTdT6740guBxm5htmMqtNIR5Uudyygl43AkGcWJ1zquB0XHdGIJxH1lhYJgUvcjCbNhsTjLV9&#10;8p4eB5+KAGEXo4LM+zKW0iUZGXRdWxIH72orgz7IKpW6wmeAm0L2o2goDeYcFjIsaZlRcjvcjYLN&#10;8bXd/y3/h2a7WF12Z+nO69VOqXarno9BeKr9L/xtb7SCAXyuhBsgp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KkoKwgAAANoAAAAPAAAAAAAAAAAAAAAAAJgCAABkcnMvZG93&#10;bnJldi54bWxQSwUGAAAAAAQABAD1AAAAhwMAAAAA&#10;" filled="f" strokecolor="black [3213]">
                  <v:textbox>
                    <w:txbxContent>
                      <w:p w14:paraId="710195DB" w14:textId="08078BB5" w:rsidR="00D7528C" w:rsidRDefault="00D7528C" w:rsidP="006A5CD5">
                        <w:pPr>
                          <w:jc w:val="center"/>
                        </w:pPr>
                        <w:r>
                          <w:t>Somatic Nervous System</w:t>
                        </w:r>
                      </w:p>
                    </w:txbxContent>
                  </v:textbox>
                </v:shape>
                <v:shape id="Text Box 5" o:spid="_x0000_s1031" type="#_x0000_t202" style="position:absolute;left:17145;top:11430;width:1600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vkcIA&#10;AADaAAAADwAAAGRycy9kb3ducmV2LnhtbESPS6vCMBSE94L/IRzBnaYKeqUaxQeCiHfhA3F5aI5t&#10;sTkpTdT6740guBxm5htmMqtNIR5Uudyygl43AkGcWJ1zquB0XHdGIJxH1lhYJgUvcjCbNhsTjLV9&#10;8p4eB5+KAGEXo4LM+zKW0iUZGXRdWxIH72orgz7IKpW6wmeAm0L2o2goDeYcFjIsaZlRcjvcjYLN&#10;8bXd/y3/h2a7WF12Z+nO69VOqXarno9BeKr9L/xtb7SCAXyuhBsgp2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Zu+RwgAAANoAAAAPAAAAAAAAAAAAAAAAAJgCAABkcnMvZG93&#10;bnJldi54bWxQSwUGAAAAAAQABAD1AAAAhwMAAAAA&#10;" filled="f" strokecolor="black [3213]">
                  <v:textbox>
                    <w:txbxContent>
                      <w:p w14:paraId="584D7200" w14:textId="796CD071" w:rsidR="00D7528C" w:rsidRDefault="00D7528C" w:rsidP="006A5CD5">
                        <w:pPr>
                          <w:jc w:val="center"/>
                        </w:pPr>
                        <w:r>
                          <w:t>Autonomic Nervous System</w:t>
                        </w:r>
                      </w:p>
                    </w:txbxContent>
                  </v:textbox>
                </v:shape>
                <v:shape id="Text Box 10" o:spid="_x0000_s1032" type="#_x0000_t202" style="position:absolute;left:35433;top:11430;width:1600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0fi8QA&#10;AADbAAAADwAAAGRycy9kb3ducmV2LnhtbESPS4vCQBCE7wv+h6GFva0TPahER/GBIOIefCAem0yb&#10;BDM9ITOr8d/bhwVv3VR11dfTeesq9aAmlJ4N9HsJKOLM25JzA+fT5mcMKkRki5VnMvCiAPNZ52uK&#10;qfVPPtDjGHMlIRxSNFDEWKdah6wgh6Hna2LRbr5xGGVtcm0bfEq4q/QgSYbaYcnSUGBNq4Ky+/HP&#10;GdieXrvDaPU7dLvl+rq/6HDZrPfGfHfbxQRUpDZ+zP/XWyv4Qi+/yAB69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U9H4vEAAAA2wAAAA8AAAAAAAAAAAAAAAAAmAIAAGRycy9k&#10;b3ducmV2LnhtbFBLBQYAAAAABAAEAPUAAACJAwAAAAA=&#10;" filled="f" strokecolor="black [3213]">
                  <v:textbox>
                    <w:txbxContent>
                      <w:p w14:paraId="2C31F908" w14:textId="46F40002" w:rsidR="00D7528C" w:rsidRDefault="00D7528C" w:rsidP="006A5CD5">
                        <w:pPr>
                          <w:jc w:val="center"/>
                        </w:pPr>
                        <w:r>
                          <w:t>Brain</w:t>
                        </w:r>
                      </w:p>
                    </w:txbxContent>
                  </v:textbox>
                </v:shape>
                <v:shape id="Text Box 11" o:spid="_x0000_s1033" type="#_x0000_t202" style="position:absolute;left:52451;top:11430;width:1600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G6EL8A&#10;AADbAAAADwAAAGRycy9kb3ducmV2LnhtbERPyQrCMBC9C/5DGMGbpnpQqUZxQRDRgwvicWjGtthM&#10;ShO1/r0RBG/zeOtMZrUpxJMql1tW0OtGIIgTq3NOFZxP684IhPPIGgvLpOBNDmbTZmOCsbYvPtDz&#10;6FMRQtjFqCDzvoyldElGBl3XlsSBu9nKoA+wSqWu8BXCTSH7UTSQBnMODRmWtMwouR8fRsHm9N4e&#10;hsv9wGwXq+vuIt1lvdop1W7V8zEIT7X/i3/ujQ7ze/D9JRwgp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cboQvwAAANsAAAAPAAAAAAAAAAAAAAAAAJgCAABkcnMvZG93bnJl&#10;di54bWxQSwUGAAAAAAQABAD1AAAAhAMAAAAA&#10;" filled="f" strokecolor="black [3213]">
                  <v:textbox>
                    <w:txbxContent>
                      <w:p w14:paraId="6725FF5A" w14:textId="39FC530D" w:rsidR="00D7528C" w:rsidRDefault="00D7528C" w:rsidP="006A5CD5">
                        <w:pPr>
                          <w:jc w:val="center"/>
                        </w:pPr>
                        <w:r>
                          <w:t>Spinal Cord/Column</w:t>
                        </w:r>
                      </w:p>
                    </w:txbxContent>
                  </v:textbox>
                </v:shape>
                <v:shape id="Text Box 12" o:spid="_x0000_s1034" type="#_x0000_t202" style="position:absolute;left:8001;top:17145;width:1600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MkZ78A&#10;AADbAAAADwAAAGRycy9kb3ducmV2LnhtbERPyQrCMBC9C/5DGMGbpnpQqUZxQRDRgwvicWjGtthM&#10;ShO1/r0RBG/zeOtMZrUpxJMql1tW0OtGIIgTq3NOFZxP684IhPPIGgvLpOBNDmbTZmOCsbYvPtDz&#10;6FMRQtjFqCDzvoyldElGBl3XlsSBu9nKoA+wSqWu8BXCTSH7UTSQBnMODRmWtMwouR8fRsHm9N4e&#10;hsv9wGwXq+vuIt1lvdop1W7V8zEIT7X/i3/ujQ7z+/D9JRwgp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aoyRnvwAAANsAAAAPAAAAAAAAAAAAAAAAAJgCAABkcnMvZG93bnJl&#10;di54bWxQSwUGAAAAAAQABAD1AAAAhAMAAAAA&#10;" filled="f" strokecolor="black [3213]">
                  <v:textbox>
                    <w:txbxContent>
                      <w:p w14:paraId="20488533" w14:textId="4394E52B" w:rsidR="00D7528C" w:rsidRDefault="00D7528C" w:rsidP="006A5CD5">
                        <w:pPr>
                          <w:jc w:val="center"/>
                        </w:pPr>
                        <w:r>
                          <w:t>Sympathetic Nervous System</w:t>
                        </w:r>
                      </w:p>
                    </w:txbxContent>
                  </v:textbox>
                </v:shape>
                <v:shape id="Text Box 13" o:spid="_x0000_s1035" type="#_x0000_t202" style="position:absolute;left:25146;top:17145;width:1600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B/MMA&#10;AADbAAAADwAAAGRycy9kb3ducmV2LnhtbERPTWvCQBC9F/wPywi91U1bUEndSJsQCKIHo0iPQ3aa&#10;hGZnQ3Yb47/vFgre5vE+Z7OdTCdGGlxrWcHzIgJBXFndcq3gfMqf1iCcR9bYWSYFN3KwTWYPG4y1&#10;vfKRxtLXIoSwi1FB430fS+mqhgy6he2JA/dlB4M+wKGWesBrCDedfImipTTYcmhosKe0oeq7/DEK&#10;itNtd1ylh6XZfWSf+4t0lzzbK/U4n97fQHia/F387y50mP8Kf7+EA2Ty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e+B/MMAAADbAAAADwAAAAAAAAAAAAAAAACYAgAAZHJzL2Rv&#10;d25yZXYueG1sUEsFBgAAAAAEAAQA9QAAAIgDAAAAAA==&#10;" filled="f" strokecolor="black [3213]">
                  <v:textbox>
                    <w:txbxContent>
                      <w:p w14:paraId="61F28704" w14:textId="2774DE72" w:rsidR="00D7528C" w:rsidRDefault="00D7528C" w:rsidP="006A5CD5">
                        <w:pPr>
                          <w:jc w:val="center"/>
                        </w:pPr>
                        <w:r>
                          <w:t>Parasympathetic Nervous System</w:t>
                        </w:r>
                      </w:p>
                    </w:txbxContent>
                  </v:textbox>
                </v:shape>
                <v:shapetype id="_x0000_t32" coordsize="21600,21600" o:spt="32" o:oned="t" path="m,l21600,21600e" filled="f">
                  <v:path arrowok="t" fillok="f" o:connecttype="none"/>
                  <o:lock v:ext="edit" shapetype="t"/>
                </v:shapetype>
                <v:shape id="Straight Arrow Connector 14" o:spid="_x0000_s1036" type="#_x0000_t32" style="position:absolute;left:22860;top:3429;width:4572;height:228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A7KsIAAADbAAAADwAAAGRycy9kb3ducmV2LnhtbERPTWvCQBC9F/oflil4q5uKsSV1lSIE&#10;vBTUloq3ITsmwexsyE5M+u/dQsHbPN7nLNeja9SVulB7NvAyTUARF97WXBr4/sqf30AFQbbYeCYD&#10;vxRgvXp8WGJm/cB7uh6kVDGEQ4YGKpE20zoUFTkMU98SR+7sO4cSYVdq2+EQw12jZ0my0A5rjg0V&#10;trSpqLgcemdg/9qn6ewzL0Sfxo077Y7ysz0aM3kaP95BCY1yF/+7tzbOn8PfL/EAvb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eA7KsIAAADbAAAADwAAAAAAAAAAAAAA&#10;AAChAgAAZHJzL2Rvd25yZXYueG1sUEsFBgAAAAAEAAQA+QAAAJADAAAAAA==&#10;" strokecolor="black [3213]" strokeweight="2pt">
                  <v:stroke endarrow="open"/>
                </v:shape>
                <v:shape id="Straight Arrow Connector 15" o:spid="_x0000_s1037" type="#_x0000_t32" style="position:absolute;left:9144;top:9144;width:4572;height:228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yescAAAADbAAAADwAAAGRycy9kb3ducmV2LnhtbERPTYvCMBC9L/gfwgh7W1OF7ko1igiC&#10;F0FdUbwNzdgWm0lpRu3+e7MgeJvH+5zpvHO1ulMbKs8GhoMEFHHubcWFgcPv6msMKgiyxdozGfij&#10;APNZ72OKmfUP3tF9L4WKIRwyNFCKNJnWIS/JYRj4hjhyF986lAjbQtsWHzHc1XqUJN/aYcWxocSG&#10;liXl1/3NGdj93NJ0tFnlos/d0p23JzmuT8Z89rvFBJRQJ2/xy722cX4K/7/EA/TsC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6snrHAAAAA2wAAAA8AAAAAAAAAAAAAAAAA&#10;oQIAAGRycy9kb3ducmV2LnhtbFBLBQYAAAAABAAEAPkAAACOAwAAAAA=&#10;" strokecolor="black [3213]" strokeweight="2pt">
                  <v:stroke endarrow="open"/>
                </v:shape>
                <v:shape id="Straight Arrow Connector 16" o:spid="_x0000_s1038" type="#_x0000_t32" style="position:absolute;left:16002;top:14859;width:4572;height:228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4AxsIAAADbAAAADwAAAGRycy9kb3ducmV2LnhtbERPTWvCQBC9C/0PyxS86UZBW1JXkUDA&#10;i1BtachtyE6T0OxsyI6a/vtuQfA2j/c5m93oOnWlIbSeDSzmCSjiytuWawOfH/nsFVQQZIudZzLw&#10;SwF226fJBlPrb3yi61lqFUM4pGigEelTrUPVkMMw9z1x5L794FAiHGptB7zFcNfpZZKstcOWY0OD&#10;PWUNVT/nizNwermsVstjXokux8yV74V8HQpjps/j/g2U0CgP8d19sHH+Gv5/iQfo7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n4AxsIAAADbAAAADwAAAAAAAAAAAAAA&#10;AAChAgAAZHJzL2Rvd25yZXYueG1sUEsFBgAAAAAEAAQA+QAAAJADAAAAAA==&#10;" strokecolor="black [3213]" strokeweight="2pt">
                  <v:stroke endarrow="open"/>
                </v:shape>
                <v:shape id="Straight Arrow Connector 17" o:spid="_x0000_s1039" type="#_x0000_t32" style="position:absolute;left:40005;top:9144;width:4572;height:228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KlXcIAAADbAAAADwAAAGRycy9kb3ducmV2LnhtbERPTWvCQBC9F/oflil4qxsFa0ldRQIB&#10;L0LV0pDbkJ0modnZkB01/fddQfA2j/c5q83oOnWhIbSeDcymCSjiytuWawNfp/z1HVQQZIudZzLw&#10;RwE26+enFabWX/lAl6PUKoZwSNFAI9KnWoeqIYdh6nviyP34waFEONTaDniN4a7T8yR50w5bjg0N&#10;9pQ1VP0ez87AYXleLOb7vBJdjpkrPwv53hXGTF7G7QcooVEe4rt7Z+P8Jdx+iQfo9T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TKlXcIAAADbAAAADwAAAAAAAAAAAAAA&#10;AAChAgAAZHJzL2Rvd25yZXYueG1sUEsFBgAAAAAEAAQA+QAAAJADAAAAAA==&#10;" strokecolor="black [3213]" strokeweight="2pt">
                  <v:stroke endarrow="open"/>
                </v:shape>
                <v:shape id="Straight Arrow Connector 18" o:spid="_x0000_s1040" type="#_x0000_t32" style="position:absolute;left:40005;top:3429;width:4572;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ozcIAAADbAAAADwAAAGRycy9kb3ducmV2LnhtbESPzY7CMAyE70j7DpFX4gYpewDUJSBY&#10;hIS48XPhZhpvU9E4VROg8PT4sNLebM145vNs0fla3amNVWADo2EGirgItuLSwOm4GUxBxYRssQ5M&#10;Bp4UYTH/6M0wt+HBe7ofUqkkhGOOBlxKTa51LBx5jMPQEIv2G1qPSda21LbFh4T7Wn9l2Vh7rFga&#10;HDb046i4Hm7ewJrPl+XuRaNVc15PInsXJlVnTP+zW36DStSlf/Pf9dYKvsDKLzKAnr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GozcIAAADbAAAADwAAAAAAAAAAAAAA&#10;AAChAgAAZHJzL2Rvd25yZXYueG1sUEsFBgAAAAAEAAQA+QAAAJADAAAAAA==&#10;" strokecolor="black [3213]" strokeweight="2pt">
                  <v:stroke endarrow="open"/>
                </v:shape>
                <v:shape id="Straight Arrow Connector 20" o:spid="_x0000_s1041" type="#_x0000_t32" style="position:absolute;left:57150;top:9144;width:4572;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udrwAAADbAAAADwAAAGRycy9kb3ducmV2LnhtbERPuwrCMBTdBf8hXMFNUx1UqlF8IIib&#10;j8Xt2lybYnNTmqjVrzeD4Hg479misaV4Uu0LxwoG/QQEceZ0wbmC82nbm4DwAVlj6ZgUvMnDYt5u&#10;zTDV7sUHeh5DLmII+xQVmBCqVEqfGbLo+64ijtzN1RZDhHUudY2vGG5LOUySkbRYcGwwWNHaUHY/&#10;PqyCDV+uy/2HBqvqshl7tsaNi0apbqdZTkEEasJf/HPvtIJhXB+/xB8g51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V+tudrwAAADbAAAADwAAAAAAAAAAAAAAAAChAgAA&#10;ZHJzL2Rvd25yZXYueG1sUEsFBgAAAAAEAAQA+QAAAIoDAAAAAA==&#10;" strokecolor="black [3213]" strokeweight="2pt">
                  <v:stroke endarrow="open"/>
                </v:shape>
                <v:shape id="Straight Arrow Connector 21" o:spid="_x0000_s1042" type="#_x0000_t32" style="position:absolute;left:24003;top:9144;width:4572;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fL7cEAAADbAAAADwAAAGRycy9kb3ducmV2LnhtbESPzarCMBSE94LvEI7gTtO60Es1ij8I&#10;4k6vG3fH5tgUm5PSRK0+vREu3OUwM98ws0VrK/GgxpeOFaTDBARx7nTJhYLT73bwA8IHZI2VY1Lw&#10;Ig+Lebczw0y7Jx/ocQyFiBD2GSowIdSZlD43ZNEPXU0cvatrLIYom0LqBp8Rbis5SpKxtFhyXDBY&#10;09pQfjverYINny/L/ZvSVX3eTDxb4yZlq1S/1y6nIAK14T/8195pBaMUvl/iD5Dz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4p8vtwQAAANsAAAAPAAAAAAAAAAAAAAAA&#10;AKECAABkcnMvZG93bnJldi54bWxQSwUGAAAAAAQABAD5AAAAjwMAAAAA&#10;" strokecolor="black [3213]" strokeweight="2pt">
                  <v:stroke endarrow="open"/>
                </v:shape>
                <v:shape id="Straight Arrow Connector 22" o:spid="_x0000_s1043" type="#_x0000_t32" style="position:absolute;left:29718;top:14859;width:4572;height:22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VVmsEAAADbAAAADwAAAGRycy9kb3ducmV2LnhtbESPzarCMBSE94LvEI7gTlO70Es1ij8I&#10;4k6vG3fH5tgUm5PSRK0+vREu3OUwM98ws0VrK/GgxpeOFYyGCQji3OmSCwWn3+3gB4QPyBorx6Tg&#10;RR4W825nhpl2Tz7Q4xgKESHsM1RgQqgzKX1uyKIfupo4elfXWAxRNoXUDT4j3FYyTZKxtFhyXDBY&#10;09pQfjverYINny/L/ZtGq/q8mXi2xk3KVql+r11OQQRqw3/4r73TCtIUvl/iD5Dz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IdVWawQAAANsAAAAPAAAAAAAAAAAAAAAA&#10;AKECAABkcnMvZG93bnJldi54bWxQSwUGAAAAAAQABAD5AAAAjwMAAAAA&#10;" strokecolor="black [3213]" strokeweight="2pt">
                  <v:stroke endarrow="open"/>
                </v:shape>
                <w10:wrap type="topAndBottom"/>
              </v:group>
            </w:pict>
          </mc:Fallback>
        </mc:AlternateContent>
      </w:r>
      <w:r w:rsidRPr="00144009">
        <w:rPr>
          <w:rFonts w:cs="Times New Roman"/>
        </w:rPr>
        <w:t>Complete the following diagram of the nervous system</w:t>
      </w:r>
      <w:r w:rsidR="00734FD6">
        <w:rPr>
          <w:rFonts w:cs="Times New Roman"/>
        </w:rPr>
        <w:t>.</w:t>
      </w:r>
      <w:r w:rsidR="00734FD6">
        <w:rPr>
          <w:rFonts w:cs="Times New Roman"/>
        </w:rPr>
        <w:tab/>
      </w:r>
      <w:r w:rsidR="00734FD6">
        <w:rPr>
          <w:rFonts w:cs="Times New Roman"/>
        </w:rPr>
        <w:tab/>
      </w:r>
      <w:r w:rsidR="00734FD6">
        <w:rPr>
          <w:rFonts w:cs="Times New Roman"/>
        </w:rPr>
        <w:tab/>
      </w:r>
      <w:r w:rsidR="00734FD6">
        <w:rPr>
          <w:rFonts w:cs="Times New Roman"/>
        </w:rPr>
        <w:tab/>
        <w:t>(8 marks)</w:t>
      </w:r>
      <w:r w:rsidR="00734FD6">
        <w:rPr>
          <w:rFonts w:cs="Times New Roman"/>
        </w:rPr>
        <w:br/>
      </w:r>
    </w:p>
    <w:p w14:paraId="0B769388" w14:textId="5E206A7A" w:rsidR="001F5DF9" w:rsidRPr="001F5DF9" w:rsidRDefault="00C44109" w:rsidP="00EB761D">
      <w:pPr>
        <w:pStyle w:val="ListParagraph"/>
        <w:numPr>
          <w:ilvl w:val="1"/>
          <w:numId w:val="18"/>
        </w:numPr>
        <w:rPr>
          <w:rFonts w:cs="Times New Roman"/>
        </w:rPr>
      </w:pPr>
      <w:r>
        <w:rPr>
          <w:rFonts w:cs="Times New Roman"/>
        </w:rPr>
        <w:t xml:space="preserve">Brianna is walking down a dark alley after her shift at the pub and feels nervous.  Name the division of the nervous system preparing itself for what could happen.  </w:t>
      </w:r>
      <w:r>
        <w:rPr>
          <w:rFonts w:cs="Times New Roman"/>
        </w:rPr>
        <w:tab/>
        <w:t xml:space="preserve">(1 mark) </w:t>
      </w:r>
      <w:r w:rsidR="001F5DF9">
        <w:rPr>
          <w:rFonts w:cs="Times New Roman"/>
        </w:rPr>
        <w:br/>
      </w:r>
    </w:p>
    <w:tbl>
      <w:tblPr>
        <w:tblStyle w:val="TableGrid"/>
        <w:tblW w:w="0" w:type="auto"/>
        <w:tblInd w:w="1080" w:type="dxa"/>
        <w:tblLook w:val="04A0" w:firstRow="1" w:lastRow="0" w:firstColumn="1" w:lastColumn="0" w:noHBand="0" w:noVBand="1"/>
      </w:tblPr>
      <w:tblGrid>
        <w:gridCol w:w="8100"/>
        <w:gridCol w:w="1496"/>
      </w:tblGrid>
      <w:tr w:rsidR="006A5CD5" w:rsidRPr="002A1AD4" w14:paraId="1A3AD64A" w14:textId="77777777" w:rsidTr="006A5CD5">
        <w:tc>
          <w:tcPr>
            <w:tcW w:w="8100" w:type="dxa"/>
          </w:tcPr>
          <w:p w14:paraId="741303EE" w14:textId="77777777" w:rsidR="006A5CD5" w:rsidRPr="002A1AD4" w:rsidRDefault="006A5CD5" w:rsidP="00EB761D">
            <w:pPr>
              <w:rPr>
                <w:b/>
              </w:rPr>
            </w:pPr>
            <w:r>
              <w:rPr>
                <w:b/>
              </w:rPr>
              <w:t>Description</w:t>
            </w:r>
          </w:p>
        </w:tc>
        <w:tc>
          <w:tcPr>
            <w:tcW w:w="1496" w:type="dxa"/>
          </w:tcPr>
          <w:p w14:paraId="188AA724" w14:textId="77777777" w:rsidR="006A5CD5" w:rsidRPr="002A1AD4" w:rsidRDefault="006A5CD5" w:rsidP="00EB761D">
            <w:pPr>
              <w:jc w:val="center"/>
              <w:rPr>
                <w:b/>
              </w:rPr>
            </w:pPr>
            <w:r w:rsidRPr="002A1AD4">
              <w:rPr>
                <w:b/>
              </w:rPr>
              <w:t>Marks</w:t>
            </w:r>
          </w:p>
        </w:tc>
      </w:tr>
      <w:tr w:rsidR="006A5CD5" w14:paraId="50AA5011" w14:textId="77777777" w:rsidTr="006A5CD5">
        <w:tc>
          <w:tcPr>
            <w:tcW w:w="8100" w:type="dxa"/>
          </w:tcPr>
          <w:p w14:paraId="5E3B8FED" w14:textId="02C70C2E" w:rsidR="006A5CD5" w:rsidRDefault="001F5DF9" w:rsidP="00EB761D">
            <w:r>
              <w:t>Sympathetic Nervous System</w:t>
            </w:r>
          </w:p>
        </w:tc>
        <w:tc>
          <w:tcPr>
            <w:tcW w:w="1496" w:type="dxa"/>
          </w:tcPr>
          <w:p w14:paraId="2E0D5609" w14:textId="003A70B2" w:rsidR="006A5CD5" w:rsidRDefault="009911E7" w:rsidP="00EB761D">
            <w:pPr>
              <w:jc w:val="center"/>
            </w:pPr>
            <w:r>
              <w:t>0-</w:t>
            </w:r>
            <w:r w:rsidR="006A5CD5">
              <w:t>1</w:t>
            </w:r>
          </w:p>
        </w:tc>
      </w:tr>
      <w:tr w:rsidR="009911E7" w14:paraId="56EC99A4" w14:textId="77777777" w:rsidTr="009911E7">
        <w:tc>
          <w:tcPr>
            <w:tcW w:w="8100" w:type="dxa"/>
          </w:tcPr>
          <w:p w14:paraId="61C240B5" w14:textId="5A2E153A" w:rsidR="009911E7" w:rsidRDefault="009911E7" w:rsidP="009911E7">
            <w:pPr>
              <w:jc w:val="right"/>
            </w:pPr>
            <w:r>
              <w:rPr>
                <w:b/>
              </w:rPr>
              <w:t>Total</w:t>
            </w:r>
          </w:p>
        </w:tc>
        <w:tc>
          <w:tcPr>
            <w:tcW w:w="1496" w:type="dxa"/>
            <w:vAlign w:val="center"/>
          </w:tcPr>
          <w:p w14:paraId="743957DC" w14:textId="1C3A361B" w:rsidR="009911E7" w:rsidRDefault="009911E7" w:rsidP="00EB761D">
            <w:pPr>
              <w:jc w:val="center"/>
            </w:pPr>
            <w:r>
              <w:rPr>
                <w:b/>
              </w:rPr>
              <w:t>1</w:t>
            </w:r>
          </w:p>
        </w:tc>
      </w:tr>
    </w:tbl>
    <w:p w14:paraId="7C1BEF76" w14:textId="037519B4" w:rsidR="00C44109" w:rsidRPr="006A5CD5" w:rsidRDefault="00C44109" w:rsidP="00EB761D">
      <w:pPr>
        <w:ind w:left="1080"/>
        <w:rPr>
          <w:rFonts w:cs="Times New Roman"/>
        </w:rPr>
      </w:pPr>
    </w:p>
    <w:p w14:paraId="2CAAC610" w14:textId="5104B28A" w:rsidR="006A5CD5" w:rsidRDefault="003C06F5" w:rsidP="00EB761D">
      <w:pPr>
        <w:pStyle w:val="ListParagraph"/>
        <w:numPr>
          <w:ilvl w:val="1"/>
          <w:numId w:val="18"/>
        </w:numPr>
      </w:pPr>
      <w:r>
        <w:rPr>
          <w:rFonts w:cs="Times New Roman"/>
        </w:rPr>
        <w:lastRenderedPageBreak/>
        <w:t>List</w:t>
      </w:r>
      <w:r w:rsidR="00C44109">
        <w:rPr>
          <w:rFonts w:cs="Times New Roman"/>
        </w:rPr>
        <w:t xml:space="preserve"> two physical effects that occur as a function of this.</w:t>
      </w:r>
      <w:r w:rsidR="00C44109">
        <w:rPr>
          <w:rFonts w:cs="Times New Roman"/>
        </w:rPr>
        <w:tab/>
      </w:r>
      <w:r w:rsidR="00C44109">
        <w:rPr>
          <w:rFonts w:cs="Times New Roman"/>
        </w:rPr>
        <w:tab/>
      </w:r>
      <w:r w:rsidR="00C44109">
        <w:rPr>
          <w:rFonts w:cs="Times New Roman"/>
        </w:rPr>
        <w:tab/>
        <w:t>(2 marks)</w:t>
      </w:r>
      <w:r w:rsidR="009911E7">
        <w:rPr>
          <w:rFonts w:cs="Times New Roman"/>
        </w:rPr>
        <w:br/>
      </w:r>
      <w:r w:rsidR="00C44109">
        <w:rPr>
          <w:rFonts w:cs="Times New Roman"/>
        </w:rPr>
        <w:t xml:space="preserve"> </w:t>
      </w:r>
    </w:p>
    <w:tbl>
      <w:tblPr>
        <w:tblStyle w:val="TableGrid"/>
        <w:tblW w:w="0" w:type="auto"/>
        <w:tblInd w:w="1080" w:type="dxa"/>
        <w:tblLook w:val="04A0" w:firstRow="1" w:lastRow="0" w:firstColumn="1" w:lastColumn="0" w:noHBand="0" w:noVBand="1"/>
      </w:tblPr>
      <w:tblGrid>
        <w:gridCol w:w="8100"/>
        <w:gridCol w:w="1496"/>
      </w:tblGrid>
      <w:tr w:rsidR="006A5CD5" w:rsidRPr="002A1AD4" w14:paraId="022D8E51" w14:textId="77777777" w:rsidTr="006A5CD5">
        <w:tc>
          <w:tcPr>
            <w:tcW w:w="8100" w:type="dxa"/>
          </w:tcPr>
          <w:p w14:paraId="2E7D1A3F" w14:textId="77777777" w:rsidR="006A5CD5" w:rsidRPr="002A1AD4" w:rsidRDefault="006A5CD5" w:rsidP="00EB761D">
            <w:pPr>
              <w:rPr>
                <w:b/>
              </w:rPr>
            </w:pPr>
            <w:r>
              <w:rPr>
                <w:b/>
              </w:rPr>
              <w:t>Description</w:t>
            </w:r>
          </w:p>
        </w:tc>
        <w:tc>
          <w:tcPr>
            <w:tcW w:w="1496" w:type="dxa"/>
          </w:tcPr>
          <w:p w14:paraId="1064B2D7" w14:textId="77777777" w:rsidR="006A5CD5" w:rsidRPr="002A1AD4" w:rsidRDefault="006A5CD5" w:rsidP="00EB761D">
            <w:pPr>
              <w:jc w:val="center"/>
              <w:rPr>
                <w:b/>
              </w:rPr>
            </w:pPr>
            <w:r w:rsidRPr="002A1AD4">
              <w:rPr>
                <w:b/>
              </w:rPr>
              <w:t>Marks</w:t>
            </w:r>
          </w:p>
        </w:tc>
      </w:tr>
      <w:tr w:rsidR="006A5CD5" w14:paraId="03D242D9" w14:textId="77777777" w:rsidTr="009911E7">
        <w:tc>
          <w:tcPr>
            <w:tcW w:w="8100" w:type="dxa"/>
          </w:tcPr>
          <w:p w14:paraId="109D9DE4" w14:textId="5E214A69" w:rsidR="006A5CD5" w:rsidRDefault="006A5CD5" w:rsidP="00EB761D">
            <w:r>
              <w:t>A</w:t>
            </w:r>
            <w:r w:rsidR="001F5DF9">
              <w:t>ny of the following two (1 mark each), any other correct answer also awarded:</w:t>
            </w:r>
          </w:p>
          <w:p w14:paraId="714C57E3" w14:textId="77777777" w:rsidR="001F5DF9" w:rsidRDefault="001F5DF9" w:rsidP="00EB761D">
            <w:pPr>
              <w:pStyle w:val="ListParagraph"/>
              <w:numPr>
                <w:ilvl w:val="0"/>
                <w:numId w:val="31"/>
              </w:numPr>
            </w:pPr>
            <w:r>
              <w:t>Dilated pupils</w:t>
            </w:r>
          </w:p>
          <w:p w14:paraId="16A292B9" w14:textId="77777777" w:rsidR="001F5DF9" w:rsidRDefault="001F5DF9" w:rsidP="00EB761D">
            <w:pPr>
              <w:pStyle w:val="ListParagraph"/>
              <w:numPr>
                <w:ilvl w:val="0"/>
                <w:numId w:val="31"/>
              </w:numPr>
            </w:pPr>
            <w:r>
              <w:t>Sweat production</w:t>
            </w:r>
          </w:p>
          <w:p w14:paraId="1DE10FA1" w14:textId="77777777" w:rsidR="001F5DF9" w:rsidRDefault="001F5DF9" w:rsidP="00EB761D">
            <w:pPr>
              <w:pStyle w:val="ListParagraph"/>
              <w:numPr>
                <w:ilvl w:val="0"/>
                <w:numId w:val="31"/>
              </w:numPr>
            </w:pPr>
            <w:r>
              <w:t>Increased heart rate</w:t>
            </w:r>
          </w:p>
          <w:p w14:paraId="1CDC6127" w14:textId="77777777" w:rsidR="001F5DF9" w:rsidRDefault="001F5DF9" w:rsidP="00EB761D">
            <w:pPr>
              <w:pStyle w:val="ListParagraph"/>
              <w:numPr>
                <w:ilvl w:val="0"/>
                <w:numId w:val="31"/>
              </w:numPr>
            </w:pPr>
            <w:r>
              <w:t>Increased breathing rate</w:t>
            </w:r>
          </w:p>
          <w:p w14:paraId="28B97359" w14:textId="4D87D96D" w:rsidR="00E12A68" w:rsidRDefault="00E12A68" w:rsidP="00EB761D">
            <w:pPr>
              <w:pStyle w:val="ListParagraph"/>
              <w:numPr>
                <w:ilvl w:val="0"/>
                <w:numId w:val="31"/>
              </w:numPr>
            </w:pPr>
            <w:r>
              <w:t>Increased production of adrenaline</w:t>
            </w:r>
          </w:p>
        </w:tc>
        <w:tc>
          <w:tcPr>
            <w:tcW w:w="1496" w:type="dxa"/>
            <w:vAlign w:val="center"/>
          </w:tcPr>
          <w:p w14:paraId="6D8AE078" w14:textId="0984B303" w:rsidR="006A5CD5" w:rsidRDefault="009911E7" w:rsidP="009911E7">
            <w:pPr>
              <w:jc w:val="center"/>
            </w:pPr>
            <w:r>
              <w:t>0-</w:t>
            </w:r>
            <w:r w:rsidR="006A5CD5">
              <w:t>1</w:t>
            </w:r>
            <w:r>
              <w:t>each</w:t>
            </w:r>
          </w:p>
        </w:tc>
      </w:tr>
      <w:tr w:rsidR="009911E7" w14:paraId="2080D554" w14:textId="77777777" w:rsidTr="009911E7">
        <w:tc>
          <w:tcPr>
            <w:tcW w:w="8100" w:type="dxa"/>
          </w:tcPr>
          <w:p w14:paraId="54C9095C" w14:textId="1422C125" w:rsidR="009911E7" w:rsidRDefault="009911E7" w:rsidP="009911E7">
            <w:pPr>
              <w:jc w:val="right"/>
            </w:pPr>
            <w:r>
              <w:rPr>
                <w:b/>
              </w:rPr>
              <w:t>Total</w:t>
            </w:r>
          </w:p>
        </w:tc>
        <w:tc>
          <w:tcPr>
            <w:tcW w:w="1496" w:type="dxa"/>
            <w:vAlign w:val="center"/>
          </w:tcPr>
          <w:p w14:paraId="3F79034F" w14:textId="14586B95" w:rsidR="009911E7" w:rsidRDefault="009911E7" w:rsidP="009911E7">
            <w:pPr>
              <w:jc w:val="center"/>
            </w:pPr>
            <w:r>
              <w:rPr>
                <w:b/>
              </w:rPr>
              <w:t>2</w:t>
            </w:r>
          </w:p>
        </w:tc>
      </w:tr>
    </w:tbl>
    <w:p w14:paraId="56BE836B" w14:textId="468CB251" w:rsidR="00C44109" w:rsidRPr="006A5CD5" w:rsidRDefault="00C95BEE" w:rsidP="00EB761D">
      <w:pPr>
        <w:ind w:left="1080"/>
        <w:rPr>
          <w:rFonts w:cs="Times New Roman"/>
        </w:rPr>
      </w:pPr>
      <w:r w:rsidRPr="006A5CD5">
        <w:rPr>
          <w:rFonts w:cs="Times New Roman"/>
        </w:rPr>
        <w:tab/>
      </w:r>
    </w:p>
    <w:p w14:paraId="65C47BF5" w14:textId="77777777" w:rsidR="00C44109" w:rsidRPr="00C44109" w:rsidRDefault="00C95BEE" w:rsidP="00EB761D">
      <w:pPr>
        <w:rPr>
          <w:b/>
        </w:rPr>
      </w:pPr>
      <w:r>
        <w:rPr>
          <w:b/>
        </w:rPr>
        <w:t>Question 5</w:t>
      </w:r>
      <w:r w:rsidR="00C44109">
        <w:rPr>
          <w:b/>
        </w:rPr>
        <w:tab/>
      </w:r>
      <w:r w:rsidR="00C44109">
        <w:rPr>
          <w:b/>
        </w:rPr>
        <w:tab/>
      </w:r>
      <w:r w:rsidR="00C44109">
        <w:rPr>
          <w:b/>
        </w:rPr>
        <w:tab/>
      </w:r>
      <w:r w:rsidR="00C44109">
        <w:rPr>
          <w:b/>
        </w:rPr>
        <w:tab/>
      </w:r>
      <w:r w:rsidR="00C44109">
        <w:rPr>
          <w:b/>
        </w:rPr>
        <w:tab/>
      </w:r>
      <w:r w:rsidR="00C44109">
        <w:rPr>
          <w:b/>
        </w:rPr>
        <w:tab/>
      </w:r>
      <w:r w:rsidR="00C44109">
        <w:rPr>
          <w:b/>
        </w:rPr>
        <w:tab/>
      </w:r>
      <w:r w:rsidR="00C44109">
        <w:rPr>
          <w:b/>
        </w:rPr>
        <w:tab/>
      </w:r>
      <w:r w:rsidR="00C44109">
        <w:rPr>
          <w:b/>
        </w:rPr>
        <w:tab/>
      </w:r>
      <w:r w:rsidR="00C44109">
        <w:rPr>
          <w:b/>
        </w:rPr>
        <w:tab/>
      </w:r>
      <w:r w:rsidR="00C44109">
        <w:rPr>
          <w:b/>
        </w:rPr>
        <w:tab/>
      </w:r>
      <w:r w:rsidR="001C7F1E">
        <w:rPr>
          <w:b/>
        </w:rPr>
        <w:t>(12</w:t>
      </w:r>
      <w:r w:rsidR="00C44109" w:rsidRPr="00B42C22">
        <w:rPr>
          <w:b/>
        </w:rPr>
        <w:t xml:space="preserve"> Marks)</w:t>
      </w:r>
      <w:r w:rsidR="00C44109">
        <w:rPr>
          <w:b/>
        </w:rPr>
        <w:br/>
      </w:r>
    </w:p>
    <w:p w14:paraId="5604CEA1" w14:textId="702F3A54" w:rsidR="006A5CD5" w:rsidRDefault="00AC768F" w:rsidP="00EB761D">
      <w:pPr>
        <w:pStyle w:val="ListParagraph"/>
        <w:numPr>
          <w:ilvl w:val="1"/>
          <w:numId w:val="19"/>
        </w:numPr>
      </w:pPr>
      <w:r>
        <w:rPr>
          <w:rFonts w:cs="Times New Roman"/>
        </w:rPr>
        <w:t>Explain the process of neural transmission an</w:t>
      </w:r>
      <w:r w:rsidR="001C7F1E">
        <w:rPr>
          <w:rFonts w:cs="Times New Roman"/>
        </w:rPr>
        <w:t>d the role the synapse plays.</w:t>
      </w:r>
      <w:r w:rsidR="001C7F1E">
        <w:rPr>
          <w:rFonts w:cs="Times New Roman"/>
        </w:rPr>
        <w:tab/>
        <w:t>(5</w:t>
      </w:r>
      <w:r w:rsidR="00C44109" w:rsidRPr="00C44109">
        <w:rPr>
          <w:rFonts w:cs="Times New Roman"/>
        </w:rPr>
        <w:t xml:space="preserve"> mark</w:t>
      </w:r>
      <w:r>
        <w:rPr>
          <w:rFonts w:cs="Times New Roman"/>
        </w:rPr>
        <w:t>s)</w:t>
      </w:r>
      <w:r w:rsidR="009911E7">
        <w:rPr>
          <w:rFonts w:cs="Times New Roman"/>
        </w:rPr>
        <w:br/>
      </w:r>
      <w:r>
        <w:rPr>
          <w:rFonts w:cs="Times New Roman"/>
        </w:rPr>
        <w:t xml:space="preserve"> </w:t>
      </w:r>
    </w:p>
    <w:tbl>
      <w:tblPr>
        <w:tblStyle w:val="TableGrid"/>
        <w:tblW w:w="0" w:type="auto"/>
        <w:tblInd w:w="1080" w:type="dxa"/>
        <w:tblLook w:val="04A0" w:firstRow="1" w:lastRow="0" w:firstColumn="1" w:lastColumn="0" w:noHBand="0" w:noVBand="1"/>
      </w:tblPr>
      <w:tblGrid>
        <w:gridCol w:w="8100"/>
        <w:gridCol w:w="1496"/>
      </w:tblGrid>
      <w:tr w:rsidR="006A5CD5" w:rsidRPr="002A1AD4" w14:paraId="0BCCA9B8" w14:textId="77777777" w:rsidTr="006A5CD5">
        <w:tc>
          <w:tcPr>
            <w:tcW w:w="8100" w:type="dxa"/>
          </w:tcPr>
          <w:p w14:paraId="1177EC81" w14:textId="77777777" w:rsidR="006A5CD5" w:rsidRPr="00177E78" w:rsidRDefault="006A5CD5" w:rsidP="00EB761D">
            <w:pPr>
              <w:rPr>
                <w:b/>
              </w:rPr>
            </w:pPr>
            <w:r w:rsidRPr="00177E78">
              <w:rPr>
                <w:b/>
              </w:rPr>
              <w:t>Description</w:t>
            </w:r>
          </w:p>
        </w:tc>
        <w:tc>
          <w:tcPr>
            <w:tcW w:w="1496" w:type="dxa"/>
          </w:tcPr>
          <w:p w14:paraId="40B8C790" w14:textId="77777777" w:rsidR="006A5CD5" w:rsidRPr="00177E78" w:rsidRDefault="006A5CD5" w:rsidP="00EB761D">
            <w:pPr>
              <w:jc w:val="center"/>
              <w:rPr>
                <w:b/>
              </w:rPr>
            </w:pPr>
            <w:r w:rsidRPr="00177E78">
              <w:rPr>
                <w:b/>
              </w:rPr>
              <w:t>Marks</w:t>
            </w:r>
          </w:p>
        </w:tc>
      </w:tr>
      <w:tr w:rsidR="006A5CD5" w14:paraId="498FC797" w14:textId="77777777" w:rsidTr="00177E78">
        <w:tc>
          <w:tcPr>
            <w:tcW w:w="8100" w:type="dxa"/>
          </w:tcPr>
          <w:p w14:paraId="4597B97B" w14:textId="5705002E" w:rsidR="006A5CD5" w:rsidRPr="00177E78" w:rsidRDefault="009C5EEA" w:rsidP="0058610C">
            <w:r w:rsidRPr="00177E78">
              <w:t xml:space="preserve">Synapse is the </w:t>
            </w:r>
            <w:r w:rsidR="0058610C">
              <w:t>small space</w:t>
            </w:r>
            <w:r w:rsidR="00177E78" w:rsidRPr="00177E78">
              <w:t xml:space="preserve"> </w:t>
            </w:r>
            <w:r w:rsidR="0058610C">
              <w:t>between the sending neuron and the receiving neuron</w:t>
            </w:r>
            <w:r w:rsidR="00177E78" w:rsidRPr="00177E78">
              <w:t xml:space="preserve"> and where synaptic transmission occurs (1).  Electrical impulse/Action Potential (1) travels down the axon of the pre-synaptic neuron and pushes vescicles containing neurotransmitters to the axon t</w:t>
            </w:r>
            <w:r w:rsidR="0058610C">
              <w:t>erminal (1).  Neurotransmitters/</w:t>
            </w:r>
            <w:r w:rsidR="00177E78" w:rsidRPr="00177E78">
              <w:t>Chemical messengers (1) are sent across the synapse to receptor sites on the dendrite of the post-synaptic neuron (1).</w:t>
            </w:r>
          </w:p>
        </w:tc>
        <w:tc>
          <w:tcPr>
            <w:tcW w:w="1496" w:type="dxa"/>
            <w:vAlign w:val="center"/>
          </w:tcPr>
          <w:p w14:paraId="68B38204" w14:textId="53048A01" w:rsidR="006A5CD5" w:rsidRPr="00177E78" w:rsidRDefault="009911E7" w:rsidP="00EB761D">
            <w:pPr>
              <w:jc w:val="center"/>
            </w:pPr>
            <w:r>
              <w:t>0</w:t>
            </w:r>
            <w:r w:rsidR="00177E78" w:rsidRPr="00177E78">
              <w:t>-5</w:t>
            </w:r>
          </w:p>
        </w:tc>
      </w:tr>
      <w:tr w:rsidR="009911E7" w14:paraId="56E04102" w14:textId="77777777" w:rsidTr="00177E78">
        <w:tc>
          <w:tcPr>
            <w:tcW w:w="8100" w:type="dxa"/>
          </w:tcPr>
          <w:p w14:paraId="3BB51992" w14:textId="13DB2367" w:rsidR="009911E7" w:rsidRPr="00177E78" w:rsidRDefault="009911E7" w:rsidP="009911E7">
            <w:pPr>
              <w:jc w:val="right"/>
            </w:pPr>
            <w:r>
              <w:rPr>
                <w:b/>
              </w:rPr>
              <w:t>Total</w:t>
            </w:r>
          </w:p>
        </w:tc>
        <w:tc>
          <w:tcPr>
            <w:tcW w:w="1496" w:type="dxa"/>
            <w:vAlign w:val="center"/>
          </w:tcPr>
          <w:p w14:paraId="2DA2BAAD" w14:textId="36E1A5E8" w:rsidR="009911E7" w:rsidRPr="00177E78" w:rsidRDefault="009911E7" w:rsidP="00EB761D">
            <w:pPr>
              <w:jc w:val="center"/>
            </w:pPr>
            <w:r>
              <w:rPr>
                <w:b/>
              </w:rPr>
              <w:t>5</w:t>
            </w:r>
          </w:p>
        </w:tc>
      </w:tr>
    </w:tbl>
    <w:p w14:paraId="3DD448E9" w14:textId="25125AC9" w:rsidR="00BC4ED0" w:rsidRPr="006A5CD5" w:rsidRDefault="00BC4ED0" w:rsidP="00EB761D">
      <w:pPr>
        <w:ind w:left="1080"/>
        <w:rPr>
          <w:rFonts w:cs="Times New Roman"/>
        </w:rPr>
      </w:pPr>
    </w:p>
    <w:p w14:paraId="3000D52B" w14:textId="38E6CFD2" w:rsidR="006A5CD5" w:rsidRDefault="00B42C22" w:rsidP="00EB761D">
      <w:pPr>
        <w:pStyle w:val="ListParagraph"/>
        <w:numPr>
          <w:ilvl w:val="1"/>
          <w:numId w:val="19"/>
        </w:numPr>
      </w:pPr>
      <w:r>
        <w:t>List and describe the function of two neurotransmitters.</w:t>
      </w:r>
      <w:r>
        <w:tab/>
      </w:r>
      <w:r>
        <w:tab/>
      </w:r>
      <w:r>
        <w:tab/>
      </w:r>
      <w:r>
        <w:tab/>
        <w:t xml:space="preserve">(4 marks) </w:t>
      </w:r>
      <w:r w:rsidR="00DC7473">
        <w:br/>
      </w:r>
    </w:p>
    <w:tbl>
      <w:tblPr>
        <w:tblStyle w:val="TableGrid"/>
        <w:tblW w:w="0" w:type="auto"/>
        <w:tblInd w:w="1080" w:type="dxa"/>
        <w:tblLook w:val="04A0" w:firstRow="1" w:lastRow="0" w:firstColumn="1" w:lastColumn="0" w:noHBand="0" w:noVBand="1"/>
      </w:tblPr>
      <w:tblGrid>
        <w:gridCol w:w="8100"/>
        <w:gridCol w:w="1496"/>
      </w:tblGrid>
      <w:tr w:rsidR="006A5CD5" w:rsidRPr="00177E78" w14:paraId="4CD04A47" w14:textId="77777777" w:rsidTr="006A5CD5">
        <w:tc>
          <w:tcPr>
            <w:tcW w:w="8100" w:type="dxa"/>
          </w:tcPr>
          <w:p w14:paraId="2AFE98C1" w14:textId="77777777" w:rsidR="006A5CD5" w:rsidRPr="00177E78" w:rsidRDefault="006A5CD5" w:rsidP="00EB761D">
            <w:pPr>
              <w:rPr>
                <w:b/>
              </w:rPr>
            </w:pPr>
            <w:r w:rsidRPr="00177E78">
              <w:rPr>
                <w:b/>
              </w:rPr>
              <w:t>Description</w:t>
            </w:r>
          </w:p>
        </w:tc>
        <w:tc>
          <w:tcPr>
            <w:tcW w:w="1496" w:type="dxa"/>
          </w:tcPr>
          <w:p w14:paraId="0436FE8E" w14:textId="77777777" w:rsidR="006A5CD5" w:rsidRPr="00177E78" w:rsidRDefault="006A5CD5" w:rsidP="00EB761D">
            <w:pPr>
              <w:jc w:val="center"/>
              <w:rPr>
                <w:b/>
              </w:rPr>
            </w:pPr>
            <w:r w:rsidRPr="00177E78">
              <w:rPr>
                <w:b/>
              </w:rPr>
              <w:t>Marks</w:t>
            </w:r>
          </w:p>
        </w:tc>
      </w:tr>
      <w:tr w:rsidR="006A5CD5" w:rsidRPr="00177E78" w14:paraId="7EED89D9" w14:textId="77777777" w:rsidTr="00177E78">
        <w:tc>
          <w:tcPr>
            <w:tcW w:w="8100" w:type="dxa"/>
          </w:tcPr>
          <w:p w14:paraId="14AE9EEC" w14:textId="60DDE531" w:rsidR="00177E78" w:rsidRPr="00177E78" w:rsidRDefault="00177E78" w:rsidP="00EB761D">
            <w:r w:rsidRPr="00177E78">
              <w:t>1 mark for name and 1 mark for function</w:t>
            </w:r>
          </w:p>
          <w:p w14:paraId="2BFE742E" w14:textId="5BBBE399" w:rsidR="00177E78" w:rsidRPr="00177E78" w:rsidRDefault="00177E78" w:rsidP="00EB761D"/>
          <w:p w14:paraId="62A8510C" w14:textId="5D49DB89" w:rsidR="00177E78" w:rsidRPr="00177E78" w:rsidRDefault="00177E78" w:rsidP="00EB761D">
            <w:pPr>
              <w:pStyle w:val="ListParagraph"/>
              <w:numPr>
                <w:ilvl w:val="0"/>
                <w:numId w:val="32"/>
              </w:numPr>
              <w:ind w:left="360"/>
            </w:pPr>
            <w:r w:rsidRPr="00177E78">
              <w:t>Serotonin – sleep and mood</w:t>
            </w:r>
          </w:p>
          <w:p w14:paraId="1DE0FEC9" w14:textId="203C7974" w:rsidR="00177E78" w:rsidRPr="00177E78" w:rsidRDefault="00177E78" w:rsidP="00EB761D">
            <w:pPr>
              <w:pStyle w:val="ListParagraph"/>
              <w:numPr>
                <w:ilvl w:val="0"/>
                <w:numId w:val="32"/>
              </w:numPr>
              <w:ind w:left="360"/>
            </w:pPr>
            <w:r w:rsidRPr="00177E78">
              <w:t>Dopamine – learning, attention, pleasurable sensations, regulates reward and pleasure centre</w:t>
            </w:r>
          </w:p>
          <w:p w14:paraId="1528FF7C" w14:textId="04B4DEF9" w:rsidR="00177E78" w:rsidRPr="00177E78" w:rsidRDefault="00177E78" w:rsidP="00EB761D">
            <w:pPr>
              <w:pStyle w:val="ListParagraph"/>
              <w:numPr>
                <w:ilvl w:val="0"/>
                <w:numId w:val="32"/>
              </w:numPr>
              <w:ind w:left="360"/>
            </w:pPr>
            <w:r w:rsidRPr="00177E78">
              <w:t>Noradrenaline – helps deal with danger or threat, memory retention</w:t>
            </w:r>
          </w:p>
          <w:p w14:paraId="6DBE6493" w14:textId="516E2CEB" w:rsidR="006A5CD5" w:rsidRPr="00177E78" w:rsidRDefault="00177E78" w:rsidP="00EB761D">
            <w:pPr>
              <w:pStyle w:val="ListParagraph"/>
              <w:numPr>
                <w:ilvl w:val="0"/>
                <w:numId w:val="32"/>
              </w:numPr>
              <w:ind w:left="360"/>
            </w:pPr>
            <w:r w:rsidRPr="00177E78">
              <w:t>Endorphins – regulate pain perception, positive mood increase</w:t>
            </w:r>
          </w:p>
        </w:tc>
        <w:tc>
          <w:tcPr>
            <w:tcW w:w="1496" w:type="dxa"/>
            <w:vAlign w:val="center"/>
          </w:tcPr>
          <w:p w14:paraId="3C2552FD" w14:textId="13B950C9" w:rsidR="006A5CD5" w:rsidRPr="00177E78" w:rsidRDefault="00DC7473" w:rsidP="00EB761D">
            <w:pPr>
              <w:jc w:val="center"/>
            </w:pPr>
            <w:r>
              <w:t>0</w:t>
            </w:r>
            <w:r w:rsidR="00177E78" w:rsidRPr="00177E78">
              <w:t>-2 each</w:t>
            </w:r>
          </w:p>
        </w:tc>
      </w:tr>
      <w:tr w:rsidR="00DC7473" w:rsidRPr="00177E78" w14:paraId="1E455D1B" w14:textId="77777777" w:rsidTr="00177E78">
        <w:tc>
          <w:tcPr>
            <w:tcW w:w="8100" w:type="dxa"/>
          </w:tcPr>
          <w:p w14:paraId="37B982B6" w14:textId="3FA17BA3" w:rsidR="00DC7473" w:rsidRPr="00177E78" w:rsidRDefault="00DC7473" w:rsidP="00DC7473">
            <w:pPr>
              <w:jc w:val="right"/>
            </w:pPr>
            <w:r>
              <w:rPr>
                <w:b/>
              </w:rPr>
              <w:t>Total</w:t>
            </w:r>
          </w:p>
        </w:tc>
        <w:tc>
          <w:tcPr>
            <w:tcW w:w="1496" w:type="dxa"/>
            <w:vAlign w:val="center"/>
          </w:tcPr>
          <w:p w14:paraId="62D847BF" w14:textId="3FCFA1C8" w:rsidR="00DC7473" w:rsidRDefault="00DC7473" w:rsidP="00EB761D">
            <w:pPr>
              <w:jc w:val="center"/>
            </w:pPr>
            <w:r>
              <w:rPr>
                <w:b/>
              </w:rPr>
              <w:t>4</w:t>
            </w:r>
          </w:p>
        </w:tc>
      </w:tr>
    </w:tbl>
    <w:p w14:paraId="13FDE37F" w14:textId="79CE5725" w:rsidR="00C95BEE" w:rsidRPr="006A5CD5" w:rsidRDefault="00C95BEE" w:rsidP="00EB761D">
      <w:pPr>
        <w:ind w:left="1080"/>
        <w:rPr>
          <w:rFonts w:cs="Times New Roman"/>
        </w:rPr>
      </w:pPr>
    </w:p>
    <w:p w14:paraId="73140004" w14:textId="77777777" w:rsidR="006A5CD5" w:rsidRDefault="001C7F1E" w:rsidP="00EB761D">
      <w:pPr>
        <w:pStyle w:val="ListParagraph"/>
        <w:numPr>
          <w:ilvl w:val="1"/>
          <w:numId w:val="19"/>
        </w:numPr>
      </w:pPr>
      <w:r>
        <w:rPr>
          <w:rFonts w:cs="Times New Roman"/>
        </w:rPr>
        <w:t xml:space="preserve">Damien had a car accident and has sustained damage to </w:t>
      </w:r>
      <w:r w:rsidR="00FC13A6">
        <w:rPr>
          <w:rFonts w:cs="Times New Roman"/>
        </w:rPr>
        <w:t>the</w:t>
      </w:r>
      <w:r>
        <w:rPr>
          <w:rFonts w:cs="Times New Roman"/>
        </w:rPr>
        <w:t xml:space="preserve"> parietal lobe</w:t>
      </w:r>
      <w:r w:rsidR="00FC13A6">
        <w:rPr>
          <w:rFonts w:cs="Times New Roman"/>
        </w:rPr>
        <w:t xml:space="preserve"> of his cerebral cortex</w:t>
      </w:r>
      <w:r>
        <w:rPr>
          <w:rFonts w:cs="Times New Roman"/>
        </w:rPr>
        <w:t>.   Discuss two difficulties that Damien may experience as a result of his injury.</w:t>
      </w:r>
      <w:r>
        <w:rPr>
          <w:rFonts w:cs="Times New Roman"/>
        </w:rPr>
        <w:tab/>
      </w:r>
      <w:r>
        <w:rPr>
          <w:rFonts w:cs="Times New Roman"/>
        </w:rPr>
        <w:tab/>
      </w:r>
      <w:r w:rsidR="00FC13A6">
        <w:rPr>
          <w:rFonts w:cs="Times New Roman"/>
        </w:rPr>
        <w:tab/>
      </w:r>
      <w:r w:rsidR="00FC13A6">
        <w:rPr>
          <w:rFonts w:cs="Times New Roman"/>
        </w:rPr>
        <w:tab/>
      </w:r>
      <w:r w:rsidR="00FC13A6">
        <w:rPr>
          <w:rFonts w:cs="Times New Roman"/>
        </w:rPr>
        <w:tab/>
      </w:r>
      <w:r w:rsidR="00FC13A6">
        <w:rPr>
          <w:rFonts w:cs="Times New Roman"/>
        </w:rPr>
        <w:tab/>
      </w:r>
      <w:r w:rsidR="00FC13A6">
        <w:rPr>
          <w:rFonts w:cs="Times New Roman"/>
        </w:rPr>
        <w:tab/>
      </w:r>
      <w:r w:rsidR="00FC13A6">
        <w:rPr>
          <w:rFonts w:cs="Times New Roman"/>
        </w:rPr>
        <w:tab/>
      </w:r>
      <w:r w:rsidR="00FC13A6">
        <w:rPr>
          <w:rFonts w:cs="Times New Roman"/>
        </w:rPr>
        <w:tab/>
      </w:r>
      <w:r w:rsidR="00FC13A6">
        <w:rPr>
          <w:rFonts w:cs="Times New Roman"/>
        </w:rPr>
        <w:tab/>
      </w:r>
      <w:r w:rsidR="00FC13A6">
        <w:rPr>
          <w:rFonts w:cs="Times New Roman"/>
        </w:rPr>
        <w:tab/>
      </w:r>
      <w:r w:rsidR="00FC13A6">
        <w:rPr>
          <w:rFonts w:cs="Times New Roman"/>
        </w:rPr>
        <w:tab/>
      </w:r>
      <w:r>
        <w:rPr>
          <w:rFonts w:cs="Times New Roman"/>
        </w:rPr>
        <w:t xml:space="preserve">(2 marks) </w:t>
      </w:r>
    </w:p>
    <w:tbl>
      <w:tblPr>
        <w:tblStyle w:val="TableGrid"/>
        <w:tblW w:w="0" w:type="auto"/>
        <w:tblInd w:w="1080" w:type="dxa"/>
        <w:tblLook w:val="04A0" w:firstRow="1" w:lastRow="0" w:firstColumn="1" w:lastColumn="0" w:noHBand="0" w:noVBand="1"/>
      </w:tblPr>
      <w:tblGrid>
        <w:gridCol w:w="8100"/>
        <w:gridCol w:w="1496"/>
      </w:tblGrid>
      <w:tr w:rsidR="006A5CD5" w:rsidRPr="002A1AD4" w14:paraId="11ADBCA4" w14:textId="77777777" w:rsidTr="006A5CD5">
        <w:tc>
          <w:tcPr>
            <w:tcW w:w="8100" w:type="dxa"/>
          </w:tcPr>
          <w:p w14:paraId="615181AD" w14:textId="77777777" w:rsidR="006A5CD5" w:rsidRPr="0066159E" w:rsidRDefault="006A5CD5" w:rsidP="00EB761D">
            <w:pPr>
              <w:rPr>
                <w:b/>
              </w:rPr>
            </w:pPr>
            <w:r w:rsidRPr="0066159E">
              <w:rPr>
                <w:b/>
              </w:rPr>
              <w:t>Description</w:t>
            </w:r>
          </w:p>
        </w:tc>
        <w:tc>
          <w:tcPr>
            <w:tcW w:w="1496" w:type="dxa"/>
          </w:tcPr>
          <w:p w14:paraId="0EE8BD2A" w14:textId="77777777" w:rsidR="006A5CD5" w:rsidRPr="0066159E" w:rsidRDefault="006A5CD5" w:rsidP="00EB761D">
            <w:pPr>
              <w:jc w:val="center"/>
              <w:rPr>
                <w:b/>
              </w:rPr>
            </w:pPr>
            <w:r w:rsidRPr="0066159E">
              <w:rPr>
                <w:b/>
              </w:rPr>
              <w:t>Marks</w:t>
            </w:r>
          </w:p>
        </w:tc>
      </w:tr>
      <w:tr w:rsidR="006A5CD5" w14:paraId="01BBCAD9" w14:textId="77777777" w:rsidTr="0066159E">
        <w:tc>
          <w:tcPr>
            <w:tcW w:w="8100" w:type="dxa"/>
          </w:tcPr>
          <w:p w14:paraId="6369E0BB" w14:textId="2EDCE3E8" w:rsidR="0066159E" w:rsidRPr="0066159E" w:rsidRDefault="0066159E" w:rsidP="00EB761D">
            <w:r w:rsidRPr="0066159E">
              <w:t>Answers can include but are not limited to:</w:t>
            </w:r>
          </w:p>
          <w:p w14:paraId="1976B94D" w14:textId="5CD2E32D" w:rsidR="0066159E" w:rsidRPr="0066159E" w:rsidRDefault="0066159E" w:rsidP="00EB761D">
            <w:pPr>
              <w:pStyle w:val="ListParagraph"/>
              <w:numPr>
                <w:ilvl w:val="0"/>
                <w:numId w:val="35"/>
              </w:numPr>
            </w:pPr>
            <w:r w:rsidRPr="0066159E">
              <w:t>Loss of understanding spatial relations of body</w:t>
            </w:r>
          </w:p>
          <w:p w14:paraId="5B8D751E" w14:textId="77777777" w:rsidR="0066159E" w:rsidRPr="0066159E" w:rsidRDefault="0066159E" w:rsidP="00EB761D">
            <w:pPr>
              <w:pStyle w:val="ListParagraph"/>
              <w:numPr>
                <w:ilvl w:val="0"/>
                <w:numId w:val="35"/>
              </w:numPr>
            </w:pPr>
            <w:r w:rsidRPr="0066159E">
              <w:t>Problems in maths, reading, writing</w:t>
            </w:r>
          </w:p>
          <w:p w14:paraId="512AA4E3" w14:textId="33AC0003" w:rsidR="006A5CD5" w:rsidRPr="0066159E" w:rsidRDefault="0058610C" w:rsidP="00EB761D">
            <w:pPr>
              <w:pStyle w:val="ListParagraph"/>
              <w:numPr>
                <w:ilvl w:val="0"/>
                <w:numId w:val="35"/>
              </w:numPr>
            </w:pPr>
            <w:r>
              <w:t>Possible d</w:t>
            </w:r>
            <w:r w:rsidR="0066159E" w:rsidRPr="0066159E">
              <w:t>ifficulty in recognising right and left</w:t>
            </w:r>
          </w:p>
        </w:tc>
        <w:tc>
          <w:tcPr>
            <w:tcW w:w="1496" w:type="dxa"/>
            <w:vAlign w:val="center"/>
          </w:tcPr>
          <w:p w14:paraId="6C0472FA" w14:textId="1B7E42E9" w:rsidR="006A5CD5" w:rsidRPr="0066159E" w:rsidRDefault="00DC7473" w:rsidP="00EB761D">
            <w:pPr>
              <w:jc w:val="center"/>
            </w:pPr>
            <w:r>
              <w:t>0-</w:t>
            </w:r>
            <w:r w:rsidR="006A5CD5" w:rsidRPr="0066159E">
              <w:t>1</w:t>
            </w:r>
            <w:r w:rsidR="0066159E" w:rsidRPr="0066159E">
              <w:t xml:space="preserve"> each</w:t>
            </w:r>
          </w:p>
        </w:tc>
      </w:tr>
      <w:tr w:rsidR="00DC7473" w14:paraId="57E2E94C" w14:textId="77777777" w:rsidTr="0066159E">
        <w:tc>
          <w:tcPr>
            <w:tcW w:w="8100" w:type="dxa"/>
          </w:tcPr>
          <w:p w14:paraId="5D585F04" w14:textId="4B9D09E5" w:rsidR="00DC7473" w:rsidRPr="0066159E" w:rsidRDefault="00DC7473" w:rsidP="00DC7473">
            <w:pPr>
              <w:jc w:val="right"/>
            </w:pPr>
            <w:r>
              <w:rPr>
                <w:b/>
              </w:rPr>
              <w:t>Total</w:t>
            </w:r>
          </w:p>
        </w:tc>
        <w:tc>
          <w:tcPr>
            <w:tcW w:w="1496" w:type="dxa"/>
            <w:vAlign w:val="center"/>
          </w:tcPr>
          <w:p w14:paraId="2241F864" w14:textId="62917067" w:rsidR="00DC7473" w:rsidRDefault="00DC7473" w:rsidP="00EB761D">
            <w:pPr>
              <w:jc w:val="center"/>
            </w:pPr>
            <w:r>
              <w:rPr>
                <w:b/>
              </w:rPr>
              <w:t>2</w:t>
            </w:r>
          </w:p>
        </w:tc>
      </w:tr>
    </w:tbl>
    <w:p w14:paraId="0E0D323E" w14:textId="1B0B2545" w:rsidR="001C7F1E" w:rsidRPr="006A5CD5" w:rsidRDefault="001C7F1E" w:rsidP="00EB761D">
      <w:pPr>
        <w:ind w:left="1080"/>
        <w:rPr>
          <w:rFonts w:cs="Times New Roman"/>
        </w:rPr>
      </w:pPr>
    </w:p>
    <w:p w14:paraId="049A16FF" w14:textId="009213F0" w:rsidR="006A5CD5" w:rsidRDefault="001C7F1E" w:rsidP="00EB761D">
      <w:pPr>
        <w:pStyle w:val="ListParagraph"/>
        <w:numPr>
          <w:ilvl w:val="1"/>
          <w:numId w:val="19"/>
        </w:numPr>
      </w:pPr>
      <w:r>
        <w:lastRenderedPageBreak/>
        <w:t xml:space="preserve">Which area of the brain is responsible for the composition </w:t>
      </w:r>
      <w:r w:rsidR="00FC13A6">
        <w:t xml:space="preserve">and understanding </w:t>
      </w:r>
      <w:r>
        <w:t>of language?</w:t>
      </w:r>
      <w:r>
        <w:tab/>
      </w:r>
      <w:r w:rsidR="00FC13A6">
        <w:tab/>
      </w:r>
      <w:r w:rsidR="00FC13A6">
        <w:tab/>
      </w:r>
      <w:r w:rsidR="00FC13A6">
        <w:tab/>
      </w:r>
      <w:r w:rsidR="00FC13A6">
        <w:tab/>
      </w:r>
      <w:r w:rsidR="00FC13A6">
        <w:tab/>
      </w:r>
      <w:r w:rsidR="00FC13A6">
        <w:tab/>
      </w:r>
      <w:r w:rsidR="00FC13A6">
        <w:tab/>
      </w:r>
      <w:r w:rsidR="00FC13A6">
        <w:tab/>
      </w:r>
      <w:r w:rsidR="00FC13A6">
        <w:tab/>
      </w:r>
      <w:r>
        <w:t xml:space="preserve">(1 mark) </w:t>
      </w:r>
      <w:r w:rsidR="00DC7473">
        <w:br/>
      </w:r>
    </w:p>
    <w:tbl>
      <w:tblPr>
        <w:tblStyle w:val="TableGrid"/>
        <w:tblW w:w="0" w:type="auto"/>
        <w:tblInd w:w="1080" w:type="dxa"/>
        <w:tblLook w:val="04A0" w:firstRow="1" w:lastRow="0" w:firstColumn="1" w:lastColumn="0" w:noHBand="0" w:noVBand="1"/>
      </w:tblPr>
      <w:tblGrid>
        <w:gridCol w:w="8100"/>
        <w:gridCol w:w="1496"/>
      </w:tblGrid>
      <w:tr w:rsidR="006A5CD5" w:rsidRPr="002A1AD4" w14:paraId="14F8C054" w14:textId="77777777" w:rsidTr="006A5CD5">
        <w:tc>
          <w:tcPr>
            <w:tcW w:w="8100" w:type="dxa"/>
          </w:tcPr>
          <w:p w14:paraId="2670DAA1" w14:textId="77777777" w:rsidR="006A5CD5" w:rsidRPr="002A1AD4" w:rsidRDefault="006A5CD5" w:rsidP="00EB761D">
            <w:pPr>
              <w:rPr>
                <w:b/>
              </w:rPr>
            </w:pPr>
            <w:r>
              <w:rPr>
                <w:b/>
              </w:rPr>
              <w:t>Description</w:t>
            </w:r>
          </w:p>
        </w:tc>
        <w:tc>
          <w:tcPr>
            <w:tcW w:w="1496" w:type="dxa"/>
          </w:tcPr>
          <w:p w14:paraId="5280097C" w14:textId="77777777" w:rsidR="006A5CD5" w:rsidRPr="002A1AD4" w:rsidRDefault="006A5CD5" w:rsidP="00EB761D">
            <w:pPr>
              <w:jc w:val="center"/>
              <w:rPr>
                <w:b/>
              </w:rPr>
            </w:pPr>
            <w:r w:rsidRPr="002A1AD4">
              <w:rPr>
                <w:b/>
              </w:rPr>
              <w:t>Marks</w:t>
            </w:r>
          </w:p>
        </w:tc>
      </w:tr>
      <w:tr w:rsidR="006A5CD5" w14:paraId="172718B2" w14:textId="77777777" w:rsidTr="006A5CD5">
        <w:tc>
          <w:tcPr>
            <w:tcW w:w="8100" w:type="dxa"/>
          </w:tcPr>
          <w:p w14:paraId="25F707AC" w14:textId="6850D6B1" w:rsidR="006A5CD5" w:rsidRDefault="00E12A68" w:rsidP="00EB761D">
            <w:r>
              <w:t>Wenicke’s Area</w:t>
            </w:r>
          </w:p>
        </w:tc>
        <w:tc>
          <w:tcPr>
            <w:tcW w:w="1496" w:type="dxa"/>
          </w:tcPr>
          <w:p w14:paraId="10EE0AF5" w14:textId="7F137C9B" w:rsidR="006A5CD5" w:rsidRDefault="00DC7473" w:rsidP="00EB761D">
            <w:pPr>
              <w:jc w:val="center"/>
            </w:pPr>
            <w:r>
              <w:t>0-</w:t>
            </w:r>
            <w:r w:rsidR="006A5CD5">
              <w:t>1</w:t>
            </w:r>
          </w:p>
        </w:tc>
      </w:tr>
      <w:tr w:rsidR="00DC7473" w14:paraId="13F3DD1A" w14:textId="77777777" w:rsidTr="00DC7473">
        <w:tc>
          <w:tcPr>
            <w:tcW w:w="8100" w:type="dxa"/>
          </w:tcPr>
          <w:p w14:paraId="057366E7" w14:textId="51DA11A7" w:rsidR="00DC7473" w:rsidRDefault="00DC7473" w:rsidP="00DC7473">
            <w:pPr>
              <w:jc w:val="right"/>
            </w:pPr>
            <w:r>
              <w:rPr>
                <w:b/>
              </w:rPr>
              <w:t>Total</w:t>
            </w:r>
          </w:p>
        </w:tc>
        <w:tc>
          <w:tcPr>
            <w:tcW w:w="1496" w:type="dxa"/>
            <w:vAlign w:val="center"/>
          </w:tcPr>
          <w:p w14:paraId="373F56DB" w14:textId="7DEA814B" w:rsidR="00DC7473" w:rsidRDefault="00DC7473" w:rsidP="00EB761D">
            <w:pPr>
              <w:jc w:val="center"/>
            </w:pPr>
            <w:r>
              <w:rPr>
                <w:b/>
              </w:rPr>
              <w:t>1</w:t>
            </w:r>
          </w:p>
        </w:tc>
      </w:tr>
    </w:tbl>
    <w:p w14:paraId="2B4D235B" w14:textId="06EA492E" w:rsidR="001C7F1E" w:rsidRPr="006A5CD5" w:rsidRDefault="001C7F1E" w:rsidP="00EB761D">
      <w:pPr>
        <w:ind w:left="1080"/>
        <w:rPr>
          <w:rFonts w:cs="Times New Roman"/>
        </w:rPr>
      </w:pPr>
    </w:p>
    <w:p w14:paraId="495221B1" w14:textId="096D3FA7" w:rsidR="00C95BEE" w:rsidRPr="00C44109" w:rsidRDefault="00C95BEE" w:rsidP="00EB761D">
      <w:pPr>
        <w:rPr>
          <w:b/>
        </w:rPr>
      </w:pPr>
      <w:r>
        <w:rPr>
          <w:b/>
        </w:rPr>
        <w:t>Question 6</w:t>
      </w:r>
      <w:r>
        <w:rPr>
          <w:b/>
        </w:rPr>
        <w:tab/>
      </w:r>
      <w:r>
        <w:rPr>
          <w:b/>
        </w:rPr>
        <w:tab/>
      </w:r>
      <w:r>
        <w:rPr>
          <w:b/>
        </w:rPr>
        <w:tab/>
      </w:r>
      <w:r>
        <w:rPr>
          <w:b/>
        </w:rPr>
        <w:tab/>
      </w:r>
      <w:r>
        <w:rPr>
          <w:b/>
        </w:rPr>
        <w:tab/>
      </w:r>
      <w:r>
        <w:rPr>
          <w:b/>
        </w:rPr>
        <w:tab/>
      </w:r>
      <w:r>
        <w:rPr>
          <w:b/>
        </w:rPr>
        <w:tab/>
      </w:r>
      <w:r>
        <w:rPr>
          <w:b/>
        </w:rPr>
        <w:tab/>
      </w:r>
      <w:r>
        <w:rPr>
          <w:b/>
        </w:rPr>
        <w:tab/>
      </w:r>
      <w:r>
        <w:rPr>
          <w:b/>
        </w:rPr>
        <w:tab/>
      </w:r>
      <w:r>
        <w:rPr>
          <w:b/>
        </w:rPr>
        <w:tab/>
      </w:r>
      <w:r w:rsidR="00EB2741" w:rsidRPr="00EB2741">
        <w:rPr>
          <w:b/>
        </w:rPr>
        <w:t xml:space="preserve">(10 </w:t>
      </w:r>
      <w:r w:rsidRPr="00EB2741">
        <w:rPr>
          <w:b/>
        </w:rPr>
        <w:t>Marks)</w:t>
      </w:r>
      <w:r>
        <w:rPr>
          <w:b/>
        </w:rPr>
        <w:br/>
      </w:r>
    </w:p>
    <w:p w14:paraId="565654F7" w14:textId="286F2444" w:rsidR="006A5CD5" w:rsidRPr="00E76550" w:rsidRDefault="00E76550" w:rsidP="00EB761D">
      <w:pPr>
        <w:pStyle w:val="ListParagraph"/>
        <w:numPr>
          <w:ilvl w:val="0"/>
          <w:numId w:val="24"/>
        </w:numPr>
      </w:pPr>
      <w:r>
        <w:rPr>
          <w:rFonts w:cs="Times New Roman"/>
        </w:rPr>
        <w:t>Define the term heredity.</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(1</w:t>
      </w:r>
      <w:r w:rsidR="00C95BEE" w:rsidRPr="00C44109">
        <w:rPr>
          <w:rFonts w:cs="Times New Roman"/>
        </w:rPr>
        <w:t xml:space="preserve"> mark</w:t>
      </w:r>
      <w:r>
        <w:rPr>
          <w:rFonts w:cs="Times New Roman"/>
        </w:rPr>
        <w:t xml:space="preserve">) </w:t>
      </w:r>
      <w:r w:rsidR="00DC7473">
        <w:rPr>
          <w:rFonts w:cs="Times New Roman"/>
        </w:rPr>
        <w:br/>
      </w:r>
    </w:p>
    <w:tbl>
      <w:tblPr>
        <w:tblStyle w:val="TableGrid"/>
        <w:tblW w:w="0" w:type="auto"/>
        <w:tblInd w:w="1080" w:type="dxa"/>
        <w:tblLook w:val="04A0" w:firstRow="1" w:lastRow="0" w:firstColumn="1" w:lastColumn="0" w:noHBand="0" w:noVBand="1"/>
      </w:tblPr>
      <w:tblGrid>
        <w:gridCol w:w="8100"/>
        <w:gridCol w:w="1496"/>
      </w:tblGrid>
      <w:tr w:rsidR="006A5CD5" w:rsidRPr="002A1AD4" w14:paraId="15B9C07E" w14:textId="77777777" w:rsidTr="006A5CD5">
        <w:tc>
          <w:tcPr>
            <w:tcW w:w="8100" w:type="dxa"/>
          </w:tcPr>
          <w:p w14:paraId="49065C19" w14:textId="77777777" w:rsidR="006A5CD5" w:rsidRPr="002A1AD4" w:rsidRDefault="006A5CD5" w:rsidP="00EB761D">
            <w:pPr>
              <w:rPr>
                <w:b/>
              </w:rPr>
            </w:pPr>
            <w:r>
              <w:rPr>
                <w:b/>
              </w:rPr>
              <w:t>Description</w:t>
            </w:r>
          </w:p>
        </w:tc>
        <w:tc>
          <w:tcPr>
            <w:tcW w:w="1496" w:type="dxa"/>
          </w:tcPr>
          <w:p w14:paraId="14081928" w14:textId="77777777" w:rsidR="006A5CD5" w:rsidRPr="002A1AD4" w:rsidRDefault="006A5CD5" w:rsidP="00EB761D">
            <w:pPr>
              <w:jc w:val="center"/>
              <w:rPr>
                <w:b/>
              </w:rPr>
            </w:pPr>
            <w:r w:rsidRPr="002A1AD4">
              <w:rPr>
                <w:b/>
              </w:rPr>
              <w:t>Marks</w:t>
            </w:r>
          </w:p>
        </w:tc>
      </w:tr>
      <w:tr w:rsidR="006A5CD5" w14:paraId="65FE6CFF" w14:textId="77777777" w:rsidTr="0066159E">
        <w:tc>
          <w:tcPr>
            <w:tcW w:w="8100" w:type="dxa"/>
          </w:tcPr>
          <w:p w14:paraId="121A54A7" w14:textId="1782DF58" w:rsidR="006A5CD5" w:rsidRDefault="0066159E" w:rsidP="00EB761D">
            <w:r>
              <w:t>T</w:t>
            </w:r>
            <w:r w:rsidRPr="0066159E">
              <w:t>he passing on of physical or mental characteristics genetically from one generation to another</w:t>
            </w:r>
          </w:p>
        </w:tc>
        <w:tc>
          <w:tcPr>
            <w:tcW w:w="1496" w:type="dxa"/>
            <w:vAlign w:val="center"/>
          </w:tcPr>
          <w:p w14:paraId="172E4AF6" w14:textId="4ACF0EA8" w:rsidR="006A5CD5" w:rsidRDefault="00DC7473" w:rsidP="00EB761D">
            <w:pPr>
              <w:jc w:val="center"/>
            </w:pPr>
            <w:r>
              <w:t>0-</w:t>
            </w:r>
            <w:r w:rsidR="006A5CD5">
              <w:t>1</w:t>
            </w:r>
          </w:p>
        </w:tc>
      </w:tr>
      <w:tr w:rsidR="00DC7473" w14:paraId="5253E786" w14:textId="77777777" w:rsidTr="0066159E">
        <w:tc>
          <w:tcPr>
            <w:tcW w:w="8100" w:type="dxa"/>
          </w:tcPr>
          <w:p w14:paraId="11740155" w14:textId="2E970D8D" w:rsidR="00DC7473" w:rsidRDefault="00DC7473" w:rsidP="00DC7473">
            <w:pPr>
              <w:jc w:val="right"/>
            </w:pPr>
            <w:r>
              <w:rPr>
                <w:b/>
              </w:rPr>
              <w:t>Total</w:t>
            </w:r>
          </w:p>
        </w:tc>
        <w:tc>
          <w:tcPr>
            <w:tcW w:w="1496" w:type="dxa"/>
            <w:vAlign w:val="center"/>
          </w:tcPr>
          <w:p w14:paraId="2A63D0F4" w14:textId="3497F583" w:rsidR="00DC7473" w:rsidRDefault="00DC7473" w:rsidP="00EB761D">
            <w:pPr>
              <w:jc w:val="center"/>
            </w:pPr>
            <w:r>
              <w:rPr>
                <w:b/>
              </w:rPr>
              <w:t>1</w:t>
            </w:r>
          </w:p>
        </w:tc>
      </w:tr>
    </w:tbl>
    <w:p w14:paraId="6EE34FA6" w14:textId="6CA8643A" w:rsidR="00C95BEE" w:rsidRPr="006A5CD5" w:rsidRDefault="00C95BEE" w:rsidP="00EB761D">
      <w:pPr>
        <w:ind w:left="1080"/>
        <w:rPr>
          <w:rFonts w:cs="Times New Roman"/>
        </w:rPr>
      </w:pPr>
    </w:p>
    <w:p w14:paraId="68841929" w14:textId="3B5CF076" w:rsidR="00F74451" w:rsidRDefault="003C06F5" w:rsidP="00EB761D">
      <w:pPr>
        <w:pStyle w:val="ListParagraph"/>
        <w:widowControl w:val="0"/>
        <w:numPr>
          <w:ilvl w:val="0"/>
          <w:numId w:val="24"/>
        </w:numPr>
        <w:autoSpaceDE w:val="0"/>
        <w:autoSpaceDN w:val="0"/>
        <w:adjustRightInd w:val="0"/>
      </w:pPr>
      <w:r>
        <w:rPr>
          <w:rFonts w:cs="Arial"/>
          <w:bCs/>
        </w:rPr>
        <w:t>B</w:t>
      </w:r>
      <w:r w:rsidR="00E76550" w:rsidRPr="00E76550">
        <w:rPr>
          <w:rFonts w:cs="Arial"/>
          <w:bCs/>
        </w:rPr>
        <w:t>ehavio</w:t>
      </w:r>
      <w:r w:rsidR="0058610C">
        <w:rPr>
          <w:rFonts w:cs="Arial"/>
          <w:bCs/>
        </w:rPr>
        <w:t>u</w:t>
      </w:r>
      <w:r w:rsidR="00E76550" w:rsidRPr="00E76550">
        <w:rPr>
          <w:rFonts w:cs="Arial"/>
          <w:bCs/>
        </w:rPr>
        <w:t xml:space="preserve">r can be affected </w:t>
      </w:r>
      <w:r w:rsidR="000F0D1F">
        <w:rPr>
          <w:rFonts w:cs="Arial"/>
          <w:bCs/>
        </w:rPr>
        <w:t>by a number of factors:</w:t>
      </w:r>
      <w:r w:rsidR="00E76550">
        <w:rPr>
          <w:rFonts w:cs="Arial"/>
          <w:bCs/>
        </w:rPr>
        <w:t xml:space="preserve"> heredity</w:t>
      </w:r>
      <w:r w:rsidR="00E76550" w:rsidRPr="00E76550">
        <w:rPr>
          <w:rFonts w:cs="Arial"/>
          <w:bCs/>
        </w:rPr>
        <w:t xml:space="preserve">, hormones and by </w:t>
      </w:r>
      <w:r w:rsidR="00E76550">
        <w:rPr>
          <w:rFonts w:cs="Arial"/>
          <w:bCs/>
        </w:rPr>
        <w:t xml:space="preserve">psychoactive </w:t>
      </w:r>
      <w:r w:rsidR="00E76550" w:rsidRPr="00E76550">
        <w:rPr>
          <w:rFonts w:cs="Arial"/>
          <w:bCs/>
        </w:rPr>
        <w:t xml:space="preserve">drugs. </w:t>
      </w:r>
      <w:r w:rsidR="000F0D1F">
        <w:rPr>
          <w:rFonts w:cs="Arial"/>
          <w:bCs/>
        </w:rPr>
        <w:t xml:space="preserve">Give a specific example </w:t>
      </w:r>
      <w:r w:rsidR="00E76550" w:rsidRPr="00E76550">
        <w:rPr>
          <w:rFonts w:cs="Arial"/>
          <w:bCs/>
        </w:rPr>
        <w:t>of</w:t>
      </w:r>
      <w:r w:rsidR="000F0D1F">
        <w:rPr>
          <w:rFonts w:cs="Arial"/>
          <w:bCs/>
        </w:rPr>
        <w:t xml:space="preserve"> how</w:t>
      </w:r>
      <w:r w:rsidR="00E76550" w:rsidRPr="00E76550">
        <w:rPr>
          <w:rFonts w:cs="Arial"/>
          <w:bCs/>
        </w:rPr>
        <w:t xml:space="preserve"> heredity, hormones and </w:t>
      </w:r>
      <w:r w:rsidR="00E76550">
        <w:rPr>
          <w:rFonts w:cs="Arial"/>
          <w:bCs/>
        </w:rPr>
        <w:t>psychoactive</w:t>
      </w:r>
      <w:r w:rsidR="00E76550" w:rsidRPr="00E76550">
        <w:rPr>
          <w:rFonts w:cs="Arial"/>
          <w:bCs/>
        </w:rPr>
        <w:t xml:space="preserve"> drugs </w:t>
      </w:r>
      <w:r w:rsidR="00E76550">
        <w:rPr>
          <w:rFonts w:cs="Arial"/>
          <w:bCs/>
        </w:rPr>
        <w:t>can affect behavio</w:t>
      </w:r>
      <w:r w:rsidR="0058610C">
        <w:rPr>
          <w:rFonts w:cs="Arial"/>
          <w:bCs/>
        </w:rPr>
        <w:t>u</w:t>
      </w:r>
      <w:r w:rsidR="00E76550">
        <w:rPr>
          <w:rFonts w:cs="Arial"/>
          <w:bCs/>
        </w:rPr>
        <w:t xml:space="preserve">r.  </w:t>
      </w:r>
      <w:r w:rsidR="00E76550" w:rsidRPr="00E76550">
        <w:rPr>
          <w:rFonts w:cs="Arial"/>
          <w:bCs/>
        </w:rPr>
        <w:tab/>
      </w:r>
      <w:r w:rsidR="000F0D1F">
        <w:rPr>
          <w:rFonts w:cs="Arial"/>
          <w:bCs/>
        </w:rPr>
        <w:tab/>
      </w:r>
      <w:r w:rsidR="000F0D1F">
        <w:rPr>
          <w:rFonts w:cs="Arial"/>
          <w:bCs/>
        </w:rPr>
        <w:tab/>
      </w:r>
      <w:r w:rsidR="000F0D1F">
        <w:rPr>
          <w:rFonts w:cs="Arial"/>
          <w:bCs/>
        </w:rPr>
        <w:tab/>
      </w:r>
      <w:r w:rsidR="000F0D1F">
        <w:rPr>
          <w:rFonts w:cs="Arial"/>
          <w:bCs/>
        </w:rPr>
        <w:tab/>
        <w:t>(3</w:t>
      </w:r>
      <w:r w:rsidR="00E76550" w:rsidRPr="00E76550">
        <w:rPr>
          <w:rFonts w:cs="Arial"/>
          <w:bCs/>
        </w:rPr>
        <w:t xml:space="preserve"> marks)</w:t>
      </w:r>
      <w:r w:rsidR="00F74451">
        <w:br/>
      </w:r>
    </w:p>
    <w:tbl>
      <w:tblPr>
        <w:tblStyle w:val="TableGrid"/>
        <w:tblW w:w="0" w:type="auto"/>
        <w:tblInd w:w="1080" w:type="dxa"/>
        <w:tblLook w:val="04A0" w:firstRow="1" w:lastRow="0" w:firstColumn="1" w:lastColumn="0" w:noHBand="0" w:noVBand="1"/>
      </w:tblPr>
      <w:tblGrid>
        <w:gridCol w:w="8100"/>
        <w:gridCol w:w="1496"/>
      </w:tblGrid>
      <w:tr w:rsidR="006A5CD5" w:rsidRPr="002A1AD4" w14:paraId="1170A3B2" w14:textId="77777777" w:rsidTr="006A5CD5">
        <w:tc>
          <w:tcPr>
            <w:tcW w:w="8100" w:type="dxa"/>
          </w:tcPr>
          <w:p w14:paraId="552572FC" w14:textId="77777777" w:rsidR="006A5CD5" w:rsidRPr="00943C06" w:rsidRDefault="006A5CD5" w:rsidP="00EB761D">
            <w:pPr>
              <w:rPr>
                <w:b/>
              </w:rPr>
            </w:pPr>
            <w:r w:rsidRPr="00943C06">
              <w:rPr>
                <w:b/>
              </w:rPr>
              <w:t>Description</w:t>
            </w:r>
          </w:p>
        </w:tc>
        <w:tc>
          <w:tcPr>
            <w:tcW w:w="1496" w:type="dxa"/>
          </w:tcPr>
          <w:p w14:paraId="18B92296" w14:textId="77777777" w:rsidR="006A5CD5" w:rsidRPr="002A1AD4" w:rsidRDefault="006A5CD5" w:rsidP="00EB761D">
            <w:pPr>
              <w:jc w:val="center"/>
              <w:rPr>
                <w:b/>
              </w:rPr>
            </w:pPr>
            <w:r w:rsidRPr="002A1AD4">
              <w:rPr>
                <w:b/>
              </w:rPr>
              <w:t>Marks</w:t>
            </w:r>
          </w:p>
        </w:tc>
      </w:tr>
      <w:tr w:rsidR="006A5CD5" w14:paraId="0D4D8E79" w14:textId="77777777" w:rsidTr="00734FD6">
        <w:tc>
          <w:tcPr>
            <w:tcW w:w="8100" w:type="dxa"/>
          </w:tcPr>
          <w:p w14:paraId="08F9819C" w14:textId="5DD56230" w:rsidR="00943C06" w:rsidRPr="00943C06" w:rsidRDefault="00943C06" w:rsidP="00EB761D">
            <w:r w:rsidRPr="00943C06">
              <w:t>Answers must be related to specific examples of behaviours.</w:t>
            </w:r>
          </w:p>
          <w:p w14:paraId="4FEB3BD4" w14:textId="4398F3FF" w:rsidR="00734FD6" w:rsidRPr="00943C06" w:rsidRDefault="00734FD6" w:rsidP="00EB761D">
            <w:r w:rsidRPr="00943C06">
              <w:t xml:space="preserve">Answers can </w:t>
            </w:r>
            <w:r w:rsidR="00943C06" w:rsidRPr="00943C06">
              <w:t>include but are not limited to:</w:t>
            </w:r>
          </w:p>
          <w:p w14:paraId="0E63053E" w14:textId="77777777" w:rsidR="00734FD6" w:rsidRPr="00943C06" w:rsidRDefault="00734FD6" w:rsidP="00EB761D"/>
          <w:p w14:paraId="545B6EF1" w14:textId="14ADCA6B" w:rsidR="006A5CD5" w:rsidRPr="00943C06" w:rsidRDefault="006A5CD5" w:rsidP="00EB761D">
            <w:r w:rsidRPr="00943C06">
              <w:t>Heredity:</w:t>
            </w:r>
            <w:r w:rsidR="00734FD6" w:rsidRPr="00943C06">
              <w:t xml:space="preserve"> shyness, in</w:t>
            </w:r>
            <w:r w:rsidR="0058610C">
              <w:t>telligence, physical abilities</w:t>
            </w:r>
          </w:p>
          <w:p w14:paraId="10F8EB33" w14:textId="7969C99B" w:rsidR="006A5CD5" w:rsidRPr="00943C06" w:rsidRDefault="006A5CD5" w:rsidP="00EB761D">
            <w:r w:rsidRPr="00943C06">
              <w:t>Hormones:</w:t>
            </w:r>
            <w:r w:rsidR="00734FD6" w:rsidRPr="00943C06">
              <w:t xml:space="preserve"> interest in food or sex, influences moods, seek adrenaline rush through risk-taking activities (eg bungee), menopausal behaviour</w:t>
            </w:r>
            <w:r w:rsidR="00943C06">
              <w:t>.</w:t>
            </w:r>
          </w:p>
          <w:p w14:paraId="294496EB" w14:textId="65B9B61B" w:rsidR="006A5CD5" w:rsidRPr="00943C06" w:rsidRDefault="006A5CD5" w:rsidP="0058610C">
            <w:r w:rsidRPr="00943C06">
              <w:t>Psychoactive drugs:</w:t>
            </w:r>
            <w:r w:rsidR="00734FD6" w:rsidRPr="00943C06">
              <w:t xml:space="preserve"> lessen inhibitions, </w:t>
            </w:r>
            <w:r w:rsidR="00943C06" w:rsidRPr="00943C06">
              <w:t>behaviour that shows increased</w:t>
            </w:r>
            <w:r w:rsidR="0058610C">
              <w:t xml:space="preserve"> self-confidence, hyperactivity</w:t>
            </w:r>
          </w:p>
        </w:tc>
        <w:tc>
          <w:tcPr>
            <w:tcW w:w="1496" w:type="dxa"/>
            <w:vAlign w:val="center"/>
          </w:tcPr>
          <w:p w14:paraId="475E7223" w14:textId="065A4C82" w:rsidR="006A5CD5" w:rsidRDefault="00DC7473" w:rsidP="00EB761D">
            <w:pPr>
              <w:jc w:val="center"/>
            </w:pPr>
            <w:r>
              <w:t>0-</w:t>
            </w:r>
            <w:r w:rsidR="006A5CD5">
              <w:t>1</w:t>
            </w:r>
            <w:r w:rsidR="00734FD6">
              <w:t xml:space="preserve"> each</w:t>
            </w:r>
          </w:p>
        </w:tc>
      </w:tr>
      <w:tr w:rsidR="00DC7473" w14:paraId="60162AFC" w14:textId="77777777" w:rsidTr="00734FD6">
        <w:tc>
          <w:tcPr>
            <w:tcW w:w="8100" w:type="dxa"/>
          </w:tcPr>
          <w:p w14:paraId="1F55B78B" w14:textId="593EDD41" w:rsidR="00DC7473" w:rsidRPr="00943C06" w:rsidRDefault="00DC7473" w:rsidP="00DC7473">
            <w:pPr>
              <w:jc w:val="right"/>
            </w:pPr>
            <w:r>
              <w:rPr>
                <w:b/>
              </w:rPr>
              <w:t>Total</w:t>
            </w:r>
          </w:p>
        </w:tc>
        <w:tc>
          <w:tcPr>
            <w:tcW w:w="1496" w:type="dxa"/>
            <w:vAlign w:val="center"/>
          </w:tcPr>
          <w:p w14:paraId="366F1F72" w14:textId="21138ECF" w:rsidR="00DC7473" w:rsidRDefault="00DC7473" w:rsidP="00EB761D">
            <w:pPr>
              <w:jc w:val="center"/>
            </w:pPr>
            <w:r>
              <w:rPr>
                <w:b/>
              </w:rPr>
              <w:t>3</w:t>
            </w:r>
          </w:p>
        </w:tc>
      </w:tr>
    </w:tbl>
    <w:p w14:paraId="0023B3F2" w14:textId="77777777" w:rsidR="005F3129" w:rsidRDefault="000F0D1F" w:rsidP="00EB761D">
      <w:pPr>
        <w:pStyle w:val="ListParagraph"/>
        <w:widowControl w:val="0"/>
        <w:numPr>
          <w:ilvl w:val="0"/>
          <w:numId w:val="24"/>
        </w:numPr>
        <w:autoSpaceDE w:val="0"/>
        <w:autoSpaceDN w:val="0"/>
        <w:adjustRightInd w:val="0"/>
        <w:rPr>
          <w:rFonts w:cs="Arial"/>
          <w:bCs/>
        </w:rPr>
      </w:pPr>
      <w:r>
        <w:t>Complete the following table on the effects of psychoactive drugs.</w:t>
      </w:r>
      <w:r>
        <w:tab/>
      </w:r>
      <w:r>
        <w:tab/>
        <w:t>(6 marks)</w:t>
      </w:r>
      <w:r w:rsidR="00F74451">
        <w:br/>
      </w:r>
    </w:p>
    <w:p w14:paraId="72FF71E9" w14:textId="6100E208" w:rsidR="00D16E37" w:rsidRPr="005F3129" w:rsidRDefault="00201467" w:rsidP="00EB761D">
      <w:pPr>
        <w:widowControl w:val="0"/>
        <w:autoSpaceDE w:val="0"/>
        <w:autoSpaceDN w:val="0"/>
        <w:adjustRightInd w:val="0"/>
        <w:rPr>
          <w:rFonts w:cs="Arial"/>
          <w:bCs/>
        </w:rPr>
      </w:pPr>
      <w:r>
        <w:rPr>
          <w:rFonts w:cs="Arial"/>
          <w:bCs/>
        </w:rPr>
        <w:t xml:space="preserve"> </w:t>
      </w:r>
      <w:r w:rsidR="00D16E37" w:rsidRPr="005F3129">
        <w:rPr>
          <w:rFonts w:cs="Arial"/>
          <w:bCs/>
        </w:rPr>
        <w:t>A</w:t>
      </w:r>
      <w:r w:rsidR="009B499E" w:rsidRPr="00943C06">
        <w:t>nswers can include but are not limited to:</w:t>
      </w:r>
    </w:p>
    <w:tbl>
      <w:tblPr>
        <w:tblStyle w:val="TableGrid"/>
        <w:tblW w:w="10635" w:type="dxa"/>
        <w:tblInd w:w="108" w:type="dxa"/>
        <w:tblLook w:val="04A0" w:firstRow="1" w:lastRow="0" w:firstColumn="1" w:lastColumn="0" w:noHBand="0" w:noVBand="1"/>
      </w:tblPr>
      <w:tblGrid>
        <w:gridCol w:w="1812"/>
        <w:gridCol w:w="4464"/>
        <w:gridCol w:w="4359"/>
      </w:tblGrid>
      <w:tr w:rsidR="000F0D1F" w14:paraId="2446E50F" w14:textId="77777777" w:rsidTr="00E642C0">
        <w:trPr>
          <w:trHeight w:val="399"/>
        </w:trPr>
        <w:tc>
          <w:tcPr>
            <w:tcW w:w="1812" w:type="dxa"/>
            <w:vAlign w:val="center"/>
          </w:tcPr>
          <w:p w14:paraId="3318601B" w14:textId="1F96FD89" w:rsidR="000F0D1F" w:rsidRPr="005F3129" w:rsidRDefault="000F0D1F" w:rsidP="00EB761D">
            <w:pPr>
              <w:widowControl w:val="0"/>
              <w:autoSpaceDE w:val="0"/>
              <w:autoSpaceDN w:val="0"/>
              <w:adjustRightInd w:val="0"/>
              <w:jc w:val="center"/>
              <w:rPr>
                <w:rFonts w:cs="Arial"/>
                <w:b/>
                <w:bCs/>
              </w:rPr>
            </w:pPr>
            <w:r w:rsidRPr="005F3129">
              <w:rPr>
                <w:rFonts w:cs="Arial"/>
                <w:b/>
                <w:bCs/>
              </w:rPr>
              <w:t>Drug Category</w:t>
            </w:r>
          </w:p>
        </w:tc>
        <w:tc>
          <w:tcPr>
            <w:tcW w:w="4464" w:type="dxa"/>
            <w:vAlign w:val="center"/>
          </w:tcPr>
          <w:p w14:paraId="492BAC66" w14:textId="484A6E21" w:rsidR="000F0D1F" w:rsidRPr="005F3129" w:rsidRDefault="000F0D1F" w:rsidP="00EB761D">
            <w:pPr>
              <w:widowControl w:val="0"/>
              <w:autoSpaceDE w:val="0"/>
              <w:autoSpaceDN w:val="0"/>
              <w:adjustRightInd w:val="0"/>
              <w:jc w:val="center"/>
              <w:rPr>
                <w:rFonts w:cs="Arial"/>
                <w:b/>
                <w:bCs/>
              </w:rPr>
            </w:pPr>
            <w:r w:rsidRPr="005F3129">
              <w:rPr>
                <w:rFonts w:cs="Arial"/>
                <w:b/>
                <w:bCs/>
              </w:rPr>
              <w:t>Physiological Effect</w:t>
            </w:r>
          </w:p>
        </w:tc>
        <w:tc>
          <w:tcPr>
            <w:tcW w:w="4359" w:type="dxa"/>
            <w:vAlign w:val="center"/>
          </w:tcPr>
          <w:p w14:paraId="2B818E90" w14:textId="6A6FB1A4" w:rsidR="000F0D1F" w:rsidRPr="005F3129" w:rsidRDefault="000F0D1F" w:rsidP="00EB761D">
            <w:pPr>
              <w:widowControl w:val="0"/>
              <w:autoSpaceDE w:val="0"/>
              <w:autoSpaceDN w:val="0"/>
              <w:adjustRightInd w:val="0"/>
              <w:jc w:val="center"/>
              <w:rPr>
                <w:rFonts w:cs="Arial"/>
                <w:b/>
                <w:bCs/>
              </w:rPr>
            </w:pPr>
            <w:r w:rsidRPr="005F3129">
              <w:rPr>
                <w:rFonts w:cs="Arial"/>
                <w:b/>
                <w:bCs/>
              </w:rPr>
              <w:t>Psychological Effect</w:t>
            </w:r>
          </w:p>
        </w:tc>
      </w:tr>
      <w:tr w:rsidR="000F0D1F" w14:paraId="529D4167" w14:textId="77777777" w:rsidTr="009B499E">
        <w:trPr>
          <w:trHeight w:val="1052"/>
        </w:trPr>
        <w:tc>
          <w:tcPr>
            <w:tcW w:w="1812" w:type="dxa"/>
            <w:vAlign w:val="center"/>
          </w:tcPr>
          <w:p w14:paraId="4ECE3382" w14:textId="762CF749" w:rsidR="000F0D1F" w:rsidRPr="005F3129" w:rsidRDefault="000F0D1F" w:rsidP="00EB761D">
            <w:pPr>
              <w:widowControl w:val="0"/>
              <w:autoSpaceDE w:val="0"/>
              <w:autoSpaceDN w:val="0"/>
              <w:adjustRightInd w:val="0"/>
              <w:jc w:val="center"/>
              <w:rPr>
                <w:rFonts w:cs="Arial"/>
                <w:bCs/>
              </w:rPr>
            </w:pPr>
            <w:r w:rsidRPr="005F3129">
              <w:rPr>
                <w:rFonts w:cs="Arial"/>
                <w:bCs/>
              </w:rPr>
              <w:t>Depressants</w:t>
            </w:r>
          </w:p>
        </w:tc>
        <w:tc>
          <w:tcPr>
            <w:tcW w:w="4464" w:type="dxa"/>
            <w:vAlign w:val="center"/>
          </w:tcPr>
          <w:p w14:paraId="579AF1DE" w14:textId="306AB78C" w:rsidR="000F0D1F" w:rsidRPr="005F3129" w:rsidRDefault="009B499E" w:rsidP="0058610C">
            <w:pPr>
              <w:widowControl w:val="0"/>
              <w:autoSpaceDE w:val="0"/>
              <w:autoSpaceDN w:val="0"/>
              <w:adjustRightInd w:val="0"/>
              <w:rPr>
                <w:rFonts w:cs="Arial"/>
                <w:bCs/>
              </w:rPr>
            </w:pPr>
            <w:r w:rsidRPr="005F3129">
              <w:rPr>
                <w:rFonts w:cs="Arial"/>
                <w:bCs/>
              </w:rPr>
              <w:t>Slowed heart rate, decreased activity of nervous system, slurre</w:t>
            </w:r>
            <w:r w:rsidR="0058610C">
              <w:rPr>
                <w:rFonts w:cs="Arial"/>
                <w:bCs/>
              </w:rPr>
              <w:t>d speech, slowed reaction times</w:t>
            </w:r>
            <w:r w:rsidRPr="005F3129">
              <w:rPr>
                <w:rFonts w:cs="Arial"/>
                <w:bCs/>
              </w:rPr>
              <w:t>.</w:t>
            </w:r>
          </w:p>
        </w:tc>
        <w:tc>
          <w:tcPr>
            <w:tcW w:w="4359" w:type="dxa"/>
            <w:vAlign w:val="center"/>
          </w:tcPr>
          <w:p w14:paraId="6E3DC436" w14:textId="57D30BC2" w:rsidR="000F0D1F" w:rsidRPr="005F3129" w:rsidRDefault="009B499E" w:rsidP="0058610C">
            <w:pPr>
              <w:widowControl w:val="0"/>
              <w:autoSpaceDE w:val="0"/>
              <w:autoSpaceDN w:val="0"/>
              <w:adjustRightInd w:val="0"/>
              <w:rPr>
                <w:rFonts w:cs="Arial"/>
                <w:bCs/>
              </w:rPr>
            </w:pPr>
            <w:r w:rsidRPr="005F3129">
              <w:rPr>
                <w:rFonts w:cs="Arial"/>
                <w:bCs/>
              </w:rPr>
              <w:t xml:space="preserve">Decreased mood, reduced inhibitions, </w:t>
            </w:r>
            <w:r w:rsidR="005F3129" w:rsidRPr="005F3129">
              <w:rPr>
                <w:rFonts w:cs="Arial"/>
                <w:bCs/>
              </w:rPr>
              <w:t xml:space="preserve">slowed reflexes, </w:t>
            </w:r>
            <w:r w:rsidR="0058610C">
              <w:rPr>
                <w:rFonts w:cs="Arial"/>
                <w:bCs/>
              </w:rPr>
              <w:t>loss of balance</w:t>
            </w:r>
            <w:r w:rsidR="005F3129" w:rsidRPr="005F3129">
              <w:rPr>
                <w:rFonts w:cs="Arial"/>
                <w:bCs/>
              </w:rPr>
              <w:t>.</w:t>
            </w:r>
          </w:p>
        </w:tc>
      </w:tr>
      <w:tr w:rsidR="000F0D1F" w14:paraId="56318298" w14:textId="77777777" w:rsidTr="009B499E">
        <w:trPr>
          <w:trHeight w:val="1052"/>
        </w:trPr>
        <w:tc>
          <w:tcPr>
            <w:tcW w:w="1812" w:type="dxa"/>
            <w:vAlign w:val="center"/>
          </w:tcPr>
          <w:p w14:paraId="75E2FAEF" w14:textId="3617B444" w:rsidR="000F0D1F" w:rsidRPr="005F3129" w:rsidRDefault="000F0D1F" w:rsidP="00EB761D">
            <w:pPr>
              <w:widowControl w:val="0"/>
              <w:autoSpaceDE w:val="0"/>
              <w:autoSpaceDN w:val="0"/>
              <w:adjustRightInd w:val="0"/>
              <w:jc w:val="center"/>
              <w:rPr>
                <w:rFonts w:cs="Arial"/>
                <w:bCs/>
              </w:rPr>
            </w:pPr>
            <w:r w:rsidRPr="005F3129">
              <w:rPr>
                <w:rFonts w:cs="Arial"/>
                <w:bCs/>
              </w:rPr>
              <w:t>Stimulants</w:t>
            </w:r>
          </w:p>
        </w:tc>
        <w:tc>
          <w:tcPr>
            <w:tcW w:w="4464" w:type="dxa"/>
            <w:vAlign w:val="center"/>
          </w:tcPr>
          <w:p w14:paraId="1FC19FF5" w14:textId="489B339F" w:rsidR="000F0D1F" w:rsidRPr="005F3129" w:rsidRDefault="009B499E" w:rsidP="0058610C">
            <w:pPr>
              <w:widowControl w:val="0"/>
              <w:autoSpaceDE w:val="0"/>
              <w:autoSpaceDN w:val="0"/>
              <w:adjustRightInd w:val="0"/>
              <w:rPr>
                <w:rFonts w:cs="Arial"/>
                <w:bCs/>
              </w:rPr>
            </w:pPr>
            <w:r w:rsidRPr="005F3129">
              <w:rPr>
                <w:rFonts w:cs="Arial"/>
                <w:bCs/>
              </w:rPr>
              <w:t xml:space="preserve">Increased heart rate, increased activity of nervous system, increased digestion, </w:t>
            </w:r>
            <w:r w:rsidR="0058610C">
              <w:rPr>
                <w:rFonts w:cs="Arial"/>
                <w:bCs/>
              </w:rPr>
              <w:t>suppresses appetite</w:t>
            </w:r>
            <w:r w:rsidRPr="005F3129">
              <w:rPr>
                <w:rFonts w:cs="Arial"/>
                <w:bCs/>
              </w:rPr>
              <w:t>.</w:t>
            </w:r>
          </w:p>
        </w:tc>
        <w:tc>
          <w:tcPr>
            <w:tcW w:w="4359" w:type="dxa"/>
            <w:vAlign w:val="center"/>
          </w:tcPr>
          <w:p w14:paraId="62223AAA" w14:textId="52027F48" w:rsidR="000F0D1F" w:rsidRPr="005F3129" w:rsidRDefault="00412DED" w:rsidP="0058610C">
            <w:pPr>
              <w:widowControl w:val="0"/>
              <w:autoSpaceDE w:val="0"/>
              <w:autoSpaceDN w:val="0"/>
              <w:adjustRightInd w:val="0"/>
              <w:rPr>
                <w:rFonts w:cs="Arial"/>
                <w:bCs/>
              </w:rPr>
            </w:pPr>
            <w:r w:rsidRPr="005F3129">
              <w:rPr>
                <w:rFonts w:cs="Arial"/>
                <w:bCs/>
              </w:rPr>
              <w:t>Elevate mood, sense of eurphoria, increases menta</w:t>
            </w:r>
            <w:r w:rsidR="0058610C">
              <w:rPr>
                <w:rFonts w:cs="Arial"/>
                <w:bCs/>
              </w:rPr>
              <w:t>l alertness and self-confidence</w:t>
            </w:r>
            <w:r w:rsidRPr="005F3129">
              <w:rPr>
                <w:rFonts w:cs="Arial"/>
                <w:bCs/>
              </w:rPr>
              <w:t>.</w:t>
            </w:r>
          </w:p>
        </w:tc>
      </w:tr>
      <w:tr w:rsidR="000F0D1F" w14:paraId="3B4E637C" w14:textId="77777777" w:rsidTr="009B499E">
        <w:trPr>
          <w:trHeight w:val="1052"/>
        </w:trPr>
        <w:tc>
          <w:tcPr>
            <w:tcW w:w="1812" w:type="dxa"/>
            <w:vAlign w:val="center"/>
          </w:tcPr>
          <w:p w14:paraId="446BDE34" w14:textId="466B5B36" w:rsidR="000F0D1F" w:rsidRPr="005F3129" w:rsidRDefault="000F0D1F" w:rsidP="00EB761D">
            <w:pPr>
              <w:widowControl w:val="0"/>
              <w:autoSpaceDE w:val="0"/>
              <w:autoSpaceDN w:val="0"/>
              <w:adjustRightInd w:val="0"/>
              <w:jc w:val="center"/>
              <w:rPr>
                <w:rFonts w:cs="Arial"/>
                <w:bCs/>
              </w:rPr>
            </w:pPr>
            <w:r w:rsidRPr="005F3129">
              <w:rPr>
                <w:rFonts w:cs="Arial"/>
                <w:bCs/>
              </w:rPr>
              <w:t>Hallucinogens</w:t>
            </w:r>
          </w:p>
        </w:tc>
        <w:tc>
          <w:tcPr>
            <w:tcW w:w="4464" w:type="dxa"/>
            <w:vAlign w:val="center"/>
          </w:tcPr>
          <w:p w14:paraId="79385AB0" w14:textId="761A8709" w:rsidR="000F0D1F" w:rsidRPr="005F3129" w:rsidRDefault="005F3129" w:rsidP="0058610C">
            <w:pPr>
              <w:widowControl w:val="0"/>
              <w:autoSpaceDE w:val="0"/>
              <w:autoSpaceDN w:val="0"/>
              <w:adjustRightInd w:val="0"/>
              <w:rPr>
                <w:rFonts w:cs="Arial"/>
                <w:bCs/>
              </w:rPr>
            </w:pPr>
            <w:r w:rsidRPr="005F3129">
              <w:rPr>
                <w:rFonts w:cs="Arial"/>
                <w:bCs/>
              </w:rPr>
              <w:t xml:space="preserve">Increased heart rate, increased blood </w:t>
            </w:r>
            <w:r w:rsidR="0058610C">
              <w:rPr>
                <w:rFonts w:cs="Arial"/>
                <w:bCs/>
              </w:rPr>
              <w:t>pressure, convulsions, seizures</w:t>
            </w:r>
            <w:r w:rsidRPr="005F3129">
              <w:rPr>
                <w:rFonts w:cs="Arial"/>
                <w:bCs/>
              </w:rPr>
              <w:t>.</w:t>
            </w:r>
          </w:p>
        </w:tc>
        <w:tc>
          <w:tcPr>
            <w:tcW w:w="4359" w:type="dxa"/>
            <w:vAlign w:val="center"/>
          </w:tcPr>
          <w:p w14:paraId="01FBFE10" w14:textId="4929F658" w:rsidR="000F0D1F" w:rsidRPr="005F3129" w:rsidRDefault="009B499E" w:rsidP="0058610C">
            <w:pPr>
              <w:widowControl w:val="0"/>
              <w:autoSpaceDE w:val="0"/>
              <w:autoSpaceDN w:val="0"/>
              <w:adjustRightInd w:val="0"/>
              <w:rPr>
                <w:rFonts w:cs="Arial"/>
                <w:bCs/>
              </w:rPr>
            </w:pPr>
            <w:r w:rsidRPr="005F3129">
              <w:rPr>
                <w:rFonts w:cs="Arial"/>
                <w:bCs/>
              </w:rPr>
              <w:t>Images not related to sensory input, reduced inhibitions, i</w:t>
            </w:r>
            <w:r w:rsidR="0058610C">
              <w:rPr>
                <w:rFonts w:cs="Arial"/>
                <w:bCs/>
              </w:rPr>
              <w:t>ncreased sensitivity to stimuli</w:t>
            </w:r>
            <w:r w:rsidRPr="005F3129">
              <w:rPr>
                <w:rFonts w:cs="Arial"/>
                <w:bCs/>
              </w:rPr>
              <w:t>.</w:t>
            </w:r>
          </w:p>
        </w:tc>
      </w:tr>
    </w:tbl>
    <w:p w14:paraId="7D4B5B12" w14:textId="77777777" w:rsidR="00F74451" w:rsidRDefault="00F74451" w:rsidP="00EB761D">
      <w:pPr>
        <w:rPr>
          <w:b/>
        </w:rPr>
      </w:pPr>
    </w:p>
    <w:p w14:paraId="446B888C" w14:textId="57505EAE" w:rsidR="00C95BEE" w:rsidRPr="00C44109" w:rsidRDefault="00C95BEE" w:rsidP="00EB761D">
      <w:pPr>
        <w:rPr>
          <w:b/>
        </w:rPr>
      </w:pPr>
      <w:r>
        <w:rPr>
          <w:b/>
        </w:rPr>
        <w:t>Question 7</w:t>
      </w:r>
      <w:r>
        <w:rPr>
          <w:b/>
        </w:rPr>
        <w:tab/>
      </w:r>
      <w:r>
        <w:rPr>
          <w:b/>
        </w:rPr>
        <w:tab/>
      </w:r>
      <w:r>
        <w:rPr>
          <w:b/>
        </w:rPr>
        <w:tab/>
      </w:r>
      <w:r>
        <w:rPr>
          <w:b/>
        </w:rPr>
        <w:tab/>
      </w:r>
      <w:r>
        <w:rPr>
          <w:b/>
        </w:rPr>
        <w:tab/>
      </w:r>
      <w:r>
        <w:rPr>
          <w:b/>
        </w:rPr>
        <w:tab/>
      </w:r>
      <w:r>
        <w:rPr>
          <w:b/>
        </w:rPr>
        <w:tab/>
      </w:r>
      <w:r>
        <w:rPr>
          <w:b/>
        </w:rPr>
        <w:tab/>
      </w:r>
      <w:r>
        <w:rPr>
          <w:b/>
        </w:rPr>
        <w:tab/>
      </w:r>
      <w:r>
        <w:rPr>
          <w:b/>
        </w:rPr>
        <w:tab/>
      </w:r>
      <w:r>
        <w:rPr>
          <w:b/>
        </w:rPr>
        <w:tab/>
      </w:r>
      <w:r w:rsidR="00B054E3" w:rsidRPr="00B054E3">
        <w:rPr>
          <w:b/>
        </w:rPr>
        <w:t>(10</w:t>
      </w:r>
      <w:r w:rsidRPr="00B054E3">
        <w:rPr>
          <w:b/>
        </w:rPr>
        <w:t xml:space="preserve"> Marks)</w:t>
      </w:r>
      <w:r>
        <w:rPr>
          <w:b/>
        </w:rPr>
        <w:br/>
      </w:r>
    </w:p>
    <w:p w14:paraId="432B2D1B" w14:textId="77777777" w:rsidR="00465352" w:rsidRPr="00465352" w:rsidRDefault="0058610C" w:rsidP="00D7528C">
      <w:pPr>
        <w:pStyle w:val="ListParagraph"/>
        <w:numPr>
          <w:ilvl w:val="0"/>
          <w:numId w:val="40"/>
        </w:numPr>
      </w:pPr>
      <w:r>
        <w:rPr>
          <w:rFonts w:ascii="Helvetica" w:hAnsi="Helvetica" w:cs="Helvetica"/>
          <w:noProof/>
          <w:lang w:val="en-AU" w:eastAsia="en-AU"/>
        </w:rPr>
        <w:lastRenderedPageBreak/>
        <w:drawing>
          <wp:anchor distT="0" distB="0" distL="114300" distR="114300" simplePos="0" relativeHeight="251700224" behindDoc="0" locked="0" layoutInCell="1" allowOverlap="1" wp14:anchorId="07AD221B" wp14:editId="284AFF32">
            <wp:simplePos x="0" y="0"/>
            <wp:positionH relativeFrom="column">
              <wp:posOffset>1303020</wp:posOffset>
            </wp:positionH>
            <wp:positionV relativeFrom="paragraph">
              <wp:posOffset>510540</wp:posOffset>
            </wp:positionV>
            <wp:extent cx="4381500" cy="2135505"/>
            <wp:effectExtent l="0" t="0" r="0" b="0"/>
            <wp:wrapTopAndBottom/>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7778" b="7222"/>
                    <a:stretch/>
                  </pic:blipFill>
                  <pic:spPr bwMode="auto">
                    <a:xfrm>
                      <a:off x="0" y="0"/>
                      <a:ext cx="4381500" cy="21355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Times New Roman"/>
        </w:rPr>
        <w:t>Draw</w:t>
      </w:r>
      <w:r w:rsidRPr="00AC768F">
        <w:rPr>
          <w:rFonts w:cs="Times New Roman"/>
        </w:rPr>
        <w:t xml:space="preserve"> the </w:t>
      </w:r>
      <w:r>
        <w:rPr>
          <w:rFonts w:cs="Times New Roman"/>
        </w:rPr>
        <w:t>Atkinson and Shiffrin</w:t>
      </w:r>
      <w:r w:rsidRPr="00AC768F">
        <w:rPr>
          <w:rFonts w:cs="Times New Roman"/>
        </w:rPr>
        <w:t xml:space="preserve"> model</w:t>
      </w:r>
      <w:r>
        <w:rPr>
          <w:rFonts w:cs="Times New Roman"/>
        </w:rPr>
        <w:t xml:space="preserve"> used</w:t>
      </w:r>
      <w:r w:rsidRPr="00AC768F">
        <w:rPr>
          <w:rFonts w:cs="Times New Roman"/>
        </w:rPr>
        <w:t xml:space="preserve"> to explain the cognitive process of memory</w:t>
      </w:r>
      <w:r>
        <w:rPr>
          <w:rFonts w:cs="Times New Roman"/>
        </w:rPr>
        <w:t>.</w:t>
      </w:r>
      <w:r w:rsidR="00AC768F" w:rsidRPr="00AC768F">
        <w:rPr>
          <w:rFonts w:cs="Times New Roman"/>
        </w:rPr>
        <w:t>.</w:t>
      </w:r>
      <w:r w:rsidR="00C95BEE" w:rsidRPr="00C44109">
        <w:rPr>
          <w:rFonts w:cs="Times New Roman"/>
        </w:rPr>
        <w:tab/>
      </w:r>
    </w:p>
    <w:p w14:paraId="6C623A73" w14:textId="6BA5C893" w:rsidR="00C95BEE" w:rsidRPr="006A5CD5" w:rsidRDefault="00465352" w:rsidP="00465352">
      <w:pPr>
        <w:pStyle w:val="ListParagraph"/>
        <w:ind w:left="1080"/>
        <w:rPr>
          <w:rFonts w:cs="Times New Roman"/>
        </w:rPr>
      </w:pPr>
      <w:r>
        <w:t>1 mark for each correct label</w:t>
      </w:r>
      <w:r w:rsidR="003301C4">
        <w:rPr>
          <w:rFonts w:cs="Times New Roman"/>
        </w:rPr>
        <w:tab/>
      </w:r>
      <w:r w:rsidRPr="00C44109">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C44109">
        <w:rPr>
          <w:rFonts w:cs="Times New Roman"/>
        </w:rPr>
        <w:t>(8 mark</w:t>
      </w:r>
      <w:r>
        <w:rPr>
          <w:rFonts w:cs="Times New Roman"/>
        </w:rPr>
        <w:t>s)</w:t>
      </w:r>
      <w:r w:rsidR="003301C4">
        <w:rPr>
          <w:rFonts w:cs="Times New Roman"/>
        </w:rPr>
        <w:tab/>
      </w:r>
      <w:r w:rsidR="003301C4">
        <w:rPr>
          <w:rFonts w:cs="Times New Roman"/>
        </w:rPr>
        <w:tab/>
      </w:r>
      <w:r w:rsidR="0058610C">
        <w:rPr>
          <w:rFonts w:cs="Times New Roman"/>
        </w:rPr>
        <w:tab/>
      </w:r>
      <w:r w:rsidR="0058610C">
        <w:rPr>
          <w:rFonts w:cs="Times New Roman"/>
        </w:rPr>
        <w:tab/>
      </w:r>
      <w:r w:rsidR="0058610C">
        <w:rPr>
          <w:rFonts w:cs="Times New Roman"/>
        </w:rPr>
        <w:tab/>
      </w:r>
      <w:r w:rsidR="0058610C">
        <w:rPr>
          <w:rFonts w:cs="Times New Roman"/>
        </w:rPr>
        <w:tab/>
      </w:r>
      <w:r w:rsidR="0058610C">
        <w:rPr>
          <w:rFonts w:cs="Times New Roman"/>
        </w:rPr>
        <w:tab/>
      </w:r>
      <w:r w:rsidR="003301C4">
        <w:rPr>
          <w:rFonts w:cs="Times New Roman"/>
        </w:rPr>
        <w:tab/>
      </w:r>
      <w:r w:rsidR="00C95BEE" w:rsidRPr="00C44109">
        <w:rPr>
          <w:rFonts w:cs="Times New Roman"/>
        </w:rPr>
        <w:tab/>
      </w:r>
      <w:r w:rsidR="00C95BEE" w:rsidRPr="00C44109">
        <w:rPr>
          <w:rFonts w:cs="Times New Roman"/>
        </w:rPr>
        <w:tab/>
      </w:r>
      <w:r w:rsidR="0058610C">
        <w:br/>
      </w:r>
    </w:p>
    <w:p w14:paraId="4EF1B9E0" w14:textId="0C1CCB48" w:rsidR="00F74451" w:rsidRDefault="003301C4" w:rsidP="00D7528C">
      <w:pPr>
        <w:pStyle w:val="ListParagraph"/>
        <w:numPr>
          <w:ilvl w:val="0"/>
          <w:numId w:val="40"/>
        </w:numPr>
      </w:pPr>
      <w:r>
        <w:rPr>
          <w:rFonts w:cs="Times New Roman"/>
        </w:rPr>
        <w:t>Alexis is</w:t>
      </w:r>
      <w:r w:rsidR="003C06F5">
        <w:rPr>
          <w:rFonts w:cs="Times New Roman"/>
        </w:rPr>
        <w:t xml:space="preserve"> confident in her</w:t>
      </w:r>
      <w:r>
        <w:rPr>
          <w:rFonts w:cs="Times New Roman"/>
        </w:rPr>
        <w:t xml:space="preserve"> ab</w:t>
      </w:r>
      <w:r w:rsidR="003C06F5">
        <w:rPr>
          <w:rFonts w:cs="Times New Roman"/>
        </w:rPr>
        <w:t>ility</w:t>
      </w:r>
      <w:r>
        <w:rPr>
          <w:rFonts w:cs="Times New Roman"/>
        </w:rPr>
        <w:t xml:space="preserve"> to ride her bike.  Which type of memory </w:t>
      </w:r>
      <w:r w:rsidR="003C06F5">
        <w:rPr>
          <w:rFonts w:cs="Times New Roman"/>
        </w:rPr>
        <w:t xml:space="preserve"> has allowed her to do</w:t>
      </w:r>
      <w:r>
        <w:rPr>
          <w:rFonts w:cs="Times New Roman"/>
        </w:rPr>
        <w:t xml:space="preserve"> this?</w:t>
      </w:r>
      <w:r>
        <w:rPr>
          <w:rFonts w:cs="Times New Roman"/>
        </w:rPr>
        <w:tab/>
      </w:r>
      <w:r w:rsidR="003C06F5">
        <w:rPr>
          <w:rFonts w:cs="Times New Roman"/>
        </w:rPr>
        <w:tab/>
      </w:r>
      <w:r w:rsidR="003C06F5">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 xml:space="preserve">(1 mark) </w:t>
      </w:r>
      <w:r w:rsidR="00F74451">
        <w:br/>
      </w:r>
    </w:p>
    <w:tbl>
      <w:tblPr>
        <w:tblStyle w:val="TableGrid"/>
        <w:tblW w:w="0" w:type="auto"/>
        <w:tblInd w:w="1080" w:type="dxa"/>
        <w:tblLook w:val="04A0" w:firstRow="1" w:lastRow="0" w:firstColumn="1" w:lastColumn="0" w:noHBand="0" w:noVBand="1"/>
      </w:tblPr>
      <w:tblGrid>
        <w:gridCol w:w="8100"/>
        <w:gridCol w:w="1496"/>
      </w:tblGrid>
      <w:tr w:rsidR="00E12A68" w:rsidRPr="002A1AD4" w14:paraId="3048D626" w14:textId="77777777" w:rsidTr="00E12A68">
        <w:tc>
          <w:tcPr>
            <w:tcW w:w="8100" w:type="dxa"/>
          </w:tcPr>
          <w:p w14:paraId="7B2F8E72" w14:textId="77777777" w:rsidR="00E12A68" w:rsidRPr="002A1AD4" w:rsidRDefault="00E12A68" w:rsidP="00EB761D">
            <w:pPr>
              <w:rPr>
                <w:b/>
              </w:rPr>
            </w:pPr>
            <w:r>
              <w:rPr>
                <w:b/>
              </w:rPr>
              <w:t>Description</w:t>
            </w:r>
          </w:p>
        </w:tc>
        <w:tc>
          <w:tcPr>
            <w:tcW w:w="1496" w:type="dxa"/>
          </w:tcPr>
          <w:p w14:paraId="6A789DC1" w14:textId="77777777" w:rsidR="00E12A68" w:rsidRPr="002A1AD4" w:rsidRDefault="00E12A68" w:rsidP="00EB761D">
            <w:pPr>
              <w:jc w:val="center"/>
              <w:rPr>
                <w:b/>
              </w:rPr>
            </w:pPr>
            <w:r w:rsidRPr="002A1AD4">
              <w:rPr>
                <w:b/>
              </w:rPr>
              <w:t>Marks</w:t>
            </w:r>
          </w:p>
        </w:tc>
      </w:tr>
      <w:tr w:rsidR="00E12A68" w14:paraId="6901F9E7" w14:textId="77777777" w:rsidTr="00E12A68">
        <w:tc>
          <w:tcPr>
            <w:tcW w:w="8100" w:type="dxa"/>
          </w:tcPr>
          <w:p w14:paraId="754C2BE5" w14:textId="60FB752B" w:rsidR="00E12A68" w:rsidRDefault="00E12A68" w:rsidP="00EB761D">
            <w:r>
              <w:t>Procedural memory</w:t>
            </w:r>
          </w:p>
        </w:tc>
        <w:tc>
          <w:tcPr>
            <w:tcW w:w="1496" w:type="dxa"/>
          </w:tcPr>
          <w:p w14:paraId="063CE3F6" w14:textId="2BF2C3D5" w:rsidR="00E12A68" w:rsidRDefault="00DC7473" w:rsidP="00EB761D">
            <w:pPr>
              <w:jc w:val="center"/>
            </w:pPr>
            <w:r>
              <w:t>0-</w:t>
            </w:r>
            <w:r w:rsidR="00E12A68">
              <w:t>1</w:t>
            </w:r>
          </w:p>
        </w:tc>
      </w:tr>
      <w:tr w:rsidR="00DC7473" w14:paraId="29FD0AD7" w14:textId="77777777" w:rsidTr="00DC7473">
        <w:tc>
          <w:tcPr>
            <w:tcW w:w="8100" w:type="dxa"/>
          </w:tcPr>
          <w:p w14:paraId="23BD01F5" w14:textId="7E347406" w:rsidR="00DC7473" w:rsidRDefault="00DC7473" w:rsidP="00DC7473">
            <w:pPr>
              <w:jc w:val="right"/>
            </w:pPr>
            <w:r>
              <w:rPr>
                <w:b/>
              </w:rPr>
              <w:t>Total</w:t>
            </w:r>
          </w:p>
        </w:tc>
        <w:tc>
          <w:tcPr>
            <w:tcW w:w="1496" w:type="dxa"/>
            <w:vAlign w:val="center"/>
          </w:tcPr>
          <w:p w14:paraId="2500C7C8" w14:textId="5D8755C8" w:rsidR="00DC7473" w:rsidRDefault="00DC7473" w:rsidP="00EB761D">
            <w:pPr>
              <w:jc w:val="center"/>
            </w:pPr>
            <w:r>
              <w:rPr>
                <w:b/>
              </w:rPr>
              <w:t>1</w:t>
            </w:r>
          </w:p>
        </w:tc>
      </w:tr>
    </w:tbl>
    <w:p w14:paraId="12B07EF0" w14:textId="5989AF9D" w:rsidR="003301C4" w:rsidRPr="00E12A68" w:rsidRDefault="003301C4" w:rsidP="00EB761D">
      <w:pPr>
        <w:ind w:left="1080"/>
        <w:rPr>
          <w:rFonts w:cs="Times New Roman"/>
        </w:rPr>
      </w:pPr>
    </w:p>
    <w:p w14:paraId="2A74956D" w14:textId="04A10612" w:rsidR="00F74451" w:rsidRPr="00F74451" w:rsidRDefault="003301C4" w:rsidP="00D7528C">
      <w:pPr>
        <w:pStyle w:val="ListParagraph"/>
        <w:numPr>
          <w:ilvl w:val="0"/>
          <w:numId w:val="40"/>
        </w:numPr>
        <w:rPr>
          <w:rFonts w:cs="Times New Roman"/>
        </w:rPr>
      </w:pPr>
      <w:r>
        <w:t>Alexis also remembers her first cycling lesson with her mother running alongside her holding the back of her seat.  Which memory type is this?</w:t>
      </w:r>
      <w:r>
        <w:tab/>
      </w:r>
      <w:r>
        <w:tab/>
      </w:r>
      <w:r>
        <w:tab/>
        <w:t xml:space="preserve">(1 mark) </w:t>
      </w:r>
      <w:r w:rsidR="00F74451">
        <w:rPr>
          <w:rFonts w:cs="Times New Roman"/>
        </w:rPr>
        <w:br/>
      </w:r>
    </w:p>
    <w:tbl>
      <w:tblPr>
        <w:tblStyle w:val="TableGrid"/>
        <w:tblW w:w="0" w:type="auto"/>
        <w:tblInd w:w="1080" w:type="dxa"/>
        <w:tblLook w:val="04A0" w:firstRow="1" w:lastRow="0" w:firstColumn="1" w:lastColumn="0" w:noHBand="0" w:noVBand="1"/>
      </w:tblPr>
      <w:tblGrid>
        <w:gridCol w:w="8100"/>
        <w:gridCol w:w="1496"/>
      </w:tblGrid>
      <w:tr w:rsidR="00E12A68" w:rsidRPr="002A1AD4" w14:paraId="38CC3765" w14:textId="77777777" w:rsidTr="00E12A68">
        <w:tc>
          <w:tcPr>
            <w:tcW w:w="8100" w:type="dxa"/>
          </w:tcPr>
          <w:p w14:paraId="22B5C16E" w14:textId="77777777" w:rsidR="00E12A68" w:rsidRPr="002A1AD4" w:rsidRDefault="00E12A68" w:rsidP="00EB761D">
            <w:pPr>
              <w:rPr>
                <w:b/>
              </w:rPr>
            </w:pPr>
            <w:r>
              <w:rPr>
                <w:b/>
              </w:rPr>
              <w:t>Description</w:t>
            </w:r>
          </w:p>
        </w:tc>
        <w:tc>
          <w:tcPr>
            <w:tcW w:w="1496" w:type="dxa"/>
          </w:tcPr>
          <w:p w14:paraId="31CA4BD7" w14:textId="77777777" w:rsidR="00E12A68" w:rsidRPr="002A1AD4" w:rsidRDefault="00E12A68" w:rsidP="00EB761D">
            <w:pPr>
              <w:jc w:val="center"/>
              <w:rPr>
                <w:b/>
              </w:rPr>
            </w:pPr>
            <w:r w:rsidRPr="002A1AD4">
              <w:rPr>
                <w:b/>
              </w:rPr>
              <w:t>Marks</w:t>
            </w:r>
          </w:p>
        </w:tc>
      </w:tr>
      <w:tr w:rsidR="00E12A68" w14:paraId="3C370B2F" w14:textId="77777777" w:rsidTr="00E12A68">
        <w:tc>
          <w:tcPr>
            <w:tcW w:w="8100" w:type="dxa"/>
          </w:tcPr>
          <w:p w14:paraId="0D75F1B0" w14:textId="34AEA1B0" w:rsidR="00E12A68" w:rsidRDefault="00E12A68" w:rsidP="00EB761D">
            <w:r>
              <w:t>Episodic memory</w:t>
            </w:r>
          </w:p>
        </w:tc>
        <w:tc>
          <w:tcPr>
            <w:tcW w:w="1496" w:type="dxa"/>
          </w:tcPr>
          <w:p w14:paraId="00C5B82B" w14:textId="1B4F849E" w:rsidR="00E12A68" w:rsidRDefault="00DC7473" w:rsidP="00EB761D">
            <w:pPr>
              <w:jc w:val="center"/>
            </w:pPr>
            <w:r>
              <w:t>0-</w:t>
            </w:r>
            <w:r w:rsidR="00E12A68">
              <w:t>1</w:t>
            </w:r>
          </w:p>
        </w:tc>
      </w:tr>
      <w:tr w:rsidR="00DC7473" w14:paraId="6D047852" w14:textId="77777777" w:rsidTr="00DC7473">
        <w:tc>
          <w:tcPr>
            <w:tcW w:w="8100" w:type="dxa"/>
          </w:tcPr>
          <w:p w14:paraId="640858D2" w14:textId="04938D5B" w:rsidR="00DC7473" w:rsidRDefault="00DC7473" w:rsidP="00DC7473">
            <w:pPr>
              <w:jc w:val="right"/>
            </w:pPr>
            <w:r>
              <w:rPr>
                <w:b/>
              </w:rPr>
              <w:t>Total</w:t>
            </w:r>
          </w:p>
        </w:tc>
        <w:tc>
          <w:tcPr>
            <w:tcW w:w="1496" w:type="dxa"/>
            <w:vAlign w:val="center"/>
          </w:tcPr>
          <w:p w14:paraId="2F445F30" w14:textId="7E64E477" w:rsidR="00DC7473" w:rsidRDefault="00DC7473" w:rsidP="00EB761D">
            <w:pPr>
              <w:jc w:val="center"/>
            </w:pPr>
            <w:r>
              <w:rPr>
                <w:b/>
              </w:rPr>
              <w:t>1</w:t>
            </w:r>
          </w:p>
        </w:tc>
      </w:tr>
    </w:tbl>
    <w:p w14:paraId="77CFAB11" w14:textId="77777777" w:rsidR="00C95BEE" w:rsidRPr="00C95BEE" w:rsidRDefault="00C95BEE" w:rsidP="00EB761D">
      <w:pPr>
        <w:rPr>
          <w:rFonts w:cs="Times New Roman"/>
        </w:rPr>
      </w:pPr>
    </w:p>
    <w:p w14:paraId="563EBFD5" w14:textId="08ECF3BE" w:rsidR="00C95BEE" w:rsidRDefault="00C95BEE" w:rsidP="00EB761D">
      <w:pPr>
        <w:rPr>
          <w:highlight w:val="cyan"/>
        </w:rPr>
      </w:pPr>
    </w:p>
    <w:p w14:paraId="5AE862A9" w14:textId="77777777" w:rsidR="0058610C" w:rsidRPr="00C44109" w:rsidRDefault="0058610C" w:rsidP="00EB761D">
      <w:pPr>
        <w:rPr>
          <w:highlight w:val="cyan"/>
        </w:rPr>
      </w:pPr>
    </w:p>
    <w:p w14:paraId="40523E52" w14:textId="1905B44E" w:rsidR="00C95BEE" w:rsidRDefault="00E642C0" w:rsidP="00EB761D">
      <w:pPr>
        <w:rPr>
          <w:b/>
        </w:rPr>
      </w:pPr>
      <w:r>
        <w:rPr>
          <w:b/>
        </w:rPr>
        <w:t>Question 8</w:t>
      </w:r>
      <w:r w:rsidR="00C95BEE">
        <w:rPr>
          <w:b/>
        </w:rPr>
        <w:tab/>
      </w:r>
      <w:r w:rsidR="00C95BEE">
        <w:rPr>
          <w:b/>
        </w:rPr>
        <w:tab/>
      </w:r>
      <w:r w:rsidR="00C95BEE">
        <w:rPr>
          <w:b/>
        </w:rPr>
        <w:tab/>
      </w:r>
      <w:r w:rsidR="00C95BEE">
        <w:rPr>
          <w:b/>
        </w:rPr>
        <w:tab/>
      </w:r>
      <w:r w:rsidR="00C95BEE">
        <w:rPr>
          <w:b/>
        </w:rPr>
        <w:tab/>
      </w:r>
      <w:r w:rsidR="00C95BEE">
        <w:rPr>
          <w:b/>
        </w:rPr>
        <w:tab/>
      </w:r>
      <w:r w:rsidR="00C95BEE">
        <w:rPr>
          <w:b/>
        </w:rPr>
        <w:tab/>
      </w:r>
      <w:r w:rsidR="00C95BEE">
        <w:rPr>
          <w:b/>
        </w:rPr>
        <w:tab/>
      </w:r>
      <w:r w:rsidR="00C95BEE">
        <w:rPr>
          <w:b/>
        </w:rPr>
        <w:tab/>
      </w:r>
      <w:r w:rsidR="00C95BEE">
        <w:rPr>
          <w:b/>
        </w:rPr>
        <w:tab/>
      </w:r>
      <w:r w:rsidR="00C95BEE">
        <w:rPr>
          <w:b/>
        </w:rPr>
        <w:tab/>
      </w:r>
      <w:r w:rsidR="004F1B9A" w:rsidRPr="004F1B9A">
        <w:rPr>
          <w:b/>
        </w:rPr>
        <w:t>(12</w:t>
      </w:r>
      <w:r w:rsidR="00C95BEE" w:rsidRPr="004F1B9A">
        <w:rPr>
          <w:b/>
        </w:rPr>
        <w:t xml:space="preserve"> Marks)</w:t>
      </w:r>
      <w:r w:rsidR="00C95BEE">
        <w:rPr>
          <w:b/>
        </w:rPr>
        <w:br/>
      </w:r>
    </w:p>
    <w:p w14:paraId="74C98AE8" w14:textId="01EE000C" w:rsidR="00BB323C" w:rsidRDefault="00BB323C" w:rsidP="00EB761D">
      <w:r>
        <w:t>There has been much discussion over whether language is something we are born with, or something that we learn as we develop.</w:t>
      </w:r>
    </w:p>
    <w:p w14:paraId="72E2CD61" w14:textId="77777777" w:rsidR="00BB323C" w:rsidRPr="00BB323C" w:rsidRDefault="00BB323C" w:rsidP="00EB761D"/>
    <w:p w14:paraId="7EF385BE" w14:textId="757646F5" w:rsidR="00E12A68" w:rsidRDefault="00BB323C" w:rsidP="00EB761D">
      <w:pPr>
        <w:pStyle w:val="ListParagraph"/>
        <w:numPr>
          <w:ilvl w:val="0"/>
          <w:numId w:val="22"/>
        </w:numPr>
      </w:pPr>
      <w:r>
        <w:rPr>
          <w:rFonts w:cs="Times New Roman"/>
        </w:rPr>
        <w:t>Name the key theorist who suggested language is learned and outline the key points of their theory</w:t>
      </w:r>
      <w:r w:rsidR="00C95BEE" w:rsidRPr="00C44109">
        <w:rPr>
          <w:rFonts w:cs="Times New Roman"/>
        </w:rPr>
        <w:t>.</w:t>
      </w:r>
      <w:r w:rsidR="00C95BEE" w:rsidRPr="00C44109">
        <w:rPr>
          <w:rFonts w:cs="Times New Roman"/>
        </w:rPr>
        <w:tab/>
      </w:r>
      <w:r w:rsidR="00C95BEE" w:rsidRPr="00C44109">
        <w:rPr>
          <w:rFonts w:cs="Times New Roman"/>
        </w:rPr>
        <w:tab/>
      </w:r>
      <w:r w:rsidR="00C95BEE" w:rsidRPr="00C44109">
        <w:rPr>
          <w:rFonts w:cs="Times New Roman"/>
        </w:rPr>
        <w:tab/>
      </w:r>
      <w:r w:rsidR="00C95BEE" w:rsidRPr="00C44109">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(3 m</w:t>
      </w:r>
      <w:r w:rsidR="00C95BEE" w:rsidRPr="00C44109">
        <w:rPr>
          <w:rFonts w:cs="Times New Roman"/>
        </w:rPr>
        <w:t>ark</w:t>
      </w:r>
      <w:r>
        <w:rPr>
          <w:rFonts w:cs="Times New Roman"/>
        </w:rPr>
        <w:t xml:space="preserve">s) </w:t>
      </w:r>
      <w:r w:rsidR="00F74451">
        <w:rPr>
          <w:rFonts w:cs="Times New Roman"/>
        </w:rPr>
        <w:br/>
      </w:r>
    </w:p>
    <w:tbl>
      <w:tblPr>
        <w:tblStyle w:val="TableGrid"/>
        <w:tblW w:w="0" w:type="auto"/>
        <w:tblInd w:w="1080" w:type="dxa"/>
        <w:tblLook w:val="04A0" w:firstRow="1" w:lastRow="0" w:firstColumn="1" w:lastColumn="0" w:noHBand="0" w:noVBand="1"/>
      </w:tblPr>
      <w:tblGrid>
        <w:gridCol w:w="8100"/>
        <w:gridCol w:w="1496"/>
      </w:tblGrid>
      <w:tr w:rsidR="00E12A68" w:rsidRPr="002A1AD4" w14:paraId="1834C37F" w14:textId="77777777" w:rsidTr="00E12A68">
        <w:tc>
          <w:tcPr>
            <w:tcW w:w="8100" w:type="dxa"/>
          </w:tcPr>
          <w:p w14:paraId="5F5ECD99" w14:textId="77777777" w:rsidR="00E12A68" w:rsidRPr="002A1AD4" w:rsidRDefault="00E12A68" w:rsidP="00EB761D">
            <w:pPr>
              <w:rPr>
                <w:b/>
              </w:rPr>
            </w:pPr>
            <w:r>
              <w:rPr>
                <w:b/>
              </w:rPr>
              <w:t>Description</w:t>
            </w:r>
          </w:p>
        </w:tc>
        <w:tc>
          <w:tcPr>
            <w:tcW w:w="1496" w:type="dxa"/>
          </w:tcPr>
          <w:p w14:paraId="53023EEC" w14:textId="77777777" w:rsidR="00E12A68" w:rsidRPr="002A1AD4" w:rsidRDefault="00E12A68" w:rsidP="00EB761D">
            <w:pPr>
              <w:jc w:val="center"/>
              <w:rPr>
                <w:b/>
              </w:rPr>
            </w:pPr>
            <w:r w:rsidRPr="002A1AD4">
              <w:rPr>
                <w:b/>
              </w:rPr>
              <w:t>Marks</w:t>
            </w:r>
          </w:p>
        </w:tc>
      </w:tr>
      <w:tr w:rsidR="00E12A68" w14:paraId="2C05877E" w14:textId="77777777" w:rsidTr="00DC7473">
        <w:tc>
          <w:tcPr>
            <w:tcW w:w="8100" w:type="dxa"/>
          </w:tcPr>
          <w:p w14:paraId="3B3C97DC" w14:textId="616582BD" w:rsidR="00E12A68" w:rsidRDefault="00CC53FE" w:rsidP="00EB761D">
            <w:r>
              <w:t>Bruner (1) suggested that language is learned and proposed LASS – language acquisition support system (1) – where language can only develop</w:t>
            </w:r>
            <w:r w:rsidR="002C0F64">
              <w:t xml:space="preserve"> through interaction with others (1)</w:t>
            </w:r>
          </w:p>
        </w:tc>
        <w:tc>
          <w:tcPr>
            <w:tcW w:w="1496" w:type="dxa"/>
            <w:vAlign w:val="center"/>
          </w:tcPr>
          <w:p w14:paraId="1E9A99A8" w14:textId="721DDA18" w:rsidR="00E12A68" w:rsidRDefault="00DC7473" w:rsidP="00DC7473">
            <w:pPr>
              <w:jc w:val="center"/>
            </w:pPr>
            <w:r>
              <w:t>0-3</w:t>
            </w:r>
          </w:p>
        </w:tc>
      </w:tr>
      <w:tr w:rsidR="00DC7473" w14:paraId="1EA6E2C4" w14:textId="77777777" w:rsidTr="00DC7473">
        <w:tc>
          <w:tcPr>
            <w:tcW w:w="8100" w:type="dxa"/>
          </w:tcPr>
          <w:p w14:paraId="3B247F49" w14:textId="15ECB92E" w:rsidR="00DC7473" w:rsidRDefault="00DC7473" w:rsidP="00DC7473">
            <w:pPr>
              <w:jc w:val="right"/>
            </w:pPr>
            <w:r>
              <w:rPr>
                <w:b/>
              </w:rPr>
              <w:t>Total</w:t>
            </w:r>
          </w:p>
        </w:tc>
        <w:tc>
          <w:tcPr>
            <w:tcW w:w="1496" w:type="dxa"/>
            <w:vAlign w:val="center"/>
          </w:tcPr>
          <w:p w14:paraId="0233F767" w14:textId="294B51B9" w:rsidR="00DC7473" w:rsidRDefault="00DC7473" w:rsidP="00EB761D">
            <w:pPr>
              <w:jc w:val="center"/>
            </w:pPr>
            <w:r>
              <w:rPr>
                <w:b/>
              </w:rPr>
              <w:t>3</w:t>
            </w:r>
          </w:p>
        </w:tc>
      </w:tr>
    </w:tbl>
    <w:p w14:paraId="1BBB0FCE" w14:textId="731F9736" w:rsidR="004F1B9A" w:rsidRPr="00E12A68" w:rsidRDefault="004F1B9A" w:rsidP="00EB761D">
      <w:pPr>
        <w:ind w:left="1080"/>
        <w:rPr>
          <w:rFonts w:cs="Times New Roman"/>
        </w:rPr>
      </w:pPr>
    </w:p>
    <w:p w14:paraId="23CB3747" w14:textId="558D2E92" w:rsidR="00E12A68" w:rsidRPr="004F1B9A" w:rsidRDefault="004F1B9A" w:rsidP="00EB761D">
      <w:pPr>
        <w:pStyle w:val="ListParagraph"/>
        <w:numPr>
          <w:ilvl w:val="0"/>
          <w:numId w:val="22"/>
        </w:numPr>
        <w:rPr>
          <w:rFonts w:cs="Times New Roman"/>
        </w:rPr>
      </w:pPr>
      <w:r>
        <w:t>How does early book reading assist in children’s language development?</w:t>
      </w:r>
      <w:r>
        <w:tab/>
        <w:t xml:space="preserve">(2 marks) </w:t>
      </w:r>
      <w:r w:rsidR="00F74451">
        <w:br/>
      </w:r>
    </w:p>
    <w:tbl>
      <w:tblPr>
        <w:tblStyle w:val="TableGrid"/>
        <w:tblW w:w="0" w:type="auto"/>
        <w:tblInd w:w="1080" w:type="dxa"/>
        <w:tblLook w:val="04A0" w:firstRow="1" w:lastRow="0" w:firstColumn="1" w:lastColumn="0" w:noHBand="0" w:noVBand="1"/>
      </w:tblPr>
      <w:tblGrid>
        <w:gridCol w:w="8100"/>
        <w:gridCol w:w="1496"/>
      </w:tblGrid>
      <w:tr w:rsidR="00E12A68" w:rsidRPr="002A1AD4" w14:paraId="536C1150" w14:textId="77777777" w:rsidTr="00E12A68">
        <w:tc>
          <w:tcPr>
            <w:tcW w:w="8100" w:type="dxa"/>
          </w:tcPr>
          <w:p w14:paraId="46146B72" w14:textId="77777777" w:rsidR="00E12A68" w:rsidRPr="002A1AD4" w:rsidRDefault="00E12A68" w:rsidP="00EB761D">
            <w:pPr>
              <w:rPr>
                <w:b/>
              </w:rPr>
            </w:pPr>
            <w:r>
              <w:rPr>
                <w:b/>
              </w:rPr>
              <w:lastRenderedPageBreak/>
              <w:t>Description</w:t>
            </w:r>
          </w:p>
        </w:tc>
        <w:tc>
          <w:tcPr>
            <w:tcW w:w="1496" w:type="dxa"/>
          </w:tcPr>
          <w:p w14:paraId="186AC74A" w14:textId="77777777" w:rsidR="00E12A68" w:rsidRPr="002A1AD4" w:rsidRDefault="00E12A68" w:rsidP="00EB761D">
            <w:pPr>
              <w:jc w:val="center"/>
              <w:rPr>
                <w:b/>
              </w:rPr>
            </w:pPr>
            <w:r w:rsidRPr="002A1AD4">
              <w:rPr>
                <w:b/>
              </w:rPr>
              <w:t>Marks</w:t>
            </w:r>
          </w:p>
        </w:tc>
      </w:tr>
      <w:tr w:rsidR="00E12A68" w14:paraId="20B49B86" w14:textId="77777777" w:rsidTr="00DC7473">
        <w:tc>
          <w:tcPr>
            <w:tcW w:w="8100" w:type="dxa"/>
          </w:tcPr>
          <w:p w14:paraId="73E10313" w14:textId="3E787EC2" w:rsidR="00E12A68" w:rsidRDefault="002C0F64" w:rsidP="00EB761D">
            <w:r>
              <w:t xml:space="preserve">Book reading begins with the parent pointing at pictures and </w:t>
            </w:r>
            <w:r w:rsidR="00A0785E">
              <w:t>naming/commenting on the picture (1).  Teaches turn-taking and conversation rules (1)</w:t>
            </w:r>
          </w:p>
        </w:tc>
        <w:tc>
          <w:tcPr>
            <w:tcW w:w="1496" w:type="dxa"/>
            <w:vAlign w:val="center"/>
          </w:tcPr>
          <w:p w14:paraId="1A3FE804" w14:textId="2C219FD6" w:rsidR="00E12A68" w:rsidRDefault="00DC7473" w:rsidP="00DC7473">
            <w:pPr>
              <w:jc w:val="center"/>
            </w:pPr>
            <w:r>
              <w:t>0-2</w:t>
            </w:r>
          </w:p>
        </w:tc>
      </w:tr>
      <w:tr w:rsidR="00DC7473" w14:paraId="4E8DF936" w14:textId="77777777" w:rsidTr="00DC7473">
        <w:tc>
          <w:tcPr>
            <w:tcW w:w="8100" w:type="dxa"/>
          </w:tcPr>
          <w:p w14:paraId="7A5B51CA" w14:textId="1709EF0A" w:rsidR="00DC7473" w:rsidRDefault="00DC7473" w:rsidP="00DC7473">
            <w:pPr>
              <w:jc w:val="right"/>
            </w:pPr>
            <w:r>
              <w:rPr>
                <w:b/>
              </w:rPr>
              <w:t>Total</w:t>
            </w:r>
          </w:p>
        </w:tc>
        <w:tc>
          <w:tcPr>
            <w:tcW w:w="1496" w:type="dxa"/>
            <w:vAlign w:val="center"/>
          </w:tcPr>
          <w:p w14:paraId="1C5D9E48" w14:textId="73240F8C" w:rsidR="00DC7473" w:rsidRDefault="00DC7473" w:rsidP="00DC7473">
            <w:pPr>
              <w:jc w:val="center"/>
            </w:pPr>
            <w:r>
              <w:rPr>
                <w:b/>
              </w:rPr>
              <w:t>2</w:t>
            </w:r>
          </w:p>
        </w:tc>
      </w:tr>
    </w:tbl>
    <w:p w14:paraId="6352C70B" w14:textId="77777777" w:rsidR="004F1B9A" w:rsidRDefault="004F1B9A" w:rsidP="00EB761D">
      <w:pPr>
        <w:rPr>
          <w:rFonts w:cs="Times New Roman"/>
        </w:rPr>
      </w:pPr>
    </w:p>
    <w:p w14:paraId="25007D65" w14:textId="4C6BCEA0" w:rsidR="004F1B9A" w:rsidRDefault="004F1B9A" w:rsidP="00EB761D">
      <w:pPr>
        <w:rPr>
          <w:rFonts w:cs="Times New Roman"/>
        </w:rPr>
      </w:pPr>
      <w:r>
        <w:rPr>
          <w:rFonts w:cs="Times New Roman"/>
        </w:rPr>
        <w:t>Once learned, the language we come to speak varies depending on a number of things.</w:t>
      </w:r>
      <w:r>
        <w:rPr>
          <w:rFonts w:cs="Times New Roman"/>
        </w:rPr>
        <w:br/>
      </w:r>
    </w:p>
    <w:p w14:paraId="408CFD04" w14:textId="244083C3" w:rsidR="00F74451" w:rsidRDefault="004F1B9A" w:rsidP="00EB761D">
      <w:pPr>
        <w:pStyle w:val="ListParagraph"/>
        <w:numPr>
          <w:ilvl w:val="0"/>
          <w:numId w:val="22"/>
        </w:numPr>
      </w:pPr>
      <w:r>
        <w:rPr>
          <w:rFonts w:cs="Times New Roman"/>
        </w:rPr>
        <w:t>Define communication style.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 xml:space="preserve">(1 mark) </w:t>
      </w:r>
      <w:r w:rsidR="00F74451">
        <w:rPr>
          <w:rFonts w:cs="Times New Roman"/>
        </w:rPr>
        <w:br/>
      </w:r>
    </w:p>
    <w:tbl>
      <w:tblPr>
        <w:tblStyle w:val="TableGrid"/>
        <w:tblW w:w="0" w:type="auto"/>
        <w:tblInd w:w="1080" w:type="dxa"/>
        <w:tblLook w:val="04A0" w:firstRow="1" w:lastRow="0" w:firstColumn="1" w:lastColumn="0" w:noHBand="0" w:noVBand="1"/>
      </w:tblPr>
      <w:tblGrid>
        <w:gridCol w:w="8100"/>
        <w:gridCol w:w="1496"/>
      </w:tblGrid>
      <w:tr w:rsidR="00F74451" w:rsidRPr="002A1AD4" w14:paraId="1E203FDB" w14:textId="77777777" w:rsidTr="00F74451">
        <w:tc>
          <w:tcPr>
            <w:tcW w:w="8100" w:type="dxa"/>
          </w:tcPr>
          <w:p w14:paraId="7BD35B8A" w14:textId="77777777" w:rsidR="00F74451" w:rsidRPr="002A1AD4" w:rsidRDefault="00F74451" w:rsidP="00EB761D">
            <w:pPr>
              <w:rPr>
                <w:b/>
              </w:rPr>
            </w:pPr>
            <w:r>
              <w:rPr>
                <w:b/>
              </w:rPr>
              <w:t>Description</w:t>
            </w:r>
          </w:p>
        </w:tc>
        <w:tc>
          <w:tcPr>
            <w:tcW w:w="1496" w:type="dxa"/>
          </w:tcPr>
          <w:p w14:paraId="766BBC35" w14:textId="77777777" w:rsidR="00F74451" w:rsidRPr="002A1AD4" w:rsidRDefault="00F74451" w:rsidP="00EB761D">
            <w:pPr>
              <w:jc w:val="center"/>
              <w:rPr>
                <w:b/>
              </w:rPr>
            </w:pPr>
            <w:r w:rsidRPr="002A1AD4">
              <w:rPr>
                <w:b/>
              </w:rPr>
              <w:t>Marks</w:t>
            </w:r>
          </w:p>
        </w:tc>
      </w:tr>
      <w:tr w:rsidR="00F74451" w14:paraId="18114744" w14:textId="77777777" w:rsidTr="00DC7473">
        <w:tc>
          <w:tcPr>
            <w:tcW w:w="8100" w:type="dxa"/>
          </w:tcPr>
          <w:p w14:paraId="563E7F1C" w14:textId="3F9B9DAB" w:rsidR="00F74451" w:rsidRDefault="00A0785E" w:rsidP="00EB761D">
            <w:r>
              <w:t>The cultural and social aspects of language</w:t>
            </w:r>
            <w:r w:rsidR="00866B11">
              <w:t>; it involves accents, vocabulary, grammar and ideas being expressed</w:t>
            </w:r>
          </w:p>
        </w:tc>
        <w:tc>
          <w:tcPr>
            <w:tcW w:w="1496" w:type="dxa"/>
            <w:vAlign w:val="center"/>
          </w:tcPr>
          <w:p w14:paraId="369F4B1C" w14:textId="0DC91B2F" w:rsidR="00F74451" w:rsidRDefault="0058610C" w:rsidP="00DC7473">
            <w:pPr>
              <w:jc w:val="center"/>
            </w:pPr>
            <w:r>
              <w:t>0-</w:t>
            </w:r>
            <w:r w:rsidR="00F74451">
              <w:t>1</w:t>
            </w:r>
          </w:p>
        </w:tc>
      </w:tr>
      <w:tr w:rsidR="00DC7473" w14:paraId="4F8F1B23" w14:textId="77777777" w:rsidTr="00DC7473">
        <w:tc>
          <w:tcPr>
            <w:tcW w:w="8100" w:type="dxa"/>
          </w:tcPr>
          <w:p w14:paraId="334AB3B2" w14:textId="381C2F18" w:rsidR="00DC7473" w:rsidRDefault="00DC7473" w:rsidP="00DC7473">
            <w:pPr>
              <w:jc w:val="right"/>
            </w:pPr>
            <w:r>
              <w:rPr>
                <w:b/>
              </w:rPr>
              <w:t>Total</w:t>
            </w:r>
          </w:p>
        </w:tc>
        <w:tc>
          <w:tcPr>
            <w:tcW w:w="1496" w:type="dxa"/>
            <w:vAlign w:val="center"/>
          </w:tcPr>
          <w:p w14:paraId="53DC900D" w14:textId="46502CD4" w:rsidR="00DC7473" w:rsidRDefault="00DC7473" w:rsidP="00DC7473">
            <w:pPr>
              <w:jc w:val="center"/>
            </w:pPr>
            <w:r>
              <w:rPr>
                <w:b/>
              </w:rPr>
              <w:t>1</w:t>
            </w:r>
          </w:p>
        </w:tc>
      </w:tr>
    </w:tbl>
    <w:p w14:paraId="0AFF3D82" w14:textId="41841799" w:rsidR="004F1B9A" w:rsidRPr="00F74451" w:rsidRDefault="004F1B9A" w:rsidP="00EB761D">
      <w:pPr>
        <w:ind w:left="1080"/>
        <w:rPr>
          <w:rFonts w:cs="Times New Roman"/>
        </w:rPr>
      </w:pPr>
    </w:p>
    <w:p w14:paraId="579FBD13" w14:textId="77777777" w:rsidR="00F74451" w:rsidRPr="004F1B9A" w:rsidRDefault="004F1B9A" w:rsidP="00EB761D">
      <w:pPr>
        <w:pStyle w:val="ListParagraph"/>
        <w:numPr>
          <w:ilvl w:val="0"/>
          <w:numId w:val="22"/>
        </w:numPr>
        <w:rPr>
          <w:rFonts w:ascii="Calibri" w:hAnsi="Calibri"/>
          <w:sz w:val="22"/>
          <w:szCs w:val="22"/>
        </w:rPr>
      </w:pPr>
      <w:r>
        <w:rPr>
          <w:rFonts w:cs="Times New Roman"/>
        </w:rPr>
        <w:t>Discuss, including the names of the theorists involved, the impact of social background on language.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(6 marks)</w:t>
      </w:r>
      <w:r w:rsidR="00C95BEE" w:rsidRPr="004F1B9A">
        <w:rPr>
          <w:rFonts w:cs="Times New Roman"/>
        </w:rPr>
        <w:br/>
      </w:r>
    </w:p>
    <w:tbl>
      <w:tblPr>
        <w:tblStyle w:val="TableGrid"/>
        <w:tblW w:w="0" w:type="auto"/>
        <w:tblInd w:w="1080" w:type="dxa"/>
        <w:tblLook w:val="04A0" w:firstRow="1" w:lastRow="0" w:firstColumn="1" w:lastColumn="0" w:noHBand="0" w:noVBand="1"/>
      </w:tblPr>
      <w:tblGrid>
        <w:gridCol w:w="8100"/>
        <w:gridCol w:w="1496"/>
      </w:tblGrid>
      <w:tr w:rsidR="00F74451" w:rsidRPr="002A1AD4" w14:paraId="1492A90A" w14:textId="77777777" w:rsidTr="00F74451">
        <w:tc>
          <w:tcPr>
            <w:tcW w:w="8100" w:type="dxa"/>
          </w:tcPr>
          <w:p w14:paraId="26255646" w14:textId="77777777" w:rsidR="00F74451" w:rsidRPr="002A1AD4" w:rsidRDefault="00F74451" w:rsidP="00EB761D">
            <w:pPr>
              <w:rPr>
                <w:b/>
              </w:rPr>
            </w:pPr>
            <w:r>
              <w:rPr>
                <w:b/>
              </w:rPr>
              <w:t>Description</w:t>
            </w:r>
          </w:p>
        </w:tc>
        <w:tc>
          <w:tcPr>
            <w:tcW w:w="1496" w:type="dxa"/>
          </w:tcPr>
          <w:p w14:paraId="016B8324" w14:textId="77777777" w:rsidR="00F74451" w:rsidRPr="002A1AD4" w:rsidRDefault="00F74451" w:rsidP="00EB761D">
            <w:pPr>
              <w:jc w:val="center"/>
              <w:rPr>
                <w:b/>
              </w:rPr>
            </w:pPr>
            <w:r w:rsidRPr="002A1AD4">
              <w:rPr>
                <w:b/>
              </w:rPr>
              <w:t>Marks</w:t>
            </w:r>
          </w:p>
        </w:tc>
      </w:tr>
      <w:tr w:rsidR="00F74451" w14:paraId="130593D9" w14:textId="77777777" w:rsidTr="00F74451">
        <w:tc>
          <w:tcPr>
            <w:tcW w:w="8100" w:type="dxa"/>
          </w:tcPr>
          <w:p w14:paraId="33F8E907" w14:textId="34A7357C" w:rsidR="00866B11" w:rsidRDefault="00866B11" w:rsidP="00EB761D">
            <w:r>
              <w:t>Bernstein (1) claimed that children from the working class has a language deficient and only used restricted codes (1) while the middle class were able to use both restricted and elaborated codes (1)</w:t>
            </w:r>
          </w:p>
          <w:p w14:paraId="0AA16168" w14:textId="77777777" w:rsidR="0058610C" w:rsidRDefault="0058610C" w:rsidP="00EB761D"/>
          <w:p w14:paraId="596B9782" w14:textId="5ADB8E8F" w:rsidR="00866B11" w:rsidRDefault="00866B11" w:rsidP="00EB761D">
            <w:r>
              <w:t>Labov (1) studied Black English Vernacular and suggested that they were not deficient, just different (1) as the language was just as rule-governed as standard English (1)</w:t>
            </w:r>
          </w:p>
        </w:tc>
        <w:tc>
          <w:tcPr>
            <w:tcW w:w="1496" w:type="dxa"/>
          </w:tcPr>
          <w:p w14:paraId="68F0DE13" w14:textId="77777777" w:rsidR="00866B11" w:rsidRDefault="00866B11" w:rsidP="00EB761D">
            <w:pPr>
              <w:jc w:val="center"/>
            </w:pPr>
          </w:p>
          <w:p w14:paraId="7B845F08" w14:textId="532316C8" w:rsidR="00F74451" w:rsidRDefault="00DC7473" w:rsidP="00EB761D">
            <w:pPr>
              <w:jc w:val="center"/>
            </w:pPr>
            <w:r>
              <w:t>0</w:t>
            </w:r>
            <w:r w:rsidR="00866B11">
              <w:t>-3</w:t>
            </w:r>
          </w:p>
          <w:p w14:paraId="203EB7D6" w14:textId="77777777" w:rsidR="00866B11" w:rsidRDefault="00866B11" w:rsidP="00EB761D">
            <w:pPr>
              <w:jc w:val="center"/>
            </w:pPr>
          </w:p>
          <w:p w14:paraId="211F3F05" w14:textId="77777777" w:rsidR="00866B11" w:rsidRDefault="00866B11" w:rsidP="00EB761D">
            <w:pPr>
              <w:jc w:val="center"/>
            </w:pPr>
          </w:p>
          <w:p w14:paraId="46C17816" w14:textId="77777777" w:rsidR="00866B11" w:rsidRDefault="00866B11" w:rsidP="00EB761D">
            <w:pPr>
              <w:jc w:val="center"/>
            </w:pPr>
          </w:p>
          <w:p w14:paraId="0FA04862" w14:textId="6E3C9771" w:rsidR="00866B11" w:rsidRDefault="00DC7473" w:rsidP="00EB761D">
            <w:pPr>
              <w:jc w:val="center"/>
            </w:pPr>
            <w:r>
              <w:t>0</w:t>
            </w:r>
            <w:r w:rsidR="00866B11">
              <w:t>-3</w:t>
            </w:r>
          </w:p>
        </w:tc>
      </w:tr>
      <w:tr w:rsidR="00DC7473" w14:paraId="1C7D7AC9" w14:textId="77777777" w:rsidTr="00DC7473">
        <w:tc>
          <w:tcPr>
            <w:tcW w:w="8100" w:type="dxa"/>
          </w:tcPr>
          <w:p w14:paraId="5D38F5A6" w14:textId="511CF38E" w:rsidR="00DC7473" w:rsidRDefault="00DC7473" w:rsidP="00DC7473">
            <w:pPr>
              <w:jc w:val="right"/>
            </w:pPr>
            <w:r>
              <w:rPr>
                <w:b/>
              </w:rPr>
              <w:t>Total</w:t>
            </w:r>
          </w:p>
        </w:tc>
        <w:tc>
          <w:tcPr>
            <w:tcW w:w="1496" w:type="dxa"/>
            <w:vAlign w:val="center"/>
          </w:tcPr>
          <w:p w14:paraId="6D34C52F" w14:textId="385FB573" w:rsidR="00DC7473" w:rsidRDefault="00DC7473" w:rsidP="00EB761D">
            <w:pPr>
              <w:jc w:val="center"/>
            </w:pPr>
            <w:r>
              <w:rPr>
                <w:b/>
              </w:rPr>
              <w:t>6</w:t>
            </w:r>
          </w:p>
        </w:tc>
      </w:tr>
    </w:tbl>
    <w:p w14:paraId="37EDDA45" w14:textId="201DDCAA" w:rsidR="00C95BEE" w:rsidRPr="00C95BEE" w:rsidRDefault="00C95BEE" w:rsidP="0058610C">
      <w:pPr>
        <w:ind w:left="1080"/>
        <w:rPr>
          <w:rFonts w:cs="Times New Roman"/>
        </w:rPr>
      </w:pPr>
      <w:r w:rsidRPr="00F74451">
        <w:rPr>
          <w:rFonts w:ascii="Calibri" w:hAnsi="Calibri"/>
          <w:sz w:val="22"/>
          <w:szCs w:val="22"/>
        </w:rPr>
        <w:t xml:space="preserve"> </w:t>
      </w:r>
    </w:p>
    <w:p w14:paraId="0DBB93B7" w14:textId="77777777" w:rsidR="0058610C" w:rsidRDefault="0058610C" w:rsidP="00EB761D">
      <w:pPr>
        <w:rPr>
          <w:b/>
        </w:rPr>
      </w:pPr>
    </w:p>
    <w:p w14:paraId="701E99C3" w14:textId="77777777" w:rsidR="0058610C" w:rsidRDefault="0058610C" w:rsidP="00EB761D">
      <w:pPr>
        <w:rPr>
          <w:b/>
        </w:rPr>
      </w:pPr>
    </w:p>
    <w:p w14:paraId="60FDB637" w14:textId="77777777" w:rsidR="0058610C" w:rsidRDefault="0058610C" w:rsidP="00EB761D">
      <w:pPr>
        <w:rPr>
          <w:b/>
        </w:rPr>
      </w:pPr>
    </w:p>
    <w:p w14:paraId="004436DF" w14:textId="77777777" w:rsidR="0058610C" w:rsidRDefault="0058610C" w:rsidP="00EB761D">
      <w:pPr>
        <w:rPr>
          <w:b/>
        </w:rPr>
      </w:pPr>
    </w:p>
    <w:p w14:paraId="53F9C926" w14:textId="77777777" w:rsidR="0058610C" w:rsidRDefault="0058610C" w:rsidP="00EB761D">
      <w:pPr>
        <w:rPr>
          <w:b/>
        </w:rPr>
      </w:pPr>
    </w:p>
    <w:p w14:paraId="30A6A33B" w14:textId="77777777" w:rsidR="0058610C" w:rsidRDefault="0058610C" w:rsidP="00EB761D">
      <w:pPr>
        <w:rPr>
          <w:b/>
        </w:rPr>
      </w:pPr>
    </w:p>
    <w:p w14:paraId="03D0C9EE" w14:textId="77777777" w:rsidR="0058610C" w:rsidRDefault="0058610C" w:rsidP="00EB761D">
      <w:pPr>
        <w:rPr>
          <w:b/>
        </w:rPr>
      </w:pPr>
    </w:p>
    <w:p w14:paraId="7BDF6B7A" w14:textId="77777777" w:rsidR="0058610C" w:rsidRDefault="0058610C" w:rsidP="00EB761D">
      <w:pPr>
        <w:rPr>
          <w:b/>
        </w:rPr>
      </w:pPr>
    </w:p>
    <w:p w14:paraId="452B141E" w14:textId="77777777" w:rsidR="0058610C" w:rsidRDefault="0058610C" w:rsidP="00EB761D">
      <w:pPr>
        <w:rPr>
          <w:b/>
        </w:rPr>
      </w:pPr>
    </w:p>
    <w:p w14:paraId="20AF92D9" w14:textId="77777777" w:rsidR="0058610C" w:rsidRDefault="0058610C" w:rsidP="00EB761D">
      <w:pPr>
        <w:rPr>
          <w:b/>
        </w:rPr>
      </w:pPr>
    </w:p>
    <w:p w14:paraId="3ADB6A40" w14:textId="3AB5D9A3" w:rsidR="00C95BEE" w:rsidRDefault="00E642C0" w:rsidP="00EB761D">
      <w:pPr>
        <w:rPr>
          <w:b/>
        </w:rPr>
      </w:pPr>
      <w:r>
        <w:rPr>
          <w:b/>
        </w:rPr>
        <w:t>Question 9</w:t>
      </w:r>
      <w:r w:rsidR="00C95BEE">
        <w:rPr>
          <w:b/>
        </w:rPr>
        <w:tab/>
      </w:r>
      <w:r w:rsidR="00C95BEE">
        <w:rPr>
          <w:b/>
        </w:rPr>
        <w:tab/>
      </w:r>
      <w:r w:rsidR="00C95BEE">
        <w:rPr>
          <w:b/>
        </w:rPr>
        <w:tab/>
      </w:r>
      <w:r w:rsidR="00C95BEE">
        <w:rPr>
          <w:b/>
        </w:rPr>
        <w:tab/>
      </w:r>
      <w:r w:rsidR="00C95BEE">
        <w:rPr>
          <w:b/>
        </w:rPr>
        <w:tab/>
      </w:r>
      <w:r w:rsidR="00C95BEE">
        <w:rPr>
          <w:b/>
        </w:rPr>
        <w:tab/>
      </w:r>
      <w:r w:rsidR="00C95BEE">
        <w:rPr>
          <w:b/>
        </w:rPr>
        <w:tab/>
      </w:r>
      <w:r w:rsidR="00C95BEE">
        <w:rPr>
          <w:b/>
        </w:rPr>
        <w:tab/>
      </w:r>
      <w:r w:rsidR="00C95BEE">
        <w:rPr>
          <w:b/>
        </w:rPr>
        <w:tab/>
      </w:r>
      <w:r w:rsidR="00C95BEE">
        <w:rPr>
          <w:b/>
        </w:rPr>
        <w:tab/>
      </w:r>
      <w:r w:rsidR="00C95BEE">
        <w:rPr>
          <w:b/>
        </w:rPr>
        <w:tab/>
      </w:r>
      <w:r w:rsidR="008F329D" w:rsidRPr="008F329D">
        <w:rPr>
          <w:b/>
        </w:rPr>
        <w:t>(9</w:t>
      </w:r>
      <w:r w:rsidR="00C95BEE" w:rsidRPr="008F329D">
        <w:rPr>
          <w:b/>
        </w:rPr>
        <w:t xml:space="preserve"> Marks)</w:t>
      </w:r>
      <w:r w:rsidR="00C95BEE">
        <w:rPr>
          <w:b/>
        </w:rPr>
        <w:br/>
      </w:r>
    </w:p>
    <w:p w14:paraId="4B2DBD4A" w14:textId="12C3BCD8" w:rsidR="00FC7828" w:rsidRDefault="00FC7828" w:rsidP="00EB761D">
      <w:r w:rsidRPr="00FC7828">
        <w:t>Gabriel</w:t>
      </w:r>
      <w:r w:rsidR="008F329D">
        <w:t>, Head Boy and Dux of School at Perth Public School,</w:t>
      </w:r>
      <w:r>
        <w:t xml:space="preserve"> has</w:t>
      </w:r>
      <w:r w:rsidR="008F329D">
        <w:t xml:space="preserve"> been asked</w:t>
      </w:r>
      <w:r>
        <w:t xml:space="preserve"> to present a speech with which to </w:t>
      </w:r>
      <w:r w:rsidR="008F329D">
        <w:t>persuade</w:t>
      </w:r>
      <w:r>
        <w:t xml:space="preserve"> his aud</w:t>
      </w:r>
      <w:r w:rsidR="00AE2BAC">
        <w:t>ience</w:t>
      </w:r>
      <w:r>
        <w:t xml:space="preserve"> </w:t>
      </w:r>
      <w:r w:rsidR="00AE2BAC">
        <w:t>(fellow students)</w:t>
      </w:r>
      <w:r>
        <w:t xml:space="preserve"> </w:t>
      </w:r>
      <w:r w:rsidR="008F329D">
        <w:t>of the benefits of a strict study plan prior to exams.</w:t>
      </w:r>
    </w:p>
    <w:p w14:paraId="5B7B10B0" w14:textId="77777777" w:rsidR="008F329D" w:rsidRPr="00FC7828" w:rsidRDefault="008F329D" w:rsidP="00EB761D"/>
    <w:p w14:paraId="514EFE60" w14:textId="77777777" w:rsidR="00F74451" w:rsidRDefault="00FC7828" w:rsidP="00EB761D">
      <w:pPr>
        <w:pStyle w:val="ListParagraph"/>
        <w:numPr>
          <w:ilvl w:val="0"/>
          <w:numId w:val="23"/>
        </w:numPr>
        <w:rPr>
          <w:rFonts w:cs="Times New Roman"/>
        </w:rPr>
      </w:pPr>
      <w:r>
        <w:rPr>
          <w:rFonts w:cs="Times New Roman"/>
        </w:rPr>
        <w:t>Define persuasive communication.</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(1</w:t>
      </w:r>
      <w:r w:rsidR="00C95BEE" w:rsidRPr="00C44109">
        <w:rPr>
          <w:rFonts w:cs="Times New Roman"/>
        </w:rPr>
        <w:t xml:space="preserve"> mark</w:t>
      </w:r>
      <w:r>
        <w:rPr>
          <w:rFonts w:cs="Times New Roman"/>
        </w:rPr>
        <w:t>)</w:t>
      </w:r>
      <w:r w:rsidR="008F329D">
        <w:rPr>
          <w:rFonts w:cs="Times New Roman"/>
        </w:rPr>
        <w:t xml:space="preserve"> </w:t>
      </w:r>
      <w:r w:rsidR="00F74451">
        <w:br/>
      </w:r>
    </w:p>
    <w:tbl>
      <w:tblPr>
        <w:tblStyle w:val="TableGrid"/>
        <w:tblW w:w="0" w:type="auto"/>
        <w:tblInd w:w="1080" w:type="dxa"/>
        <w:tblLook w:val="04A0" w:firstRow="1" w:lastRow="0" w:firstColumn="1" w:lastColumn="0" w:noHBand="0" w:noVBand="1"/>
      </w:tblPr>
      <w:tblGrid>
        <w:gridCol w:w="8100"/>
        <w:gridCol w:w="1496"/>
      </w:tblGrid>
      <w:tr w:rsidR="00F74451" w:rsidRPr="002A1AD4" w14:paraId="12FD177D" w14:textId="77777777" w:rsidTr="00F74451">
        <w:tc>
          <w:tcPr>
            <w:tcW w:w="8100" w:type="dxa"/>
          </w:tcPr>
          <w:p w14:paraId="5E818DBA" w14:textId="77777777" w:rsidR="00F74451" w:rsidRPr="002A1AD4" w:rsidRDefault="00F74451" w:rsidP="00EB761D">
            <w:pPr>
              <w:rPr>
                <w:b/>
              </w:rPr>
            </w:pPr>
            <w:r>
              <w:rPr>
                <w:b/>
              </w:rPr>
              <w:t>Description</w:t>
            </w:r>
          </w:p>
        </w:tc>
        <w:tc>
          <w:tcPr>
            <w:tcW w:w="1496" w:type="dxa"/>
          </w:tcPr>
          <w:p w14:paraId="2B270525" w14:textId="77777777" w:rsidR="00F74451" w:rsidRPr="002A1AD4" w:rsidRDefault="00F74451" w:rsidP="00EB761D">
            <w:pPr>
              <w:jc w:val="center"/>
              <w:rPr>
                <w:b/>
              </w:rPr>
            </w:pPr>
            <w:r w:rsidRPr="002A1AD4">
              <w:rPr>
                <w:b/>
              </w:rPr>
              <w:t>Marks</w:t>
            </w:r>
          </w:p>
        </w:tc>
      </w:tr>
      <w:tr w:rsidR="00F74451" w14:paraId="595AC7AB" w14:textId="77777777" w:rsidTr="00F74451">
        <w:tc>
          <w:tcPr>
            <w:tcW w:w="8100" w:type="dxa"/>
          </w:tcPr>
          <w:p w14:paraId="127ACEFC" w14:textId="1956EB3C" w:rsidR="00F74451" w:rsidRDefault="00866B11" w:rsidP="00EB761D">
            <w:r>
              <w:t>Trying to change the beliefs, feelings and behaviours of others through the use of communication</w:t>
            </w:r>
          </w:p>
        </w:tc>
        <w:tc>
          <w:tcPr>
            <w:tcW w:w="1496" w:type="dxa"/>
          </w:tcPr>
          <w:p w14:paraId="0C635259" w14:textId="4AC0C2D6" w:rsidR="00F74451" w:rsidRDefault="00DC7473" w:rsidP="00EB761D">
            <w:pPr>
              <w:jc w:val="center"/>
            </w:pPr>
            <w:r>
              <w:t>0-</w:t>
            </w:r>
            <w:r w:rsidR="00F74451">
              <w:t>1</w:t>
            </w:r>
          </w:p>
        </w:tc>
      </w:tr>
      <w:tr w:rsidR="00DC7473" w14:paraId="036DADFB" w14:textId="77777777" w:rsidTr="00DC7473">
        <w:tc>
          <w:tcPr>
            <w:tcW w:w="8100" w:type="dxa"/>
          </w:tcPr>
          <w:p w14:paraId="59242728" w14:textId="044F8206" w:rsidR="00DC7473" w:rsidRDefault="00DC7473" w:rsidP="00DC7473">
            <w:pPr>
              <w:jc w:val="right"/>
            </w:pPr>
            <w:r>
              <w:rPr>
                <w:b/>
              </w:rPr>
              <w:t>Total</w:t>
            </w:r>
          </w:p>
        </w:tc>
        <w:tc>
          <w:tcPr>
            <w:tcW w:w="1496" w:type="dxa"/>
            <w:vAlign w:val="center"/>
          </w:tcPr>
          <w:p w14:paraId="5AFEFE46" w14:textId="539611CF" w:rsidR="00DC7473" w:rsidRDefault="00DC7473" w:rsidP="00EB761D">
            <w:pPr>
              <w:jc w:val="center"/>
            </w:pPr>
            <w:r>
              <w:rPr>
                <w:b/>
              </w:rPr>
              <w:t>1</w:t>
            </w:r>
          </w:p>
        </w:tc>
      </w:tr>
    </w:tbl>
    <w:p w14:paraId="2595F49D" w14:textId="445500EB" w:rsidR="008F329D" w:rsidRPr="00F74451" w:rsidRDefault="008F329D" w:rsidP="00EB761D">
      <w:pPr>
        <w:ind w:left="1080"/>
        <w:rPr>
          <w:rFonts w:cs="Times New Roman"/>
        </w:rPr>
      </w:pPr>
    </w:p>
    <w:p w14:paraId="2AA7A4F3" w14:textId="62BB8B52" w:rsidR="00F74451" w:rsidRPr="008F329D" w:rsidRDefault="008F329D" w:rsidP="00EB761D">
      <w:pPr>
        <w:pStyle w:val="ListParagraph"/>
        <w:numPr>
          <w:ilvl w:val="0"/>
          <w:numId w:val="23"/>
        </w:numPr>
        <w:rPr>
          <w:rFonts w:cs="Times New Roman"/>
        </w:rPr>
      </w:pPr>
      <w:r w:rsidRPr="008F329D">
        <w:rPr>
          <w:rFonts w:cs="Times New Roman"/>
        </w:rPr>
        <w:t>Identify and explain one factor relating to Gabriel as the source of the message that could enhance the persuasiveness of the message.</w:t>
      </w:r>
      <w:r w:rsidRPr="008F329D">
        <w:rPr>
          <w:rFonts w:cs="Times New Roman"/>
        </w:rPr>
        <w:tab/>
      </w:r>
      <w:r w:rsidRPr="008F329D">
        <w:rPr>
          <w:rFonts w:cs="Times New Roman"/>
        </w:rPr>
        <w:tab/>
      </w:r>
      <w:r w:rsidRPr="008F329D">
        <w:rPr>
          <w:rFonts w:cs="Times New Roman"/>
        </w:rPr>
        <w:tab/>
      </w:r>
      <w:r w:rsidRPr="008F329D">
        <w:rPr>
          <w:rFonts w:cs="Times New Roman"/>
        </w:rPr>
        <w:tab/>
        <w:t>(2 marks)</w:t>
      </w:r>
      <w:r>
        <w:rPr>
          <w:rFonts w:cs="Times New Roman"/>
        </w:rPr>
        <w:t xml:space="preserve"> </w:t>
      </w:r>
      <w:r w:rsidR="00F74451">
        <w:rPr>
          <w:rFonts w:cs="Times New Roman"/>
        </w:rPr>
        <w:br/>
      </w:r>
    </w:p>
    <w:tbl>
      <w:tblPr>
        <w:tblStyle w:val="TableGrid"/>
        <w:tblW w:w="0" w:type="auto"/>
        <w:tblInd w:w="1080" w:type="dxa"/>
        <w:tblLook w:val="04A0" w:firstRow="1" w:lastRow="0" w:firstColumn="1" w:lastColumn="0" w:noHBand="0" w:noVBand="1"/>
      </w:tblPr>
      <w:tblGrid>
        <w:gridCol w:w="8100"/>
        <w:gridCol w:w="1496"/>
      </w:tblGrid>
      <w:tr w:rsidR="00F74451" w:rsidRPr="008A0F2D" w14:paraId="6D440EE0" w14:textId="77777777" w:rsidTr="00F74451">
        <w:tc>
          <w:tcPr>
            <w:tcW w:w="8100" w:type="dxa"/>
          </w:tcPr>
          <w:p w14:paraId="7C6FBF3D" w14:textId="77777777" w:rsidR="00F74451" w:rsidRPr="0019787C" w:rsidRDefault="00F74451" w:rsidP="00EB761D">
            <w:pPr>
              <w:rPr>
                <w:b/>
              </w:rPr>
            </w:pPr>
            <w:r w:rsidRPr="0019787C">
              <w:rPr>
                <w:b/>
              </w:rPr>
              <w:t>Description</w:t>
            </w:r>
          </w:p>
        </w:tc>
        <w:tc>
          <w:tcPr>
            <w:tcW w:w="1496" w:type="dxa"/>
          </w:tcPr>
          <w:p w14:paraId="66087381" w14:textId="77777777" w:rsidR="00F74451" w:rsidRPr="0019787C" w:rsidRDefault="00F74451" w:rsidP="00EB761D">
            <w:pPr>
              <w:jc w:val="center"/>
              <w:rPr>
                <w:b/>
              </w:rPr>
            </w:pPr>
            <w:r w:rsidRPr="0019787C">
              <w:rPr>
                <w:b/>
              </w:rPr>
              <w:t>Marks</w:t>
            </w:r>
          </w:p>
        </w:tc>
      </w:tr>
      <w:tr w:rsidR="00F74451" w:rsidRPr="008A0F2D" w14:paraId="5800ABFC" w14:textId="77777777" w:rsidTr="0019787C">
        <w:tc>
          <w:tcPr>
            <w:tcW w:w="8100" w:type="dxa"/>
          </w:tcPr>
          <w:p w14:paraId="6FD5E350" w14:textId="688F4017" w:rsidR="00EA473A" w:rsidRDefault="00EA473A" w:rsidP="00EA473A">
            <w:r w:rsidRPr="0019787C">
              <w:t>Answers must be specifically related to Gabriel.</w:t>
            </w:r>
          </w:p>
          <w:p w14:paraId="1B1B274D" w14:textId="7531CFB0" w:rsidR="0019787C" w:rsidRPr="00177E78" w:rsidRDefault="0019787C" w:rsidP="0019787C">
            <w:r w:rsidRPr="00177E78">
              <w:t xml:space="preserve">1 mark for </w:t>
            </w:r>
            <w:r>
              <w:t>identifying</w:t>
            </w:r>
            <w:r w:rsidRPr="00177E78">
              <w:t xml:space="preserve"> and 1 mark for </w:t>
            </w:r>
            <w:r>
              <w:t>explanation</w:t>
            </w:r>
          </w:p>
          <w:p w14:paraId="41DF9838" w14:textId="77777777" w:rsidR="0019787C" w:rsidRDefault="0019787C" w:rsidP="00EA473A"/>
          <w:p w14:paraId="7B7E6F2B" w14:textId="77777777" w:rsidR="00EA473A" w:rsidRPr="0019787C" w:rsidRDefault="00EA473A" w:rsidP="00EA473A">
            <w:r w:rsidRPr="0019787C">
              <w:t>Answers can include but are not limited to:</w:t>
            </w:r>
          </w:p>
          <w:p w14:paraId="56DF2759" w14:textId="77777777" w:rsidR="00F74451" w:rsidRPr="0019787C" w:rsidRDefault="0019787C" w:rsidP="0019787C">
            <w:pPr>
              <w:pStyle w:val="ListParagraph"/>
              <w:numPr>
                <w:ilvl w:val="0"/>
                <w:numId w:val="37"/>
              </w:numPr>
            </w:pPr>
            <w:r w:rsidRPr="0019787C">
              <w:t xml:space="preserve">Likeability – as Gabriel is Head Boy we can assume he is probably popular and hence can use this fact when presenting </w:t>
            </w:r>
          </w:p>
          <w:p w14:paraId="3232F935" w14:textId="77777777" w:rsidR="0019787C" w:rsidRPr="0019787C" w:rsidRDefault="0019787C" w:rsidP="0019787C">
            <w:pPr>
              <w:pStyle w:val="ListParagraph"/>
              <w:numPr>
                <w:ilvl w:val="0"/>
                <w:numId w:val="37"/>
              </w:numPr>
            </w:pPr>
            <w:r w:rsidRPr="0019787C">
              <w:t>Expert – as Gabriel is Dux of School, students know he has done well in exams and as such would be considered an expert in attaining good grades</w:t>
            </w:r>
          </w:p>
          <w:p w14:paraId="50F42931" w14:textId="77777777" w:rsidR="0019787C" w:rsidRDefault="0019787C" w:rsidP="0019787C">
            <w:pPr>
              <w:pStyle w:val="ListParagraph"/>
              <w:numPr>
                <w:ilvl w:val="0"/>
                <w:numId w:val="37"/>
              </w:numPr>
            </w:pPr>
            <w:r w:rsidRPr="0019787C">
              <w:t>Fast-talking – research has shown that we attribute knowledge to fast-talkers so Gabriel could ensure he talks at a decent pace but not too fast so as to persuade his audience</w:t>
            </w:r>
          </w:p>
          <w:p w14:paraId="66FBA09B" w14:textId="5C9B48EB" w:rsidR="00D60E34" w:rsidRPr="0019787C" w:rsidRDefault="00D60E34" w:rsidP="0019787C">
            <w:pPr>
              <w:pStyle w:val="ListParagraph"/>
              <w:numPr>
                <w:ilvl w:val="0"/>
                <w:numId w:val="37"/>
              </w:numPr>
            </w:pPr>
            <w:r>
              <w:t>Trustworthiness – Gabriel would hopefully be seen as trustworthy as he has been voted Head Boy and won Dux, therefore his opinion is more likely to be respected/trusted</w:t>
            </w:r>
          </w:p>
        </w:tc>
        <w:tc>
          <w:tcPr>
            <w:tcW w:w="1496" w:type="dxa"/>
            <w:vAlign w:val="center"/>
          </w:tcPr>
          <w:p w14:paraId="5E4D569D" w14:textId="18DA3D66" w:rsidR="00F74451" w:rsidRPr="0019787C" w:rsidRDefault="00DC7473" w:rsidP="0019787C">
            <w:pPr>
              <w:jc w:val="center"/>
            </w:pPr>
            <w:r w:rsidRPr="0019787C">
              <w:t>0-2</w:t>
            </w:r>
          </w:p>
        </w:tc>
      </w:tr>
      <w:tr w:rsidR="00DC7473" w:rsidRPr="00D60E34" w14:paraId="1E0CA839" w14:textId="77777777" w:rsidTr="00DC7473">
        <w:tc>
          <w:tcPr>
            <w:tcW w:w="8100" w:type="dxa"/>
          </w:tcPr>
          <w:p w14:paraId="1FD3A340" w14:textId="3DD780D2" w:rsidR="00DC7473" w:rsidRPr="00D60E34" w:rsidRDefault="00DC7473" w:rsidP="00DC7473">
            <w:pPr>
              <w:jc w:val="right"/>
            </w:pPr>
            <w:r w:rsidRPr="00D60E34">
              <w:rPr>
                <w:b/>
              </w:rPr>
              <w:t>Total</w:t>
            </w:r>
          </w:p>
        </w:tc>
        <w:tc>
          <w:tcPr>
            <w:tcW w:w="1496" w:type="dxa"/>
            <w:vAlign w:val="center"/>
          </w:tcPr>
          <w:p w14:paraId="152A97C2" w14:textId="0F75CF0F" w:rsidR="00DC7473" w:rsidRPr="00D60E34" w:rsidRDefault="00DC7473" w:rsidP="00EB761D">
            <w:pPr>
              <w:jc w:val="center"/>
            </w:pPr>
            <w:r w:rsidRPr="00D60E34">
              <w:rPr>
                <w:b/>
              </w:rPr>
              <w:t>2</w:t>
            </w:r>
          </w:p>
        </w:tc>
      </w:tr>
    </w:tbl>
    <w:p w14:paraId="6BCB2C62" w14:textId="7287E726" w:rsidR="008F329D" w:rsidRPr="00D60E34" w:rsidRDefault="008F329D" w:rsidP="00EB761D">
      <w:pPr>
        <w:ind w:left="1080"/>
        <w:rPr>
          <w:rFonts w:cs="Times New Roman"/>
        </w:rPr>
      </w:pPr>
    </w:p>
    <w:p w14:paraId="6FF11073" w14:textId="77777777" w:rsidR="00F74451" w:rsidRPr="00D60E34" w:rsidRDefault="008F329D" w:rsidP="00EB761D">
      <w:pPr>
        <w:pStyle w:val="ListParagraph"/>
        <w:numPr>
          <w:ilvl w:val="0"/>
          <w:numId w:val="23"/>
        </w:numPr>
        <w:rPr>
          <w:rFonts w:cs="Times New Roman"/>
        </w:rPr>
      </w:pPr>
      <w:r w:rsidRPr="00D60E34">
        <w:rPr>
          <w:rFonts w:cs="Times New Roman"/>
        </w:rPr>
        <w:t>Discuss two characteristics of the audience that Gabriel must consider when preparing his speech.</w:t>
      </w:r>
      <w:r w:rsidRPr="00D60E34">
        <w:rPr>
          <w:rFonts w:cs="Times New Roman"/>
        </w:rPr>
        <w:tab/>
      </w:r>
      <w:r w:rsidRPr="00D60E34">
        <w:rPr>
          <w:rFonts w:cs="Times New Roman"/>
        </w:rPr>
        <w:tab/>
      </w:r>
      <w:r w:rsidRPr="00D60E34">
        <w:rPr>
          <w:rFonts w:cs="Times New Roman"/>
        </w:rPr>
        <w:tab/>
      </w:r>
      <w:r w:rsidRPr="00D60E34">
        <w:rPr>
          <w:rFonts w:cs="Times New Roman"/>
        </w:rPr>
        <w:tab/>
      </w:r>
      <w:r w:rsidRPr="00D60E34">
        <w:rPr>
          <w:rFonts w:cs="Times New Roman"/>
        </w:rPr>
        <w:tab/>
      </w:r>
      <w:r w:rsidRPr="00D60E34">
        <w:rPr>
          <w:rFonts w:cs="Times New Roman"/>
        </w:rPr>
        <w:tab/>
      </w:r>
      <w:r w:rsidRPr="00D60E34">
        <w:rPr>
          <w:rFonts w:cs="Times New Roman"/>
        </w:rPr>
        <w:tab/>
      </w:r>
      <w:r w:rsidRPr="00D60E34">
        <w:rPr>
          <w:rFonts w:cs="Times New Roman"/>
        </w:rPr>
        <w:tab/>
      </w:r>
      <w:r w:rsidRPr="00D60E34">
        <w:rPr>
          <w:rFonts w:cs="Times New Roman"/>
        </w:rPr>
        <w:tab/>
      </w:r>
      <w:r w:rsidRPr="00D60E34">
        <w:rPr>
          <w:rFonts w:cs="Times New Roman"/>
        </w:rPr>
        <w:tab/>
        <w:t xml:space="preserve">(2 marks) </w:t>
      </w:r>
      <w:r w:rsidR="00F74451" w:rsidRPr="00D60E34">
        <w:br/>
      </w:r>
    </w:p>
    <w:tbl>
      <w:tblPr>
        <w:tblStyle w:val="TableGrid"/>
        <w:tblW w:w="0" w:type="auto"/>
        <w:tblInd w:w="1080" w:type="dxa"/>
        <w:tblLook w:val="04A0" w:firstRow="1" w:lastRow="0" w:firstColumn="1" w:lastColumn="0" w:noHBand="0" w:noVBand="1"/>
      </w:tblPr>
      <w:tblGrid>
        <w:gridCol w:w="8100"/>
        <w:gridCol w:w="1496"/>
      </w:tblGrid>
      <w:tr w:rsidR="00F74451" w:rsidRPr="00D60E34" w14:paraId="746BE2BD" w14:textId="77777777" w:rsidTr="00F74451">
        <w:tc>
          <w:tcPr>
            <w:tcW w:w="8100" w:type="dxa"/>
          </w:tcPr>
          <w:p w14:paraId="0E10F14F" w14:textId="77777777" w:rsidR="00F74451" w:rsidRPr="00D60E34" w:rsidRDefault="00F74451" w:rsidP="00EB761D">
            <w:pPr>
              <w:rPr>
                <w:b/>
              </w:rPr>
            </w:pPr>
            <w:r w:rsidRPr="00D60E34">
              <w:rPr>
                <w:b/>
              </w:rPr>
              <w:t>Description</w:t>
            </w:r>
          </w:p>
        </w:tc>
        <w:tc>
          <w:tcPr>
            <w:tcW w:w="1496" w:type="dxa"/>
          </w:tcPr>
          <w:p w14:paraId="3B061BF9" w14:textId="77777777" w:rsidR="00F74451" w:rsidRPr="00D60E34" w:rsidRDefault="00F74451" w:rsidP="00EB761D">
            <w:pPr>
              <w:jc w:val="center"/>
              <w:rPr>
                <w:b/>
              </w:rPr>
            </w:pPr>
            <w:r w:rsidRPr="00D60E34">
              <w:rPr>
                <w:b/>
              </w:rPr>
              <w:t>Marks</w:t>
            </w:r>
          </w:p>
        </w:tc>
      </w:tr>
      <w:tr w:rsidR="00F74451" w:rsidRPr="00D60E34" w14:paraId="1FF90CED" w14:textId="77777777" w:rsidTr="00D60E34">
        <w:tc>
          <w:tcPr>
            <w:tcW w:w="8100" w:type="dxa"/>
          </w:tcPr>
          <w:p w14:paraId="611A67AD" w14:textId="46B898D3" w:rsidR="00EA473A" w:rsidRPr="00D60E34" w:rsidRDefault="00EA473A" w:rsidP="00EA473A">
            <w:r w:rsidRPr="00D60E34">
              <w:t>Answers must be specifically related to Gabriel’s audience (his peers).</w:t>
            </w:r>
          </w:p>
          <w:p w14:paraId="39DF63AD" w14:textId="77777777" w:rsidR="0019787C" w:rsidRPr="00D60E34" w:rsidRDefault="0019787C" w:rsidP="00EA473A"/>
          <w:p w14:paraId="4D0854C1" w14:textId="77777777" w:rsidR="00EA473A" w:rsidRPr="00D60E34" w:rsidRDefault="00EA473A" w:rsidP="00EA473A">
            <w:r w:rsidRPr="00D60E34">
              <w:t>Answers can include but are not limited to:</w:t>
            </w:r>
          </w:p>
          <w:p w14:paraId="72A9DFC8" w14:textId="2A737A3A" w:rsidR="0019787C" w:rsidRPr="00D60E34" w:rsidRDefault="0019787C" w:rsidP="0019787C">
            <w:pPr>
              <w:pStyle w:val="ListParagraph"/>
              <w:numPr>
                <w:ilvl w:val="0"/>
                <w:numId w:val="38"/>
              </w:numPr>
            </w:pPr>
            <w:r w:rsidRPr="00D60E34">
              <w:t>Age – the audience is fellow students and as such Gabriel could use colloquial language, and not speak patronizingly or ‘above’ them</w:t>
            </w:r>
          </w:p>
          <w:p w14:paraId="2B24DBA3" w14:textId="2676E874" w:rsidR="0019787C" w:rsidRPr="00D60E34" w:rsidRDefault="0019787C" w:rsidP="0019787C">
            <w:pPr>
              <w:pStyle w:val="ListParagraph"/>
              <w:numPr>
                <w:ilvl w:val="0"/>
                <w:numId w:val="38"/>
              </w:numPr>
            </w:pPr>
            <w:r w:rsidRPr="00D60E34">
              <w:t>Relationship to him – Gabriel should view the audience as peers and treat them as such, not considering himself more or less important than them</w:t>
            </w:r>
          </w:p>
          <w:p w14:paraId="3AC0828F" w14:textId="138A0F9C" w:rsidR="0019787C" w:rsidRPr="00D60E34" w:rsidRDefault="0019787C" w:rsidP="0019787C">
            <w:pPr>
              <w:pStyle w:val="ListParagraph"/>
              <w:numPr>
                <w:ilvl w:val="0"/>
                <w:numId w:val="38"/>
              </w:numPr>
            </w:pPr>
            <w:r w:rsidRPr="00D60E34">
              <w:t>Culture – as he is speaking at Perth Public School, Gabriel can assume most are from an individualistic culture and consider direct statements a better form of persuasion</w:t>
            </w:r>
          </w:p>
          <w:p w14:paraId="69E67135" w14:textId="2523294D" w:rsidR="00F74451" w:rsidRPr="00D60E34" w:rsidRDefault="0019787C" w:rsidP="00EB761D">
            <w:pPr>
              <w:pStyle w:val="ListParagraph"/>
              <w:numPr>
                <w:ilvl w:val="0"/>
                <w:numId w:val="38"/>
              </w:numPr>
            </w:pPr>
            <w:r w:rsidRPr="00D60E34">
              <w:t xml:space="preserve">Need for Cognition </w:t>
            </w:r>
            <w:r w:rsidR="00D60E34" w:rsidRPr="00D60E34">
              <w:t>–</w:t>
            </w:r>
            <w:r w:rsidRPr="00D60E34">
              <w:t xml:space="preserve"> </w:t>
            </w:r>
            <w:r w:rsidR="00D60E34" w:rsidRPr="00D60E34">
              <w:t>Gabriel is speaking to a high school audience who will have a range of cognitive needs, both High and Low, high needing logical arguments and being able to weigh up pros and cons, while low will need expertise and trustworthiness, which Gabriel can provide as Head Boy and Dux</w:t>
            </w:r>
          </w:p>
        </w:tc>
        <w:tc>
          <w:tcPr>
            <w:tcW w:w="1496" w:type="dxa"/>
            <w:vAlign w:val="center"/>
          </w:tcPr>
          <w:p w14:paraId="4891E488" w14:textId="37D0F045" w:rsidR="00F74451" w:rsidRPr="00D60E34" w:rsidRDefault="00DC7473" w:rsidP="00D60E34">
            <w:pPr>
              <w:jc w:val="center"/>
            </w:pPr>
            <w:r w:rsidRPr="00D60E34">
              <w:t>0-2</w:t>
            </w:r>
          </w:p>
        </w:tc>
      </w:tr>
      <w:tr w:rsidR="00DC7473" w:rsidRPr="00D60E34" w14:paraId="4E6FE744" w14:textId="77777777" w:rsidTr="00DC7473">
        <w:tc>
          <w:tcPr>
            <w:tcW w:w="8100" w:type="dxa"/>
          </w:tcPr>
          <w:p w14:paraId="4ECD0264" w14:textId="68DDDACF" w:rsidR="00DC7473" w:rsidRPr="00D60E34" w:rsidRDefault="00DC7473" w:rsidP="00DC7473">
            <w:pPr>
              <w:jc w:val="right"/>
            </w:pPr>
            <w:r w:rsidRPr="00D60E34">
              <w:rPr>
                <w:b/>
              </w:rPr>
              <w:t>Total</w:t>
            </w:r>
          </w:p>
        </w:tc>
        <w:tc>
          <w:tcPr>
            <w:tcW w:w="1496" w:type="dxa"/>
            <w:vAlign w:val="center"/>
          </w:tcPr>
          <w:p w14:paraId="29E19723" w14:textId="222017EF" w:rsidR="00DC7473" w:rsidRPr="00D60E34" w:rsidRDefault="00DC7473" w:rsidP="00EB761D">
            <w:pPr>
              <w:jc w:val="center"/>
            </w:pPr>
            <w:r w:rsidRPr="00D60E34">
              <w:rPr>
                <w:b/>
              </w:rPr>
              <w:t>2</w:t>
            </w:r>
          </w:p>
        </w:tc>
      </w:tr>
    </w:tbl>
    <w:p w14:paraId="0BAE60D0" w14:textId="5FC0709C" w:rsidR="008F329D" w:rsidRPr="008A0F2D" w:rsidRDefault="008F329D" w:rsidP="00EB761D">
      <w:pPr>
        <w:ind w:left="1080"/>
        <w:rPr>
          <w:rFonts w:cs="Times New Roman"/>
          <w:highlight w:val="yellow"/>
        </w:rPr>
      </w:pPr>
    </w:p>
    <w:p w14:paraId="28BAC947" w14:textId="508FF845" w:rsidR="00F74451" w:rsidRPr="00510BA8" w:rsidRDefault="008F329D" w:rsidP="00EB761D">
      <w:pPr>
        <w:pStyle w:val="ListParagraph"/>
        <w:numPr>
          <w:ilvl w:val="0"/>
          <w:numId w:val="23"/>
        </w:numPr>
        <w:rPr>
          <w:rFonts w:cs="Times New Roman"/>
          <w:b/>
        </w:rPr>
      </w:pPr>
      <w:r w:rsidRPr="00510BA8">
        <w:rPr>
          <w:rFonts w:cs="Times New Roman"/>
        </w:rPr>
        <w:t xml:space="preserve">Identify two persuasive communication techniques </w:t>
      </w:r>
      <w:r w:rsidR="00D7528C">
        <w:rPr>
          <w:rFonts w:cs="Times New Roman"/>
        </w:rPr>
        <w:t xml:space="preserve">relating to the nature of the content </w:t>
      </w:r>
      <w:r w:rsidRPr="00510BA8">
        <w:rPr>
          <w:rFonts w:cs="Times New Roman"/>
        </w:rPr>
        <w:t xml:space="preserve">that Gabriel could employ for his speech and explain how they could contribute to its persuasiveness. </w:t>
      </w:r>
      <w:r w:rsidRPr="00510BA8">
        <w:rPr>
          <w:rFonts w:cs="Times New Roman"/>
        </w:rPr>
        <w:tab/>
      </w:r>
      <w:r w:rsidRPr="00510BA8">
        <w:rPr>
          <w:rFonts w:cs="Times New Roman"/>
        </w:rPr>
        <w:tab/>
        <w:t>(4 marks)</w:t>
      </w:r>
      <w:r w:rsidRPr="00510BA8">
        <w:rPr>
          <w:rFonts w:cs="Times New Roman"/>
          <w:b/>
        </w:rPr>
        <w:t xml:space="preserve"> </w:t>
      </w:r>
      <w:r w:rsidR="00F74451" w:rsidRPr="00510BA8">
        <w:br/>
      </w:r>
    </w:p>
    <w:tbl>
      <w:tblPr>
        <w:tblStyle w:val="TableGrid"/>
        <w:tblW w:w="0" w:type="auto"/>
        <w:tblInd w:w="1080" w:type="dxa"/>
        <w:tblLook w:val="04A0" w:firstRow="1" w:lastRow="0" w:firstColumn="1" w:lastColumn="0" w:noHBand="0" w:noVBand="1"/>
      </w:tblPr>
      <w:tblGrid>
        <w:gridCol w:w="8100"/>
        <w:gridCol w:w="1496"/>
      </w:tblGrid>
      <w:tr w:rsidR="00F74451" w:rsidRPr="00510BA8" w14:paraId="474C4F75" w14:textId="77777777" w:rsidTr="00F74451">
        <w:tc>
          <w:tcPr>
            <w:tcW w:w="8100" w:type="dxa"/>
          </w:tcPr>
          <w:p w14:paraId="20C85F6B" w14:textId="77777777" w:rsidR="00F74451" w:rsidRPr="00510BA8" w:rsidRDefault="00F74451" w:rsidP="00EB761D">
            <w:pPr>
              <w:rPr>
                <w:b/>
              </w:rPr>
            </w:pPr>
            <w:r w:rsidRPr="00510BA8">
              <w:rPr>
                <w:b/>
              </w:rPr>
              <w:t>Description</w:t>
            </w:r>
          </w:p>
        </w:tc>
        <w:tc>
          <w:tcPr>
            <w:tcW w:w="1496" w:type="dxa"/>
          </w:tcPr>
          <w:p w14:paraId="42014F4F" w14:textId="77777777" w:rsidR="00F74451" w:rsidRPr="00510BA8" w:rsidRDefault="00F74451" w:rsidP="00EB761D">
            <w:pPr>
              <w:jc w:val="center"/>
              <w:rPr>
                <w:b/>
              </w:rPr>
            </w:pPr>
            <w:r w:rsidRPr="00510BA8">
              <w:rPr>
                <w:b/>
              </w:rPr>
              <w:t>Marks</w:t>
            </w:r>
          </w:p>
        </w:tc>
      </w:tr>
      <w:tr w:rsidR="00F74451" w:rsidRPr="00510BA8" w14:paraId="774906F3" w14:textId="77777777" w:rsidTr="00510BA8">
        <w:tc>
          <w:tcPr>
            <w:tcW w:w="8100" w:type="dxa"/>
          </w:tcPr>
          <w:p w14:paraId="0AD6A61B" w14:textId="7724A261" w:rsidR="0019787C" w:rsidRPr="00510BA8" w:rsidRDefault="0019787C" w:rsidP="0019787C">
            <w:r w:rsidRPr="00510BA8">
              <w:t>1 mark for identifying and 1 mark for explanation</w:t>
            </w:r>
            <w:r w:rsidR="0058610C">
              <w:t xml:space="preserve"> of each</w:t>
            </w:r>
          </w:p>
          <w:p w14:paraId="49FFBAB0" w14:textId="77777777" w:rsidR="0019787C" w:rsidRPr="00510BA8" w:rsidRDefault="0019787C" w:rsidP="00EA473A"/>
          <w:p w14:paraId="61E2FA9E" w14:textId="77777777" w:rsidR="00EA473A" w:rsidRDefault="00EA473A" w:rsidP="00EA473A">
            <w:r w:rsidRPr="00510BA8">
              <w:t>Answers can include but are not limited to:</w:t>
            </w:r>
          </w:p>
          <w:p w14:paraId="6B3F4595" w14:textId="519AA205" w:rsidR="00510BA8" w:rsidRDefault="00510BA8" w:rsidP="00510BA8">
            <w:pPr>
              <w:pStyle w:val="ListParagraph"/>
              <w:numPr>
                <w:ilvl w:val="0"/>
                <w:numId w:val="39"/>
              </w:numPr>
            </w:pPr>
            <w:r>
              <w:t>Keep it simple – as the speech is verbal and not written, Gabriel would be best to keep his message simple as the audience cannot reread what he has said later</w:t>
            </w:r>
          </w:p>
          <w:p w14:paraId="4AF7F07A" w14:textId="763A8FEC" w:rsidR="00510BA8" w:rsidRDefault="00510BA8" w:rsidP="00510BA8">
            <w:pPr>
              <w:pStyle w:val="ListParagraph"/>
              <w:numPr>
                <w:ilvl w:val="0"/>
                <w:numId w:val="39"/>
              </w:numPr>
            </w:pPr>
            <w:r>
              <w:t>Emotional response (positive) – Gabriel should try to create a good mood with the audience so they are persuaded by his message</w:t>
            </w:r>
          </w:p>
          <w:p w14:paraId="55911977" w14:textId="40AB8DE4" w:rsidR="00F74451" w:rsidRPr="00510BA8" w:rsidRDefault="00510BA8" w:rsidP="00EB761D">
            <w:pPr>
              <w:pStyle w:val="ListParagraph"/>
              <w:numPr>
                <w:ilvl w:val="0"/>
                <w:numId w:val="39"/>
              </w:numPr>
            </w:pPr>
            <w:r>
              <w:t>Emotional response (negative) – Gabriel may want to create fear in his audience of poor grades, but not too much fear as this can lead to people ignoring the message</w:t>
            </w:r>
          </w:p>
        </w:tc>
        <w:tc>
          <w:tcPr>
            <w:tcW w:w="1496" w:type="dxa"/>
            <w:vAlign w:val="center"/>
          </w:tcPr>
          <w:p w14:paraId="3A8ABB87" w14:textId="14903FBA" w:rsidR="00F74451" w:rsidRPr="00510BA8" w:rsidRDefault="00DC7473" w:rsidP="00510BA8">
            <w:pPr>
              <w:jc w:val="center"/>
            </w:pPr>
            <w:r w:rsidRPr="00510BA8">
              <w:lastRenderedPageBreak/>
              <w:t>0-2</w:t>
            </w:r>
            <w:r w:rsidR="0058610C">
              <w:t xml:space="preserve"> each</w:t>
            </w:r>
          </w:p>
        </w:tc>
      </w:tr>
      <w:tr w:rsidR="00DC7473" w:rsidRPr="008A0F2D" w14:paraId="2475CE27" w14:textId="77777777" w:rsidTr="00DC7473">
        <w:tc>
          <w:tcPr>
            <w:tcW w:w="8100" w:type="dxa"/>
          </w:tcPr>
          <w:p w14:paraId="251B1EA8" w14:textId="1800D764" w:rsidR="00DC7473" w:rsidRPr="008A0F2D" w:rsidRDefault="00DC7473" w:rsidP="00DC7473">
            <w:pPr>
              <w:jc w:val="right"/>
              <w:rPr>
                <w:highlight w:val="yellow"/>
              </w:rPr>
            </w:pPr>
            <w:r>
              <w:rPr>
                <w:b/>
              </w:rPr>
              <w:t>Total</w:t>
            </w:r>
          </w:p>
        </w:tc>
        <w:tc>
          <w:tcPr>
            <w:tcW w:w="1496" w:type="dxa"/>
            <w:vAlign w:val="center"/>
          </w:tcPr>
          <w:p w14:paraId="1C73E06F" w14:textId="7BB2C72F" w:rsidR="00DC7473" w:rsidRDefault="0058610C" w:rsidP="00EB761D">
            <w:pPr>
              <w:jc w:val="center"/>
              <w:rPr>
                <w:highlight w:val="yellow"/>
              </w:rPr>
            </w:pPr>
            <w:r>
              <w:rPr>
                <w:b/>
              </w:rPr>
              <w:t>4</w:t>
            </w:r>
          </w:p>
        </w:tc>
      </w:tr>
    </w:tbl>
    <w:p w14:paraId="0CCDD845" w14:textId="6A751530" w:rsidR="00C44109" w:rsidRPr="008A0F2D" w:rsidRDefault="00C44109" w:rsidP="00EB761D">
      <w:pPr>
        <w:pStyle w:val="ListParagraph"/>
        <w:numPr>
          <w:ilvl w:val="0"/>
          <w:numId w:val="23"/>
        </w:numPr>
        <w:rPr>
          <w:rFonts w:cs="Times New Roman"/>
          <w:b/>
          <w:highlight w:val="yellow"/>
        </w:rPr>
      </w:pPr>
      <w:r w:rsidRPr="008A0F2D">
        <w:rPr>
          <w:rFonts w:cs="Times New Roman"/>
          <w:b/>
          <w:highlight w:val="yellow"/>
        </w:rPr>
        <w:br w:type="page"/>
      </w:r>
    </w:p>
    <w:p w14:paraId="4FEE829E" w14:textId="77777777" w:rsidR="00547227" w:rsidRPr="00547227" w:rsidRDefault="00547227" w:rsidP="00EB761D">
      <w:pPr>
        <w:widowControl w:val="0"/>
        <w:autoSpaceDE w:val="0"/>
        <w:autoSpaceDN w:val="0"/>
        <w:adjustRightInd w:val="0"/>
        <w:rPr>
          <w:rFonts w:cs="Times New Roman"/>
          <w:b/>
          <w:lang w:val="en-US"/>
        </w:rPr>
      </w:pPr>
      <w:r w:rsidRPr="00547227">
        <w:rPr>
          <w:rFonts w:cs="Times New Roman"/>
          <w:b/>
          <w:lang w:val="en-US"/>
        </w:rPr>
        <w:lastRenderedPageBreak/>
        <w:t xml:space="preserve">Section Three: Extended answer </w:t>
      </w:r>
      <w:r w:rsidRPr="00547227">
        <w:rPr>
          <w:rFonts w:cs="Times New Roman"/>
          <w:b/>
          <w:lang w:val="en-US"/>
        </w:rPr>
        <w:tab/>
      </w:r>
      <w:r w:rsidRPr="00547227">
        <w:rPr>
          <w:rFonts w:cs="Times New Roman"/>
          <w:b/>
          <w:lang w:val="en-US"/>
        </w:rPr>
        <w:tab/>
      </w:r>
      <w:r w:rsidRPr="00547227">
        <w:rPr>
          <w:rFonts w:cs="Times New Roman"/>
          <w:b/>
          <w:lang w:val="en-US"/>
        </w:rPr>
        <w:tab/>
      </w:r>
      <w:r w:rsidRPr="00547227">
        <w:rPr>
          <w:rFonts w:cs="Times New Roman"/>
          <w:b/>
          <w:lang w:val="en-US"/>
        </w:rPr>
        <w:tab/>
      </w:r>
      <w:r w:rsidRPr="00547227">
        <w:rPr>
          <w:rFonts w:cs="Times New Roman"/>
          <w:b/>
          <w:lang w:val="en-US"/>
        </w:rPr>
        <w:tab/>
      </w:r>
      <w:r w:rsidRPr="00547227">
        <w:rPr>
          <w:rFonts w:cs="Times New Roman"/>
          <w:b/>
          <w:lang w:val="en-US"/>
        </w:rPr>
        <w:tab/>
      </w:r>
      <w:r w:rsidRPr="00547227">
        <w:rPr>
          <w:rFonts w:cs="Times New Roman"/>
          <w:b/>
          <w:lang w:val="en-US"/>
        </w:rPr>
        <w:tab/>
        <w:t>25% (50 Marks)</w:t>
      </w:r>
    </w:p>
    <w:p w14:paraId="7177B739" w14:textId="3B970E84" w:rsidR="00547227" w:rsidRDefault="00547227" w:rsidP="00EB761D">
      <w:pPr>
        <w:pStyle w:val="NormalWeb"/>
        <w:pBdr>
          <w:bottom w:val="single" w:sz="12" w:space="1" w:color="auto"/>
        </w:pBdr>
        <w:spacing w:before="0" w:beforeAutospacing="0" w:after="0" w:afterAutospacing="0"/>
        <w:rPr>
          <w:rFonts w:asciiTheme="minorHAnsi" w:hAnsiTheme="minorHAnsi"/>
          <w:sz w:val="24"/>
          <w:szCs w:val="24"/>
          <w:lang w:val="en-US"/>
        </w:rPr>
      </w:pPr>
    </w:p>
    <w:p w14:paraId="18BCF73A" w14:textId="77777777" w:rsidR="00547227" w:rsidRDefault="00547227" w:rsidP="00EB761D">
      <w:pPr>
        <w:pStyle w:val="NormalWeb"/>
        <w:spacing w:before="0" w:beforeAutospacing="0" w:after="0" w:afterAutospacing="0"/>
        <w:rPr>
          <w:rFonts w:asciiTheme="minorHAnsi" w:hAnsiTheme="minorHAnsi"/>
          <w:sz w:val="24"/>
          <w:szCs w:val="24"/>
          <w:lang w:val="en-US"/>
        </w:rPr>
      </w:pPr>
    </w:p>
    <w:p w14:paraId="246526BE" w14:textId="41720309" w:rsidR="00215554" w:rsidRDefault="00E642C0" w:rsidP="00EB761D">
      <w:pPr>
        <w:pStyle w:val="NormalWeb"/>
        <w:spacing w:before="0" w:beforeAutospacing="0" w:after="0" w:afterAutospacing="0"/>
        <w:rPr>
          <w:rFonts w:asciiTheme="minorHAnsi" w:hAnsiTheme="minorHAnsi"/>
          <w:b/>
          <w:bCs/>
          <w:sz w:val="24"/>
          <w:szCs w:val="24"/>
        </w:rPr>
      </w:pPr>
      <w:r>
        <w:rPr>
          <w:rFonts w:asciiTheme="minorHAnsi" w:hAnsiTheme="minorHAnsi"/>
          <w:b/>
          <w:bCs/>
          <w:sz w:val="24"/>
          <w:szCs w:val="24"/>
        </w:rPr>
        <w:t>Question 10</w:t>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t>25 Marks</w:t>
      </w:r>
    </w:p>
    <w:p w14:paraId="578C031D" w14:textId="77777777" w:rsidR="00215554" w:rsidRDefault="00215554" w:rsidP="00EB761D">
      <w:pPr>
        <w:pStyle w:val="NormalWeb"/>
        <w:spacing w:before="0" w:beforeAutospacing="0" w:after="0" w:afterAutospacing="0"/>
        <w:rPr>
          <w:rFonts w:asciiTheme="minorHAnsi" w:hAnsiTheme="minorHAnsi"/>
          <w:b/>
          <w:bCs/>
          <w:sz w:val="24"/>
          <w:szCs w:val="24"/>
        </w:rPr>
      </w:pPr>
    </w:p>
    <w:p w14:paraId="3160634D" w14:textId="77777777" w:rsidR="000D0680" w:rsidRPr="00277239" w:rsidRDefault="000559E5" w:rsidP="00EB761D">
      <w:pPr>
        <w:pStyle w:val="NormalWeb"/>
        <w:spacing w:before="0" w:beforeAutospacing="0" w:after="0" w:afterAutospacing="0"/>
        <w:rPr>
          <w:rFonts w:asciiTheme="minorHAnsi" w:hAnsiTheme="minorHAnsi"/>
          <w:bCs/>
          <w:sz w:val="24"/>
          <w:szCs w:val="24"/>
        </w:rPr>
      </w:pPr>
      <w:r w:rsidRPr="00277239">
        <w:rPr>
          <w:rFonts w:asciiTheme="minorHAnsi" w:hAnsiTheme="minorHAnsi"/>
          <w:bCs/>
          <w:sz w:val="24"/>
          <w:szCs w:val="24"/>
        </w:rPr>
        <w:t>Jarred and his younger brother Aaron share a car.  On Friday night, Jarred has a date with Celia at the local cinema for the 9pm session.  Aaron was hoping to go and pick up a new pair of shoes at late-night shopping in the city after he finishes work at 6pm.  Discuss the three types of conflict resolution available to the brothers and the different types of solutions they could result in.</w:t>
      </w:r>
    </w:p>
    <w:p w14:paraId="59CE4CCD" w14:textId="77777777" w:rsidR="000559E5" w:rsidRPr="00277239" w:rsidRDefault="000559E5" w:rsidP="00EB761D">
      <w:pPr>
        <w:pStyle w:val="NormalWeb"/>
        <w:spacing w:before="0" w:beforeAutospacing="0" w:after="0" w:afterAutospacing="0"/>
        <w:rPr>
          <w:rFonts w:asciiTheme="minorHAnsi" w:hAnsiTheme="minorHAnsi"/>
          <w:bCs/>
          <w:sz w:val="24"/>
          <w:szCs w:val="24"/>
        </w:rPr>
      </w:pPr>
    </w:p>
    <w:p w14:paraId="5A65276B" w14:textId="77777777" w:rsidR="000559E5" w:rsidRPr="00277239" w:rsidRDefault="000559E5" w:rsidP="00EB761D">
      <w:pPr>
        <w:pStyle w:val="NormalWeb"/>
        <w:spacing w:before="0" w:beforeAutospacing="0" w:after="0" w:afterAutospacing="0"/>
        <w:rPr>
          <w:rFonts w:asciiTheme="minorHAnsi" w:hAnsiTheme="minorHAnsi"/>
          <w:bCs/>
          <w:sz w:val="24"/>
          <w:szCs w:val="24"/>
        </w:rPr>
      </w:pPr>
      <w:r w:rsidRPr="00277239">
        <w:rPr>
          <w:rFonts w:asciiTheme="minorHAnsi" w:hAnsiTheme="minorHAnsi"/>
          <w:bCs/>
          <w:sz w:val="24"/>
          <w:szCs w:val="24"/>
        </w:rPr>
        <w:t>In your answer you should:</w:t>
      </w:r>
    </w:p>
    <w:p w14:paraId="75A610A1" w14:textId="77777777" w:rsidR="000559E5" w:rsidRPr="00277239" w:rsidRDefault="000559E5" w:rsidP="00EB761D">
      <w:pPr>
        <w:pStyle w:val="NormalWeb"/>
        <w:numPr>
          <w:ilvl w:val="0"/>
          <w:numId w:val="11"/>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Define conflict</w:t>
      </w:r>
    </w:p>
    <w:p w14:paraId="7ED8EBBE" w14:textId="77777777" w:rsidR="000559E5" w:rsidRPr="00277239" w:rsidRDefault="000559E5" w:rsidP="00EB761D">
      <w:pPr>
        <w:pStyle w:val="NormalWeb"/>
        <w:numPr>
          <w:ilvl w:val="0"/>
          <w:numId w:val="11"/>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Discuss three techniques for resolving conflict</w:t>
      </w:r>
    </w:p>
    <w:p w14:paraId="62D8D095" w14:textId="77777777" w:rsidR="000559E5" w:rsidRPr="00277239" w:rsidRDefault="000559E5" w:rsidP="00EB761D">
      <w:pPr>
        <w:pStyle w:val="NormalWeb"/>
        <w:numPr>
          <w:ilvl w:val="0"/>
          <w:numId w:val="11"/>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Discuss three types of solutions to solve conflicts</w:t>
      </w:r>
    </w:p>
    <w:p w14:paraId="32C6C802" w14:textId="77777777" w:rsidR="000559E5" w:rsidRDefault="000559E5" w:rsidP="00EB761D">
      <w:pPr>
        <w:pStyle w:val="NormalWeb"/>
        <w:numPr>
          <w:ilvl w:val="0"/>
          <w:numId w:val="11"/>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Apply these to the given scenario</w:t>
      </w:r>
    </w:p>
    <w:p w14:paraId="7B50B1C9" w14:textId="77777777" w:rsidR="00407A8B" w:rsidRDefault="00407A8B" w:rsidP="00407A8B">
      <w:pPr>
        <w:pStyle w:val="NormalWeb"/>
        <w:spacing w:before="0" w:beforeAutospacing="0" w:after="0" w:afterAutospacing="0"/>
        <w:rPr>
          <w:rFonts w:asciiTheme="minorHAnsi" w:hAnsiTheme="minorHAnsi"/>
          <w:bCs/>
          <w:sz w:val="24"/>
          <w:szCs w:val="24"/>
        </w:rPr>
      </w:pPr>
    </w:p>
    <w:p w14:paraId="1DD46C8F" w14:textId="77777777" w:rsidR="00407A8B" w:rsidRPr="00277239" w:rsidRDefault="00407A8B" w:rsidP="00407A8B">
      <w:pPr>
        <w:pStyle w:val="NormalWeb"/>
        <w:spacing w:before="0" w:beforeAutospacing="0" w:after="0" w:afterAutospacing="0"/>
        <w:rPr>
          <w:rFonts w:asciiTheme="minorHAnsi" w:hAnsiTheme="minorHAnsi"/>
          <w:bCs/>
          <w:sz w:val="24"/>
          <w:szCs w:val="24"/>
        </w:rPr>
      </w:pPr>
    </w:p>
    <w:tbl>
      <w:tblPr>
        <w:tblStyle w:val="TableGrid"/>
        <w:tblW w:w="0" w:type="auto"/>
        <w:tblInd w:w="534" w:type="dxa"/>
        <w:tblLook w:val="04A0" w:firstRow="1" w:lastRow="0" w:firstColumn="1" w:lastColumn="0" w:noHBand="0" w:noVBand="1"/>
      </w:tblPr>
      <w:tblGrid>
        <w:gridCol w:w="8363"/>
        <w:gridCol w:w="1276"/>
      </w:tblGrid>
      <w:tr w:rsidR="00407A8B" w14:paraId="4E264076" w14:textId="77777777" w:rsidTr="00854CB5">
        <w:tc>
          <w:tcPr>
            <w:tcW w:w="8363" w:type="dxa"/>
            <w:shd w:val="clear" w:color="auto" w:fill="BFBFBF" w:themeFill="background1" w:themeFillShade="BF"/>
          </w:tcPr>
          <w:p w14:paraId="6B90DC8E" w14:textId="362E3D05" w:rsidR="00C16774" w:rsidRPr="00854CB5" w:rsidRDefault="00C16774" w:rsidP="00407A8B">
            <w:pPr>
              <w:pStyle w:val="NormalWeb"/>
              <w:spacing w:before="0" w:beforeAutospacing="0" w:after="0" w:afterAutospacing="0"/>
              <w:rPr>
                <w:rFonts w:asciiTheme="minorHAnsi" w:hAnsiTheme="minorHAnsi"/>
                <w:b/>
                <w:bCs/>
                <w:sz w:val="24"/>
                <w:szCs w:val="24"/>
              </w:rPr>
            </w:pPr>
            <w:r w:rsidRPr="00854CB5">
              <w:rPr>
                <w:rFonts w:asciiTheme="minorHAnsi" w:hAnsiTheme="minorHAnsi"/>
                <w:b/>
                <w:bCs/>
                <w:sz w:val="24"/>
                <w:szCs w:val="24"/>
              </w:rPr>
              <w:t>Definition</w:t>
            </w:r>
          </w:p>
        </w:tc>
        <w:tc>
          <w:tcPr>
            <w:tcW w:w="1276" w:type="dxa"/>
            <w:shd w:val="clear" w:color="auto" w:fill="BFBFBF" w:themeFill="background1" w:themeFillShade="BF"/>
          </w:tcPr>
          <w:p w14:paraId="12331E83" w14:textId="4CD47824" w:rsidR="00407A8B" w:rsidRPr="00854CB5" w:rsidRDefault="00C16774" w:rsidP="00854CB5">
            <w:pPr>
              <w:pStyle w:val="NormalWeb"/>
              <w:spacing w:before="0" w:beforeAutospacing="0" w:after="0" w:afterAutospacing="0"/>
              <w:jc w:val="center"/>
              <w:rPr>
                <w:rFonts w:asciiTheme="minorHAnsi" w:hAnsiTheme="minorHAnsi"/>
                <w:b/>
                <w:bCs/>
                <w:sz w:val="24"/>
                <w:szCs w:val="24"/>
              </w:rPr>
            </w:pPr>
            <w:r w:rsidRPr="00854CB5">
              <w:rPr>
                <w:rFonts w:asciiTheme="minorHAnsi" w:hAnsiTheme="minorHAnsi"/>
                <w:b/>
                <w:bCs/>
                <w:sz w:val="24"/>
                <w:szCs w:val="24"/>
              </w:rPr>
              <w:t>1</w:t>
            </w:r>
          </w:p>
        </w:tc>
      </w:tr>
      <w:tr w:rsidR="00407A8B" w14:paraId="238B3989" w14:textId="77777777" w:rsidTr="00854CB5">
        <w:tc>
          <w:tcPr>
            <w:tcW w:w="8363" w:type="dxa"/>
          </w:tcPr>
          <w:p w14:paraId="2C83C38A" w14:textId="2F6A287A" w:rsidR="00407A8B" w:rsidRDefault="00407A8B" w:rsidP="00407A8B">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Defines conflict</w:t>
            </w:r>
          </w:p>
        </w:tc>
        <w:tc>
          <w:tcPr>
            <w:tcW w:w="1276" w:type="dxa"/>
          </w:tcPr>
          <w:p w14:paraId="55F14259" w14:textId="09B0DF39" w:rsidR="00407A8B" w:rsidRDefault="00407A8B"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1</w:t>
            </w:r>
          </w:p>
        </w:tc>
      </w:tr>
      <w:tr w:rsidR="00407A8B" w14:paraId="3F27C648" w14:textId="77777777" w:rsidTr="00854CB5">
        <w:tc>
          <w:tcPr>
            <w:tcW w:w="8363" w:type="dxa"/>
          </w:tcPr>
          <w:p w14:paraId="6D35E743" w14:textId="0E11CFE1" w:rsidR="00407A8B" w:rsidRDefault="00407A8B" w:rsidP="00C16774">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No definition</w:t>
            </w:r>
          </w:p>
        </w:tc>
        <w:tc>
          <w:tcPr>
            <w:tcW w:w="1276" w:type="dxa"/>
          </w:tcPr>
          <w:p w14:paraId="47F5E38F" w14:textId="5A0D2355" w:rsidR="00407A8B" w:rsidRDefault="00407A8B"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0</w:t>
            </w:r>
          </w:p>
        </w:tc>
      </w:tr>
      <w:tr w:rsidR="00407A8B" w14:paraId="214F19E6" w14:textId="77777777" w:rsidTr="00854CB5">
        <w:tc>
          <w:tcPr>
            <w:tcW w:w="8363" w:type="dxa"/>
            <w:shd w:val="clear" w:color="auto" w:fill="BFBFBF" w:themeFill="background1" w:themeFillShade="BF"/>
          </w:tcPr>
          <w:p w14:paraId="73EE901F" w14:textId="45116060" w:rsidR="00407A8B" w:rsidRPr="00854CB5" w:rsidRDefault="00407A8B" w:rsidP="00407A8B">
            <w:pPr>
              <w:pStyle w:val="NormalWeb"/>
              <w:spacing w:before="0" w:beforeAutospacing="0" w:after="0" w:afterAutospacing="0"/>
              <w:rPr>
                <w:rFonts w:asciiTheme="minorHAnsi" w:hAnsiTheme="minorHAnsi"/>
                <w:b/>
                <w:bCs/>
                <w:sz w:val="24"/>
                <w:szCs w:val="24"/>
              </w:rPr>
            </w:pPr>
            <w:r w:rsidRPr="00854CB5">
              <w:rPr>
                <w:rFonts w:asciiTheme="minorHAnsi" w:hAnsiTheme="minorHAnsi"/>
                <w:b/>
                <w:bCs/>
                <w:sz w:val="24"/>
                <w:szCs w:val="24"/>
              </w:rPr>
              <w:t>For each technique for resolving conflict (3x5marks)</w:t>
            </w:r>
          </w:p>
        </w:tc>
        <w:tc>
          <w:tcPr>
            <w:tcW w:w="1276" w:type="dxa"/>
            <w:shd w:val="clear" w:color="auto" w:fill="BFBFBF" w:themeFill="background1" w:themeFillShade="BF"/>
          </w:tcPr>
          <w:p w14:paraId="221BD88B" w14:textId="46AB1D50" w:rsidR="00407A8B" w:rsidRPr="00854CB5" w:rsidRDefault="00407A8B" w:rsidP="00854CB5">
            <w:pPr>
              <w:pStyle w:val="NormalWeb"/>
              <w:spacing w:before="0" w:beforeAutospacing="0" w:after="0" w:afterAutospacing="0"/>
              <w:jc w:val="center"/>
              <w:rPr>
                <w:rFonts w:asciiTheme="minorHAnsi" w:hAnsiTheme="minorHAnsi"/>
                <w:b/>
                <w:bCs/>
                <w:sz w:val="24"/>
                <w:szCs w:val="24"/>
              </w:rPr>
            </w:pPr>
            <w:r w:rsidRPr="00854CB5">
              <w:rPr>
                <w:rFonts w:asciiTheme="minorHAnsi" w:hAnsiTheme="minorHAnsi"/>
                <w:b/>
                <w:bCs/>
                <w:sz w:val="24"/>
                <w:szCs w:val="24"/>
              </w:rPr>
              <w:t>15</w:t>
            </w:r>
          </w:p>
        </w:tc>
      </w:tr>
      <w:tr w:rsidR="00D3609F" w14:paraId="3DE4260F" w14:textId="77777777" w:rsidTr="00854CB5">
        <w:tc>
          <w:tcPr>
            <w:tcW w:w="8363" w:type="dxa"/>
          </w:tcPr>
          <w:p w14:paraId="12A2D8F1" w14:textId="39FF752A" w:rsidR="00D3609F" w:rsidRDefault="00D3609F" w:rsidP="00D3609F">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Detailed discussion, how it is applied in real life and identifies the types of solution expected from each</w:t>
            </w:r>
          </w:p>
        </w:tc>
        <w:tc>
          <w:tcPr>
            <w:tcW w:w="1276" w:type="dxa"/>
          </w:tcPr>
          <w:p w14:paraId="0C694762" w14:textId="4A7382FA" w:rsidR="00D3609F" w:rsidRDefault="00D3609F"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4-5</w:t>
            </w:r>
          </w:p>
        </w:tc>
      </w:tr>
      <w:tr w:rsidR="00D3609F" w14:paraId="49F976FB" w14:textId="77777777" w:rsidTr="00854CB5">
        <w:tc>
          <w:tcPr>
            <w:tcW w:w="8363" w:type="dxa"/>
          </w:tcPr>
          <w:p w14:paraId="6447B62B" w14:textId="0FF277FE" w:rsidR="00D3609F" w:rsidRDefault="00D3609F" w:rsidP="00D3609F">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Brief but accurate discussion on type of conflict resolution, how it is applied in real life and identifies the types of solution expected for one or two techniques</w:t>
            </w:r>
          </w:p>
        </w:tc>
        <w:tc>
          <w:tcPr>
            <w:tcW w:w="1276" w:type="dxa"/>
          </w:tcPr>
          <w:p w14:paraId="2E248470" w14:textId="4C747FA5" w:rsidR="00D3609F" w:rsidRDefault="00D3609F"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2-3</w:t>
            </w:r>
          </w:p>
        </w:tc>
      </w:tr>
      <w:tr w:rsidR="00D3609F" w14:paraId="2DB4FF25" w14:textId="77777777" w:rsidTr="00854CB5">
        <w:tc>
          <w:tcPr>
            <w:tcW w:w="8363" w:type="dxa"/>
          </w:tcPr>
          <w:p w14:paraId="6136B989" w14:textId="240FD02B" w:rsidR="00D3609F" w:rsidRDefault="00D3609F" w:rsidP="00D3609F">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Identifies the three conflict resolution types without discussing types of solutions</w:t>
            </w:r>
          </w:p>
        </w:tc>
        <w:tc>
          <w:tcPr>
            <w:tcW w:w="1276" w:type="dxa"/>
          </w:tcPr>
          <w:p w14:paraId="0B78A094" w14:textId="2C51BA14" w:rsidR="00D3609F" w:rsidRDefault="00D3609F"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1</w:t>
            </w:r>
          </w:p>
        </w:tc>
      </w:tr>
      <w:tr w:rsidR="00D3609F" w14:paraId="45CC5206" w14:textId="77777777" w:rsidTr="00854CB5">
        <w:tc>
          <w:tcPr>
            <w:tcW w:w="8363" w:type="dxa"/>
          </w:tcPr>
          <w:p w14:paraId="356FEC22" w14:textId="3140EB18" w:rsidR="00D3609F" w:rsidRDefault="00D3609F" w:rsidP="00407A8B">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No discussion of conflict resolution or is irrelevant</w:t>
            </w:r>
          </w:p>
        </w:tc>
        <w:tc>
          <w:tcPr>
            <w:tcW w:w="1276" w:type="dxa"/>
          </w:tcPr>
          <w:p w14:paraId="21C2B5FC" w14:textId="565C62A3" w:rsidR="00D3609F" w:rsidRDefault="00D3609F"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0</w:t>
            </w:r>
          </w:p>
        </w:tc>
      </w:tr>
      <w:tr w:rsidR="00D3609F" w14:paraId="2DFFE4AC" w14:textId="77777777" w:rsidTr="00854CB5">
        <w:tc>
          <w:tcPr>
            <w:tcW w:w="8363" w:type="dxa"/>
            <w:shd w:val="clear" w:color="auto" w:fill="BFBFBF" w:themeFill="background1" w:themeFillShade="BF"/>
          </w:tcPr>
          <w:p w14:paraId="3E6BBEE0" w14:textId="563A6723" w:rsidR="00D3609F" w:rsidRPr="00854CB5" w:rsidRDefault="00D3609F" w:rsidP="0046604A">
            <w:pPr>
              <w:pStyle w:val="NormalWeb"/>
              <w:spacing w:before="0" w:beforeAutospacing="0" w:after="0" w:afterAutospacing="0"/>
              <w:rPr>
                <w:rFonts w:asciiTheme="minorHAnsi" w:hAnsiTheme="minorHAnsi"/>
                <w:b/>
                <w:bCs/>
                <w:sz w:val="24"/>
                <w:szCs w:val="24"/>
              </w:rPr>
            </w:pPr>
            <w:r w:rsidRPr="00854CB5">
              <w:rPr>
                <w:rFonts w:asciiTheme="minorHAnsi" w:hAnsiTheme="minorHAnsi"/>
                <w:b/>
                <w:bCs/>
                <w:sz w:val="24"/>
                <w:szCs w:val="24"/>
              </w:rPr>
              <w:t>Application to scenario</w:t>
            </w:r>
          </w:p>
        </w:tc>
        <w:tc>
          <w:tcPr>
            <w:tcW w:w="1276" w:type="dxa"/>
            <w:shd w:val="clear" w:color="auto" w:fill="BFBFBF" w:themeFill="background1" w:themeFillShade="BF"/>
          </w:tcPr>
          <w:p w14:paraId="46866C92" w14:textId="21381A54" w:rsidR="00D3609F" w:rsidRPr="00854CB5" w:rsidRDefault="00D3609F" w:rsidP="00854CB5">
            <w:pPr>
              <w:pStyle w:val="NormalWeb"/>
              <w:spacing w:before="0" w:beforeAutospacing="0" w:after="0" w:afterAutospacing="0"/>
              <w:jc w:val="center"/>
              <w:rPr>
                <w:rFonts w:asciiTheme="minorHAnsi" w:hAnsiTheme="minorHAnsi"/>
                <w:b/>
                <w:bCs/>
                <w:sz w:val="24"/>
                <w:szCs w:val="24"/>
              </w:rPr>
            </w:pPr>
            <w:r w:rsidRPr="00854CB5">
              <w:rPr>
                <w:rFonts w:asciiTheme="minorHAnsi" w:hAnsiTheme="minorHAnsi"/>
                <w:b/>
                <w:bCs/>
                <w:sz w:val="24"/>
                <w:szCs w:val="24"/>
              </w:rPr>
              <w:t>3</w:t>
            </w:r>
          </w:p>
        </w:tc>
      </w:tr>
      <w:tr w:rsidR="00D3609F" w14:paraId="217D3D0B" w14:textId="77777777" w:rsidTr="00854CB5">
        <w:tc>
          <w:tcPr>
            <w:tcW w:w="8363" w:type="dxa"/>
          </w:tcPr>
          <w:p w14:paraId="1B0FB4BA" w14:textId="13D5ECB3" w:rsidR="00D3609F" w:rsidRDefault="00D3609F" w:rsidP="00C16774">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Application is consistent and appropriate</w:t>
            </w:r>
          </w:p>
        </w:tc>
        <w:tc>
          <w:tcPr>
            <w:tcW w:w="1276" w:type="dxa"/>
          </w:tcPr>
          <w:p w14:paraId="4494F4B9" w14:textId="10E6473A" w:rsidR="00D3609F" w:rsidRDefault="00D3609F"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2-3</w:t>
            </w:r>
          </w:p>
        </w:tc>
      </w:tr>
      <w:tr w:rsidR="00D3609F" w14:paraId="48FA49AA" w14:textId="77777777" w:rsidTr="00854CB5">
        <w:tc>
          <w:tcPr>
            <w:tcW w:w="8363" w:type="dxa"/>
          </w:tcPr>
          <w:p w14:paraId="508115EA" w14:textId="711D9733" w:rsidR="00D3609F" w:rsidRDefault="00D3609F" w:rsidP="00407A8B">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Application is attempted but not applied throughout</w:t>
            </w:r>
          </w:p>
        </w:tc>
        <w:tc>
          <w:tcPr>
            <w:tcW w:w="1276" w:type="dxa"/>
          </w:tcPr>
          <w:p w14:paraId="0332A540" w14:textId="173E6E33" w:rsidR="00D3609F" w:rsidRDefault="00D3609F"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1</w:t>
            </w:r>
          </w:p>
        </w:tc>
      </w:tr>
      <w:tr w:rsidR="00D3609F" w14:paraId="121EA30D" w14:textId="77777777" w:rsidTr="00854CB5">
        <w:tc>
          <w:tcPr>
            <w:tcW w:w="8363" w:type="dxa"/>
          </w:tcPr>
          <w:p w14:paraId="1CEC743F" w14:textId="3BC0DE51" w:rsidR="00D3609F" w:rsidRDefault="00D3609F" w:rsidP="00407A8B">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No application to scenario or application is irrelevant</w:t>
            </w:r>
          </w:p>
        </w:tc>
        <w:tc>
          <w:tcPr>
            <w:tcW w:w="1276" w:type="dxa"/>
          </w:tcPr>
          <w:p w14:paraId="36345E9E" w14:textId="11EB59A4" w:rsidR="00D3609F" w:rsidRDefault="00D3609F"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0</w:t>
            </w:r>
          </w:p>
        </w:tc>
      </w:tr>
      <w:tr w:rsidR="00D3609F" w14:paraId="3AD82A50" w14:textId="77777777" w:rsidTr="00854CB5">
        <w:tc>
          <w:tcPr>
            <w:tcW w:w="8363" w:type="dxa"/>
            <w:shd w:val="clear" w:color="auto" w:fill="BFBFBF" w:themeFill="background1" w:themeFillShade="BF"/>
          </w:tcPr>
          <w:p w14:paraId="59383C72" w14:textId="0F02B38B" w:rsidR="00D3609F" w:rsidRPr="00854CB5" w:rsidRDefault="00D3609F" w:rsidP="00407A8B">
            <w:pPr>
              <w:pStyle w:val="NormalWeb"/>
              <w:spacing w:before="0" w:beforeAutospacing="0" w:after="0" w:afterAutospacing="0"/>
              <w:rPr>
                <w:rFonts w:asciiTheme="minorHAnsi" w:hAnsiTheme="minorHAnsi"/>
                <w:b/>
                <w:bCs/>
                <w:sz w:val="24"/>
                <w:szCs w:val="24"/>
              </w:rPr>
            </w:pPr>
            <w:r w:rsidRPr="00854CB5">
              <w:rPr>
                <w:rFonts w:asciiTheme="minorHAnsi" w:hAnsiTheme="minorHAnsi"/>
                <w:b/>
                <w:bCs/>
                <w:sz w:val="24"/>
                <w:szCs w:val="24"/>
              </w:rPr>
              <w:t>Evidence</w:t>
            </w:r>
          </w:p>
        </w:tc>
        <w:tc>
          <w:tcPr>
            <w:tcW w:w="1276" w:type="dxa"/>
            <w:shd w:val="clear" w:color="auto" w:fill="BFBFBF" w:themeFill="background1" w:themeFillShade="BF"/>
          </w:tcPr>
          <w:p w14:paraId="5D73B449" w14:textId="24160ADA" w:rsidR="00D3609F" w:rsidRPr="00854CB5" w:rsidRDefault="00D3609F" w:rsidP="00854CB5">
            <w:pPr>
              <w:pStyle w:val="NormalWeb"/>
              <w:spacing w:before="0" w:beforeAutospacing="0" w:after="0" w:afterAutospacing="0"/>
              <w:jc w:val="center"/>
              <w:rPr>
                <w:rFonts w:asciiTheme="minorHAnsi" w:hAnsiTheme="minorHAnsi"/>
                <w:b/>
                <w:bCs/>
                <w:sz w:val="24"/>
                <w:szCs w:val="24"/>
              </w:rPr>
            </w:pPr>
            <w:r w:rsidRPr="00854CB5">
              <w:rPr>
                <w:rFonts w:asciiTheme="minorHAnsi" w:hAnsiTheme="minorHAnsi"/>
                <w:b/>
                <w:bCs/>
                <w:sz w:val="24"/>
                <w:szCs w:val="24"/>
              </w:rPr>
              <w:t>3</w:t>
            </w:r>
          </w:p>
        </w:tc>
      </w:tr>
      <w:tr w:rsidR="00D3609F" w14:paraId="176D2B2C" w14:textId="77777777" w:rsidTr="00854CB5">
        <w:tc>
          <w:tcPr>
            <w:tcW w:w="8363" w:type="dxa"/>
          </w:tcPr>
          <w:p w14:paraId="4CD7C2D9" w14:textId="68908BA4" w:rsidR="00D3609F" w:rsidRDefault="00D3609F" w:rsidP="00407A8B">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Detailed description of two or more examples of relevant psychological research.</w:t>
            </w:r>
          </w:p>
        </w:tc>
        <w:tc>
          <w:tcPr>
            <w:tcW w:w="1276" w:type="dxa"/>
          </w:tcPr>
          <w:p w14:paraId="0C5AEE1B" w14:textId="242544E7" w:rsidR="00D3609F" w:rsidRDefault="00D3609F"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2-3</w:t>
            </w:r>
          </w:p>
        </w:tc>
      </w:tr>
      <w:tr w:rsidR="00D3609F" w14:paraId="53489D37" w14:textId="77777777" w:rsidTr="00854CB5">
        <w:tc>
          <w:tcPr>
            <w:tcW w:w="8363" w:type="dxa"/>
          </w:tcPr>
          <w:p w14:paraId="36DD02A7" w14:textId="0B69F1C3" w:rsidR="00D3609F" w:rsidRDefault="00D3609F" w:rsidP="00407A8B">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Refers to one or more examples of research but lacks detail.</w:t>
            </w:r>
          </w:p>
        </w:tc>
        <w:tc>
          <w:tcPr>
            <w:tcW w:w="1276" w:type="dxa"/>
          </w:tcPr>
          <w:p w14:paraId="57BB9B7B" w14:textId="559A1D6B" w:rsidR="00D3609F" w:rsidRDefault="00D3609F"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1</w:t>
            </w:r>
          </w:p>
        </w:tc>
      </w:tr>
      <w:tr w:rsidR="00D3609F" w14:paraId="04ACC1FE" w14:textId="77777777" w:rsidTr="00854CB5">
        <w:tc>
          <w:tcPr>
            <w:tcW w:w="8363" w:type="dxa"/>
          </w:tcPr>
          <w:p w14:paraId="34FD2694" w14:textId="59EEF379" w:rsidR="00D3609F" w:rsidRDefault="00D3609F" w:rsidP="00407A8B">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No evidence or evidence is irrelevant</w:t>
            </w:r>
          </w:p>
        </w:tc>
        <w:tc>
          <w:tcPr>
            <w:tcW w:w="1276" w:type="dxa"/>
          </w:tcPr>
          <w:p w14:paraId="6EBDDBF9" w14:textId="3EFF3E4D" w:rsidR="00D3609F" w:rsidRDefault="00D3609F"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0</w:t>
            </w:r>
          </w:p>
        </w:tc>
      </w:tr>
      <w:tr w:rsidR="00D3609F" w14:paraId="3280533B" w14:textId="77777777" w:rsidTr="00854CB5">
        <w:tc>
          <w:tcPr>
            <w:tcW w:w="8363" w:type="dxa"/>
            <w:shd w:val="clear" w:color="auto" w:fill="BFBFBF" w:themeFill="background1" w:themeFillShade="BF"/>
          </w:tcPr>
          <w:p w14:paraId="34591873" w14:textId="3992E2C7" w:rsidR="00D3609F" w:rsidRPr="00854CB5" w:rsidRDefault="00D3609F" w:rsidP="00407A8B">
            <w:pPr>
              <w:pStyle w:val="NormalWeb"/>
              <w:spacing w:before="0" w:beforeAutospacing="0" w:after="0" w:afterAutospacing="0"/>
              <w:rPr>
                <w:rFonts w:asciiTheme="minorHAnsi" w:hAnsiTheme="minorHAnsi"/>
                <w:b/>
                <w:bCs/>
                <w:sz w:val="24"/>
                <w:szCs w:val="24"/>
              </w:rPr>
            </w:pPr>
            <w:r w:rsidRPr="00854CB5">
              <w:rPr>
                <w:rFonts w:asciiTheme="minorHAnsi" w:hAnsiTheme="minorHAnsi"/>
                <w:b/>
                <w:bCs/>
                <w:sz w:val="24"/>
                <w:szCs w:val="24"/>
              </w:rPr>
              <w:t>Quality of Extended Response</w:t>
            </w:r>
          </w:p>
        </w:tc>
        <w:tc>
          <w:tcPr>
            <w:tcW w:w="1276" w:type="dxa"/>
            <w:shd w:val="clear" w:color="auto" w:fill="BFBFBF" w:themeFill="background1" w:themeFillShade="BF"/>
          </w:tcPr>
          <w:p w14:paraId="590BBDE1" w14:textId="0765593D" w:rsidR="00D3609F" w:rsidRPr="00854CB5" w:rsidRDefault="00D3609F" w:rsidP="00854CB5">
            <w:pPr>
              <w:pStyle w:val="NormalWeb"/>
              <w:spacing w:before="0" w:beforeAutospacing="0" w:after="0" w:afterAutospacing="0"/>
              <w:jc w:val="center"/>
              <w:rPr>
                <w:rFonts w:asciiTheme="minorHAnsi" w:hAnsiTheme="minorHAnsi"/>
                <w:b/>
                <w:bCs/>
                <w:sz w:val="24"/>
                <w:szCs w:val="24"/>
              </w:rPr>
            </w:pPr>
            <w:r w:rsidRPr="00854CB5">
              <w:rPr>
                <w:rFonts w:asciiTheme="minorHAnsi" w:hAnsiTheme="minorHAnsi"/>
                <w:b/>
                <w:bCs/>
                <w:sz w:val="24"/>
                <w:szCs w:val="24"/>
              </w:rPr>
              <w:t>3</w:t>
            </w:r>
          </w:p>
        </w:tc>
      </w:tr>
      <w:tr w:rsidR="00D3609F" w14:paraId="5A29C1F5" w14:textId="77777777" w:rsidTr="00854CB5">
        <w:tc>
          <w:tcPr>
            <w:tcW w:w="8363" w:type="dxa"/>
          </w:tcPr>
          <w:p w14:paraId="522C189D" w14:textId="4346C878" w:rsidR="00D3609F" w:rsidRDefault="00D3609F" w:rsidP="00C16774">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Well-structured response.  Well-developed sentences and paragraphs.  Regular use of appropriate psychological language and level of sophistication.</w:t>
            </w:r>
          </w:p>
        </w:tc>
        <w:tc>
          <w:tcPr>
            <w:tcW w:w="1276" w:type="dxa"/>
          </w:tcPr>
          <w:p w14:paraId="00B9276A" w14:textId="174E4B8F" w:rsidR="00D3609F" w:rsidRDefault="00D3609F"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3</w:t>
            </w:r>
          </w:p>
        </w:tc>
      </w:tr>
      <w:tr w:rsidR="00D3609F" w14:paraId="5F7906D5" w14:textId="77777777" w:rsidTr="00854CB5">
        <w:tc>
          <w:tcPr>
            <w:tcW w:w="8363" w:type="dxa"/>
          </w:tcPr>
          <w:p w14:paraId="520C0F43" w14:textId="317E7153" w:rsidR="00D3609F" w:rsidRDefault="00D3609F" w:rsidP="00C16774">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Response is coherent and has satisfactory sentence and paragraph structure.  Use of clear, everyday language.</w:t>
            </w:r>
          </w:p>
        </w:tc>
        <w:tc>
          <w:tcPr>
            <w:tcW w:w="1276" w:type="dxa"/>
          </w:tcPr>
          <w:p w14:paraId="33B26FD5" w14:textId="5ACE48AE" w:rsidR="00D3609F" w:rsidRDefault="00D3609F"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2</w:t>
            </w:r>
          </w:p>
        </w:tc>
      </w:tr>
      <w:tr w:rsidR="00D3609F" w14:paraId="109D1B07" w14:textId="77777777" w:rsidTr="00854CB5">
        <w:tc>
          <w:tcPr>
            <w:tcW w:w="8363" w:type="dxa"/>
          </w:tcPr>
          <w:p w14:paraId="759587D4" w14:textId="7622898C" w:rsidR="00D3609F" w:rsidRDefault="00D3609F" w:rsidP="00C16774">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Lacks structure, ideas still clear.  Colloquial language.</w:t>
            </w:r>
          </w:p>
        </w:tc>
        <w:tc>
          <w:tcPr>
            <w:tcW w:w="1276" w:type="dxa"/>
          </w:tcPr>
          <w:p w14:paraId="0488D697" w14:textId="2603ADEE" w:rsidR="00D3609F" w:rsidRDefault="00D3609F"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1</w:t>
            </w:r>
          </w:p>
        </w:tc>
      </w:tr>
      <w:tr w:rsidR="00D3609F" w14:paraId="00B61BD5" w14:textId="77777777" w:rsidTr="00854CB5">
        <w:tc>
          <w:tcPr>
            <w:tcW w:w="8363" w:type="dxa"/>
          </w:tcPr>
          <w:p w14:paraId="5F9F14BB" w14:textId="65566769" w:rsidR="00D3609F" w:rsidRDefault="00D3609F" w:rsidP="00C16774">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Response is too short or is irrelevant.</w:t>
            </w:r>
          </w:p>
        </w:tc>
        <w:tc>
          <w:tcPr>
            <w:tcW w:w="1276" w:type="dxa"/>
          </w:tcPr>
          <w:p w14:paraId="74EB44AA" w14:textId="3ECA075B" w:rsidR="00D3609F" w:rsidRDefault="00D3609F" w:rsidP="00854CB5">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0</w:t>
            </w:r>
          </w:p>
        </w:tc>
      </w:tr>
    </w:tbl>
    <w:p w14:paraId="61C16554" w14:textId="5359245A" w:rsidR="00407A8B" w:rsidRPr="00277239" w:rsidRDefault="00407A8B" w:rsidP="00407A8B">
      <w:pPr>
        <w:pStyle w:val="NormalWeb"/>
        <w:spacing w:before="0" w:beforeAutospacing="0" w:after="0" w:afterAutospacing="0"/>
        <w:rPr>
          <w:rFonts w:asciiTheme="minorHAnsi" w:hAnsiTheme="minorHAnsi"/>
          <w:bCs/>
          <w:sz w:val="24"/>
          <w:szCs w:val="24"/>
        </w:rPr>
      </w:pPr>
    </w:p>
    <w:p w14:paraId="7F39A6BC" w14:textId="77777777" w:rsidR="000C07D9" w:rsidRDefault="000C07D9">
      <w:pPr>
        <w:rPr>
          <w:rFonts w:cs="Times New Roman"/>
          <w:b/>
          <w:bCs/>
        </w:rPr>
      </w:pPr>
      <w:r>
        <w:rPr>
          <w:b/>
          <w:bCs/>
        </w:rPr>
        <w:br w:type="page"/>
      </w:r>
    </w:p>
    <w:p w14:paraId="7E34E99C" w14:textId="30D53AB3" w:rsidR="00215554" w:rsidRDefault="00E642C0" w:rsidP="00EB761D">
      <w:pPr>
        <w:pStyle w:val="NormalWeb"/>
        <w:spacing w:before="0" w:beforeAutospacing="0" w:after="0" w:afterAutospacing="0"/>
        <w:rPr>
          <w:rFonts w:asciiTheme="minorHAnsi" w:hAnsiTheme="minorHAnsi"/>
          <w:b/>
          <w:bCs/>
          <w:sz w:val="24"/>
          <w:szCs w:val="24"/>
        </w:rPr>
      </w:pPr>
      <w:r>
        <w:rPr>
          <w:rFonts w:asciiTheme="minorHAnsi" w:hAnsiTheme="minorHAnsi"/>
          <w:b/>
          <w:bCs/>
          <w:sz w:val="24"/>
          <w:szCs w:val="24"/>
        </w:rPr>
        <w:lastRenderedPageBreak/>
        <w:t>Question 11</w:t>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r>
      <w:r w:rsidR="00215554">
        <w:rPr>
          <w:rFonts w:asciiTheme="minorHAnsi" w:hAnsiTheme="minorHAnsi"/>
          <w:b/>
          <w:bCs/>
          <w:sz w:val="24"/>
          <w:szCs w:val="24"/>
        </w:rPr>
        <w:tab/>
        <w:t>25 Marks</w:t>
      </w:r>
    </w:p>
    <w:p w14:paraId="4EF2F910" w14:textId="77777777" w:rsidR="00492134" w:rsidRPr="00277239" w:rsidRDefault="00492134" w:rsidP="00EB761D">
      <w:pPr>
        <w:pStyle w:val="NormalWeb"/>
        <w:spacing w:before="0" w:beforeAutospacing="0" w:after="0" w:afterAutospacing="0"/>
        <w:rPr>
          <w:rFonts w:asciiTheme="minorHAnsi" w:hAnsiTheme="minorHAnsi"/>
          <w:b/>
          <w:bCs/>
          <w:sz w:val="22"/>
          <w:szCs w:val="22"/>
        </w:rPr>
      </w:pPr>
    </w:p>
    <w:p w14:paraId="5A49AA29" w14:textId="59CDD60F" w:rsidR="00492134" w:rsidRPr="00277239" w:rsidRDefault="00492134" w:rsidP="00EB761D">
      <w:pPr>
        <w:pStyle w:val="NormalWeb"/>
        <w:spacing w:before="0" w:beforeAutospacing="0" w:after="0" w:afterAutospacing="0"/>
        <w:rPr>
          <w:rFonts w:asciiTheme="minorHAnsi" w:hAnsiTheme="minorHAnsi"/>
          <w:bCs/>
          <w:sz w:val="24"/>
          <w:szCs w:val="24"/>
        </w:rPr>
      </w:pPr>
      <w:r w:rsidRPr="00277239">
        <w:rPr>
          <w:rFonts w:asciiTheme="minorHAnsi" w:hAnsiTheme="minorHAnsi"/>
          <w:bCs/>
          <w:sz w:val="24"/>
          <w:szCs w:val="24"/>
        </w:rPr>
        <w:t xml:space="preserve">Marian works with people who </w:t>
      </w:r>
      <w:r w:rsidR="00277239" w:rsidRPr="00277239">
        <w:rPr>
          <w:rFonts w:asciiTheme="minorHAnsi" w:hAnsiTheme="minorHAnsi"/>
          <w:bCs/>
          <w:sz w:val="24"/>
          <w:szCs w:val="24"/>
        </w:rPr>
        <w:t>want to overcome phobia</w:t>
      </w:r>
      <w:r w:rsidRPr="00277239">
        <w:rPr>
          <w:rFonts w:asciiTheme="minorHAnsi" w:hAnsiTheme="minorHAnsi"/>
          <w:bCs/>
          <w:sz w:val="24"/>
          <w:szCs w:val="24"/>
        </w:rPr>
        <w:t xml:space="preserve">.  </w:t>
      </w:r>
      <w:r w:rsidR="00277239" w:rsidRPr="00277239">
        <w:rPr>
          <w:rFonts w:asciiTheme="minorHAnsi" w:hAnsiTheme="minorHAnsi"/>
          <w:bCs/>
          <w:sz w:val="24"/>
          <w:szCs w:val="24"/>
        </w:rPr>
        <w:t xml:space="preserve">Using the two types of conditioning, </w:t>
      </w:r>
      <w:r w:rsidR="00277239">
        <w:rPr>
          <w:rFonts w:asciiTheme="minorHAnsi" w:hAnsiTheme="minorHAnsi"/>
          <w:bCs/>
          <w:sz w:val="24"/>
          <w:szCs w:val="24"/>
        </w:rPr>
        <w:t>Marian</w:t>
      </w:r>
      <w:r w:rsidRPr="00277239">
        <w:rPr>
          <w:rFonts w:asciiTheme="minorHAnsi" w:hAnsiTheme="minorHAnsi"/>
          <w:bCs/>
          <w:sz w:val="24"/>
          <w:szCs w:val="24"/>
        </w:rPr>
        <w:t xml:space="preserve"> is trialling two different methods to change </w:t>
      </w:r>
      <w:r w:rsidR="00277239">
        <w:rPr>
          <w:rFonts w:asciiTheme="minorHAnsi" w:hAnsiTheme="minorHAnsi"/>
          <w:bCs/>
          <w:sz w:val="24"/>
          <w:szCs w:val="24"/>
        </w:rPr>
        <w:t>her patients’</w:t>
      </w:r>
      <w:r w:rsidRPr="00277239">
        <w:rPr>
          <w:rFonts w:asciiTheme="minorHAnsi" w:hAnsiTheme="minorHAnsi"/>
          <w:bCs/>
          <w:sz w:val="24"/>
          <w:szCs w:val="24"/>
        </w:rPr>
        <w:t xml:space="preserve"> </w:t>
      </w:r>
      <w:r w:rsidR="00277239" w:rsidRPr="00277239">
        <w:rPr>
          <w:rFonts w:asciiTheme="minorHAnsi" w:hAnsiTheme="minorHAnsi"/>
          <w:bCs/>
          <w:sz w:val="24"/>
          <w:szCs w:val="24"/>
        </w:rPr>
        <w:t xml:space="preserve">learned </w:t>
      </w:r>
      <w:r w:rsidRPr="00277239">
        <w:rPr>
          <w:rFonts w:asciiTheme="minorHAnsi" w:hAnsiTheme="minorHAnsi"/>
          <w:bCs/>
          <w:sz w:val="24"/>
          <w:szCs w:val="24"/>
        </w:rPr>
        <w:t xml:space="preserve">patterns of </w:t>
      </w:r>
      <w:r w:rsidR="00277239" w:rsidRPr="00277239">
        <w:rPr>
          <w:rFonts w:asciiTheme="minorHAnsi" w:hAnsiTheme="minorHAnsi"/>
          <w:bCs/>
          <w:sz w:val="24"/>
          <w:szCs w:val="24"/>
        </w:rPr>
        <w:t>fear</w:t>
      </w:r>
      <w:r w:rsidRPr="00277239">
        <w:rPr>
          <w:rFonts w:asciiTheme="minorHAnsi" w:hAnsiTheme="minorHAnsi"/>
          <w:bCs/>
          <w:sz w:val="24"/>
          <w:szCs w:val="24"/>
        </w:rPr>
        <w:t xml:space="preserve">.  Discuss the two </w:t>
      </w:r>
      <w:r w:rsidR="00277239" w:rsidRPr="00277239">
        <w:rPr>
          <w:rFonts w:asciiTheme="minorHAnsi" w:hAnsiTheme="minorHAnsi"/>
          <w:bCs/>
          <w:sz w:val="24"/>
          <w:szCs w:val="24"/>
        </w:rPr>
        <w:t>learning theories and how they can be applied to Marian’s work.</w:t>
      </w:r>
    </w:p>
    <w:p w14:paraId="5711CE72" w14:textId="77777777" w:rsidR="00492134" w:rsidRPr="00277239" w:rsidRDefault="00492134" w:rsidP="00EB761D">
      <w:pPr>
        <w:pStyle w:val="NormalWeb"/>
        <w:spacing w:before="0" w:beforeAutospacing="0" w:after="0" w:afterAutospacing="0"/>
        <w:rPr>
          <w:rFonts w:asciiTheme="minorHAnsi" w:hAnsiTheme="minorHAnsi"/>
          <w:bCs/>
          <w:sz w:val="24"/>
          <w:szCs w:val="24"/>
        </w:rPr>
      </w:pPr>
    </w:p>
    <w:p w14:paraId="6129C64D" w14:textId="77777777" w:rsidR="00492134" w:rsidRPr="00277239" w:rsidRDefault="00492134" w:rsidP="00EB761D">
      <w:pPr>
        <w:pStyle w:val="NormalWeb"/>
        <w:spacing w:before="0" w:beforeAutospacing="0" w:after="0" w:afterAutospacing="0"/>
        <w:rPr>
          <w:rFonts w:asciiTheme="minorHAnsi" w:hAnsiTheme="minorHAnsi"/>
          <w:bCs/>
          <w:sz w:val="24"/>
          <w:szCs w:val="24"/>
        </w:rPr>
      </w:pPr>
      <w:r w:rsidRPr="00277239">
        <w:rPr>
          <w:rFonts w:asciiTheme="minorHAnsi" w:hAnsiTheme="minorHAnsi"/>
          <w:bCs/>
          <w:sz w:val="24"/>
          <w:szCs w:val="24"/>
        </w:rPr>
        <w:t>In your answer you should:</w:t>
      </w:r>
    </w:p>
    <w:p w14:paraId="1AA95E7A" w14:textId="36DD1079" w:rsidR="00492134" w:rsidRPr="00277239" w:rsidRDefault="00492134" w:rsidP="00EB761D">
      <w:pPr>
        <w:pStyle w:val="NormalWeb"/>
        <w:numPr>
          <w:ilvl w:val="0"/>
          <w:numId w:val="17"/>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 xml:space="preserve">Outline the two key learning theories </w:t>
      </w:r>
      <w:r w:rsidR="009C6FD9">
        <w:rPr>
          <w:rFonts w:asciiTheme="minorHAnsi" w:hAnsiTheme="minorHAnsi"/>
          <w:bCs/>
          <w:sz w:val="24"/>
          <w:szCs w:val="24"/>
        </w:rPr>
        <w:t xml:space="preserve">mentioned </w:t>
      </w:r>
      <w:r w:rsidRPr="00277239">
        <w:rPr>
          <w:rFonts w:asciiTheme="minorHAnsi" w:hAnsiTheme="minorHAnsi"/>
          <w:bCs/>
          <w:sz w:val="24"/>
          <w:szCs w:val="24"/>
        </w:rPr>
        <w:t>and how they explain learning</w:t>
      </w:r>
    </w:p>
    <w:p w14:paraId="6E9A3460" w14:textId="77777777" w:rsidR="00492134" w:rsidRPr="00277239" w:rsidRDefault="00492134" w:rsidP="00EB761D">
      <w:pPr>
        <w:pStyle w:val="NormalWeb"/>
        <w:numPr>
          <w:ilvl w:val="0"/>
          <w:numId w:val="17"/>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Outline similarities and differences between the theories</w:t>
      </w:r>
    </w:p>
    <w:p w14:paraId="2CD840B6" w14:textId="49EA05CC" w:rsidR="00492134" w:rsidRPr="00277239" w:rsidRDefault="00277239" w:rsidP="00EB761D">
      <w:pPr>
        <w:pStyle w:val="NormalWeb"/>
        <w:numPr>
          <w:ilvl w:val="0"/>
          <w:numId w:val="17"/>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Discuss h</w:t>
      </w:r>
      <w:r w:rsidR="00492134" w:rsidRPr="00277239">
        <w:rPr>
          <w:rFonts w:asciiTheme="minorHAnsi" w:hAnsiTheme="minorHAnsi"/>
          <w:bCs/>
          <w:sz w:val="24"/>
          <w:szCs w:val="24"/>
        </w:rPr>
        <w:t>ow each theory can be appl</w:t>
      </w:r>
      <w:r>
        <w:rPr>
          <w:rFonts w:asciiTheme="minorHAnsi" w:hAnsiTheme="minorHAnsi"/>
          <w:bCs/>
          <w:sz w:val="24"/>
          <w:szCs w:val="24"/>
        </w:rPr>
        <w:t>ied (</w:t>
      </w:r>
      <w:r w:rsidR="009C6FD9">
        <w:rPr>
          <w:rFonts w:asciiTheme="minorHAnsi" w:hAnsiTheme="minorHAnsi"/>
          <w:bCs/>
          <w:sz w:val="24"/>
          <w:szCs w:val="24"/>
        </w:rPr>
        <w:t xml:space="preserve">eg. systematic desensitisation, </w:t>
      </w:r>
      <w:r w:rsidR="00492134" w:rsidRPr="00277239">
        <w:rPr>
          <w:rFonts w:asciiTheme="minorHAnsi" w:hAnsiTheme="minorHAnsi"/>
          <w:bCs/>
          <w:sz w:val="24"/>
          <w:szCs w:val="24"/>
        </w:rPr>
        <w:t>token economies)</w:t>
      </w:r>
    </w:p>
    <w:p w14:paraId="0960D2C0" w14:textId="0547ABA1" w:rsidR="0046604A" w:rsidRPr="0046604A" w:rsidRDefault="00277239" w:rsidP="00EB761D">
      <w:pPr>
        <w:pStyle w:val="NormalWeb"/>
        <w:numPr>
          <w:ilvl w:val="0"/>
          <w:numId w:val="17"/>
        </w:numPr>
        <w:spacing w:before="0" w:beforeAutospacing="0" w:after="0" w:afterAutospacing="0"/>
        <w:rPr>
          <w:rFonts w:asciiTheme="minorHAnsi" w:hAnsiTheme="minorHAnsi"/>
          <w:bCs/>
          <w:sz w:val="24"/>
          <w:szCs w:val="24"/>
        </w:rPr>
      </w:pPr>
      <w:r w:rsidRPr="00277239">
        <w:rPr>
          <w:rFonts w:asciiTheme="minorHAnsi" w:hAnsiTheme="minorHAnsi"/>
          <w:bCs/>
          <w:sz w:val="24"/>
          <w:szCs w:val="24"/>
        </w:rPr>
        <w:t>Apply to the given scenario</w:t>
      </w:r>
      <w:r w:rsidR="0046604A">
        <w:rPr>
          <w:rFonts w:asciiTheme="minorHAnsi" w:hAnsiTheme="minorHAnsi"/>
          <w:bCs/>
          <w:sz w:val="24"/>
          <w:szCs w:val="24"/>
        </w:rPr>
        <w:br/>
      </w:r>
    </w:p>
    <w:p w14:paraId="06AEB69E" w14:textId="77777777" w:rsidR="00237678" w:rsidRDefault="00237678" w:rsidP="00EB761D"/>
    <w:tbl>
      <w:tblPr>
        <w:tblStyle w:val="TableGrid"/>
        <w:tblW w:w="0" w:type="auto"/>
        <w:tblInd w:w="534" w:type="dxa"/>
        <w:tblLook w:val="04A0" w:firstRow="1" w:lastRow="0" w:firstColumn="1" w:lastColumn="0" w:noHBand="0" w:noVBand="1"/>
      </w:tblPr>
      <w:tblGrid>
        <w:gridCol w:w="8363"/>
        <w:gridCol w:w="1276"/>
      </w:tblGrid>
      <w:tr w:rsidR="0046604A" w14:paraId="7899DBDA" w14:textId="77777777" w:rsidTr="0046604A">
        <w:tc>
          <w:tcPr>
            <w:tcW w:w="8363" w:type="dxa"/>
            <w:shd w:val="clear" w:color="auto" w:fill="BFBFBF" w:themeFill="background1" w:themeFillShade="BF"/>
          </w:tcPr>
          <w:p w14:paraId="6080A0F6" w14:textId="0773D91A" w:rsidR="0046604A" w:rsidRPr="0046604A" w:rsidRDefault="0046604A" w:rsidP="005A54E2">
            <w:pPr>
              <w:pStyle w:val="NormalWeb"/>
              <w:spacing w:before="0" w:beforeAutospacing="0" w:after="0" w:afterAutospacing="0"/>
              <w:rPr>
                <w:rFonts w:asciiTheme="minorHAnsi" w:hAnsiTheme="minorHAnsi"/>
                <w:b/>
                <w:bCs/>
                <w:sz w:val="24"/>
                <w:szCs w:val="24"/>
              </w:rPr>
            </w:pPr>
            <w:r w:rsidRPr="0046604A">
              <w:rPr>
                <w:rFonts w:asciiTheme="minorHAnsi" w:hAnsiTheme="minorHAnsi"/>
                <w:b/>
                <w:bCs/>
                <w:sz w:val="24"/>
                <w:szCs w:val="24"/>
              </w:rPr>
              <w:t>For each tec</w:t>
            </w:r>
            <w:r w:rsidR="005A54E2">
              <w:rPr>
                <w:rFonts w:asciiTheme="minorHAnsi" w:hAnsiTheme="minorHAnsi"/>
                <w:b/>
                <w:bCs/>
                <w:sz w:val="24"/>
                <w:szCs w:val="24"/>
              </w:rPr>
              <w:t>hn</w:t>
            </w:r>
            <w:r w:rsidR="00F64A20">
              <w:rPr>
                <w:rFonts w:asciiTheme="minorHAnsi" w:hAnsiTheme="minorHAnsi"/>
                <w:b/>
                <w:bCs/>
                <w:sz w:val="24"/>
                <w:szCs w:val="24"/>
              </w:rPr>
              <w:t>ique for resolving conflict (2x6</w:t>
            </w:r>
            <w:r w:rsidR="005A54E2">
              <w:rPr>
                <w:rFonts w:asciiTheme="minorHAnsi" w:hAnsiTheme="minorHAnsi"/>
                <w:b/>
                <w:bCs/>
                <w:sz w:val="24"/>
                <w:szCs w:val="24"/>
              </w:rPr>
              <w:t xml:space="preserve"> </w:t>
            </w:r>
            <w:r w:rsidRPr="0046604A">
              <w:rPr>
                <w:rFonts w:asciiTheme="minorHAnsi" w:hAnsiTheme="minorHAnsi"/>
                <w:b/>
                <w:bCs/>
                <w:sz w:val="24"/>
                <w:szCs w:val="24"/>
              </w:rPr>
              <w:t>marks)</w:t>
            </w:r>
          </w:p>
        </w:tc>
        <w:tc>
          <w:tcPr>
            <w:tcW w:w="1276" w:type="dxa"/>
            <w:shd w:val="clear" w:color="auto" w:fill="BFBFBF" w:themeFill="background1" w:themeFillShade="BF"/>
          </w:tcPr>
          <w:p w14:paraId="41ABD868" w14:textId="0CCB18AA" w:rsidR="0046604A" w:rsidRPr="0046604A" w:rsidRDefault="0046604A" w:rsidP="0046604A">
            <w:pPr>
              <w:pStyle w:val="NormalWeb"/>
              <w:spacing w:before="0" w:beforeAutospacing="0" w:after="0" w:afterAutospacing="0"/>
              <w:jc w:val="center"/>
              <w:rPr>
                <w:rFonts w:asciiTheme="minorHAnsi" w:hAnsiTheme="minorHAnsi"/>
                <w:b/>
                <w:bCs/>
                <w:sz w:val="24"/>
                <w:szCs w:val="24"/>
              </w:rPr>
            </w:pPr>
            <w:r w:rsidRPr="0046604A">
              <w:rPr>
                <w:rFonts w:asciiTheme="minorHAnsi" w:hAnsiTheme="minorHAnsi"/>
                <w:b/>
                <w:bCs/>
                <w:sz w:val="24"/>
                <w:szCs w:val="24"/>
              </w:rPr>
              <w:t>1</w:t>
            </w:r>
            <w:r w:rsidR="00F64A20">
              <w:rPr>
                <w:rFonts w:asciiTheme="minorHAnsi" w:hAnsiTheme="minorHAnsi"/>
                <w:b/>
                <w:bCs/>
                <w:sz w:val="24"/>
                <w:szCs w:val="24"/>
              </w:rPr>
              <w:t>2</w:t>
            </w:r>
          </w:p>
        </w:tc>
      </w:tr>
      <w:tr w:rsidR="0046604A" w14:paraId="4465A9BE" w14:textId="77777777" w:rsidTr="0046604A">
        <w:tc>
          <w:tcPr>
            <w:tcW w:w="8363" w:type="dxa"/>
          </w:tcPr>
          <w:p w14:paraId="419444BD" w14:textId="308A70CE" w:rsidR="0046604A" w:rsidRDefault="005A54E2" w:rsidP="005A54E2">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 xml:space="preserve">Detailed discussion on </w:t>
            </w:r>
            <w:r w:rsidR="00F64A20">
              <w:rPr>
                <w:rFonts w:asciiTheme="minorHAnsi" w:hAnsiTheme="minorHAnsi"/>
                <w:bCs/>
                <w:sz w:val="24"/>
                <w:szCs w:val="24"/>
              </w:rPr>
              <w:t>classical/operant conditioning</w:t>
            </w:r>
            <w:r w:rsidR="009C6FD9">
              <w:rPr>
                <w:rFonts w:asciiTheme="minorHAnsi" w:hAnsiTheme="minorHAnsi"/>
                <w:bCs/>
                <w:sz w:val="24"/>
                <w:szCs w:val="24"/>
              </w:rPr>
              <w:t>, identifies the key theorists behind each theory and</w:t>
            </w:r>
            <w:r w:rsidR="00AE2BAC">
              <w:rPr>
                <w:rFonts w:asciiTheme="minorHAnsi" w:hAnsiTheme="minorHAnsi"/>
                <w:bCs/>
                <w:sz w:val="24"/>
                <w:szCs w:val="24"/>
              </w:rPr>
              <w:t xml:space="preserve"> their work, clear discussion of</w:t>
            </w:r>
            <w:r w:rsidR="009C6FD9">
              <w:rPr>
                <w:rFonts w:asciiTheme="minorHAnsi" w:hAnsiTheme="minorHAnsi"/>
                <w:bCs/>
                <w:sz w:val="24"/>
                <w:szCs w:val="24"/>
              </w:rPr>
              <w:t xml:space="preserve"> real-life application of each theory through psychological practice</w:t>
            </w:r>
          </w:p>
        </w:tc>
        <w:tc>
          <w:tcPr>
            <w:tcW w:w="1276" w:type="dxa"/>
          </w:tcPr>
          <w:p w14:paraId="701DDAF4" w14:textId="09E7FCCA" w:rsidR="0046604A" w:rsidRDefault="009C6FD9"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4-6</w:t>
            </w:r>
          </w:p>
        </w:tc>
      </w:tr>
      <w:tr w:rsidR="0046604A" w14:paraId="138DD5E5" w14:textId="77777777" w:rsidTr="0046604A">
        <w:tc>
          <w:tcPr>
            <w:tcW w:w="8363" w:type="dxa"/>
          </w:tcPr>
          <w:p w14:paraId="0B2DB578" w14:textId="1BB6F200" w:rsidR="0046604A" w:rsidRDefault="009C6FD9" w:rsidP="009C6FD9">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Brief but accurate discussion on classical/operant conditioning, discusses real-life application of each theory through psychological practice</w:t>
            </w:r>
          </w:p>
        </w:tc>
        <w:tc>
          <w:tcPr>
            <w:tcW w:w="1276" w:type="dxa"/>
          </w:tcPr>
          <w:p w14:paraId="73976F18" w14:textId="77777777" w:rsidR="0046604A" w:rsidRDefault="0046604A"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2-3</w:t>
            </w:r>
          </w:p>
        </w:tc>
      </w:tr>
      <w:tr w:rsidR="0046604A" w14:paraId="4069857D" w14:textId="77777777" w:rsidTr="0046604A">
        <w:tc>
          <w:tcPr>
            <w:tcW w:w="8363" w:type="dxa"/>
          </w:tcPr>
          <w:p w14:paraId="43537481" w14:textId="7003445C" w:rsidR="0046604A" w:rsidRDefault="009C6FD9" w:rsidP="009C6FD9">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Identifies the two types of learning theories (classical/operant conditioning) with a brief summary</w:t>
            </w:r>
          </w:p>
        </w:tc>
        <w:tc>
          <w:tcPr>
            <w:tcW w:w="1276" w:type="dxa"/>
          </w:tcPr>
          <w:p w14:paraId="73A9492F" w14:textId="77777777" w:rsidR="0046604A" w:rsidRDefault="0046604A"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1</w:t>
            </w:r>
          </w:p>
        </w:tc>
      </w:tr>
      <w:tr w:rsidR="0046604A" w14:paraId="62D2D1AD" w14:textId="77777777" w:rsidTr="0046604A">
        <w:tc>
          <w:tcPr>
            <w:tcW w:w="8363" w:type="dxa"/>
          </w:tcPr>
          <w:p w14:paraId="2B32D82A" w14:textId="77777777" w:rsidR="0046604A" w:rsidRDefault="0046604A" w:rsidP="005A54E2">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No discussion of conflict resolution or is irrelevant</w:t>
            </w:r>
          </w:p>
        </w:tc>
        <w:tc>
          <w:tcPr>
            <w:tcW w:w="1276" w:type="dxa"/>
          </w:tcPr>
          <w:p w14:paraId="589B8F3C" w14:textId="77777777" w:rsidR="0046604A" w:rsidRDefault="0046604A"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0</w:t>
            </w:r>
          </w:p>
        </w:tc>
      </w:tr>
      <w:tr w:rsidR="00F64A20" w14:paraId="235DF9AF" w14:textId="77777777" w:rsidTr="0046604A">
        <w:tc>
          <w:tcPr>
            <w:tcW w:w="8363" w:type="dxa"/>
            <w:shd w:val="clear" w:color="auto" w:fill="BFBFBF" w:themeFill="background1" w:themeFillShade="BF"/>
          </w:tcPr>
          <w:p w14:paraId="2873A5CB" w14:textId="025C68C1" w:rsidR="00F64A20" w:rsidRPr="0046604A" w:rsidRDefault="00F64A20" w:rsidP="005A54E2">
            <w:pPr>
              <w:pStyle w:val="NormalWeb"/>
              <w:spacing w:before="0" w:beforeAutospacing="0" w:after="0" w:afterAutospacing="0"/>
              <w:rPr>
                <w:rFonts w:asciiTheme="minorHAnsi" w:hAnsiTheme="minorHAnsi"/>
                <w:b/>
                <w:bCs/>
                <w:sz w:val="24"/>
                <w:szCs w:val="24"/>
              </w:rPr>
            </w:pPr>
            <w:r>
              <w:rPr>
                <w:rFonts w:asciiTheme="minorHAnsi" w:hAnsiTheme="minorHAnsi"/>
                <w:b/>
                <w:bCs/>
                <w:sz w:val="24"/>
                <w:szCs w:val="24"/>
              </w:rPr>
              <w:t>Similarities/Differences</w:t>
            </w:r>
          </w:p>
        </w:tc>
        <w:tc>
          <w:tcPr>
            <w:tcW w:w="1276" w:type="dxa"/>
            <w:shd w:val="clear" w:color="auto" w:fill="BFBFBF" w:themeFill="background1" w:themeFillShade="BF"/>
          </w:tcPr>
          <w:p w14:paraId="77AC2D97" w14:textId="674083EA" w:rsidR="00F64A20" w:rsidRPr="0046604A" w:rsidRDefault="00F64A20" w:rsidP="0046604A">
            <w:pPr>
              <w:pStyle w:val="NormalWeb"/>
              <w:spacing w:before="0" w:beforeAutospacing="0" w:after="0" w:afterAutospacing="0"/>
              <w:jc w:val="center"/>
              <w:rPr>
                <w:rFonts w:asciiTheme="minorHAnsi" w:hAnsiTheme="minorHAnsi"/>
                <w:b/>
                <w:bCs/>
                <w:sz w:val="24"/>
                <w:szCs w:val="24"/>
              </w:rPr>
            </w:pPr>
            <w:r>
              <w:rPr>
                <w:rFonts w:asciiTheme="minorHAnsi" w:hAnsiTheme="minorHAnsi"/>
                <w:b/>
                <w:bCs/>
                <w:sz w:val="24"/>
                <w:szCs w:val="24"/>
              </w:rPr>
              <w:t>4</w:t>
            </w:r>
          </w:p>
        </w:tc>
      </w:tr>
      <w:tr w:rsidR="00F64A20" w14:paraId="51624960" w14:textId="77777777" w:rsidTr="00F64A20">
        <w:tc>
          <w:tcPr>
            <w:tcW w:w="8363" w:type="dxa"/>
            <w:shd w:val="clear" w:color="auto" w:fill="auto"/>
          </w:tcPr>
          <w:p w14:paraId="014E8417" w14:textId="53A78CB7" w:rsidR="00F64A20" w:rsidRPr="00F64A20" w:rsidRDefault="00F64A20" w:rsidP="005A54E2">
            <w:pPr>
              <w:pStyle w:val="NormalWeb"/>
              <w:spacing w:before="0" w:beforeAutospacing="0" w:after="0" w:afterAutospacing="0"/>
              <w:rPr>
                <w:rFonts w:asciiTheme="minorHAnsi" w:hAnsiTheme="minorHAnsi"/>
                <w:bCs/>
                <w:sz w:val="24"/>
                <w:szCs w:val="24"/>
              </w:rPr>
            </w:pPr>
            <w:r w:rsidRPr="00F64A20">
              <w:rPr>
                <w:rFonts w:asciiTheme="minorHAnsi" w:hAnsiTheme="minorHAnsi"/>
                <w:bCs/>
                <w:sz w:val="24"/>
                <w:szCs w:val="24"/>
              </w:rPr>
              <w:t>Clearly identifies</w:t>
            </w:r>
            <w:r>
              <w:rPr>
                <w:rFonts w:asciiTheme="minorHAnsi" w:hAnsiTheme="minorHAnsi"/>
                <w:bCs/>
                <w:sz w:val="24"/>
                <w:szCs w:val="24"/>
              </w:rPr>
              <w:t xml:space="preserve"> 2 or more similarities/differences between the two theories and elaborates on them</w:t>
            </w:r>
          </w:p>
        </w:tc>
        <w:tc>
          <w:tcPr>
            <w:tcW w:w="1276" w:type="dxa"/>
            <w:shd w:val="clear" w:color="auto" w:fill="auto"/>
          </w:tcPr>
          <w:p w14:paraId="3C2E2586" w14:textId="5DCE3A38" w:rsidR="00F64A20" w:rsidRPr="00F64A20" w:rsidRDefault="00F64A20"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3-4</w:t>
            </w:r>
          </w:p>
        </w:tc>
      </w:tr>
      <w:tr w:rsidR="00F64A20" w14:paraId="349E2B86" w14:textId="77777777" w:rsidTr="00F64A20">
        <w:tc>
          <w:tcPr>
            <w:tcW w:w="8363" w:type="dxa"/>
            <w:shd w:val="clear" w:color="auto" w:fill="auto"/>
          </w:tcPr>
          <w:p w14:paraId="3F6948E5" w14:textId="73B1E7E2" w:rsidR="00F64A20" w:rsidRPr="00F64A20" w:rsidRDefault="00F64A20" w:rsidP="005A54E2">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Identifies 1-2 similarities/differences between the two theories with little or no elaboration</w:t>
            </w:r>
          </w:p>
        </w:tc>
        <w:tc>
          <w:tcPr>
            <w:tcW w:w="1276" w:type="dxa"/>
            <w:shd w:val="clear" w:color="auto" w:fill="auto"/>
          </w:tcPr>
          <w:p w14:paraId="451E4086" w14:textId="4B9C6C35" w:rsidR="00F64A20" w:rsidRPr="00F64A20" w:rsidRDefault="00F64A20"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1-2</w:t>
            </w:r>
          </w:p>
        </w:tc>
      </w:tr>
      <w:tr w:rsidR="00F64A20" w14:paraId="0D6D7CE2" w14:textId="77777777" w:rsidTr="00F64A20">
        <w:tc>
          <w:tcPr>
            <w:tcW w:w="8363" w:type="dxa"/>
            <w:shd w:val="clear" w:color="auto" w:fill="auto"/>
          </w:tcPr>
          <w:p w14:paraId="30956DDC" w14:textId="0B19B05B" w:rsidR="00F64A20" w:rsidRPr="00F64A20" w:rsidRDefault="00F64A20" w:rsidP="005A54E2">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No similarities/differences identifies or are irrelevant</w:t>
            </w:r>
          </w:p>
        </w:tc>
        <w:tc>
          <w:tcPr>
            <w:tcW w:w="1276" w:type="dxa"/>
            <w:shd w:val="clear" w:color="auto" w:fill="auto"/>
          </w:tcPr>
          <w:p w14:paraId="6FA44EBC" w14:textId="738F5238" w:rsidR="00F64A20" w:rsidRPr="00F64A20" w:rsidRDefault="00F64A20"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0</w:t>
            </w:r>
          </w:p>
        </w:tc>
      </w:tr>
      <w:tr w:rsidR="0046604A" w14:paraId="50F8FBD8" w14:textId="77777777" w:rsidTr="0046604A">
        <w:tc>
          <w:tcPr>
            <w:tcW w:w="8363" w:type="dxa"/>
            <w:shd w:val="clear" w:color="auto" w:fill="BFBFBF" w:themeFill="background1" w:themeFillShade="BF"/>
          </w:tcPr>
          <w:p w14:paraId="4CC2D4BB" w14:textId="77777777" w:rsidR="0046604A" w:rsidRPr="0046604A" w:rsidRDefault="0046604A" w:rsidP="005A54E2">
            <w:pPr>
              <w:pStyle w:val="NormalWeb"/>
              <w:spacing w:before="0" w:beforeAutospacing="0" w:after="0" w:afterAutospacing="0"/>
              <w:rPr>
                <w:rFonts w:asciiTheme="minorHAnsi" w:hAnsiTheme="minorHAnsi"/>
                <w:b/>
                <w:bCs/>
                <w:sz w:val="24"/>
                <w:szCs w:val="24"/>
              </w:rPr>
            </w:pPr>
            <w:r w:rsidRPr="0046604A">
              <w:rPr>
                <w:rFonts w:asciiTheme="minorHAnsi" w:hAnsiTheme="minorHAnsi"/>
                <w:b/>
                <w:bCs/>
                <w:sz w:val="24"/>
                <w:szCs w:val="24"/>
              </w:rPr>
              <w:t>Application to scenario</w:t>
            </w:r>
          </w:p>
        </w:tc>
        <w:tc>
          <w:tcPr>
            <w:tcW w:w="1276" w:type="dxa"/>
            <w:shd w:val="clear" w:color="auto" w:fill="BFBFBF" w:themeFill="background1" w:themeFillShade="BF"/>
          </w:tcPr>
          <w:p w14:paraId="6967DF93" w14:textId="77777777" w:rsidR="0046604A" w:rsidRPr="0046604A" w:rsidRDefault="0046604A" w:rsidP="0046604A">
            <w:pPr>
              <w:pStyle w:val="NormalWeb"/>
              <w:spacing w:before="0" w:beforeAutospacing="0" w:after="0" w:afterAutospacing="0"/>
              <w:jc w:val="center"/>
              <w:rPr>
                <w:rFonts w:asciiTheme="minorHAnsi" w:hAnsiTheme="minorHAnsi"/>
                <w:b/>
                <w:bCs/>
                <w:sz w:val="24"/>
                <w:szCs w:val="24"/>
              </w:rPr>
            </w:pPr>
            <w:r w:rsidRPr="0046604A">
              <w:rPr>
                <w:rFonts w:asciiTheme="minorHAnsi" w:hAnsiTheme="minorHAnsi"/>
                <w:b/>
                <w:bCs/>
                <w:sz w:val="24"/>
                <w:szCs w:val="24"/>
              </w:rPr>
              <w:t>3</w:t>
            </w:r>
          </w:p>
        </w:tc>
      </w:tr>
      <w:tr w:rsidR="0046604A" w14:paraId="735AD0AE" w14:textId="77777777" w:rsidTr="0046604A">
        <w:tc>
          <w:tcPr>
            <w:tcW w:w="8363" w:type="dxa"/>
          </w:tcPr>
          <w:p w14:paraId="7AE26774" w14:textId="77777777" w:rsidR="0046604A" w:rsidRDefault="0046604A" w:rsidP="005A54E2">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Application is consistent and appropriate</w:t>
            </w:r>
          </w:p>
        </w:tc>
        <w:tc>
          <w:tcPr>
            <w:tcW w:w="1276" w:type="dxa"/>
          </w:tcPr>
          <w:p w14:paraId="5AA7D31C" w14:textId="77777777" w:rsidR="0046604A" w:rsidRDefault="0046604A"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2-3</w:t>
            </w:r>
          </w:p>
        </w:tc>
      </w:tr>
      <w:tr w:rsidR="0046604A" w14:paraId="3C57E2C5" w14:textId="77777777" w:rsidTr="0046604A">
        <w:tc>
          <w:tcPr>
            <w:tcW w:w="8363" w:type="dxa"/>
          </w:tcPr>
          <w:p w14:paraId="7E04988C" w14:textId="77777777" w:rsidR="0046604A" w:rsidRDefault="0046604A" w:rsidP="005A54E2">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Application is attempted but not applied throughout</w:t>
            </w:r>
          </w:p>
        </w:tc>
        <w:tc>
          <w:tcPr>
            <w:tcW w:w="1276" w:type="dxa"/>
          </w:tcPr>
          <w:p w14:paraId="115D1E16" w14:textId="77777777" w:rsidR="0046604A" w:rsidRDefault="0046604A"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1</w:t>
            </w:r>
          </w:p>
        </w:tc>
      </w:tr>
      <w:tr w:rsidR="0046604A" w14:paraId="7A572FA4" w14:textId="77777777" w:rsidTr="0046604A">
        <w:tc>
          <w:tcPr>
            <w:tcW w:w="8363" w:type="dxa"/>
          </w:tcPr>
          <w:p w14:paraId="12A382ED" w14:textId="77777777" w:rsidR="0046604A" w:rsidRDefault="0046604A" w:rsidP="005A54E2">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No application to scenario or application is irrelevant</w:t>
            </w:r>
          </w:p>
        </w:tc>
        <w:tc>
          <w:tcPr>
            <w:tcW w:w="1276" w:type="dxa"/>
          </w:tcPr>
          <w:p w14:paraId="25E26C08" w14:textId="77777777" w:rsidR="0046604A" w:rsidRDefault="0046604A"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0</w:t>
            </w:r>
          </w:p>
        </w:tc>
      </w:tr>
      <w:tr w:rsidR="0046604A" w14:paraId="0349CB5A" w14:textId="77777777" w:rsidTr="0046604A">
        <w:tc>
          <w:tcPr>
            <w:tcW w:w="8363" w:type="dxa"/>
            <w:shd w:val="clear" w:color="auto" w:fill="BFBFBF" w:themeFill="background1" w:themeFillShade="BF"/>
          </w:tcPr>
          <w:p w14:paraId="7DCBA461" w14:textId="77777777" w:rsidR="0046604A" w:rsidRPr="0046604A" w:rsidRDefault="0046604A" w:rsidP="005A54E2">
            <w:pPr>
              <w:pStyle w:val="NormalWeb"/>
              <w:spacing w:before="0" w:beforeAutospacing="0" w:after="0" w:afterAutospacing="0"/>
              <w:rPr>
                <w:rFonts w:asciiTheme="minorHAnsi" w:hAnsiTheme="minorHAnsi"/>
                <w:b/>
                <w:bCs/>
                <w:sz w:val="24"/>
                <w:szCs w:val="24"/>
              </w:rPr>
            </w:pPr>
            <w:r w:rsidRPr="0046604A">
              <w:rPr>
                <w:rFonts w:asciiTheme="minorHAnsi" w:hAnsiTheme="minorHAnsi"/>
                <w:b/>
                <w:bCs/>
                <w:sz w:val="24"/>
                <w:szCs w:val="24"/>
              </w:rPr>
              <w:t>Evidence</w:t>
            </w:r>
          </w:p>
        </w:tc>
        <w:tc>
          <w:tcPr>
            <w:tcW w:w="1276" w:type="dxa"/>
            <w:shd w:val="clear" w:color="auto" w:fill="BFBFBF" w:themeFill="background1" w:themeFillShade="BF"/>
          </w:tcPr>
          <w:p w14:paraId="086E1C8C" w14:textId="77777777" w:rsidR="0046604A" w:rsidRPr="0046604A" w:rsidRDefault="0046604A" w:rsidP="0046604A">
            <w:pPr>
              <w:pStyle w:val="NormalWeb"/>
              <w:spacing w:before="0" w:beforeAutospacing="0" w:after="0" w:afterAutospacing="0"/>
              <w:jc w:val="center"/>
              <w:rPr>
                <w:rFonts w:asciiTheme="minorHAnsi" w:hAnsiTheme="minorHAnsi"/>
                <w:b/>
                <w:bCs/>
                <w:sz w:val="24"/>
                <w:szCs w:val="24"/>
              </w:rPr>
            </w:pPr>
            <w:r w:rsidRPr="0046604A">
              <w:rPr>
                <w:rFonts w:asciiTheme="minorHAnsi" w:hAnsiTheme="minorHAnsi"/>
                <w:b/>
                <w:bCs/>
                <w:sz w:val="24"/>
                <w:szCs w:val="24"/>
              </w:rPr>
              <w:t>3</w:t>
            </w:r>
          </w:p>
        </w:tc>
      </w:tr>
      <w:tr w:rsidR="0046604A" w14:paraId="02751DBC" w14:textId="77777777" w:rsidTr="0046604A">
        <w:tc>
          <w:tcPr>
            <w:tcW w:w="8363" w:type="dxa"/>
          </w:tcPr>
          <w:p w14:paraId="410B00C8" w14:textId="77777777" w:rsidR="0046604A" w:rsidRDefault="0046604A" w:rsidP="005A54E2">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Detailed description of two or more examples of relevant psychological research.</w:t>
            </w:r>
          </w:p>
        </w:tc>
        <w:tc>
          <w:tcPr>
            <w:tcW w:w="1276" w:type="dxa"/>
          </w:tcPr>
          <w:p w14:paraId="5E29BE44" w14:textId="77777777" w:rsidR="0046604A" w:rsidRDefault="0046604A"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2-3</w:t>
            </w:r>
          </w:p>
        </w:tc>
      </w:tr>
      <w:tr w:rsidR="0046604A" w14:paraId="426B6101" w14:textId="77777777" w:rsidTr="0046604A">
        <w:tc>
          <w:tcPr>
            <w:tcW w:w="8363" w:type="dxa"/>
          </w:tcPr>
          <w:p w14:paraId="62025F68" w14:textId="77777777" w:rsidR="0046604A" w:rsidRDefault="0046604A" w:rsidP="005A54E2">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Refers to one or more examples of research but lacks detail.</w:t>
            </w:r>
          </w:p>
        </w:tc>
        <w:tc>
          <w:tcPr>
            <w:tcW w:w="1276" w:type="dxa"/>
          </w:tcPr>
          <w:p w14:paraId="1012F5C6" w14:textId="77777777" w:rsidR="0046604A" w:rsidRDefault="0046604A"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1</w:t>
            </w:r>
          </w:p>
        </w:tc>
      </w:tr>
      <w:tr w:rsidR="0046604A" w14:paraId="75B1DF40" w14:textId="77777777" w:rsidTr="0046604A">
        <w:tc>
          <w:tcPr>
            <w:tcW w:w="8363" w:type="dxa"/>
          </w:tcPr>
          <w:p w14:paraId="2C75466C" w14:textId="77777777" w:rsidR="0046604A" w:rsidRDefault="0046604A" w:rsidP="005A54E2">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No evidence or evidence is irrelevant</w:t>
            </w:r>
          </w:p>
        </w:tc>
        <w:tc>
          <w:tcPr>
            <w:tcW w:w="1276" w:type="dxa"/>
          </w:tcPr>
          <w:p w14:paraId="2A1B55A8" w14:textId="77777777" w:rsidR="0046604A" w:rsidRDefault="0046604A"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0</w:t>
            </w:r>
          </w:p>
        </w:tc>
      </w:tr>
      <w:tr w:rsidR="0046604A" w14:paraId="3554D382" w14:textId="77777777" w:rsidTr="0046604A">
        <w:tc>
          <w:tcPr>
            <w:tcW w:w="8363" w:type="dxa"/>
            <w:shd w:val="clear" w:color="auto" w:fill="BFBFBF" w:themeFill="background1" w:themeFillShade="BF"/>
          </w:tcPr>
          <w:p w14:paraId="43CE968E" w14:textId="77777777" w:rsidR="0046604A" w:rsidRPr="0046604A" w:rsidRDefault="0046604A" w:rsidP="005A54E2">
            <w:pPr>
              <w:pStyle w:val="NormalWeb"/>
              <w:spacing w:before="0" w:beforeAutospacing="0" w:after="0" w:afterAutospacing="0"/>
              <w:rPr>
                <w:rFonts w:asciiTheme="minorHAnsi" w:hAnsiTheme="minorHAnsi"/>
                <w:b/>
                <w:bCs/>
                <w:sz w:val="24"/>
                <w:szCs w:val="24"/>
              </w:rPr>
            </w:pPr>
            <w:r w:rsidRPr="0046604A">
              <w:rPr>
                <w:rFonts w:asciiTheme="minorHAnsi" w:hAnsiTheme="minorHAnsi"/>
                <w:b/>
                <w:bCs/>
                <w:sz w:val="24"/>
                <w:szCs w:val="24"/>
              </w:rPr>
              <w:t>Quality of Extended Response</w:t>
            </w:r>
          </w:p>
        </w:tc>
        <w:tc>
          <w:tcPr>
            <w:tcW w:w="1276" w:type="dxa"/>
            <w:shd w:val="clear" w:color="auto" w:fill="BFBFBF" w:themeFill="background1" w:themeFillShade="BF"/>
          </w:tcPr>
          <w:p w14:paraId="6772AC9C" w14:textId="77777777" w:rsidR="0046604A" w:rsidRPr="0046604A" w:rsidRDefault="0046604A" w:rsidP="0046604A">
            <w:pPr>
              <w:pStyle w:val="NormalWeb"/>
              <w:spacing w:before="0" w:beforeAutospacing="0" w:after="0" w:afterAutospacing="0"/>
              <w:jc w:val="center"/>
              <w:rPr>
                <w:rFonts w:asciiTheme="minorHAnsi" w:hAnsiTheme="minorHAnsi"/>
                <w:b/>
                <w:bCs/>
                <w:sz w:val="24"/>
                <w:szCs w:val="24"/>
              </w:rPr>
            </w:pPr>
            <w:r w:rsidRPr="0046604A">
              <w:rPr>
                <w:rFonts w:asciiTheme="minorHAnsi" w:hAnsiTheme="minorHAnsi"/>
                <w:b/>
                <w:bCs/>
                <w:sz w:val="24"/>
                <w:szCs w:val="24"/>
              </w:rPr>
              <w:t>3</w:t>
            </w:r>
          </w:p>
        </w:tc>
      </w:tr>
      <w:tr w:rsidR="0046604A" w14:paraId="1DC162A2" w14:textId="77777777" w:rsidTr="0046604A">
        <w:tc>
          <w:tcPr>
            <w:tcW w:w="8363" w:type="dxa"/>
          </w:tcPr>
          <w:p w14:paraId="1242FF37" w14:textId="77777777" w:rsidR="0046604A" w:rsidRDefault="0046604A" w:rsidP="005A54E2">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Well-structured response.  Well-developed sentences and paragraphs.  Regular use of appropriate psychological language and level of sophistication.</w:t>
            </w:r>
          </w:p>
        </w:tc>
        <w:tc>
          <w:tcPr>
            <w:tcW w:w="1276" w:type="dxa"/>
          </w:tcPr>
          <w:p w14:paraId="2F45A46B" w14:textId="77777777" w:rsidR="0046604A" w:rsidRDefault="0046604A"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3</w:t>
            </w:r>
          </w:p>
        </w:tc>
      </w:tr>
      <w:tr w:rsidR="0046604A" w14:paraId="7BD0C6CF" w14:textId="77777777" w:rsidTr="0046604A">
        <w:tc>
          <w:tcPr>
            <w:tcW w:w="8363" w:type="dxa"/>
          </w:tcPr>
          <w:p w14:paraId="1EF19873" w14:textId="77777777" w:rsidR="0046604A" w:rsidRDefault="0046604A" w:rsidP="005A54E2">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Response is coherent and has satisfactory sentence and paragraph structure.  Use of clear, everyday language.</w:t>
            </w:r>
          </w:p>
        </w:tc>
        <w:tc>
          <w:tcPr>
            <w:tcW w:w="1276" w:type="dxa"/>
          </w:tcPr>
          <w:p w14:paraId="35724513" w14:textId="77777777" w:rsidR="0046604A" w:rsidRDefault="0046604A"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2</w:t>
            </w:r>
          </w:p>
        </w:tc>
      </w:tr>
      <w:tr w:rsidR="0046604A" w14:paraId="1F03367F" w14:textId="77777777" w:rsidTr="0046604A">
        <w:tc>
          <w:tcPr>
            <w:tcW w:w="8363" w:type="dxa"/>
          </w:tcPr>
          <w:p w14:paraId="1367FC65" w14:textId="77777777" w:rsidR="0046604A" w:rsidRDefault="0046604A" w:rsidP="005A54E2">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Lacks structure, ideas still clear.  Colloquial language.</w:t>
            </w:r>
          </w:p>
        </w:tc>
        <w:tc>
          <w:tcPr>
            <w:tcW w:w="1276" w:type="dxa"/>
          </w:tcPr>
          <w:p w14:paraId="174A78A6" w14:textId="77777777" w:rsidR="0046604A" w:rsidRDefault="0046604A"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1</w:t>
            </w:r>
          </w:p>
        </w:tc>
      </w:tr>
      <w:tr w:rsidR="0046604A" w14:paraId="38EA2381" w14:textId="77777777" w:rsidTr="0046604A">
        <w:tc>
          <w:tcPr>
            <w:tcW w:w="8363" w:type="dxa"/>
          </w:tcPr>
          <w:p w14:paraId="594E76D5" w14:textId="77777777" w:rsidR="0046604A" w:rsidRDefault="0046604A" w:rsidP="005A54E2">
            <w:pPr>
              <w:pStyle w:val="NormalWeb"/>
              <w:spacing w:before="0" w:beforeAutospacing="0" w:after="0" w:afterAutospacing="0"/>
              <w:rPr>
                <w:rFonts w:asciiTheme="minorHAnsi" w:hAnsiTheme="minorHAnsi"/>
                <w:bCs/>
                <w:sz w:val="24"/>
                <w:szCs w:val="24"/>
              </w:rPr>
            </w:pPr>
            <w:r>
              <w:rPr>
                <w:rFonts w:asciiTheme="minorHAnsi" w:hAnsiTheme="minorHAnsi"/>
                <w:bCs/>
                <w:sz w:val="24"/>
                <w:szCs w:val="24"/>
              </w:rPr>
              <w:t>Response is too short or is irrelevant.</w:t>
            </w:r>
          </w:p>
        </w:tc>
        <w:tc>
          <w:tcPr>
            <w:tcW w:w="1276" w:type="dxa"/>
          </w:tcPr>
          <w:p w14:paraId="3231BB45" w14:textId="77777777" w:rsidR="0046604A" w:rsidRDefault="0046604A" w:rsidP="0046604A">
            <w:pPr>
              <w:pStyle w:val="NormalWeb"/>
              <w:spacing w:before="0" w:beforeAutospacing="0" w:after="0" w:afterAutospacing="0"/>
              <w:jc w:val="center"/>
              <w:rPr>
                <w:rFonts w:asciiTheme="minorHAnsi" w:hAnsiTheme="minorHAnsi"/>
                <w:bCs/>
                <w:sz w:val="24"/>
                <w:szCs w:val="24"/>
              </w:rPr>
            </w:pPr>
            <w:r>
              <w:rPr>
                <w:rFonts w:asciiTheme="minorHAnsi" w:hAnsiTheme="minorHAnsi"/>
                <w:bCs/>
                <w:sz w:val="24"/>
                <w:szCs w:val="24"/>
              </w:rPr>
              <w:t>0</w:t>
            </w:r>
          </w:p>
        </w:tc>
      </w:tr>
    </w:tbl>
    <w:p w14:paraId="429D9172" w14:textId="77777777" w:rsidR="0046604A" w:rsidRDefault="0046604A" w:rsidP="00EB761D"/>
    <w:sectPr w:rsidR="0046604A" w:rsidSect="00465352">
      <w:headerReference w:type="even" r:id="rId9"/>
      <w:headerReference w:type="default" r:id="rId10"/>
      <w:footerReference w:type="even" r:id="rId11"/>
      <w:footerReference w:type="default" r:id="rId12"/>
      <w:headerReference w:type="first" r:id="rId13"/>
      <w:footerReference w:type="first" r:id="rId14"/>
      <w:pgSz w:w="11900" w:h="16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B2A5B7" w14:textId="77777777" w:rsidR="00EE5F2F" w:rsidRDefault="00EE5F2F" w:rsidP="00465352">
      <w:r>
        <w:separator/>
      </w:r>
    </w:p>
  </w:endnote>
  <w:endnote w:type="continuationSeparator" w:id="0">
    <w:p w14:paraId="70B0E2CE" w14:textId="77777777" w:rsidR="00EE5F2F" w:rsidRDefault="00EE5F2F" w:rsidP="004653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43" w:usb2="00000009" w:usb3="00000000" w:csb0="000001FF" w:csb1="00000000"/>
  </w:font>
  <w:font w:name="Lucida Grande">
    <w:altName w:val="Arial"/>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05056730"/>
      <w:docPartObj>
        <w:docPartGallery w:val="Page Numbers (Bottom of Page)"/>
        <w:docPartUnique/>
      </w:docPartObj>
    </w:sdtPr>
    <w:sdtEndPr>
      <w:rPr>
        <w:noProof/>
      </w:rPr>
    </w:sdtEndPr>
    <w:sdtContent>
      <w:p w14:paraId="6299EA8F" w14:textId="77777777" w:rsidR="008D625A" w:rsidRDefault="00465352" w:rsidP="008D625A">
        <w:pPr>
          <w:tabs>
            <w:tab w:val="center" w:pos="4320"/>
            <w:tab w:val="right" w:pos="8640"/>
          </w:tabs>
          <w:jc w:val="center"/>
          <w:rPr>
            <w:noProof/>
          </w:rPr>
        </w:pPr>
        <w:r>
          <w:fldChar w:fldCharType="begin"/>
        </w:r>
        <w:r>
          <w:instrText xml:space="preserve"> PAGE   \* MERGEFORMAT </w:instrText>
        </w:r>
        <w:r>
          <w:fldChar w:fldCharType="separate"/>
        </w:r>
        <w:r w:rsidR="008C08A1">
          <w:rPr>
            <w:noProof/>
          </w:rPr>
          <w:t>2</w:t>
        </w:r>
        <w:r>
          <w:rPr>
            <w:noProof/>
          </w:rPr>
          <w:fldChar w:fldCharType="end"/>
        </w:r>
      </w:p>
      <w:p w14:paraId="59DEDA0E" w14:textId="45C857E0" w:rsidR="008D625A" w:rsidRPr="008D625A" w:rsidRDefault="008D625A" w:rsidP="008D625A">
        <w:pPr>
          <w:tabs>
            <w:tab w:val="center" w:pos="4320"/>
            <w:tab w:val="right" w:pos="8640"/>
          </w:tabs>
          <w:jc w:val="center"/>
          <w:rPr>
            <w:rFonts w:ascii="Arial" w:hAnsi="Arial" w:cs="Arial"/>
            <w:sz w:val="16"/>
            <w:szCs w:val="16"/>
          </w:rPr>
        </w:pPr>
        <w:r w:rsidRPr="008D625A">
          <w:rPr>
            <w:rFonts w:ascii="Arial" w:hAnsi="Arial" w:cs="Arial"/>
            <w:sz w:val="16"/>
            <w:szCs w:val="16"/>
          </w:rPr>
          <w:t>© WATP</w:t>
        </w:r>
      </w:p>
      <w:p w14:paraId="7DAF5AED" w14:textId="777050BD" w:rsidR="00465352" w:rsidRDefault="00EE5F2F">
        <w:pPr>
          <w:pStyle w:val="Footer"/>
          <w:jc w:val="center"/>
        </w:pPr>
      </w:p>
    </w:sdtContent>
  </w:sdt>
  <w:p w14:paraId="0E34D572" w14:textId="77777777" w:rsidR="00465352" w:rsidRDefault="0046535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1615359"/>
      <w:docPartObj>
        <w:docPartGallery w:val="Page Numbers (Bottom of Page)"/>
        <w:docPartUnique/>
      </w:docPartObj>
    </w:sdtPr>
    <w:sdtEndPr>
      <w:rPr>
        <w:noProof/>
      </w:rPr>
    </w:sdtEndPr>
    <w:sdtContent>
      <w:p w14:paraId="35A6550B" w14:textId="6E96388C" w:rsidR="00465352" w:rsidRDefault="00465352">
        <w:pPr>
          <w:pStyle w:val="Footer"/>
          <w:jc w:val="center"/>
          <w:rPr>
            <w:noProof/>
          </w:rPr>
        </w:pPr>
        <w:r>
          <w:fldChar w:fldCharType="begin"/>
        </w:r>
        <w:r>
          <w:instrText xml:space="preserve"> PAGE   \* MERGEFORMAT </w:instrText>
        </w:r>
        <w:r>
          <w:fldChar w:fldCharType="separate"/>
        </w:r>
        <w:r w:rsidR="008C08A1">
          <w:rPr>
            <w:noProof/>
          </w:rPr>
          <w:t>13</w:t>
        </w:r>
        <w:r>
          <w:rPr>
            <w:noProof/>
          </w:rPr>
          <w:fldChar w:fldCharType="end"/>
        </w:r>
      </w:p>
    </w:sdtContent>
  </w:sdt>
  <w:p w14:paraId="7F5275AF" w14:textId="77777777" w:rsidR="008D625A" w:rsidRPr="008D625A" w:rsidRDefault="008D625A" w:rsidP="008D625A">
    <w:pPr>
      <w:tabs>
        <w:tab w:val="center" w:pos="4320"/>
        <w:tab w:val="right" w:pos="8640"/>
      </w:tabs>
      <w:jc w:val="center"/>
      <w:rPr>
        <w:rFonts w:ascii="Arial" w:hAnsi="Arial" w:cs="Arial"/>
        <w:sz w:val="16"/>
        <w:szCs w:val="16"/>
      </w:rPr>
    </w:pPr>
    <w:r w:rsidRPr="008D625A">
      <w:rPr>
        <w:rFonts w:ascii="Arial" w:hAnsi="Arial" w:cs="Arial"/>
        <w:sz w:val="16"/>
        <w:szCs w:val="16"/>
      </w:rPr>
      <w:t>© WATP</w:t>
    </w:r>
  </w:p>
  <w:p w14:paraId="69857A02" w14:textId="77777777" w:rsidR="008D625A" w:rsidRDefault="008D625A">
    <w:pPr>
      <w:pStyle w:val="Footer"/>
      <w:jc w:val="center"/>
    </w:pPr>
  </w:p>
  <w:p w14:paraId="0A74A8EC" w14:textId="69D938B2" w:rsidR="00465352" w:rsidRPr="00465352" w:rsidRDefault="00465352" w:rsidP="0046535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A62BCD" w14:textId="77777777" w:rsidR="008D625A" w:rsidRDefault="008D62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8317CA" w14:textId="77777777" w:rsidR="00EE5F2F" w:rsidRDefault="00EE5F2F" w:rsidP="00465352">
      <w:r>
        <w:separator/>
      </w:r>
    </w:p>
  </w:footnote>
  <w:footnote w:type="continuationSeparator" w:id="0">
    <w:p w14:paraId="65C28607" w14:textId="77777777" w:rsidR="00EE5F2F" w:rsidRDefault="00EE5F2F" w:rsidP="004653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C97055A" w14:textId="2AD5A17E" w:rsidR="00465352" w:rsidRPr="00465352" w:rsidRDefault="00465352" w:rsidP="00465352">
    <w:pPr>
      <w:pStyle w:val="Header"/>
      <w:jc w:val="center"/>
      <w:rPr>
        <w:lang w:val="en-US"/>
      </w:rPr>
    </w:pPr>
    <w:r>
      <w:rPr>
        <w:lang w:val="en-US"/>
      </w:rPr>
      <w:t>Psychology Unit 3 Marking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08255D" w14:textId="06ACBDE0" w:rsidR="00465352" w:rsidRDefault="00465352" w:rsidP="00465352">
    <w:pPr>
      <w:pStyle w:val="Header"/>
      <w:jc w:val="center"/>
    </w:pPr>
    <w:r>
      <w:rPr>
        <w:lang w:val="en-US"/>
      </w:rPr>
      <w:t>Psychology Unit 3 Marking Guide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AA5DAD" w14:textId="77777777" w:rsidR="008D625A" w:rsidRDefault="008D62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DF5C59"/>
    <w:multiLevelType w:val="hybridMultilevel"/>
    <w:tmpl w:val="06C4E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56176"/>
    <w:multiLevelType w:val="hybridMultilevel"/>
    <w:tmpl w:val="E12A8E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FA6659"/>
    <w:multiLevelType w:val="hybridMultilevel"/>
    <w:tmpl w:val="7EC261A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885283"/>
    <w:multiLevelType w:val="hybridMultilevel"/>
    <w:tmpl w:val="51D6F6C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1C0387A"/>
    <w:multiLevelType w:val="multilevel"/>
    <w:tmpl w:val="B7ACF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34CF0"/>
    <w:multiLevelType w:val="multilevel"/>
    <w:tmpl w:val="919A5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72C95"/>
    <w:multiLevelType w:val="hybridMultilevel"/>
    <w:tmpl w:val="1C927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B5306F"/>
    <w:multiLevelType w:val="hybridMultilevel"/>
    <w:tmpl w:val="A5F4FF8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FD432E9"/>
    <w:multiLevelType w:val="hybridMultilevel"/>
    <w:tmpl w:val="E958526E"/>
    <w:lvl w:ilvl="0" w:tplc="9D568222">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8836EEB"/>
    <w:multiLevelType w:val="multilevel"/>
    <w:tmpl w:val="1B72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25C71"/>
    <w:multiLevelType w:val="multilevel"/>
    <w:tmpl w:val="50B6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AD1553"/>
    <w:multiLevelType w:val="hybridMultilevel"/>
    <w:tmpl w:val="AEDC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2D0D71"/>
    <w:multiLevelType w:val="hybridMultilevel"/>
    <w:tmpl w:val="B17E9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A0137F"/>
    <w:multiLevelType w:val="multilevel"/>
    <w:tmpl w:val="571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F2CD4"/>
    <w:multiLevelType w:val="hybridMultilevel"/>
    <w:tmpl w:val="13C6C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57412D"/>
    <w:multiLevelType w:val="multilevel"/>
    <w:tmpl w:val="54A4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531551"/>
    <w:multiLevelType w:val="hybridMultilevel"/>
    <w:tmpl w:val="DD14ED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3311BC"/>
    <w:multiLevelType w:val="hybridMultilevel"/>
    <w:tmpl w:val="2F204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D66D8B"/>
    <w:multiLevelType w:val="hybridMultilevel"/>
    <w:tmpl w:val="976467C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CEA0143"/>
    <w:multiLevelType w:val="hybridMultilevel"/>
    <w:tmpl w:val="16F89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D3A642A"/>
    <w:multiLevelType w:val="hybridMultilevel"/>
    <w:tmpl w:val="BA5AA93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FE258D7"/>
    <w:multiLevelType w:val="hybridMultilevel"/>
    <w:tmpl w:val="12F6B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165061"/>
    <w:multiLevelType w:val="hybridMultilevel"/>
    <w:tmpl w:val="D9C4D4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BC4F5C"/>
    <w:multiLevelType w:val="hybridMultilevel"/>
    <w:tmpl w:val="8480B9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3745E67"/>
    <w:multiLevelType w:val="hybridMultilevel"/>
    <w:tmpl w:val="DDF22C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E30348E"/>
    <w:multiLevelType w:val="hybridMultilevel"/>
    <w:tmpl w:val="F57C3F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5745937"/>
    <w:multiLevelType w:val="hybridMultilevel"/>
    <w:tmpl w:val="561E325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73C2F10"/>
    <w:multiLevelType w:val="hybridMultilevel"/>
    <w:tmpl w:val="58400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D46B6D"/>
    <w:multiLevelType w:val="hybridMultilevel"/>
    <w:tmpl w:val="FD38E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122268"/>
    <w:multiLevelType w:val="multilevel"/>
    <w:tmpl w:val="534A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E9155D"/>
    <w:multiLevelType w:val="hybridMultilevel"/>
    <w:tmpl w:val="7EC6F1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55C1A61"/>
    <w:multiLevelType w:val="hybridMultilevel"/>
    <w:tmpl w:val="4B7673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57718A3"/>
    <w:multiLevelType w:val="hybridMultilevel"/>
    <w:tmpl w:val="A5C87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21068D"/>
    <w:multiLevelType w:val="multilevel"/>
    <w:tmpl w:val="040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887362"/>
    <w:multiLevelType w:val="hybridMultilevel"/>
    <w:tmpl w:val="7CA087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8233223"/>
    <w:multiLevelType w:val="hybridMultilevel"/>
    <w:tmpl w:val="33C8CD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9F92880"/>
    <w:multiLevelType w:val="hybridMultilevel"/>
    <w:tmpl w:val="E8A0D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C5A4E5A"/>
    <w:multiLevelType w:val="hybridMultilevel"/>
    <w:tmpl w:val="2FC887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CC90489"/>
    <w:multiLevelType w:val="hybridMultilevel"/>
    <w:tmpl w:val="5DD66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EC6484D"/>
    <w:multiLevelType w:val="hybridMultilevel"/>
    <w:tmpl w:val="D346DF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33"/>
  </w:num>
  <w:num w:numId="2">
    <w:abstractNumId w:val="13"/>
  </w:num>
  <w:num w:numId="3">
    <w:abstractNumId w:val="10"/>
  </w:num>
  <w:num w:numId="4">
    <w:abstractNumId w:val="5"/>
  </w:num>
  <w:num w:numId="5">
    <w:abstractNumId w:val="9"/>
  </w:num>
  <w:num w:numId="6">
    <w:abstractNumId w:val="4"/>
  </w:num>
  <w:num w:numId="7">
    <w:abstractNumId w:val="29"/>
  </w:num>
  <w:num w:numId="8">
    <w:abstractNumId w:val="34"/>
  </w:num>
  <w:num w:numId="9">
    <w:abstractNumId w:val="24"/>
  </w:num>
  <w:num w:numId="10">
    <w:abstractNumId w:val="21"/>
  </w:num>
  <w:num w:numId="11">
    <w:abstractNumId w:val="12"/>
  </w:num>
  <w:num w:numId="12">
    <w:abstractNumId w:val="6"/>
  </w:num>
  <w:num w:numId="13">
    <w:abstractNumId w:val="28"/>
  </w:num>
  <w:num w:numId="14">
    <w:abstractNumId w:val="11"/>
  </w:num>
  <w:num w:numId="15">
    <w:abstractNumId w:val="18"/>
  </w:num>
  <w:num w:numId="16">
    <w:abstractNumId w:val="2"/>
  </w:num>
  <w:num w:numId="17">
    <w:abstractNumId w:val="27"/>
  </w:num>
  <w:num w:numId="18">
    <w:abstractNumId w:val="1"/>
  </w:num>
  <w:num w:numId="19">
    <w:abstractNumId w:val="22"/>
  </w:num>
  <w:num w:numId="20">
    <w:abstractNumId w:val="7"/>
  </w:num>
  <w:num w:numId="21">
    <w:abstractNumId w:val="3"/>
  </w:num>
  <w:num w:numId="22">
    <w:abstractNumId w:val="39"/>
  </w:num>
  <w:num w:numId="23">
    <w:abstractNumId w:val="8"/>
  </w:num>
  <w:num w:numId="24">
    <w:abstractNumId w:val="35"/>
  </w:num>
  <w:num w:numId="25">
    <w:abstractNumId w:val="16"/>
  </w:num>
  <w:num w:numId="26">
    <w:abstractNumId w:val="26"/>
  </w:num>
  <w:num w:numId="27">
    <w:abstractNumId w:val="37"/>
  </w:num>
  <w:num w:numId="28">
    <w:abstractNumId w:val="15"/>
  </w:num>
  <w:num w:numId="29">
    <w:abstractNumId w:val="17"/>
  </w:num>
  <w:num w:numId="30">
    <w:abstractNumId w:val="19"/>
  </w:num>
  <w:num w:numId="31">
    <w:abstractNumId w:val="38"/>
  </w:num>
  <w:num w:numId="32">
    <w:abstractNumId w:val="14"/>
  </w:num>
  <w:num w:numId="33">
    <w:abstractNumId w:val="32"/>
  </w:num>
  <w:num w:numId="34">
    <w:abstractNumId w:val="0"/>
  </w:num>
  <w:num w:numId="35">
    <w:abstractNumId w:val="23"/>
  </w:num>
  <w:num w:numId="36">
    <w:abstractNumId w:val="25"/>
  </w:num>
  <w:num w:numId="37">
    <w:abstractNumId w:val="30"/>
  </w:num>
  <w:num w:numId="38">
    <w:abstractNumId w:val="36"/>
  </w:num>
  <w:num w:numId="39">
    <w:abstractNumId w:val="31"/>
  </w:num>
  <w:num w:numId="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0BBE"/>
    <w:rsid w:val="00000174"/>
    <w:rsid w:val="00033FF1"/>
    <w:rsid w:val="000559E5"/>
    <w:rsid w:val="000C07D9"/>
    <w:rsid w:val="000D0680"/>
    <w:rsid w:val="000D6C7B"/>
    <w:rsid w:val="000F0D1F"/>
    <w:rsid w:val="001403A7"/>
    <w:rsid w:val="00144009"/>
    <w:rsid w:val="00177E78"/>
    <w:rsid w:val="0019787C"/>
    <w:rsid w:val="001C7F1E"/>
    <w:rsid w:val="001F3FDB"/>
    <w:rsid w:val="001F5DF9"/>
    <w:rsid w:val="00201467"/>
    <w:rsid w:val="00205C17"/>
    <w:rsid w:val="00215554"/>
    <w:rsid w:val="00216957"/>
    <w:rsid w:val="00237678"/>
    <w:rsid w:val="00277239"/>
    <w:rsid w:val="00290C99"/>
    <w:rsid w:val="002A1AD4"/>
    <w:rsid w:val="002C0F64"/>
    <w:rsid w:val="003301C4"/>
    <w:rsid w:val="003A6101"/>
    <w:rsid w:val="003C06F5"/>
    <w:rsid w:val="003C5AE9"/>
    <w:rsid w:val="003E6E14"/>
    <w:rsid w:val="003F50E5"/>
    <w:rsid w:val="00407A8B"/>
    <w:rsid w:val="00412DED"/>
    <w:rsid w:val="00434F82"/>
    <w:rsid w:val="00465352"/>
    <w:rsid w:val="0046604A"/>
    <w:rsid w:val="00492134"/>
    <w:rsid w:val="004E050E"/>
    <w:rsid w:val="004F1B9A"/>
    <w:rsid w:val="00510BA8"/>
    <w:rsid w:val="0054160B"/>
    <w:rsid w:val="00547227"/>
    <w:rsid w:val="0058610C"/>
    <w:rsid w:val="005A346B"/>
    <w:rsid w:val="005A54E2"/>
    <w:rsid w:val="005F3129"/>
    <w:rsid w:val="0066159E"/>
    <w:rsid w:val="0069747E"/>
    <w:rsid w:val="006A5CD5"/>
    <w:rsid w:val="006F2863"/>
    <w:rsid w:val="00720BBE"/>
    <w:rsid w:val="00734FD6"/>
    <w:rsid w:val="00757D86"/>
    <w:rsid w:val="0079694B"/>
    <w:rsid w:val="007B7396"/>
    <w:rsid w:val="007C6564"/>
    <w:rsid w:val="00854CB5"/>
    <w:rsid w:val="00866B11"/>
    <w:rsid w:val="008A0F2D"/>
    <w:rsid w:val="008C08A1"/>
    <w:rsid w:val="008D625A"/>
    <w:rsid w:val="008F329D"/>
    <w:rsid w:val="00943C06"/>
    <w:rsid w:val="009759B8"/>
    <w:rsid w:val="009911E7"/>
    <w:rsid w:val="009B499E"/>
    <w:rsid w:val="009C5EEA"/>
    <w:rsid w:val="009C6FD9"/>
    <w:rsid w:val="00A0785E"/>
    <w:rsid w:val="00A17E89"/>
    <w:rsid w:val="00A2351B"/>
    <w:rsid w:val="00A2519B"/>
    <w:rsid w:val="00AC768F"/>
    <w:rsid w:val="00AE2BAC"/>
    <w:rsid w:val="00AE6B84"/>
    <w:rsid w:val="00B054E3"/>
    <w:rsid w:val="00B42C22"/>
    <w:rsid w:val="00BB323C"/>
    <w:rsid w:val="00BC4ED0"/>
    <w:rsid w:val="00BF2BFC"/>
    <w:rsid w:val="00C16774"/>
    <w:rsid w:val="00C44109"/>
    <w:rsid w:val="00C54B9A"/>
    <w:rsid w:val="00C95BEE"/>
    <w:rsid w:val="00CC53FE"/>
    <w:rsid w:val="00CD1B94"/>
    <w:rsid w:val="00CF3829"/>
    <w:rsid w:val="00D04602"/>
    <w:rsid w:val="00D16E37"/>
    <w:rsid w:val="00D3609F"/>
    <w:rsid w:val="00D60E34"/>
    <w:rsid w:val="00D7528C"/>
    <w:rsid w:val="00DC7473"/>
    <w:rsid w:val="00E12A68"/>
    <w:rsid w:val="00E642C0"/>
    <w:rsid w:val="00E76550"/>
    <w:rsid w:val="00E82669"/>
    <w:rsid w:val="00EA473A"/>
    <w:rsid w:val="00EB2741"/>
    <w:rsid w:val="00EB761D"/>
    <w:rsid w:val="00EE5F2F"/>
    <w:rsid w:val="00F41CD9"/>
    <w:rsid w:val="00F64A20"/>
    <w:rsid w:val="00F74451"/>
    <w:rsid w:val="00FC13A6"/>
    <w:rsid w:val="00FC782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FA9AF71"/>
  <w14:defaultImageDpi w14:val="300"/>
  <w15:docId w15:val="{58FB60A5-AECD-420A-8176-67108DD5F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5BEE"/>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20BBE"/>
    <w:pPr>
      <w:spacing w:before="100" w:beforeAutospacing="1" w:after="100" w:afterAutospacing="1"/>
    </w:pPr>
    <w:rPr>
      <w:rFonts w:ascii="Times" w:hAnsi="Times" w:cs="Times New Roman"/>
      <w:sz w:val="20"/>
      <w:szCs w:val="20"/>
    </w:rPr>
  </w:style>
  <w:style w:type="table" w:styleId="TableGrid">
    <w:name w:val="Table Grid"/>
    <w:basedOn w:val="TableNormal"/>
    <w:uiPriority w:val="59"/>
    <w:rsid w:val="006F28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B84"/>
    <w:pPr>
      <w:ind w:left="720"/>
      <w:contextualSpacing/>
    </w:pPr>
    <w:rPr>
      <w:lang w:val="en-US"/>
    </w:rPr>
  </w:style>
  <w:style w:type="paragraph" w:styleId="BalloonText">
    <w:name w:val="Balloon Text"/>
    <w:basedOn w:val="Normal"/>
    <w:link w:val="BalloonTextChar"/>
    <w:uiPriority w:val="99"/>
    <w:semiHidden/>
    <w:unhideWhenUsed/>
    <w:rsid w:val="006A5CD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A5CD5"/>
    <w:rPr>
      <w:rFonts w:ascii="Lucida Grande" w:hAnsi="Lucida Grande" w:cs="Lucida Grande"/>
      <w:sz w:val="18"/>
      <w:szCs w:val="18"/>
      <w:lang w:val="en-AU"/>
    </w:rPr>
  </w:style>
  <w:style w:type="paragraph" w:styleId="BodyText">
    <w:name w:val="Body Text"/>
    <w:basedOn w:val="Normal"/>
    <w:link w:val="BodyTextChar"/>
    <w:rsid w:val="00D7528C"/>
    <w:pPr>
      <w:tabs>
        <w:tab w:val="left" w:pos="-720"/>
      </w:tabs>
      <w:suppressAutoHyphens/>
    </w:pPr>
    <w:rPr>
      <w:rFonts w:ascii="Times New Roman" w:eastAsia="Times New Roman" w:hAnsi="Times New Roman" w:cs="Times New Roman"/>
      <w:b/>
      <w:spacing w:val="-2"/>
      <w:szCs w:val="20"/>
      <w:lang w:val="en-US"/>
    </w:rPr>
  </w:style>
  <w:style w:type="character" w:customStyle="1" w:styleId="BodyTextChar">
    <w:name w:val="Body Text Char"/>
    <w:basedOn w:val="DefaultParagraphFont"/>
    <w:link w:val="BodyText"/>
    <w:rsid w:val="00D7528C"/>
    <w:rPr>
      <w:rFonts w:ascii="Times New Roman" w:eastAsia="Times New Roman" w:hAnsi="Times New Roman" w:cs="Times New Roman"/>
      <w:b/>
      <w:spacing w:val="-2"/>
      <w:szCs w:val="20"/>
    </w:rPr>
  </w:style>
  <w:style w:type="paragraph" w:styleId="Header">
    <w:name w:val="header"/>
    <w:basedOn w:val="Normal"/>
    <w:link w:val="HeaderChar"/>
    <w:uiPriority w:val="99"/>
    <w:unhideWhenUsed/>
    <w:rsid w:val="00465352"/>
    <w:pPr>
      <w:tabs>
        <w:tab w:val="center" w:pos="4680"/>
        <w:tab w:val="right" w:pos="9360"/>
      </w:tabs>
    </w:pPr>
  </w:style>
  <w:style w:type="character" w:customStyle="1" w:styleId="HeaderChar">
    <w:name w:val="Header Char"/>
    <w:basedOn w:val="DefaultParagraphFont"/>
    <w:link w:val="Header"/>
    <w:uiPriority w:val="99"/>
    <w:rsid w:val="00465352"/>
    <w:rPr>
      <w:lang w:val="en-AU"/>
    </w:rPr>
  </w:style>
  <w:style w:type="paragraph" w:styleId="Footer">
    <w:name w:val="footer"/>
    <w:basedOn w:val="Normal"/>
    <w:link w:val="FooterChar"/>
    <w:uiPriority w:val="99"/>
    <w:unhideWhenUsed/>
    <w:rsid w:val="00465352"/>
    <w:pPr>
      <w:tabs>
        <w:tab w:val="center" w:pos="4680"/>
        <w:tab w:val="right" w:pos="9360"/>
      </w:tabs>
    </w:pPr>
  </w:style>
  <w:style w:type="character" w:customStyle="1" w:styleId="FooterChar">
    <w:name w:val="Footer Char"/>
    <w:basedOn w:val="DefaultParagraphFont"/>
    <w:link w:val="Footer"/>
    <w:uiPriority w:val="99"/>
    <w:rsid w:val="00465352"/>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6243424">
      <w:bodyDiv w:val="1"/>
      <w:marLeft w:val="0"/>
      <w:marRight w:val="0"/>
      <w:marTop w:val="0"/>
      <w:marBottom w:val="0"/>
      <w:divBdr>
        <w:top w:val="none" w:sz="0" w:space="0" w:color="auto"/>
        <w:left w:val="none" w:sz="0" w:space="0" w:color="auto"/>
        <w:bottom w:val="none" w:sz="0" w:space="0" w:color="auto"/>
        <w:right w:val="none" w:sz="0" w:space="0" w:color="auto"/>
      </w:divBdr>
      <w:divsChild>
        <w:div w:id="208152944">
          <w:marLeft w:val="0"/>
          <w:marRight w:val="0"/>
          <w:marTop w:val="0"/>
          <w:marBottom w:val="0"/>
          <w:divBdr>
            <w:top w:val="none" w:sz="0" w:space="0" w:color="auto"/>
            <w:left w:val="none" w:sz="0" w:space="0" w:color="auto"/>
            <w:bottom w:val="none" w:sz="0" w:space="0" w:color="auto"/>
            <w:right w:val="none" w:sz="0" w:space="0" w:color="auto"/>
          </w:divBdr>
          <w:divsChild>
            <w:div w:id="1570505507">
              <w:marLeft w:val="0"/>
              <w:marRight w:val="0"/>
              <w:marTop w:val="0"/>
              <w:marBottom w:val="0"/>
              <w:divBdr>
                <w:top w:val="none" w:sz="0" w:space="0" w:color="auto"/>
                <w:left w:val="none" w:sz="0" w:space="0" w:color="auto"/>
                <w:bottom w:val="none" w:sz="0" w:space="0" w:color="auto"/>
                <w:right w:val="none" w:sz="0" w:space="0" w:color="auto"/>
              </w:divBdr>
              <w:divsChild>
                <w:div w:id="764302768">
                  <w:marLeft w:val="0"/>
                  <w:marRight w:val="0"/>
                  <w:marTop w:val="0"/>
                  <w:marBottom w:val="0"/>
                  <w:divBdr>
                    <w:top w:val="none" w:sz="0" w:space="0" w:color="auto"/>
                    <w:left w:val="none" w:sz="0" w:space="0" w:color="auto"/>
                    <w:bottom w:val="none" w:sz="0" w:space="0" w:color="auto"/>
                    <w:right w:val="none" w:sz="0" w:space="0" w:color="auto"/>
                  </w:divBdr>
                </w:div>
              </w:divsChild>
            </w:div>
            <w:div w:id="2120758426">
              <w:marLeft w:val="0"/>
              <w:marRight w:val="0"/>
              <w:marTop w:val="0"/>
              <w:marBottom w:val="0"/>
              <w:divBdr>
                <w:top w:val="none" w:sz="0" w:space="0" w:color="auto"/>
                <w:left w:val="none" w:sz="0" w:space="0" w:color="auto"/>
                <w:bottom w:val="none" w:sz="0" w:space="0" w:color="auto"/>
                <w:right w:val="none" w:sz="0" w:space="0" w:color="auto"/>
              </w:divBdr>
              <w:divsChild>
                <w:div w:id="182219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74884">
          <w:marLeft w:val="0"/>
          <w:marRight w:val="0"/>
          <w:marTop w:val="0"/>
          <w:marBottom w:val="0"/>
          <w:divBdr>
            <w:top w:val="none" w:sz="0" w:space="0" w:color="auto"/>
            <w:left w:val="none" w:sz="0" w:space="0" w:color="auto"/>
            <w:bottom w:val="none" w:sz="0" w:space="0" w:color="auto"/>
            <w:right w:val="none" w:sz="0" w:space="0" w:color="auto"/>
          </w:divBdr>
          <w:divsChild>
            <w:div w:id="1386374771">
              <w:marLeft w:val="0"/>
              <w:marRight w:val="0"/>
              <w:marTop w:val="0"/>
              <w:marBottom w:val="0"/>
              <w:divBdr>
                <w:top w:val="none" w:sz="0" w:space="0" w:color="auto"/>
                <w:left w:val="none" w:sz="0" w:space="0" w:color="auto"/>
                <w:bottom w:val="none" w:sz="0" w:space="0" w:color="auto"/>
                <w:right w:val="none" w:sz="0" w:space="0" w:color="auto"/>
              </w:divBdr>
              <w:divsChild>
                <w:div w:id="22634038">
                  <w:marLeft w:val="0"/>
                  <w:marRight w:val="0"/>
                  <w:marTop w:val="0"/>
                  <w:marBottom w:val="0"/>
                  <w:divBdr>
                    <w:top w:val="none" w:sz="0" w:space="0" w:color="auto"/>
                    <w:left w:val="none" w:sz="0" w:space="0" w:color="auto"/>
                    <w:bottom w:val="none" w:sz="0" w:space="0" w:color="auto"/>
                    <w:right w:val="none" w:sz="0" w:space="0" w:color="auto"/>
                  </w:divBdr>
                </w:div>
              </w:divsChild>
            </w:div>
            <w:div w:id="1454399215">
              <w:marLeft w:val="0"/>
              <w:marRight w:val="0"/>
              <w:marTop w:val="0"/>
              <w:marBottom w:val="0"/>
              <w:divBdr>
                <w:top w:val="none" w:sz="0" w:space="0" w:color="auto"/>
                <w:left w:val="none" w:sz="0" w:space="0" w:color="auto"/>
                <w:bottom w:val="none" w:sz="0" w:space="0" w:color="auto"/>
                <w:right w:val="none" w:sz="0" w:space="0" w:color="auto"/>
              </w:divBdr>
              <w:divsChild>
                <w:div w:id="1811510192">
                  <w:marLeft w:val="0"/>
                  <w:marRight w:val="0"/>
                  <w:marTop w:val="0"/>
                  <w:marBottom w:val="0"/>
                  <w:divBdr>
                    <w:top w:val="none" w:sz="0" w:space="0" w:color="auto"/>
                    <w:left w:val="none" w:sz="0" w:space="0" w:color="auto"/>
                    <w:bottom w:val="none" w:sz="0" w:space="0" w:color="auto"/>
                    <w:right w:val="none" w:sz="0" w:space="0" w:color="auto"/>
                  </w:divBdr>
                </w:div>
              </w:divsChild>
            </w:div>
            <w:div w:id="2115512434">
              <w:marLeft w:val="0"/>
              <w:marRight w:val="0"/>
              <w:marTop w:val="0"/>
              <w:marBottom w:val="0"/>
              <w:divBdr>
                <w:top w:val="none" w:sz="0" w:space="0" w:color="auto"/>
                <w:left w:val="none" w:sz="0" w:space="0" w:color="auto"/>
                <w:bottom w:val="none" w:sz="0" w:space="0" w:color="auto"/>
                <w:right w:val="none" w:sz="0" w:space="0" w:color="auto"/>
              </w:divBdr>
              <w:divsChild>
                <w:div w:id="36857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3712">
          <w:marLeft w:val="0"/>
          <w:marRight w:val="0"/>
          <w:marTop w:val="0"/>
          <w:marBottom w:val="0"/>
          <w:divBdr>
            <w:top w:val="none" w:sz="0" w:space="0" w:color="auto"/>
            <w:left w:val="none" w:sz="0" w:space="0" w:color="auto"/>
            <w:bottom w:val="none" w:sz="0" w:space="0" w:color="auto"/>
            <w:right w:val="none" w:sz="0" w:space="0" w:color="auto"/>
          </w:divBdr>
          <w:divsChild>
            <w:div w:id="1986347657">
              <w:marLeft w:val="0"/>
              <w:marRight w:val="0"/>
              <w:marTop w:val="0"/>
              <w:marBottom w:val="0"/>
              <w:divBdr>
                <w:top w:val="none" w:sz="0" w:space="0" w:color="auto"/>
                <w:left w:val="none" w:sz="0" w:space="0" w:color="auto"/>
                <w:bottom w:val="none" w:sz="0" w:space="0" w:color="auto"/>
                <w:right w:val="none" w:sz="0" w:space="0" w:color="auto"/>
              </w:divBdr>
              <w:divsChild>
                <w:div w:id="700397008">
                  <w:marLeft w:val="0"/>
                  <w:marRight w:val="0"/>
                  <w:marTop w:val="0"/>
                  <w:marBottom w:val="0"/>
                  <w:divBdr>
                    <w:top w:val="none" w:sz="0" w:space="0" w:color="auto"/>
                    <w:left w:val="none" w:sz="0" w:space="0" w:color="auto"/>
                    <w:bottom w:val="none" w:sz="0" w:space="0" w:color="auto"/>
                    <w:right w:val="none" w:sz="0" w:space="0" w:color="auto"/>
                  </w:divBdr>
                </w:div>
              </w:divsChild>
            </w:div>
            <w:div w:id="29116044">
              <w:marLeft w:val="0"/>
              <w:marRight w:val="0"/>
              <w:marTop w:val="0"/>
              <w:marBottom w:val="0"/>
              <w:divBdr>
                <w:top w:val="none" w:sz="0" w:space="0" w:color="auto"/>
                <w:left w:val="none" w:sz="0" w:space="0" w:color="auto"/>
                <w:bottom w:val="none" w:sz="0" w:space="0" w:color="auto"/>
                <w:right w:val="none" w:sz="0" w:space="0" w:color="auto"/>
              </w:divBdr>
              <w:divsChild>
                <w:div w:id="2048798276">
                  <w:marLeft w:val="0"/>
                  <w:marRight w:val="0"/>
                  <w:marTop w:val="0"/>
                  <w:marBottom w:val="0"/>
                  <w:divBdr>
                    <w:top w:val="none" w:sz="0" w:space="0" w:color="auto"/>
                    <w:left w:val="none" w:sz="0" w:space="0" w:color="auto"/>
                    <w:bottom w:val="none" w:sz="0" w:space="0" w:color="auto"/>
                    <w:right w:val="none" w:sz="0" w:space="0" w:color="auto"/>
                  </w:divBdr>
                </w:div>
              </w:divsChild>
            </w:div>
            <w:div w:id="885532310">
              <w:marLeft w:val="0"/>
              <w:marRight w:val="0"/>
              <w:marTop w:val="0"/>
              <w:marBottom w:val="0"/>
              <w:divBdr>
                <w:top w:val="none" w:sz="0" w:space="0" w:color="auto"/>
                <w:left w:val="none" w:sz="0" w:space="0" w:color="auto"/>
                <w:bottom w:val="none" w:sz="0" w:space="0" w:color="auto"/>
                <w:right w:val="none" w:sz="0" w:space="0" w:color="auto"/>
              </w:divBdr>
              <w:divsChild>
                <w:div w:id="202266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486969">
          <w:marLeft w:val="0"/>
          <w:marRight w:val="0"/>
          <w:marTop w:val="0"/>
          <w:marBottom w:val="0"/>
          <w:divBdr>
            <w:top w:val="none" w:sz="0" w:space="0" w:color="auto"/>
            <w:left w:val="none" w:sz="0" w:space="0" w:color="auto"/>
            <w:bottom w:val="none" w:sz="0" w:space="0" w:color="auto"/>
            <w:right w:val="none" w:sz="0" w:space="0" w:color="auto"/>
          </w:divBdr>
          <w:divsChild>
            <w:div w:id="781001974">
              <w:marLeft w:val="0"/>
              <w:marRight w:val="0"/>
              <w:marTop w:val="0"/>
              <w:marBottom w:val="0"/>
              <w:divBdr>
                <w:top w:val="none" w:sz="0" w:space="0" w:color="auto"/>
                <w:left w:val="none" w:sz="0" w:space="0" w:color="auto"/>
                <w:bottom w:val="none" w:sz="0" w:space="0" w:color="auto"/>
                <w:right w:val="none" w:sz="0" w:space="0" w:color="auto"/>
              </w:divBdr>
              <w:divsChild>
                <w:div w:id="5644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080104">
      <w:bodyDiv w:val="1"/>
      <w:marLeft w:val="0"/>
      <w:marRight w:val="0"/>
      <w:marTop w:val="0"/>
      <w:marBottom w:val="0"/>
      <w:divBdr>
        <w:top w:val="none" w:sz="0" w:space="0" w:color="auto"/>
        <w:left w:val="none" w:sz="0" w:space="0" w:color="auto"/>
        <w:bottom w:val="none" w:sz="0" w:space="0" w:color="auto"/>
        <w:right w:val="none" w:sz="0" w:space="0" w:color="auto"/>
      </w:divBdr>
      <w:divsChild>
        <w:div w:id="692146655">
          <w:marLeft w:val="0"/>
          <w:marRight w:val="0"/>
          <w:marTop w:val="0"/>
          <w:marBottom w:val="0"/>
          <w:divBdr>
            <w:top w:val="none" w:sz="0" w:space="0" w:color="auto"/>
            <w:left w:val="none" w:sz="0" w:space="0" w:color="auto"/>
            <w:bottom w:val="none" w:sz="0" w:space="0" w:color="auto"/>
            <w:right w:val="none" w:sz="0" w:space="0" w:color="auto"/>
          </w:divBdr>
          <w:divsChild>
            <w:div w:id="1267663776">
              <w:marLeft w:val="0"/>
              <w:marRight w:val="0"/>
              <w:marTop w:val="0"/>
              <w:marBottom w:val="0"/>
              <w:divBdr>
                <w:top w:val="none" w:sz="0" w:space="0" w:color="auto"/>
                <w:left w:val="none" w:sz="0" w:space="0" w:color="auto"/>
                <w:bottom w:val="none" w:sz="0" w:space="0" w:color="auto"/>
                <w:right w:val="none" w:sz="0" w:space="0" w:color="auto"/>
              </w:divBdr>
              <w:divsChild>
                <w:div w:id="114624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99994">
      <w:bodyDiv w:val="1"/>
      <w:marLeft w:val="0"/>
      <w:marRight w:val="0"/>
      <w:marTop w:val="0"/>
      <w:marBottom w:val="0"/>
      <w:divBdr>
        <w:top w:val="none" w:sz="0" w:space="0" w:color="auto"/>
        <w:left w:val="none" w:sz="0" w:space="0" w:color="auto"/>
        <w:bottom w:val="none" w:sz="0" w:space="0" w:color="auto"/>
        <w:right w:val="none" w:sz="0" w:space="0" w:color="auto"/>
      </w:divBdr>
      <w:divsChild>
        <w:div w:id="1520311795">
          <w:marLeft w:val="0"/>
          <w:marRight w:val="0"/>
          <w:marTop w:val="0"/>
          <w:marBottom w:val="0"/>
          <w:divBdr>
            <w:top w:val="none" w:sz="0" w:space="0" w:color="auto"/>
            <w:left w:val="none" w:sz="0" w:space="0" w:color="auto"/>
            <w:bottom w:val="none" w:sz="0" w:space="0" w:color="auto"/>
            <w:right w:val="none" w:sz="0" w:space="0" w:color="auto"/>
          </w:divBdr>
          <w:divsChild>
            <w:div w:id="11613013">
              <w:marLeft w:val="0"/>
              <w:marRight w:val="0"/>
              <w:marTop w:val="0"/>
              <w:marBottom w:val="0"/>
              <w:divBdr>
                <w:top w:val="none" w:sz="0" w:space="0" w:color="auto"/>
                <w:left w:val="none" w:sz="0" w:space="0" w:color="auto"/>
                <w:bottom w:val="none" w:sz="0" w:space="0" w:color="auto"/>
                <w:right w:val="none" w:sz="0" w:space="0" w:color="auto"/>
              </w:divBdr>
              <w:divsChild>
                <w:div w:id="61513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3158</Words>
  <Characters>18007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Stewart</dc:creator>
  <cp:keywords/>
  <dc:description/>
  <cp:lastModifiedBy>Sonya Cerny</cp:lastModifiedBy>
  <cp:revision>2</cp:revision>
  <dcterms:created xsi:type="dcterms:W3CDTF">2016-05-03T23:57:00Z</dcterms:created>
  <dcterms:modified xsi:type="dcterms:W3CDTF">2016-05-03T23:57:00Z</dcterms:modified>
</cp:coreProperties>
</file>