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16B" w:rsidRDefault="0048518B" w:rsidP="009D016B">
      <w:pPr>
        <w:pStyle w:val="Heading1"/>
        <w:rPr>
          <w:noProof/>
          <w:lang w:eastAsia="en-AU"/>
        </w:rPr>
      </w:pPr>
      <w:r w:rsidRPr="009D016B">
        <w:rPr>
          <w:noProof/>
          <w:lang w:eastAsia="en-AU"/>
        </w:rPr>
        <w:drawing>
          <wp:inline distT="0" distB="0" distL="0" distR="0">
            <wp:extent cx="1797050" cy="715645"/>
            <wp:effectExtent l="0" t="0" r="0" b="0"/>
            <wp:docPr id="1"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715645"/>
                    </a:xfrm>
                    <a:prstGeom prst="rect">
                      <a:avLst/>
                    </a:prstGeom>
                    <a:noFill/>
                    <a:ln>
                      <a:noFill/>
                    </a:ln>
                  </pic:spPr>
                </pic:pic>
              </a:graphicData>
            </a:graphic>
          </wp:inline>
        </w:drawing>
      </w:r>
    </w:p>
    <w:p w:rsidR="009D016B" w:rsidRDefault="009D016B" w:rsidP="009D016B">
      <w:r>
        <w:rPr>
          <w:rStyle w:val="NotesforDD"/>
          <w:rFonts w:ascii="Arial" w:hAnsi="Arial" w:cs="Arial"/>
          <w:b/>
          <w:color w:val="000080"/>
          <w:sz w:val="52"/>
          <w:szCs w:val="52"/>
        </w:rPr>
        <w:t>ATAR Biology</w:t>
      </w:r>
    </w:p>
    <w:p w:rsidR="009D016B" w:rsidRDefault="009D016B" w:rsidP="009D016B">
      <w:pPr>
        <w:autoSpaceDE w:val="0"/>
        <w:autoSpaceDN w:val="0"/>
        <w:adjustRightInd w:val="0"/>
        <w:jc w:val="center"/>
        <w:rPr>
          <w:rStyle w:val="NotesforDD"/>
          <w:rFonts w:ascii="Arial" w:hAnsi="Arial" w:cs="Arial"/>
          <w:sz w:val="52"/>
          <w:szCs w:val="52"/>
        </w:rPr>
      </w:pPr>
    </w:p>
    <w:p w:rsidR="009D016B" w:rsidRDefault="009D016B" w:rsidP="009D016B">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 xml:space="preserve">Unit </w:t>
      </w:r>
      <w:r>
        <w:rPr>
          <w:rFonts w:ascii="Arial" w:hAnsi="Arial" w:cs="Arial"/>
          <w:b/>
          <w:color w:val="000080"/>
          <w:sz w:val="52"/>
          <w:szCs w:val="48"/>
        </w:rPr>
        <w:t>2</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1</w:t>
      </w:r>
    </w:p>
    <w:p w:rsidR="009D016B" w:rsidRPr="00C557B2" w:rsidRDefault="009D016B" w:rsidP="009D016B">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20 – Cell Organelles</w:t>
      </w:r>
    </w:p>
    <w:p w:rsidR="009D016B" w:rsidRPr="00F77A2F" w:rsidRDefault="009D016B" w:rsidP="009D016B">
      <w:pPr>
        <w:rPr>
          <w:rFonts w:ascii="Arial" w:hAnsi="Arial" w:cs="Arial"/>
        </w:rPr>
      </w:pPr>
      <w:r w:rsidRPr="00F77A2F">
        <w:rPr>
          <w:rFonts w:ascii="Arial" w:hAnsi="Arial" w:cs="Arial"/>
        </w:rPr>
        <w:t xml:space="preserve">            </w:t>
      </w:r>
      <w:r>
        <w:rPr>
          <w:rFonts w:ascii="Arial" w:hAnsi="Arial" w:cs="Arial"/>
        </w:rPr>
        <w:t xml:space="preserve">                </w:t>
      </w:r>
    </w:p>
    <w:p w:rsidR="009D016B" w:rsidRPr="00F77A2F" w:rsidRDefault="009D016B" w:rsidP="009D016B">
      <w:pPr>
        <w:rPr>
          <w:rFonts w:ascii="Arial" w:hAnsi="Arial" w:cs="Arial"/>
        </w:rPr>
      </w:pPr>
    </w:p>
    <w:p w:rsidR="009D016B" w:rsidRPr="0009097D" w:rsidRDefault="0048518B" w:rsidP="009D016B">
      <w:pPr>
        <w:jc w:val="center"/>
        <w:rPr>
          <w:rFonts w:ascii="Arial" w:hAnsi="Arial" w:cs="Arial"/>
        </w:rPr>
      </w:pPr>
      <w:r>
        <w:rPr>
          <w:noProof/>
          <w:lang w:eastAsia="en-AU"/>
        </w:rPr>
        <mc:AlternateContent>
          <mc:Choice Requires="wps">
            <w:drawing>
              <wp:anchor distT="0" distB="0" distL="114300" distR="114300" simplePos="0" relativeHeight="251661312" behindDoc="0" locked="0" layoutInCell="1" allowOverlap="1">
                <wp:simplePos x="0" y="0"/>
                <wp:positionH relativeFrom="column">
                  <wp:posOffset>3576955</wp:posOffset>
                </wp:positionH>
                <wp:positionV relativeFrom="paragraph">
                  <wp:posOffset>4043045</wp:posOffset>
                </wp:positionV>
                <wp:extent cx="528955" cy="20828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016B" w:rsidRPr="00661FA5" w:rsidRDefault="009D016B" w:rsidP="009D016B">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1.65pt;margin-top:318.35pt;width:41.65pt;height:16.4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" stroked="f">
                <v:textbox style="mso-fit-shape-to-text:t">
                  <w:txbxContent>
                    <w:p w:rsidR="009D016B" w:rsidRPr="00661FA5" w:rsidRDefault="009D016B" w:rsidP="009D016B">
                      <w:pPr>
                        <w:rPr>
                          <w:color w:val="BFBFBF"/>
                          <w:sz w:val="16"/>
                          <w:szCs w:val="16"/>
                        </w:rPr>
                      </w:pPr>
                      <w:r w:rsidRPr="00661FA5">
                        <w:rPr>
                          <w:color w:val="BFBFBF"/>
                          <w:sz w:val="16"/>
                          <w:szCs w:val="16"/>
                        </w:rPr>
                        <w:t>© SIDE</w:t>
                      </w:r>
                    </w:p>
                  </w:txbxContent>
                </v:textbox>
              </v:shape>
            </w:pict>
          </mc:Fallback>
        </mc:AlternateContent>
      </w:r>
      <w:r w:rsidRPr="009D016B">
        <w:rPr>
          <w:rFonts w:ascii="Arial" w:hAnsi="Arial" w:cs="Arial"/>
          <w:noProof/>
          <w:lang w:eastAsia="en-AU"/>
        </w:rPr>
        <w:drawing>
          <wp:inline distT="0" distB="0" distL="0" distR="0">
            <wp:extent cx="2973705" cy="4095115"/>
            <wp:effectExtent l="0" t="0" r="0" b="0"/>
            <wp:docPr id="2" name="Picture 3" descr="Cove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Sm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3705" cy="4095115"/>
                    </a:xfrm>
                    <a:prstGeom prst="rect">
                      <a:avLst/>
                    </a:prstGeom>
                    <a:noFill/>
                    <a:ln>
                      <a:noFill/>
                    </a:ln>
                  </pic:spPr>
                </pic:pic>
              </a:graphicData>
            </a:graphic>
          </wp:inline>
        </w:drawing>
      </w:r>
    </w:p>
    <w:p w:rsidR="009D016B" w:rsidRDefault="009D016B" w:rsidP="009D016B">
      <w:pPr>
        <w:pStyle w:val="Heading2"/>
        <w:jc w:val="center"/>
        <w:rPr>
          <w:rFonts w:ascii="Arial" w:hAnsi="Arial" w:cs="Arial"/>
          <w:color w:val="333399"/>
          <w:sz w:val="48"/>
          <w:szCs w:val="48"/>
        </w:rPr>
      </w:pPr>
    </w:p>
    <w:p w:rsidR="009D016B" w:rsidRPr="008E3A36" w:rsidRDefault="009D016B" w:rsidP="009D016B">
      <w:pPr>
        <w:pStyle w:val="Heading2"/>
        <w:jc w:val="center"/>
        <w:rPr>
          <w:rFonts w:ascii="Arial" w:hAnsi="Arial" w:cs="Arial"/>
          <w:color w:val="333399"/>
          <w:sz w:val="48"/>
          <w:szCs w:val="48"/>
        </w:rPr>
      </w:pPr>
    </w:p>
    <w:p w:rsidR="009D016B" w:rsidRPr="00F0584C" w:rsidRDefault="009D016B" w:rsidP="009D016B">
      <w:pPr>
        <w:jc w:val="center"/>
        <w:rPr>
          <w:rFonts w:ascii="Arial" w:hAnsi="Arial" w:cs="Arial"/>
          <w:b/>
          <w:color w:val="FF0000"/>
          <w:sz w:val="48"/>
          <w:szCs w:val="48"/>
        </w:rPr>
      </w:pPr>
      <w:r w:rsidRPr="00F0584C">
        <w:rPr>
          <w:rFonts w:ascii="Arial" w:hAnsi="Arial" w:cs="Arial"/>
          <w:b/>
          <w:color w:val="FF0000"/>
          <w:sz w:val="48"/>
          <w:szCs w:val="48"/>
        </w:rPr>
        <w:t>Student Study Notes</w:t>
      </w:r>
    </w:p>
    <w:p w:rsidR="009D016B" w:rsidRDefault="009D016B" w:rsidP="009D016B">
      <w:pPr>
        <w:jc w:val="center"/>
      </w:pPr>
    </w:p>
    <w:p w:rsidR="009D016B" w:rsidRDefault="009D016B" w:rsidP="006D758C">
      <w:pPr>
        <w:pStyle w:val="Heading2"/>
        <w:rPr>
          <w:rFonts w:ascii="Arial" w:hAnsi="Arial" w:cs="Arial"/>
          <w:sz w:val="32"/>
          <w:szCs w:val="32"/>
        </w:rPr>
      </w:pPr>
    </w:p>
    <w:p w:rsidR="009D016B" w:rsidRDefault="009D016B" w:rsidP="006D758C">
      <w:pPr>
        <w:pStyle w:val="Heading2"/>
        <w:rPr>
          <w:rFonts w:ascii="Arial" w:hAnsi="Arial" w:cs="Arial"/>
          <w:sz w:val="32"/>
          <w:szCs w:val="32"/>
        </w:rPr>
      </w:pPr>
    </w:p>
    <w:p w:rsidR="00C9735C" w:rsidRPr="007A34FB" w:rsidRDefault="00C9735C" w:rsidP="00C9735C">
      <w:pPr>
        <w:autoSpaceDE w:val="0"/>
        <w:autoSpaceDN w:val="0"/>
        <w:adjustRightInd w:val="0"/>
        <w:spacing w:after="12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E27EFF" w:rsidRPr="00E27EFF" w:rsidRDefault="00E27EFF" w:rsidP="00E27EFF">
      <w:pPr>
        <w:numPr>
          <w:ilvl w:val="0"/>
          <w:numId w:val="26"/>
        </w:numPr>
        <w:ind w:left="360"/>
        <w:rPr>
          <w:rFonts w:ascii="Arial" w:eastAsia="Times New Roman" w:hAnsi="Arial" w:cs="Arial"/>
          <w:lang w:val="en-GB" w:eastAsia="en-GB"/>
        </w:rPr>
      </w:pPr>
      <w:r w:rsidRPr="00E27EFF">
        <w:rPr>
          <w:rFonts w:ascii="Arial" w:eastAsia="Times New Roman" w:hAnsi="Arial" w:cs="Arial"/>
        </w:rPr>
        <w:t>Eukaryotic cells carry out specific cellular functions in specialised structur</w:t>
      </w:r>
      <w:r>
        <w:rPr>
          <w:rFonts w:ascii="Arial" w:eastAsia="Times New Roman" w:hAnsi="Arial" w:cs="Arial"/>
        </w:rPr>
        <w:t>es and organelles, including:</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cell membrane</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cell wall</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chloroplasts</w:t>
      </w:r>
    </w:p>
    <w:p w:rsidR="00E27EFF" w:rsidRPr="00E27EFF" w:rsidRDefault="00E27EFF" w:rsidP="00E27EFF">
      <w:pPr>
        <w:numPr>
          <w:ilvl w:val="1"/>
          <w:numId w:val="26"/>
        </w:numPr>
        <w:rPr>
          <w:rFonts w:ascii="Arial" w:eastAsia="Times New Roman" w:hAnsi="Arial" w:cs="Arial"/>
          <w:lang w:val="en-GB" w:eastAsia="en-GB"/>
        </w:rPr>
      </w:pPr>
      <w:r w:rsidRPr="00E27EFF">
        <w:rPr>
          <w:rFonts w:ascii="Arial" w:eastAsia="Times New Roman" w:hAnsi="Arial" w:cs="Arial"/>
        </w:rPr>
        <w:t>endoplasmic</w:t>
      </w:r>
      <w:r>
        <w:rPr>
          <w:rFonts w:ascii="Arial" w:eastAsia="Times New Roman" w:hAnsi="Arial" w:cs="Arial"/>
        </w:rPr>
        <w:t xml:space="preserve"> reticulum (rough and smooth)</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Golgi apparatus</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lysosomes</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mitochondria</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nucleus</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ribosomes</w:t>
      </w:r>
    </w:p>
    <w:p w:rsidR="00E27EFF" w:rsidRPr="00E27EFF" w:rsidRDefault="00E27EFF" w:rsidP="00E27EFF">
      <w:pPr>
        <w:numPr>
          <w:ilvl w:val="1"/>
          <w:numId w:val="26"/>
        </w:numPr>
        <w:rPr>
          <w:rFonts w:ascii="Arial" w:eastAsia="Times New Roman" w:hAnsi="Arial" w:cs="Arial"/>
          <w:lang w:val="en-GB" w:eastAsia="en-GB"/>
        </w:rPr>
      </w:pPr>
      <w:r>
        <w:rPr>
          <w:rFonts w:ascii="Arial" w:eastAsia="Times New Roman" w:hAnsi="Arial" w:cs="Arial"/>
        </w:rPr>
        <w:t>vacuoles</w:t>
      </w:r>
    </w:p>
    <w:p w:rsidR="00E27EFF" w:rsidRPr="00E27EFF" w:rsidRDefault="00E27EFF" w:rsidP="00E27EFF">
      <w:pPr>
        <w:numPr>
          <w:ilvl w:val="0"/>
          <w:numId w:val="26"/>
        </w:numPr>
        <w:ind w:left="360"/>
        <w:rPr>
          <w:rFonts w:ascii="Arial" w:eastAsia="Times New Roman" w:hAnsi="Arial" w:cs="Arial"/>
          <w:lang w:val="en-GB" w:eastAsia="en-GB"/>
        </w:rPr>
      </w:pPr>
      <w:r w:rsidRPr="00E27EFF">
        <w:rPr>
          <w:rFonts w:ascii="Arial" w:eastAsia="Times New Roman" w:hAnsi="Arial" w:cs="Arial"/>
        </w:rPr>
        <w:t>The cell membrane model has been continually reconceptualised and revised since the mid-nineteenth century and the currently accepted model, based on the evidence from improved technologies, is the fluid mosaic model.</w:t>
      </w:r>
    </w:p>
    <w:p w:rsidR="00C9735C" w:rsidRPr="00E27EFF" w:rsidRDefault="00C9735C" w:rsidP="009D016B">
      <w:pPr>
        <w:pStyle w:val="Heading2"/>
        <w:spacing w:before="0" w:beforeAutospacing="0" w:after="0" w:afterAutospacing="0"/>
        <w:rPr>
          <w:rFonts w:ascii="Arial" w:hAnsi="Arial" w:cs="Arial"/>
          <w:sz w:val="24"/>
          <w:szCs w:val="32"/>
        </w:rPr>
      </w:pPr>
    </w:p>
    <w:p w:rsidR="00E27EFF" w:rsidRDefault="006D758C" w:rsidP="00E27EFF">
      <w:pPr>
        <w:pStyle w:val="Heading3"/>
        <w:spacing w:before="0" w:beforeAutospacing="0" w:after="120" w:afterAutospacing="0"/>
        <w:rPr>
          <w:rFonts w:ascii="Arial" w:hAnsi="Arial" w:cs="Arial"/>
          <w:sz w:val="24"/>
          <w:szCs w:val="24"/>
        </w:rPr>
      </w:pPr>
      <w:r w:rsidRPr="00E27EFF">
        <w:rPr>
          <w:rFonts w:ascii="Arial" w:hAnsi="Arial" w:cs="Arial"/>
          <w:sz w:val="24"/>
          <w:szCs w:val="24"/>
        </w:rPr>
        <w:t>Parts of the cell</w:t>
      </w:r>
    </w:p>
    <w:p w:rsidR="006D758C" w:rsidRPr="00E27EFF" w:rsidRDefault="006D758C" w:rsidP="00E27EFF">
      <w:pPr>
        <w:pStyle w:val="Heading3"/>
        <w:spacing w:before="0" w:beforeAutospacing="0" w:after="0" w:afterAutospacing="0"/>
        <w:rPr>
          <w:rFonts w:ascii="Arial" w:hAnsi="Arial" w:cs="Arial"/>
          <w:b w:val="0"/>
          <w:sz w:val="24"/>
          <w:szCs w:val="24"/>
        </w:rPr>
      </w:pPr>
      <w:r w:rsidRPr="00E27EFF">
        <w:rPr>
          <w:rFonts w:ascii="Arial" w:hAnsi="Arial" w:cs="Arial"/>
          <w:b w:val="0"/>
          <w:sz w:val="22"/>
          <w:szCs w:val="22"/>
        </w:rPr>
        <w:t xml:space="preserve">Most cells have certain structures in common. A typical cell consists of a cell </w:t>
      </w:r>
      <w:r w:rsidR="00AB0343" w:rsidRPr="00E27EFF">
        <w:rPr>
          <w:rFonts w:ascii="Arial" w:hAnsi="Arial" w:cs="Arial"/>
          <w:b w:val="0"/>
          <w:sz w:val="22"/>
          <w:szCs w:val="22"/>
        </w:rPr>
        <w:t xml:space="preserve">(or plasma) </w:t>
      </w:r>
      <w:r w:rsidRPr="00E27EFF">
        <w:rPr>
          <w:rFonts w:ascii="Arial" w:hAnsi="Arial" w:cs="Arial"/>
          <w:b w:val="0"/>
          <w:sz w:val="22"/>
          <w:szCs w:val="22"/>
        </w:rPr>
        <w:t>membrane, cytoplasm, nucleus and other structures. In addition, plant cells have a rigid cell wall and chloroplasts.</w:t>
      </w:r>
    </w:p>
    <w:p w:rsidR="001A1A41" w:rsidRPr="00E27EFF" w:rsidRDefault="0048518B" w:rsidP="006D758C">
      <w:pPr>
        <w:pStyle w:val="NormalWeb"/>
        <w:rPr>
          <w:rFonts w:ascii="Arial" w:hAnsi="Arial" w:cs="Arial"/>
          <w:sz w:val="22"/>
          <w:szCs w:val="22"/>
        </w:rPr>
      </w:pPr>
      <w:r w:rsidRPr="00E27EFF">
        <w:rPr>
          <w:rFonts w:ascii="Arial" w:hAnsi="Arial" w:cs="Arial"/>
          <w:noProof/>
          <w:sz w:val="32"/>
          <w:szCs w:val="32"/>
          <w:lang w:eastAsia="en-AU"/>
        </w:rPr>
        <mc:AlternateContent>
          <mc:Choice Requires="wps">
            <w:drawing>
              <wp:anchor distT="0" distB="0" distL="114300" distR="114300" simplePos="0" relativeHeight="251658240" behindDoc="0" locked="0" layoutInCell="1" allowOverlap="1">
                <wp:simplePos x="0" y="0"/>
                <wp:positionH relativeFrom="column">
                  <wp:posOffset>2443480</wp:posOffset>
                </wp:positionH>
                <wp:positionV relativeFrom="paragraph">
                  <wp:posOffset>2101850</wp:posOffset>
                </wp:positionV>
                <wp:extent cx="528955" cy="208280"/>
                <wp:effectExtent l="0" t="0" r="0" b="317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2C26" w:rsidRPr="00661FA5" w:rsidRDefault="00AD2C26" w:rsidP="00AD2C26">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192.4pt;margin-top:165.5pt;width:41.65pt;height:16.4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" stroked="f">
                <v:textbox style="mso-fit-shape-to-text:t">
                  <w:txbxContent>
                    <w:p w:rsidR="00AD2C26" w:rsidRPr="00661FA5" w:rsidRDefault="00AD2C26" w:rsidP="00AD2C26">
                      <w:pPr>
                        <w:rPr>
                          <w:color w:val="BFBFBF"/>
                          <w:sz w:val="16"/>
                          <w:szCs w:val="16"/>
                        </w:rPr>
                      </w:pPr>
                      <w:r w:rsidRPr="00661FA5">
                        <w:rPr>
                          <w:color w:val="BFBFBF"/>
                          <w:sz w:val="16"/>
                          <w:szCs w:val="16"/>
                        </w:rPr>
                        <w:t>© SIDE</w:t>
                      </w:r>
                    </w:p>
                  </w:txbxContent>
                </v:textbox>
              </v:shape>
            </w:pict>
          </mc:Fallback>
        </mc:AlternateContent>
      </w:r>
      <w:r w:rsidR="001A1A41" w:rsidRPr="00E27EFF">
        <w:rPr>
          <w:rFonts w:ascii="Arial" w:hAnsi="Arial" w:cs="Arial"/>
          <w:sz w:val="22"/>
          <w:szCs w:val="22"/>
        </w:rPr>
        <w:tab/>
      </w:r>
      <w:r w:rsidR="001A1A41" w:rsidRPr="00E27EFF">
        <w:rPr>
          <w:rFonts w:ascii="Arial" w:hAnsi="Arial" w:cs="Arial"/>
          <w:sz w:val="22"/>
          <w:szCs w:val="22"/>
        </w:rPr>
        <w:tab/>
      </w:r>
      <w:r w:rsidR="001A1A41" w:rsidRPr="00E27EFF">
        <w:rPr>
          <w:rFonts w:ascii="Arial" w:hAnsi="Arial" w:cs="Arial"/>
          <w:sz w:val="22"/>
          <w:szCs w:val="22"/>
        </w:rPr>
        <w:tab/>
      </w:r>
      <w:r w:rsidR="001A1A41" w:rsidRPr="00E27EFF">
        <w:rPr>
          <w:rFonts w:ascii="Arial" w:hAnsi="Arial" w:cs="Arial"/>
          <w:sz w:val="22"/>
          <w:szCs w:val="22"/>
        </w:rPr>
        <w:tab/>
      </w:r>
      <w:r w:rsidRPr="00E27EFF">
        <w:rPr>
          <w:rFonts w:ascii="Arial" w:hAnsi="Arial" w:cs="Arial"/>
          <w:noProof/>
          <w:sz w:val="22"/>
          <w:szCs w:val="22"/>
          <w:lang w:eastAsia="en-AU"/>
        </w:rPr>
        <w:drawing>
          <wp:inline distT="0" distB="0" distL="0" distR="0">
            <wp:extent cx="3673475" cy="2035810"/>
            <wp:effectExtent l="0" t="0" r="0" b="0"/>
            <wp:docPr id="3" name="Picture 3" descr="Page 15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 15 (Sm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3475" cy="2035810"/>
                    </a:xfrm>
                    <a:prstGeom prst="rect">
                      <a:avLst/>
                    </a:prstGeom>
                    <a:noFill/>
                    <a:ln>
                      <a:noFill/>
                    </a:ln>
                  </pic:spPr>
                </pic:pic>
              </a:graphicData>
            </a:graphic>
          </wp:inline>
        </w:drawing>
      </w:r>
    </w:p>
    <w:p w:rsidR="001A1A41" w:rsidRPr="00E27EFF" w:rsidRDefault="001A1A41" w:rsidP="001A1A41">
      <w:pPr>
        <w:pStyle w:val="Heading4"/>
        <w:rPr>
          <w:rFonts w:ascii="Arial" w:hAnsi="Arial" w:cs="Arial"/>
          <w:szCs w:val="28"/>
        </w:rPr>
      </w:pPr>
      <w:r w:rsidRPr="00E27EFF">
        <w:rPr>
          <w:rFonts w:ascii="Arial" w:hAnsi="Arial" w:cs="Arial"/>
          <w:szCs w:val="28"/>
        </w:rPr>
        <w:t>Cell organelles</w:t>
      </w:r>
    </w:p>
    <w:p w:rsidR="006D758C" w:rsidRPr="00E27EFF" w:rsidRDefault="006D758C" w:rsidP="006D758C">
      <w:pPr>
        <w:pStyle w:val="NormalWeb"/>
        <w:rPr>
          <w:rFonts w:ascii="Arial" w:hAnsi="Arial" w:cs="Arial"/>
          <w:sz w:val="22"/>
          <w:szCs w:val="22"/>
        </w:rPr>
      </w:pPr>
      <w:r w:rsidRPr="00E27EFF">
        <w:rPr>
          <w:rFonts w:ascii="Arial" w:hAnsi="Arial" w:cs="Arial"/>
          <w:sz w:val="22"/>
          <w:szCs w:val="22"/>
        </w:rPr>
        <w:t xml:space="preserve">The development of the electron microscope in the 1930s provided more detailed knowledge of cell structure and function. In particular, specialised structures within the cytoplasm of eukaryotic cells were revealed. Most of these structures have their own membrane and are known as ‘little organs’ or </w:t>
      </w:r>
      <w:r w:rsidRPr="00E27EFF">
        <w:rPr>
          <w:rFonts w:ascii="Arial" w:hAnsi="Arial" w:cs="Arial"/>
          <w:b/>
          <w:sz w:val="22"/>
          <w:szCs w:val="22"/>
        </w:rPr>
        <w:t>organelles</w:t>
      </w:r>
      <w:r w:rsidRPr="00E27EFF">
        <w:rPr>
          <w:rFonts w:ascii="Arial" w:hAnsi="Arial" w:cs="Arial"/>
          <w:sz w:val="22"/>
          <w:szCs w:val="22"/>
        </w:rPr>
        <w:t>.</w:t>
      </w:r>
    </w:p>
    <w:p w:rsidR="006D758C" w:rsidRPr="00E27EFF" w:rsidRDefault="006D758C"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Cell organelles include:</w:t>
      </w:r>
    </w:p>
    <w:p w:rsidR="00E32030" w:rsidRPr="00E27EFF" w:rsidRDefault="0048518B"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noProof/>
        </w:rPr>
        <w:drawing>
          <wp:anchor distT="0" distB="0" distL="114300" distR="114300" simplePos="0" relativeHeight="251654144" behindDoc="0" locked="0" layoutInCell="1" allowOverlap="0">
            <wp:simplePos x="0" y="0"/>
            <wp:positionH relativeFrom="column">
              <wp:posOffset>4341495</wp:posOffset>
            </wp:positionH>
            <wp:positionV relativeFrom="paragraph">
              <wp:posOffset>40640</wp:posOffset>
            </wp:positionV>
            <wp:extent cx="1257300" cy="990600"/>
            <wp:effectExtent l="0" t="0" r="0" b="0"/>
            <wp:wrapSquare wrapText="bothSides"/>
            <wp:docPr id="30" name="Picture 30" descr="Page 18b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ge 18b (Smal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32030" w:rsidRPr="00E27EFF">
        <w:rPr>
          <w:rFonts w:ascii="Arial" w:hAnsi="Arial" w:cs="Arial"/>
          <w:color w:val="auto"/>
          <w:sz w:val="22"/>
          <w:szCs w:val="22"/>
        </w:rPr>
        <w:t>cell membrane</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cell wall</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chloroplasts</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endoplasmic reticulum (rough and smooth)</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 xml:space="preserve">Golgi apparatus </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lysosomes</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mitochondria</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nucleus</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ribosomes</w:t>
      </w:r>
    </w:p>
    <w:p w:rsidR="00E32030" w:rsidRPr="00E27EFF" w:rsidRDefault="00E32030" w:rsidP="00E27EFF">
      <w:pPr>
        <w:pStyle w:val="Default"/>
        <w:widowControl/>
        <w:numPr>
          <w:ilvl w:val="0"/>
          <w:numId w:val="23"/>
        </w:numPr>
        <w:autoSpaceDE/>
        <w:autoSpaceDN/>
        <w:adjustRightInd/>
        <w:rPr>
          <w:rFonts w:ascii="Arial" w:hAnsi="Arial" w:cs="Arial"/>
          <w:color w:val="auto"/>
          <w:sz w:val="22"/>
          <w:szCs w:val="22"/>
        </w:rPr>
      </w:pPr>
      <w:r w:rsidRPr="00E27EFF">
        <w:rPr>
          <w:rFonts w:ascii="Arial" w:hAnsi="Arial" w:cs="Arial"/>
          <w:color w:val="auto"/>
          <w:sz w:val="22"/>
          <w:szCs w:val="22"/>
        </w:rPr>
        <w:t>vacuoles</w:t>
      </w:r>
    </w:p>
    <w:p w:rsidR="006D758C" w:rsidRPr="00E27EFF" w:rsidRDefault="006D758C" w:rsidP="006D758C">
      <w:pPr>
        <w:pStyle w:val="NormalWeb"/>
        <w:rPr>
          <w:rFonts w:ascii="Arial" w:hAnsi="Arial" w:cs="Arial"/>
          <w:sz w:val="22"/>
          <w:szCs w:val="22"/>
        </w:rPr>
      </w:pPr>
      <w:r w:rsidRPr="00E27EFF">
        <w:rPr>
          <w:rFonts w:ascii="Arial" w:hAnsi="Arial" w:cs="Arial"/>
          <w:sz w:val="22"/>
          <w:szCs w:val="22"/>
        </w:rPr>
        <w:t>Each organelle has a particular function which is usu</w:t>
      </w:r>
      <w:r w:rsidR="00E32030" w:rsidRPr="00E27EFF">
        <w:rPr>
          <w:rFonts w:ascii="Arial" w:hAnsi="Arial" w:cs="Arial"/>
          <w:sz w:val="22"/>
          <w:szCs w:val="22"/>
        </w:rPr>
        <w:t>ally related to its structure. Some of t</w:t>
      </w:r>
      <w:r w:rsidRPr="00E27EFF">
        <w:rPr>
          <w:rFonts w:ascii="Arial" w:hAnsi="Arial" w:cs="Arial"/>
          <w:sz w:val="22"/>
          <w:szCs w:val="22"/>
        </w:rPr>
        <w:t>he organelles listed above are shown in the diagram below.</w:t>
      </w:r>
    </w:p>
    <w:p w:rsidR="006D758C" w:rsidRPr="00E27EFF" w:rsidRDefault="0048518B" w:rsidP="00E27EFF">
      <w:pPr>
        <w:jc w:val="center"/>
        <w:rPr>
          <w:rFonts w:ascii="Arial" w:hAnsi="Arial" w:cs="Arial"/>
        </w:rPr>
      </w:pPr>
      <w:r w:rsidRPr="00E27EFF">
        <w:rPr>
          <w:rFonts w:ascii="Arial" w:hAnsi="Arial" w:cs="Arial"/>
          <w:noProof/>
          <w:lang w:eastAsia="en-AU"/>
        </w:rPr>
        <w:lastRenderedPageBreak/>
        <mc:AlternateContent>
          <mc:Choice Requires="wps">
            <w:drawing>
              <wp:anchor distT="0" distB="0" distL="114300" distR="114300" simplePos="0" relativeHeight="251657216" behindDoc="0" locked="0" layoutInCell="1" allowOverlap="1">
                <wp:simplePos x="0" y="0"/>
                <wp:positionH relativeFrom="column">
                  <wp:posOffset>2588895</wp:posOffset>
                </wp:positionH>
                <wp:positionV relativeFrom="paragraph">
                  <wp:posOffset>2663190</wp:posOffset>
                </wp:positionV>
                <wp:extent cx="914400" cy="342900"/>
                <wp:effectExtent l="0" t="0" r="1905" b="381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0343" w:rsidRPr="00523A3B" w:rsidRDefault="00AB0343" w:rsidP="00AB0343">
                            <w:pPr>
                              <w:rPr>
                                <w:rFonts w:ascii="Arial" w:hAnsi="Arial" w:cs="Arial"/>
                                <w:color w:val="000000"/>
                                <w:sz w:val="16"/>
                                <w:szCs w:val="16"/>
                              </w:rPr>
                            </w:pPr>
                            <w:r w:rsidRPr="00523A3B">
                              <w:rPr>
                                <w:rFonts w:ascii="Arial" w:hAnsi="Arial" w:cs="Arial"/>
                                <w:color w:val="000000"/>
                                <w:sz w:val="16"/>
                                <w:szCs w:val="16"/>
                              </w:rPr>
                              <w:t xml:space="preserve">© </w:t>
                            </w:r>
                            <w:proofErr w:type="spellStart"/>
                            <w:r w:rsidRPr="00523A3B">
                              <w:rPr>
                                <w:rFonts w:ascii="Arial" w:hAnsi="Arial" w:cs="Arial"/>
                                <w:color w:val="000000"/>
                                <w:sz w:val="16"/>
                                <w:szCs w:val="16"/>
                              </w:rPr>
                              <w:t>WestOne</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03.85pt;margin-top:209.7pt;width:1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" stroked="f">
                <v:textbox>
                  <w:txbxContent>
                    <w:p w:rsidR="00AB0343" w:rsidRPr="00523A3B" w:rsidRDefault="00AB0343" w:rsidP="00AB0343">
                      <w:pPr>
                        <w:rPr>
                          <w:rFonts w:ascii="Arial" w:hAnsi="Arial" w:cs="Arial"/>
                          <w:color w:val="000000"/>
                          <w:sz w:val="16"/>
                          <w:szCs w:val="16"/>
                        </w:rPr>
                      </w:pPr>
                      <w:r w:rsidRPr="00523A3B">
                        <w:rPr>
                          <w:rFonts w:ascii="Arial" w:hAnsi="Arial" w:cs="Arial"/>
                          <w:color w:val="000000"/>
                          <w:sz w:val="16"/>
                          <w:szCs w:val="16"/>
                        </w:rPr>
                        <w:t>© WestOne</w:t>
                      </w:r>
                    </w:p>
                  </w:txbxContent>
                </v:textbox>
              </v:shape>
            </w:pict>
          </mc:Fallback>
        </mc:AlternateContent>
      </w:r>
      <w:r w:rsidRPr="00E27EFF">
        <w:rPr>
          <w:rFonts w:ascii="Arial" w:hAnsi="Arial" w:cs="Arial"/>
          <w:noProof/>
          <w:lang w:eastAsia="en-AU"/>
        </w:rPr>
        <w:drawing>
          <wp:inline distT="0" distB="0" distL="0" distR="0">
            <wp:extent cx="4786630" cy="2830830"/>
            <wp:effectExtent l="0" t="0" r="0" b="0"/>
            <wp:docPr id="4" name="Picture 4" descr="organelles within a plan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ganelles within a plant ce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6630" cy="2830830"/>
                    </a:xfrm>
                    <a:prstGeom prst="rect">
                      <a:avLst/>
                    </a:prstGeom>
                    <a:noFill/>
                    <a:ln>
                      <a:noFill/>
                    </a:ln>
                  </pic:spPr>
                </pic:pic>
              </a:graphicData>
            </a:graphic>
          </wp:inline>
        </w:drawing>
      </w:r>
    </w:p>
    <w:p w:rsidR="006D758C" w:rsidRPr="00E27EFF" w:rsidRDefault="001A1A41"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t>Cell</w:t>
      </w:r>
      <w:r w:rsidR="006D758C" w:rsidRPr="00E27EFF">
        <w:rPr>
          <w:rFonts w:ascii="Arial" w:hAnsi="Arial" w:cs="Arial"/>
          <w:sz w:val="24"/>
          <w:szCs w:val="24"/>
        </w:rPr>
        <w:t xml:space="preserve"> membrane – The boundary</w:t>
      </w:r>
    </w:p>
    <w:p w:rsidR="006D758C" w:rsidRDefault="006D758C"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 xml:space="preserve">The </w:t>
      </w:r>
      <w:r w:rsidR="001A1A41" w:rsidRPr="00E27EFF">
        <w:rPr>
          <w:rFonts w:ascii="Arial" w:hAnsi="Arial" w:cs="Arial"/>
          <w:sz w:val="22"/>
          <w:szCs w:val="22"/>
        </w:rPr>
        <w:t xml:space="preserve">cell membrane, or </w:t>
      </w:r>
      <w:r w:rsidRPr="00E27EFF">
        <w:rPr>
          <w:rFonts w:ascii="Arial" w:hAnsi="Arial" w:cs="Arial"/>
          <w:sz w:val="22"/>
          <w:szCs w:val="22"/>
        </w:rPr>
        <w:t>plasma membrane</w:t>
      </w:r>
      <w:r w:rsidR="001A1A41" w:rsidRPr="00E27EFF">
        <w:rPr>
          <w:rFonts w:ascii="Arial" w:hAnsi="Arial" w:cs="Arial"/>
          <w:sz w:val="22"/>
          <w:szCs w:val="22"/>
        </w:rPr>
        <w:t>,</w:t>
      </w:r>
      <w:r w:rsidRPr="00E27EFF">
        <w:rPr>
          <w:rFonts w:ascii="Arial" w:hAnsi="Arial" w:cs="Arial"/>
          <w:sz w:val="22"/>
          <w:szCs w:val="22"/>
        </w:rPr>
        <w:t xml:space="preserve"> is a thin layer that encloses the cell and acts as a boundary between the cell and its environment. The </w:t>
      </w:r>
      <w:r w:rsidR="00EE5DE5" w:rsidRPr="00E27EFF">
        <w:rPr>
          <w:rFonts w:ascii="Arial" w:hAnsi="Arial" w:cs="Arial"/>
          <w:sz w:val="22"/>
          <w:szCs w:val="22"/>
        </w:rPr>
        <w:t xml:space="preserve">cell </w:t>
      </w:r>
      <w:r w:rsidRPr="00E27EFF">
        <w:rPr>
          <w:rFonts w:ascii="Arial" w:hAnsi="Arial" w:cs="Arial"/>
          <w:sz w:val="22"/>
          <w:szCs w:val="22"/>
        </w:rPr>
        <w:t>membrane cont</w:t>
      </w:r>
      <w:r w:rsidR="00B572D5" w:rsidRPr="00E27EFF">
        <w:rPr>
          <w:rFonts w:ascii="Arial" w:hAnsi="Arial" w:cs="Arial"/>
          <w:sz w:val="22"/>
          <w:szCs w:val="22"/>
        </w:rPr>
        <w:t xml:space="preserve">rols the transport of </w:t>
      </w:r>
      <w:r w:rsidRPr="00E27EFF">
        <w:rPr>
          <w:rFonts w:ascii="Arial" w:hAnsi="Arial" w:cs="Arial"/>
          <w:sz w:val="22"/>
          <w:szCs w:val="22"/>
        </w:rPr>
        <w:t>material</w:t>
      </w:r>
      <w:r w:rsidR="00B572D5" w:rsidRPr="00E27EFF">
        <w:rPr>
          <w:rFonts w:ascii="Arial" w:hAnsi="Arial" w:cs="Arial"/>
          <w:sz w:val="22"/>
          <w:szCs w:val="22"/>
        </w:rPr>
        <w:t>s</w:t>
      </w:r>
      <w:r w:rsidRPr="00E27EFF">
        <w:rPr>
          <w:rFonts w:ascii="Arial" w:hAnsi="Arial" w:cs="Arial"/>
          <w:sz w:val="22"/>
          <w:szCs w:val="22"/>
        </w:rPr>
        <w:t xml:space="preserve"> into and out of the cell. Only certain substances are allowed passage which makes the </w:t>
      </w:r>
      <w:r w:rsidR="00782A7B" w:rsidRPr="00E27EFF">
        <w:rPr>
          <w:rFonts w:ascii="Arial" w:hAnsi="Arial" w:cs="Arial"/>
          <w:sz w:val="22"/>
          <w:szCs w:val="22"/>
        </w:rPr>
        <w:t xml:space="preserve">cell (or </w:t>
      </w:r>
      <w:r w:rsidRPr="00E27EFF">
        <w:rPr>
          <w:rFonts w:ascii="Arial" w:hAnsi="Arial" w:cs="Arial"/>
          <w:sz w:val="22"/>
          <w:szCs w:val="22"/>
        </w:rPr>
        <w:t>plasma</w:t>
      </w:r>
      <w:r w:rsidR="00782A7B" w:rsidRPr="00E27EFF">
        <w:rPr>
          <w:rFonts w:ascii="Arial" w:hAnsi="Arial" w:cs="Arial"/>
          <w:sz w:val="22"/>
          <w:szCs w:val="22"/>
        </w:rPr>
        <w:t>)</w:t>
      </w:r>
      <w:r w:rsidRPr="00E27EFF">
        <w:rPr>
          <w:rFonts w:ascii="Arial" w:hAnsi="Arial" w:cs="Arial"/>
          <w:sz w:val="22"/>
          <w:szCs w:val="22"/>
        </w:rPr>
        <w:t xml:space="preserve"> membrane selective or semipermeable.</w:t>
      </w:r>
    </w:p>
    <w:p w:rsidR="00801499" w:rsidRPr="00E27EFF" w:rsidRDefault="00801499" w:rsidP="00E27EFF">
      <w:pPr>
        <w:pStyle w:val="NormalWeb"/>
        <w:spacing w:before="0" w:beforeAutospacing="0" w:after="0" w:afterAutospacing="0"/>
        <w:rPr>
          <w:rFonts w:ascii="Arial" w:hAnsi="Arial" w:cs="Arial"/>
          <w:sz w:val="22"/>
          <w:szCs w:val="22"/>
        </w:rPr>
      </w:pPr>
    </w:p>
    <w:p w:rsidR="006D758C" w:rsidRPr="00E27EFF" w:rsidRDefault="006D758C"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t>Cytoplasm – The cell contents</w:t>
      </w:r>
    </w:p>
    <w:p w:rsidR="006D758C" w:rsidRDefault="006D758C"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Cytoplasm is the jelly-like material within a cell, containing cytosol and cell organelles. Cytosol consists mostly of water but also contains many dissolved substances.</w:t>
      </w:r>
    </w:p>
    <w:p w:rsidR="00801499" w:rsidRPr="00E27EFF" w:rsidRDefault="00801499" w:rsidP="00E27EFF">
      <w:pPr>
        <w:pStyle w:val="NormalWeb"/>
        <w:spacing w:before="0" w:beforeAutospacing="0" w:after="0" w:afterAutospacing="0"/>
        <w:rPr>
          <w:rFonts w:ascii="Arial" w:hAnsi="Arial" w:cs="Arial"/>
          <w:sz w:val="22"/>
          <w:szCs w:val="22"/>
        </w:rPr>
      </w:pPr>
    </w:p>
    <w:p w:rsidR="006D758C" w:rsidRPr="00E27EFF" w:rsidRDefault="006D758C"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t>Nucleus</w:t>
      </w:r>
    </w:p>
    <w:p w:rsidR="006D758C" w:rsidRDefault="006D758C"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The nucleus controls the chemical activities of the cell. The double membrane surrounding the nucleus has pores which allow the passage of materials in and out of the nucleus.</w:t>
      </w:r>
      <w:r w:rsidR="00801499">
        <w:rPr>
          <w:rFonts w:ascii="Arial" w:hAnsi="Arial" w:cs="Arial"/>
          <w:sz w:val="22"/>
          <w:szCs w:val="22"/>
        </w:rPr>
        <w:t xml:space="preserve"> </w:t>
      </w:r>
      <w:r w:rsidRPr="00E27EFF">
        <w:rPr>
          <w:rFonts w:ascii="Arial" w:hAnsi="Arial" w:cs="Arial"/>
          <w:sz w:val="22"/>
          <w:szCs w:val="22"/>
        </w:rPr>
        <w:t>The area within the nucleus, called the nucleoplasm, contains the hereditary material, known as DNA, essential for controlling cellular activities, reproduction and passing on inheritable characteristics from parents to offspring.</w:t>
      </w:r>
    </w:p>
    <w:p w:rsidR="00801499" w:rsidRPr="00E27EFF" w:rsidRDefault="00801499" w:rsidP="00E27EFF">
      <w:pPr>
        <w:pStyle w:val="NormalWeb"/>
        <w:spacing w:before="0" w:beforeAutospacing="0" w:after="0" w:afterAutospacing="0"/>
        <w:rPr>
          <w:rFonts w:ascii="Arial" w:hAnsi="Arial" w:cs="Arial"/>
          <w:sz w:val="22"/>
          <w:szCs w:val="22"/>
        </w:rPr>
      </w:pPr>
    </w:p>
    <w:p w:rsidR="006D758C" w:rsidRPr="00E27EFF" w:rsidRDefault="0048518B" w:rsidP="00801499">
      <w:pPr>
        <w:pStyle w:val="Heading3"/>
        <w:spacing w:before="0" w:beforeAutospacing="0" w:after="120" w:afterAutospacing="0"/>
        <w:rPr>
          <w:rFonts w:ascii="Arial" w:hAnsi="Arial" w:cs="Arial"/>
          <w:sz w:val="24"/>
          <w:szCs w:val="24"/>
        </w:rPr>
      </w:pPr>
      <w:r w:rsidRPr="00E27EFF">
        <w:rPr>
          <w:rFonts w:ascii="Arial" w:hAnsi="Arial" w:cs="Arial"/>
          <w:noProof/>
          <w:lang w:eastAsia="en-AU"/>
        </w:rPr>
        <w:drawing>
          <wp:anchor distT="0" distB="0" distL="114300" distR="114300" simplePos="0" relativeHeight="251656192" behindDoc="0" locked="0" layoutInCell="1" allowOverlap="1">
            <wp:simplePos x="0" y="0"/>
            <wp:positionH relativeFrom="column">
              <wp:posOffset>5332095</wp:posOffset>
            </wp:positionH>
            <wp:positionV relativeFrom="paragraph">
              <wp:posOffset>30480</wp:posOffset>
            </wp:positionV>
            <wp:extent cx="1304290" cy="618490"/>
            <wp:effectExtent l="0" t="0" r="0" b="0"/>
            <wp:wrapSquare wrapText="bothSides"/>
            <wp:docPr id="32" name="Picture 32" descr="mitochondria are the energy suppliers for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itochondria are the energy suppliers for cells"/>
                    <pic:cNvPicPr>
                      <a:picLocks noChangeAspect="1" noChangeArrowheads="1"/>
                    </pic:cNvPicPr>
                  </pic:nvPicPr>
                  <pic:blipFill>
                    <a:blip r:embed="rId13" r:link="rId14">
                      <a:extLst>
                        <a:ext uri="{28A0092B-C50C-407E-A947-70E740481C1C}">
                          <a14:useLocalDpi xmlns:a14="http://schemas.microsoft.com/office/drawing/2010/main" val="0"/>
                        </a:ext>
                      </a:extLst>
                    </a:blip>
                    <a:srcRect l="14371" t="24594" r="18558" b="24774"/>
                    <a:stretch>
                      <a:fillRect/>
                    </a:stretch>
                  </pic:blipFill>
                  <pic:spPr bwMode="auto">
                    <a:xfrm>
                      <a:off x="0" y="0"/>
                      <a:ext cx="1304290" cy="618490"/>
                    </a:xfrm>
                    <a:prstGeom prst="rect">
                      <a:avLst/>
                    </a:prstGeom>
                    <a:noFill/>
                    <a:ln>
                      <a:noFill/>
                    </a:ln>
                  </pic:spPr>
                </pic:pic>
              </a:graphicData>
            </a:graphic>
            <wp14:sizeRelH relativeFrom="page">
              <wp14:pctWidth>0</wp14:pctWidth>
            </wp14:sizeRelH>
            <wp14:sizeRelV relativeFrom="page">
              <wp14:pctHeight>0</wp14:pctHeight>
            </wp14:sizeRelV>
          </wp:anchor>
        </w:drawing>
      </w:r>
      <w:r w:rsidR="006D758C" w:rsidRPr="00E27EFF">
        <w:rPr>
          <w:rFonts w:ascii="Arial" w:hAnsi="Arial" w:cs="Arial"/>
          <w:sz w:val="24"/>
          <w:szCs w:val="24"/>
        </w:rPr>
        <w:t>Mitochondria – The cell energy supplier</w:t>
      </w:r>
    </w:p>
    <w:p w:rsidR="006D758C" w:rsidRDefault="006D758C" w:rsidP="00E27EFF">
      <w:pPr>
        <w:pStyle w:val="NormalWeb"/>
        <w:spacing w:before="0" w:beforeAutospacing="0" w:after="0" w:afterAutospacing="0"/>
        <w:rPr>
          <w:rFonts w:ascii="Arial" w:hAnsi="Arial" w:cs="Arial"/>
          <w:b/>
          <w:sz w:val="22"/>
          <w:szCs w:val="22"/>
        </w:rPr>
      </w:pPr>
      <w:r w:rsidRPr="00E27EFF">
        <w:rPr>
          <w:rFonts w:ascii="Arial" w:hAnsi="Arial" w:cs="Arial"/>
          <w:sz w:val="22"/>
          <w:szCs w:val="22"/>
        </w:rPr>
        <w:t>Mitochondria appear as rod-shaped or sausage-sh</w:t>
      </w:r>
      <w:r w:rsidR="00801499">
        <w:rPr>
          <w:rFonts w:ascii="Arial" w:hAnsi="Arial" w:cs="Arial"/>
          <w:sz w:val="22"/>
          <w:szCs w:val="22"/>
        </w:rPr>
        <w:t>aped structures that contain a folded inner membrane</w:t>
      </w:r>
      <w:r w:rsidRPr="00E27EFF">
        <w:rPr>
          <w:rFonts w:ascii="Arial" w:hAnsi="Arial" w:cs="Arial"/>
          <w:sz w:val="22"/>
          <w:szCs w:val="22"/>
        </w:rPr>
        <w:t xml:space="preserve">. Several of these organelles may be present in one cell and they are all surrounded by a double membrane. The function of mitochondria is to provide energy for the living cell to use through </w:t>
      </w:r>
      <w:r w:rsidRPr="00801499">
        <w:rPr>
          <w:rFonts w:ascii="Arial" w:hAnsi="Arial" w:cs="Arial"/>
          <w:b/>
          <w:sz w:val="22"/>
          <w:szCs w:val="22"/>
        </w:rPr>
        <w:t>cellular respiration.</w:t>
      </w:r>
    </w:p>
    <w:p w:rsidR="00801499" w:rsidRPr="00E27EFF" w:rsidRDefault="00801499" w:rsidP="00E27EFF">
      <w:pPr>
        <w:pStyle w:val="NormalWeb"/>
        <w:spacing w:before="0" w:beforeAutospacing="0" w:after="0" w:afterAutospacing="0"/>
        <w:rPr>
          <w:rFonts w:ascii="Arial" w:hAnsi="Arial" w:cs="Arial"/>
          <w:sz w:val="22"/>
          <w:szCs w:val="22"/>
        </w:rPr>
      </w:pPr>
    </w:p>
    <w:p w:rsidR="00801499" w:rsidRPr="00E27EFF" w:rsidRDefault="00ED4D2B" w:rsidP="00801499">
      <w:pPr>
        <w:pStyle w:val="NormalWeb"/>
        <w:spacing w:before="0" w:beforeAutospacing="0" w:after="120" w:afterAutospacing="0"/>
        <w:rPr>
          <w:rFonts w:ascii="Arial" w:hAnsi="Arial" w:cs="Arial"/>
          <w:sz w:val="22"/>
          <w:szCs w:val="22"/>
        </w:rPr>
      </w:pPr>
      <w:r w:rsidRPr="00E27EFF">
        <w:rPr>
          <w:rFonts w:ascii="Arial" w:hAnsi="Arial" w:cs="Arial"/>
          <w:sz w:val="22"/>
          <w:szCs w:val="22"/>
        </w:rPr>
        <w:t>With cellular respiration, glucose</w:t>
      </w:r>
      <w:r w:rsidR="006D758C" w:rsidRPr="00E27EFF">
        <w:rPr>
          <w:rFonts w:ascii="Arial" w:hAnsi="Arial" w:cs="Arial"/>
          <w:sz w:val="22"/>
          <w:szCs w:val="22"/>
        </w:rPr>
        <w:t xml:space="preserve"> combines with oxygen to release energy that the cell can use. During this process, carbon dioxide and water are produced as waste products.</w:t>
      </w:r>
      <w:r w:rsidR="00801499">
        <w:rPr>
          <w:rFonts w:ascii="Arial" w:hAnsi="Arial" w:cs="Arial"/>
          <w:sz w:val="22"/>
          <w:szCs w:val="22"/>
        </w:rPr>
        <w:t xml:space="preserve"> The word equation for this process is shown below:</w:t>
      </w:r>
    </w:p>
    <w:p w:rsidR="006D758C" w:rsidRPr="00E27EFF" w:rsidRDefault="00ED4D2B" w:rsidP="00801499">
      <w:pPr>
        <w:pStyle w:val="NormalWeb"/>
        <w:spacing w:before="0" w:beforeAutospacing="0" w:after="120" w:afterAutospacing="0"/>
        <w:rPr>
          <w:rFonts w:ascii="Arial" w:hAnsi="Arial" w:cs="Arial"/>
          <w:sz w:val="22"/>
          <w:szCs w:val="22"/>
        </w:rPr>
      </w:pPr>
      <w:r w:rsidRPr="00E27EFF">
        <w:rPr>
          <w:rFonts w:ascii="Arial" w:hAnsi="Arial" w:cs="Arial"/>
          <w:sz w:val="22"/>
          <w:szCs w:val="22"/>
        </w:rPr>
        <w:tab/>
      </w:r>
      <w:r w:rsidRPr="00E27EFF">
        <w:rPr>
          <w:rFonts w:ascii="Arial" w:hAnsi="Arial" w:cs="Arial"/>
          <w:sz w:val="22"/>
          <w:szCs w:val="22"/>
        </w:rPr>
        <w:tab/>
        <w:t>glucose</w:t>
      </w:r>
      <w:r w:rsidR="006D758C" w:rsidRPr="00E27EFF">
        <w:rPr>
          <w:rFonts w:ascii="Arial" w:hAnsi="Arial" w:cs="Arial"/>
          <w:sz w:val="22"/>
          <w:szCs w:val="22"/>
        </w:rPr>
        <w:t xml:space="preserve"> + oxygen → energy + carbon dioxide + water</w:t>
      </w:r>
    </w:p>
    <w:p w:rsidR="006D758C" w:rsidRDefault="00ED4D2B"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A continuous supply of glucose</w:t>
      </w:r>
      <w:r w:rsidR="006D758C" w:rsidRPr="00E27EFF">
        <w:rPr>
          <w:rFonts w:ascii="Arial" w:hAnsi="Arial" w:cs="Arial"/>
          <w:sz w:val="22"/>
          <w:szCs w:val="22"/>
        </w:rPr>
        <w:t xml:space="preserve"> and oxygen to the cell is essential for this process and the survival of the cell.</w:t>
      </w:r>
    </w:p>
    <w:p w:rsidR="00801499" w:rsidRPr="00E27EFF" w:rsidRDefault="0048518B" w:rsidP="00E27EFF">
      <w:pPr>
        <w:pStyle w:val="NormalWeb"/>
        <w:spacing w:before="0" w:beforeAutospacing="0" w:after="0" w:afterAutospacing="0"/>
        <w:rPr>
          <w:rFonts w:ascii="Arial" w:hAnsi="Arial" w:cs="Arial"/>
          <w:sz w:val="22"/>
          <w:szCs w:val="22"/>
        </w:rPr>
      </w:pPr>
      <w:r w:rsidRPr="00E27EFF">
        <w:rPr>
          <w:rFonts w:ascii="Arial" w:hAnsi="Arial" w:cs="Arial"/>
          <w:noProof/>
          <w:lang w:eastAsia="en-AU"/>
        </w:rPr>
        <w:drawing>
          <wp:anchor distT="0" distB="0" distL="114300" distR="114300" simplePos="0" relativeHeight="251655168" behindDoc="0" locked="0" layoutInCell="1" allowOverlap="1">
            <wp:simplePos x="0" y="0"/>
            <wp:positionH relativeFrom="column">
              <wp:posOffset>5255895</wp:posOffset>
            </wp:positionH>
            <wp:positionV relativeFrom="paragraph">
              <wp:posOffset>31115</wp:posOffset>
            </wp:positionV>
            <wp:extent cx="1285875" cy="676275"/>
            <wp:effectExtent l="0" t="0" r="0" b="0"/>
            <wp:wrapSquare wrapText="bothSides"/>
            <wp:docPr id="31" name="Picture 31" descr="Page 20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ge 20 (Smal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58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758C" w:rsidRPr="00E27EFF" w:rsidRDefault="006D758C"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t>Ch</w:t>
      </w:r>
      <w:r w:rsidR="00ED4D2B" w:rsidRPr="00E27EFF">
        <w:rPr>
          <w:rFonts w:ascii="Arial" w:hAnsi="Arial" w:cs="Arial"/>
          <w:sz w:val="24"/>
          <w:szCs w:val="24"/>
        </w:rPr>
        <w:t>loroplasts – The solar panels for</w:t>
      </w:r>
      <w:r w:rsidRPr="00E27EFF">
        <w:rPr>
          <w:rFonts w:ascii="Arial" w:hAnsi="Arial" w:cs="Arial"/>
          <w:sz w:val="24"/>
          <w:szCs w:val="24"/>
        </w:rPr>
        <w:t xml:space="preserve"> life</w:t>
      </w:r>
    </w:p>
    <w:p w:rsidR="00ED4D2B" w:rsidRDefault="0048518B" w:rsidP="00E27EFF">
      <w:pPr>
        <w:pStyle w:val="NormalWeb"/>
        <w:spacing w:before="0" w:beforeAutospacing="0" w:after="0" w:afterAutospacing="0"/>
        <w:rPr>
          <w:rFonts w:ascii="Arial" w:hAnsi="Arial" w:cs="Arial"/>
          <w:sz w:val="22"/>
          <w:szCs w:val="22"/>
        </w:rPr>
      </w:pPr>
      <w:r w:rsidRPr="00E27EFF">
        <w:rPr>
          <w:rFonts w:ascii="Arial" w:hAnsi="Arial" w:cs="Arial"/>
          <w:noProof/>
          <w:lang w:eastAsia="en-AU"/>
        </w:rPr>
        <mc:AlternateContent>
          <mc:Choice Requires="wps">
            <w:drawing>
              <wp:anchor distT="0" distB="0" distL="114300" distR="114300" simplePos="0" relativeHeight="251659264" behindDoc="0" locked="0" layoutInCell="1" allowOverlap="1">
                <wp:simplePos x="0" y="0"/>
                <wp:positionH relativeFrom="column">
                  <wp:posOffset>3729355</wp:posOffset>
                </wp:positionH>
                <wp:positionV relativeFrom="paragraph">
                  <wp:posOffset>354330</wp:posOffset>
                </wp:positionV>
                <wp:extent cx="528955" cy="208280"/>
                <wp:effectExtent l="0" t="127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2C26" w:rsidRPr="00661FA5" w:rsidRDefault="00AD2C26" w:rsidP="00AD2C26">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293.65pt;margin-top:27.9pt;width:41.65pt;height:16.4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" stroked="f">
                <v:textbox style="mso-fit-shape-to-text:t">
                  <w:txbxContent>
                    <w:p w:rsidR="00AD2C26" w:rsidRPr="00661FA5" w:rsidRDefault="00AD2C26" w:rsidP="00AD2C26">
                      <w:pPr>
                        <w:rPr>
                          <w:color w:val="BFBFBF"/>
                          <w:sz w:val="16"/>
                          <w:szCs w:val="16"/>
                        </w:rPr>
                      </w:pPr>
                      <w:r w:rsidRPr="00661FA5">
                        <w:rPr>
                          <w:color w:val="BFBFBF"/>
                          <w:sz w:val="16"/>
                          <w:szCs w:val="16"/>
                        </w:rPr>
                        <w:t>© SIDE</w:t>
                      </w:r>
                    </w:p>
                  </w:txbxContent>
                </v:textbox>
              </v:shape>
            </w:pict>
          </mc:Fallback>
        </mc:AlternateContent>
      </w:r>
      <w:r w:rsidR="006D758C" w:rsidRPr="00E27EFF">
        <w:rPr>
          <w:rFonts w:ascii="Arial" w:hAnsi="Arial" w:cs="Arial"/>
          <w:sz w:val="22"/>
          <w:szCs w:val="22"/>
        </w:rPr>
        <w:t>Chloroplasts are membrane-bound organelles</w:t>
      </w:r>
      <w:r w:rsidR="00ED4D2B" w:rsidRPr="00E27EFF">
        <w:rPr>
          <w:rFonts w:ascii="Arial" w:hAnsi="Arial" w:cs="Arial"/>
          <w:sz w:val="22"/>
          <w:szCs w:val="22"/>
        </w:rPr>
        <w:t xml:space="preserve"> which contain the green pigment, chlorophyll. </w:t>
      </w:r>
      <w:r w:rsidR="006D758C" w:rsidRPr="00E27EFF">
        <w:rPr>
          <w:rFonts w:ascii="Arial" w:hAnsi="Arial" w:cs="Arial"/>
          <w:sz w:val="22"/>
          <w:szCs w:val="22"/>
        </w:rPr>
        <w:t>There can be many chloroplasts in one plant cell.</w:t>
      </w:r>
      <w:r w:rsidR="00ED4D2B" w:rsidRPr="00E27EFF">
        <w:rPr>
          <w:rFonts w:ascii="Arial" w:hAnsi="Arial" w:cs="Arial"/>
          <w:sz w:val="22"/>
          <w:szCs w:val="22"/>
        </w:rPr>
        <w:t xml:space="preserve"> T</w:t>
      </w:r>
      <w:r w:rsidR="006D758C" w:rsidRPr="00E27EFF">
        <w:rPr>
          <w:rFonts w:ascii="Arial" w:hAnsi="Arial" w:cs="Arial"/>
          <w:sz w:val="22"/>
          <w:szCs w:val="22"/>
        </w:rPr>
        <w:t>he</w:t>
      </w:r>
      <w:r w:rsidR="00ED4D2B" w:rsidRPr="00E27EFF">
        <w:rPr>
          <w:rFonts w:ascii="Arial" w:hAnsi="Arial" w:cs="Arial"/>
          <w:sz w:val="22"/>
          <w:szCs w:val="22"/>
        </w:rPr>
        <w:t xml:space="preserve"> function of chloroplasts</w:t>
      </w:r>
      <w:r w:rsidR="006D758C" w:rsidRPr="00E27EFF">
        <w:rPr>
          <w:rFonts w:ascii="Arial" w:hAnsi="Arial" w:cs="Arial"/>
          <w:sz w:val="22"/>
          <w:szCs w:val="22"/>
        </w:rPr>
        <w:t xml:space="preserve"> is </w:t>
      </w:r>
      <w:hyperlink r:id="rId16" w:anchor="photosynthesis" w:tgtFrame="_blank" w:history="1">
        <w:r w:rsidR="006D758C" w:rsidRPr="00E27EFF">
          <w:rPr>
            <w:rStyle w:val="Hyperlink"/>
            <w:rFonts w:ascii="Arial" w:hAnsi="Arial" w:cs="Arial"/>
            <w:color w:val="auto"/>
            <w:sz w:val="22"/>
            <w:szCs w:val="22"/>
            <w:u w:val="none"/>
          </w:rPr>
          <w:t>photosynthesis</w:t>
        </w:r>
      </w:hyperlink>
      <w:r w:rsidR="006D758C" w:rsidRPr="00E27EFF">
        <w:rPr>
          <w:rFonts w:ascii="Arial" w:hAnsi="Arial" w:cs="Arial"/>
          <w:sz w:val="22"/>
          <w:szCs w:val="22"/>
        </w:rPr>
        <w:t>.</w:t>
      </w:r>
    </w:p>
    <w:p w:rsidR="00801499" w:rsidRPr="00E27EFF" w:rsidRDefault="00801499" w:rsidP="00E27EFF">
      <w:pPr>
        <w:pStyle w:val="NormalWeb"/>
        <w:spacing w:before="0" w:beforeAutospacing="0" w:after="0" w:afterAutospacing="0"/>
        <w:rPr>
          <w:rFonts w:ascii="Arial" w:hAnsi="Arial" w:cs="Arial"/>
          <w:sz w:val="22"/>
          <w:szCs w:val="22"/>
        </w:rPr>
      </w:pPr>
    </w:p>
    <w:p w:rsidR="001C71A5" w:rsidRPr="00E27EFF" w:rsidRDefault="001C71A5"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t>Vacuoles – The cell store</w:t>
      </w:r>
    </w:p>
    <w:p w:rsidR="001C71A5" w:rsidRPr="00E27EFF" w:rsidRDefault="001C71A5"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 xml:space="preserve">These are membrane-bound fluid filled 'spaces' in the cytoplasm. The main function of vacuoles is the storage of substances, especially water. In animal cells, if present, vacuoles tend to be small. In plant </w:t>
      </w:r>
      <w:r w:rsidR="00801499" w:rsidRPr="00E27EFF">
        <w:rPr>
          <w:rFonts w:ascii="Arial" w:hAnsi="Arial" w:cs="Arial"/>
          <w:sz w:val="22"/>
          <w:szCs w:val="22"/>
        </w:rPr>
        <w:t>cells,</w:t>
      </w:r>
      <w:r w:rsidRPr="00E27EFF">
        <w:rPr>
          <w:rFonts w:ascii="Arial" w:hAnsi="Arial" w:cs="Arial"/>
          <w:sz w:val="22"/>
          <w:szCs w:val="22"/>
        </w:rPr>
        <w:t xml:space="preserve"> they are usually large and help maintain the shape of the cell.</w:t>
      </w:r>
    </w:p>
    <w:p w:rsidR="001C71A5" w:rsidRPr="00E27EFF" w:rsidRDefault="001C71A5" w:rsidP="00801499">
      <w:pPr>
        <w:pStyle w:val="Heading3"/>
        <w:spacing w:before="0" w:beforeAutospacing="0" w:after="120" w:afterAutospacing="0"/>
        <w:rPr>
          <w:rFonts w:ascii="Arial" w:hAnsi="Arial" w:cs="Arial"/>
          <w:sz w:val="24"/>
          <w:szCs w:val="24"/>
        </w:rPr>
      </w:pPr>
      <w:r w:rsidRPr="00E27EFF">
        <w:rPr>
          <w:rFonts w:ascii="Arial" w:hAnsi="Arial" w:cs="Arial"/>
          <w:sz w:val="24"/>
          <w:szCs w:val="24"/>
        </w:rPr>
        <w:lastRenderedPageBreak/>
        <w:t>Cell wall</w:t>
      </w:r>
    </w:p>
    <w:p w:rsidR="001C71A5" w:rsidRPr="00E27EFF" w:rsidRDefault="001C71A5"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 xml:space="preserve">A rigid cell wall surrounds the </w:t>
      </w:r>
      <w:r w:rsidR="00B923D2" w:rsidRPr="00E27EFF">
        <w:rPr>
          <w:rFonts w:ascii="Arial" w:hAnsi="Arial" w:cs="Arial"/>
          <w:sz w:val="22"/>
          <w:szCs w:val="22"/>
        </w:rPr>
        <w:t xml:space="preserve">cell (or </w:t>
      </w:r>
      <w:r w:rsidRPr="00E27EFF">
        <w:rPr>
          <w:rFonts w:ascii="Arial" w:hAnsi="Arial" w:cs="Arial"/>
          <w:sz w:val="22"/>
          <w:szCs w:val="22"/>
        </w:rPr>
        <w:t>plasma</w:t>
      </w:r>
      <w:r w:rsidR="00B923D2" w:rsidRPr="00E27EFF">
        <w:rPr>
          <w:rFonts w:ascii="Arial" w:hAnsi="Arial" w:cs="Arial"/>
          <w:sz w:val="22"/>
          <w:szCs w:val="22"/>
        </w:rPr>
        <w:t>)</w:t>
      </w:r>
      <w:r w:rsidRPr="00E27EFF">
        <w:rPr>
          <w:rFonts w:ascii="Arial" w:hAnsi="Arial" w:cs="Arial"/>
          <w:sz w:val="22"/>
          <w:szCs w:val="22"/>
        </w:rPr>
        <w:t xml:space="preserve"> membrane in </w:t>
      </w:r>
      <w:proofErr w:type="spellStart"/>
      <w:r w:rsidRPr="00E27EFF">
        <w:rPr>
          <w:rFonts w:ascii="Arial" w:hAnsi="Arial" w:cs="Arial"/>
          <w:sz w:val="22"/>
          <w:szCs w:val="22"/>
        </w:rPr>
        <w:t>Monera</w:t>
      </w:r>
      <w:proofErr w:type="spellEnd"/>
      <w:r w:rsidRPr="00E27EFF">
        <w:rPr>
          <w:rFonts w:ascii="Arial" w:hAnsi="Arial" w:cs="Arial"/>
          <w:sz w:val="22"/>
          <w:szCs w:val="22"/>
        </w:rPr>
        <w:t xml:space="preserve">, Fungi, Plants and Protista such as alga. Cell walls are absent in </w:t>
      </w:r>
      <w:r w:rsidR="00782A7B" w:rsidRPr="00E27EFF">
        <w:rPr>
          <w:rFonts w:ascii="Arial" w:hAnsi="Arial" w:cs="Arial"/>
          <w:sz w:val="22"/>
          <w:szCs w:val="22"/>
        </w:rPr>
        <w:t>a</w:t>
      </w:r>
      <w:r w:rsidRPr="00E27EFF">
        <w:rPr>
          <w:rFonts w:ascii="Arial" w:hAnsi="Arial" w:cs="Arial"/>
          <w:sz w:val="22"/>
          <w:szCs w:val="22"/>
        </w:rPr>
        <w:t>nimal and some Protista.</w:t>
      </w:r>
      <w:r w:rsidR="00801499">
        <w:rPr>
          <w:rFonts w:ascii="Arial" w:hAnsi="Arial" w:cs="Arial"/>
          <w:sz w:val="22"/>
          <w:szCs w:val="22"/>
        </w:rPr>
        <w:t xml:space="preserve"> </w:t>
      </w:r>
      <w:r w:rsidRPr="00E27EFF">
        <w:rPr>
          <w:rFonts w:ascii="Arial" w:hAnsi="Arial" w:cs="Arial"/>
          <w:sz w:val="22"/>
          <w:szCs w:val="22"/>
        </w:rPr>
        <w:t>In plants, the function of the cell wall is to give shape and support to the cell and allow the rapid movement of water from cell to cell.</w:t>
      </w:r>
    </w:p>
    <w:p w:rsidR="001C71A5" w:rsidRPr="00E27EFF" w:rsidRDefault="001C71A5" w:rsidP="00E27EFF">
      <w:pPr>
        <w:pStyle w:val="Heading3"/>
        <w:spacing w:before="0" w:beforeAutospacing="0" w:after="0" w:afterAutospacing="0"/>
        <w:rPr>
          <w:rFonts w:ascii="Arial" w:hAnsi="Arial" w:cs="Arial"/>
          <w:sz w:val="24"/>
          <w:szCs w:val="24"/>
        </w:rPr>
      </w:pPr>
    </w:p>
    <w:p w:rsidR="00801499" w:rsidRPr="00801499" w:rsidRDefault="00801499" w:rsidP="00801499">
      <w:pPr>
        <w:pStyle w:val="Heading3"/>
        <w:spacing w:before="0" w:beforeAutospacing="0" w:after="120" w:afterAutospacing="0"/>
        <w:rPr>
          <w:rFonts w:ascii="Arial" w:hAnsi="Arial" w:cs="Arial"/>
          <w:sz w:val="24"/>
          <w:szCs w:val="28"/>
        </w:rPr>
      </w:pPr>
      <w:r w:rsidRPr="00801499">
        <w:rPr>
          <w:rFonts w:ascii="Arial" w:hAnsi="Arial" w:cs="Arial"/>
          <w:sz w:val="24"/>
          <w:szCs w:val="28"/>
        </w:rPr>
        <w:t>Comparing plant and animal cells</w:t>
      </w:r>
    </w:p>
    <w:p w:rsidR="00801499" w:rsidRPr="00E27EFF" w:rsidRDefault="00801499" w:rsidP="00801499">
      <w:pPr>
        <w:pStyle w:val="NormalWeb"/>
        <w:spacing w:before="0" w:beforeAutospacing="0" w:after="0" w:afterAutospacing="0"/>
        <w:rPr>
          <w:rFonts w:ascii="Arial" w:hAnsi="Arial" w:cs="Arial"/>
          <w:sz w:val="22"/>
          <w:szCs w:val="22"/>
        </w:rPr>
      </w:pPr>
      <w:r w:rsidRPr="00E27EFF">
        <w:rPr>
          <w:rFonts w:ascii="Arial" w:hAnsi="Arial" w:cs="Arial"/>
          <w:sz w:val="22"/>
          <w:szCs w:val="22"/>
        </w:rPr>
        <w:t>The diagram below shows a typical plant and animal cell when viewed under the light microscope with only the plant cell possessing a cell wall, chloroplasts and a large fluid ﬁlled vacuole.</w:t>
      </w:r>
    </w:p>
    <w:p w:rsidR="00801499" w:rsidRPr="00E27EFF" w:rsidRDefault="00801499" w:rsidP="00801499">
      <w:pPr>
        <w:rPr>
          <w:rFonts w:ascii="Arial" w:hAnsi="Arial" w:cs="Arial"/>
        </w:rPr>
      </w:pPr>
      <w:r w:rsidRPr="00E27EFF">
        <w:rPr>
          <w:rFonts w:ascii="Arial" w:hAnsi="Arial" w:cs="Arial"/>
        </w:rPr>
        <w:tab/>
      </w:r>
      <w:r w:rsidRPr="00E27EFF">
        <w:rPr>
          <w:rFonts w:ascii="Arial" w:hAnsi="Arial" w:cs="Arial"/>
        </w:rPr>
        <w:tab/>
      </w:r>
      <w:r w:rsidR="0048518B" w:rsidRPr="00E27EFF">
        <w:rPr>
          <w:rFonts w:ascii="Arial" w:hAnsi="Arial" w:cs="Arial"/>
          <w:noProof/>
          <w:lang w:eastAsia="en-AU"/>
        </w:rPr>
        <w:drawing>
          <wp:inline distT="0" distB="0" distL="0" distR="0">
            <wp:extent cx="3808730" cy="1550670"/>
            <wp:effectExtent l="0" t="0" r="0" b="0"/>
            <wp:docPr id="5" name="Picture 5" descr="diagram showing a typical animal and plan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showing a typical animal and plant cel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730" cy="1550670"/>
                    </a:xfrm>
                    <a:prstGeom prst="rect">
                      <a:avLst/>
                    </a:prstGeom>
                    <a:noFill/>
                    <a:ln>
                      <a:noFill/>
                    </a:ln>
                  </pic:spPr>
                </pic:pic>
              </a:graphicData>
            </a:graphic>
          </wp:inline>
        </w:drawing>
      </w:r>
    </w:p>
    <w:p w:rsidR="00801499" w:rsidRPr="00801499" w:rsidRDefault="00801499" w:rsidP="00801499">
      <w:pPr>
        <w:pStyle w:val="NormalWeb"/>
        <w:spacing w:before="0" w:beforeAutospacing="0" w:after="0" w:afterAutospacing="0"/>
        <w:rPr>
          <w:rFonts w:ascii="Arial" w:hAnsi="Arial" w:cs="Arial"/>
          <w:b/>
          <w:i/>
          <w:sz w:val="22"/>
          <w:szCs w:val="22"/>
        </w:rPr>
      </w:pPr>
      <w:r w:rsidRPr="00801499">
        <w:rPr>
          <w:rFonts w:ascii="Arial" w:hAnsi="Arial" w:cs="Arial"/>
          <w:b/>
          <w:i/>
          <w:sz w:val="22"/>
          <w:szCs w:val="22"/>
        </w:rPr>
        <w:t xml:space="preserve">Which important energy providing organelle, found in both plant and animal cells, is not shown in the diagram? </w:t>
      </w:r>
    </w:p>
    <w:p w:rsidR="00801499" w:rsidRDefault="00801499" w:rsidP="00801499">
      <w:pPr>
        <w:pStyle w:val="NormalWeb"/>
        <w:spacing w:before="0" w:beforeAutospacing="0" w:after="0" w:afterAutospacing="0"/>
        <w:rPr>
          <w:rFonts w:ascii="Arial" w:hAnsi="Arial" w:cs="Arial"/>
          <w:sz w:val="22"/>
          <w:szCs w:val="22"/>
        </w:rPr>
      </w:pPr>
    </w:p>
    <w:p w:rsidR="00801499" w:rsidRDefault="00801499" w:rsidP="00801499">
      <w:pPr>
        <w:pStyle w:val="NormalWeb"/>
        <w:spacing w:before="0" w:beforeAutospacing="0" w:after="0" w:afterAutospacing="0"/>
        <w:rPr>
          <w:rFonts w:ascii="Arial" w:hAnsi="Arial" w:cs="Arial"/>
          <w:sz w:val="22"/>
          <w:szCs w:val="22"/>
        </w:rPr>
      </w:pPr>
    </w:p>
    <w:p w:rsidR="00801499" w:rsidRDefault="00801499" w:rsidP="00801499">
      <w:pPr>
        <w:pStyle w:val="NormalWeb"/>
        <w:spacing w:before="0" w:beforeAutospacing="0" w:after="0" w:afterAutospacing="0"/>
        <w:rPr>
          <w:rFonts w:ascii="Arial" w:hAnsi="Arial" w:cs="Arial"/>
          <w:sz w:val="22"/>
          <w:szCs w:val="22"/>
        </w:rPr>
      </w:pPr>
      <w:r w:rsidRPr="00E27EFF">
        <w:rPr>
          <w:rFonts w:ascii="Arial" w:hAnsi="Arial" w:cs="Arial"/>
          <w:sz w:val="22"/>
          <w:szCs w:val="22"/>
        </w:rPr>
        <w:t>As you can see in the diagram, there are structural and functional differences between plant cells and animal cells.</w:t>
      </w:r>
    </w:p>
    <w:p w:rsidR="00801499" w:rsidRPr="00E27EFF" w:rsidRDefault="00801499" w:rsidP="00801499">
      <w:pPr>
        <w:pStyle w:val="NormalWeb"/>
        <w:spacing w:before="0" w:beforeAutospacing="0" w:after="0" w:afterAutospacing="0"/>
        <w:rPr>
          <w:rFonts w:ascii="Arial" w:hAnsi="Arial" w:cs="Arial"/>
          <w:sz w:val="22"/>
          <w:szCs w:val="22"/>
        </w:rPr>
      </w:pPr>
    </w:p>
    <w:p w:rsidR="00801499" w:rsidRDefault="00801499" w:rsidP="00801499">
      <w:pPr>
        <w:pStyle w:val="NormalWeb"/>
        <w:spacing w:before="0" w:beforeAutospacing="0" w:after="0" w:afterAutospacing="0"/>
        <w:rPr>
          <w:rFonts w:ascii="Arial" w:hAnsi="Arial" w:cs="Arial"/>
          <w:sz w:val="22"/>
          <w:szCs w:val="22"/>
        </w:rPr>
      </w:pPr>
      <w:r w:rsidRPr="00E27EFF">
        <w:rPr>
          <w:rFonts w:ascii="Arial" w:hAnsi="Arial" w:cs="Arial"/>
          <w:sz w:val="22"/>
          <w:szCs w:val="22"/>
        </w:rPr>
        <w:t>Some of these differences are listed in the table below.</w:t>
      </w:r>
    </w:p>
    <w:p w:rsidR="00801499" w:rsidRPr="00E27EFF" w:rsidRDefault="00801499" w:rsidP="00801499">
      <w:pPr>
        <w:pStyle w:val="NormalWeb"/>
        <w:spacing w:before="0" w:beforeAutospacing="0" w:after="0" w:afterAutospacing="0"/>
        <w:rPr>
          <w:rFonts w:ascii="Arial" w:hAnsi="Arial" w:cs="Arial"/>
          <w:sz w:val="22"/>
          <w:szCs w:val="22"/>
        </w:rPr>
      </w:pPr>
    </w:p>
    <w:tbl>
      <w:tblPr>
        <w:tblW w:w="0" w:type="auto"/>
        <w:jc w:val="center"/>
        <w:tblCellSpacing w:w="0" w:type="dxa"/>
        <w:tblCellMar>
          <w:left w:w="0" w:type="dxa"/>
          <w:right w:w="0" w:type="dxa"/>
        </w:tblCellMar>
        <w:tblLook w:val="0000" w:firstRow="0" w:lastRow="0" w:firstColumn="0" w:lastColumn="0" w:noHBand="0" w:noVBand="0"/>
      </w:tblPr>
      <w:tblGrid>
        <w:gridCol w:w="4095"/>
        <w:gridCol w:w="4270"/>
      </w:tblGrid>
      <w:tr w:rsidR="00801499" w:rsidRPr="00E27EFF" w:rsidTr="00801499">
        <w:trPr>
          <w:tblCellSpacing w:w="0" w:type="dxa"/>
          <w:jc w:val="center"/>
        </w:trPr>
        <w:tc>
          <w:tcPr>
            <w:tcW w:w="0" w:type="auto"/>
            <w:shd w:val="clear" w:color="auto" w:fill="auto"/>
            <w:vAlign w:val="center"/>
          </w:tcPr>
          <w:p w:rsidR="00801499" w:rsidRPr="00E27EFF" w:rsidRDefault="00801499" w:rsidP="00801499">
            <w:pPr>
              <w:spacing w:after="120"/>
              <w:jc w:val="center"/>
              <w:rPr>
                <w:rFonts w:ascii="Arial" w:hAnsi="Arial" w:cs="Arial"/>
                <w:b/>
                <w:bCs/>
                <w:sz w:val="22"/>
                <w:szCs w:val="22"/>
              </w:rPr>
            </w:pPr>
            <w:r w:rsidRPr="00E27EFF">
              <w:rPr>
                <w:rFonts w:ascii="Arial" w:hAnsi="Arial" w:cs="Arial"/>
                <w:b/>
                <w:bCs/>
                <w:sz w:val="22"/>
                <w:szCs w:val="22"/>
              </w:rPr>
              <w:t>Animal cell</w:t>
            </w:r>
          </w:p>
        </w:tc>
        <w:tc>
          <w:tcPr>
            <w:tcW w:w="0" w:type="auto"/>
            <w:shd w:val="clear" w:color="auto" w:fill="auto"/>
            <w:vAlign w:val="center"/>
          </w:tcPr>
          <w:p w:rsidR="00801499" w:rsidRPr="00E27EFF" w:rsidRDefault="00801499" w:rsidP="00801499">
            <w:pPr>
              <w:spacing w:after="120"/>
              <w:jc w:val="center"/>
              <w:rPr>
                <w:rFonts w:ascii="Arial" w:hAnsi="Arial" w:cs="Arial"/>
                <w:b/>
                <w:bCs/>
                <w:sz w:val="22"/>
                <w:szCs w:val="22"/>
              </w:rPr>
            </w:pPr>
            <w:r w:rsidRPr="00E27EFF">
              <w:rPr>
                <w:rFonts w:ascii="Arial" w:hAnsi="Arial" w:cs="Arial"/>
                <w:b/>
                <w:bCs/>
                <w:sz w:val="22"/>
                <w:szCs w:val="22"/>
              </w:rPr>
              <w:t>Plant cell</w:t>
            </w:r>
          </w:p>
        </w:tc>
      </w:tr>
      <w:tr w:rsidR="00801499" w:rsidRPr="00E27EFF" w:rsidTr="00801499">
        <w:trPr>
          <w:tblCellSpacing w:w="0" w:type="dxa"/>
          <w:jc w:val="center"/>
        </w:trPr>
        <w:tc>
          <w:tcPr>
            <w:tcW w:w="0" w:type="auto"/>
            <w:shd w:val="clear" w:color="auto" w:fill="auto"/>
            <w:vAlign w:val="center"/>
          </w:tcPr>
          <w:p w:rsidR="00801499" w:rsidRPr="00E27EFF" w:rsidRDefault="00801499" w:rsidP="00801499">
            <w:pPr>
              <w:spacing w:after="120"/>
              <w:ind w:left="142"/>
              <w:rPr>
                <w:rFonts w:ascii="Arial" w:hAnsi="Arial" w:cs="Arial"/>
                <w:sz w:val="22"/>
                <w:szCs w:val="22"/>
              </w:rPr>
            </w:pPr>
            <w:r w:rsidRPr="00E27EFF">
              <w:rPr>
                <w:rFonts w:ascii="Arial" w:hAnsi="Arial" w:cs="Arial"/>
                <w:sz w:val="22"/>
                <w:szCs w:val="22"/>
              </w:rPr>
              <w:t>Unable to photosynthesise</w:t>
            </w:r>
          </w:p>
        </w:tc>
        <w:tc>
          <w:tcPr>
            <w:tcW w:w="0" w:type="auto"/>
            <w:shd w:val="clear" w:color="auto" w:fill="auto"/>
            <w:vAlign w:val="center"/>
          </w:tcPr>
          <w:p w:rsidR="00801499" w:rsidRPr="00E27EFF" w:rsidRDefault="00801499" w:rsidP="00801499">
            <w:pPr>
              <w:spacing w:after="120"/>
              <w:ind w:left="158"/>
              <w:rPr>
                <w:rFonts w:ascii="Arial" w:hAnsi="Arial" w:cs="Arial"/>
                <w:sz w:val="22"/>
                <w:szCs w:val="22"/>
              </w:rPr>
            </w:pPr>
            <w:r w:rsidRPr="00E27EFF">
              <w:rPr>
                <w:rFonts w:ascii="Arial" w:hAnsi="Arial" w:cs="Arial"/>
                <w:sz w:val="22"/>
                <w:szCs w:val="22"/>
              </w:rPr>
              <w:t>Able to photosynthesise</w:t>
            </w:r>
          </w:p>
        </w:tc>
      </w:tr>
      <w:tr w:rsidR="00801499" w:rsidRPr="00E27EFF" w:rsidTr="00801499">
        <w:trPr>
          <w:tblCellSpacing w:w="0" w:type="dxa"/>
          <w:jc w:val="center"/>
        </w:trPr>
        <w:tc>
          <w:tcPr>
            <w:tcW w:w="0" w:type="auto"/>
            <w:shd w:val="clear" w:color="auto" w:fill="auto"/>
            <w:vAlign w:val="center"/>
          </w:tcPr>
          <w:p w:rsidR="00801499" w:rsidRPr="00E27EFF" w:rsidRDefault="00801499" w:rsidP="00801499">
            <w:pPr>
              <w:spacing w:after="120"/>
              <w:ind w:left="142"/>
              <w:rPr>
                <w:rFonts w:ascii="Arial" w:hAnsi="Arial" w:cs="Arial"/>
                <w:sz w:val="22"/>
                <w:szCs w:val="22"/>
              </w:rPr>
            </w:pPr>
            <w:r w:rsidRPr="00E27EFF">
              <w:rPr>
                <w:rFonts w:ascii="Arial" w:hAnsi="Arial" w:cs="Arial"/>
                <w:sz w:val="22"/>
                <w:szCs w:val="22"/>
              </w:rPr>
              <w:t>Flexible cell membranes, no cell wall</w:t>
            </w:r>
          </w:p>
        </w:tc>
        <w:tc>
          <w:tcPr>
            <w:tcW w:w="0" w:type="auto"/>
            <w:shd w:val="clear" w:color="auto" w:fill="auto"/>
            <w:vAlign w:val="center"/>
          </w:tcPr>
          <w:p w:rsidR="00801499" w:rsidRPr="00E27EFF" w:rsidRDefault="00801499" w:rsidP="00801499">
            <w:pPr>
              <w:spacing w:after="120"/>
              <w:ind w:left="158"/>
              <w:rPr>
                <w:rFonts w:ascii="Arial" w:hAnsi="Arial" w:cs="Arial"/>
                <w:sz w:val="22"/>
                <w:szCs w:val="22"/>
              </w:rPr>
            </w:pPr>
            <w:r w:rsidRPr="00E27EFF">
              <w:rPr>
                <w:rFonts w:ascii="Arial" w:hAnsi="Arial" w:cs="Arial"/>
                <w:sz w:val="22"/>
                <w:szCs w:val="22"/>
              </w:rPr>
              <w:t xml:space="preserve">Rigid cell wall surrounds cell membrane </w:t>
            </w:r>
          </w:p>
        </w:tc>
      </w:tr>
      <w:tr w:rsidR="00801499" w:rsidRPr="00E27EFF" w:rsidTr="00801499">
        <w:trPr>
          <w:trHeight w:val="398"/>
          <w:tblCellSpacing w:w="0" w:type="dxa"/>
          <w:jc w:val="center"/>
        </w:trPr>
        <w:tc>
          <w:tcPr>
            <w:tcW w:w="0" w:type="auto"/>
            <w:shd w:val="clear" w:color="auto" w:fill="auto"/>
            <w:vAlign w:val="center"/>
          </w:tcPr>
          <w:p w:rsidR="00801499" w:rsidRPr="00E27EFF" w:rsidRDefault="00801499" w:rsidP="00801499">
            <w:pPr>
              <w:spacing w:after="120"/>
              <w:ind w:left="142"/>
              <w:rPr>
                <w:rFonts w:ascii="Arial" w:hAnsi="Arial" w:cs="Arial"/>
                <w:sz w:val="22"/>
                <w:szCs w:val="22"/>
              </w:rPr>
            </w:pPr>
            <w:r w:rsidRPr="00E27EFF">
              <w:rPr>
                <w:rFonts w:ascii="Arial" w:hAnsi="Arial" w:cs="Arial"/>
                <w:sz w:val="22"/>
                <w:szCs w:val="22"/>
              </w:rPr>
              <w:t>No chloroplasts</w:t>
            </w:r>
          </w:p>
        </w:tc>
        <w:tc>
          <w:tcPr>
            <w:tcW w:w="0" w:type="auto"/>
            <w:shd w:val="clear" w:color="auto" w:fill="auto"/>
            <w:vAlign w:val="center"/>
          </w:tcPr>
          <w:p w:rsidR="00801499" w:rsidRPr="00E27EFF" w:rsidRDefault="00801499" w:rsidP="00801499">
            <w:pPr>
              <w:spacing w:after="120"/>
              <w:ind w:left="158"/>
              <w:rPr>
                <w:rFonts w:ascii="Arial" w:hAnsi="Arial" w:cs="Arial"/>
                <w:sz w:val="22"/>
                <w:szCs w:val="22"/>
              </w:rPr>
            </w:pPr>
            <w:r w:rsidRPr="00E27EFF">
              <w:rPr>
                <w:rFonts w:ascii="Arial" w:hAnsi="Arial" w:cs="Arial"/>
                <w:sz w:val="22"/>
                <w:szCs w:val="22"/>
              </w:rPr>
              <w:t xml:space="preserve">Many chloroplasts </w:t>
            </w:r>
          </w:p>
        </w:tc>
      </w:tr>
      <w:tr w:rsidR="00801499" w:rsidRPr="00E27EFF" w:rsidTr="00801499">
        <w:trPr>
          <w:trHeight w:val="845"/>
          <w:tblCellSpacing w:w="0" w:type="dxa"/>
          <w:jc w:val="center"/>
        </w:trPr>
        <w:tc>
          <w:tcPr>
            <w:tcW w:w="0" w:type="auto"/>
            <w:shd w:val="clear" w:color="auto" w:fill="auto"/>
            <w:vAlign w:val="center"/>
          </w:tcPr>
          <w:p w:rsidR="00801499" w:rsidRDefault="00801499" w:rsidP="00801499">
            <w:pPr>
              <w:spacing w:after="120"/>
              <w:ind w:left="142"/>
              <w:rPr>
                <w:rFonts w:ascii="Arial" w:hAnsi="Arial" w:cs="Arial"/>
                <w:sz w:val="22"/>
                <w:szCs w:val="22"/>
              </w:rPr>
            </w:pPr>
            <w:r w:rsidRPr="00E27EFF">
              <w:rPr>
                <w:rFonts w:ascii="Arial" w:hAnsi="Arial" w:cs="Arial"/>
                <w:sz w:val="22"/>
                <w:szCs w:val="22"/>
              </w:rPr>
              <w:t>Lack large vacuoles</w:t>
            </w:r>
          </w:p>
          <w:p w:rsidR="00801499" w:rsidRPr="00E27EFF" w:rsidRDefault="00801499" w:rsidP="00801499">
            <w:pPr>
              <w:spacing w:after="120"/>
              <w:ind w:left="142"/>
              <w:rPr>
                <w:rFonts w:ascii="Arial" w:hAnsi="Arial" w:cs="Arial"/>
                <w:sz w:val="22"/>
                <w:szCs w:val="22"/>
              </w:rPr>
            </w:pPr>
          </w:p>
        </w:tc>
        <w:tc>
          <w:tcPr>
            <w:tcW w:w="0" w:type="auto"/>
            <w:shd w:val="clear" w:color="auto" w:fill="auto"/>
            <w:vAlign w:val="center"/>
          </w:tcPr>
          <w:p w:rsidR="00801499" w:rsidRDefault="00801499" w:rsidP="00801499">
            <w:pPr>
              <w:spacing w:after="120"/>
              <w:ind w:left="158"/>
              <w:rPr>
                <w:rFonts w:ascii="Arial" w:hAnsi="Arial" w:cs="Arial"/>
                <w:sz w:val="22"/>
                <w:szCs w:val="22"/>
              </w:rPr>
            </w:pPr>
            <w:r w:rsidRPr="00E27EFF">
              <w:rPr>
                <w:rFonts w:ascii="Arial" w:hAnsi="Arial" w:cs="Arial"/>
                <w:sz w:val="22"/>
                <w:szCs w:val="22"/>
              </w:rPr>
              <w:t>Large ﬂuid filled vacuoles</w:t>
            </w:r>
          </w:p>
          <w:p w:rsidR="00801499" w:rsidRPr="00E27EFF" w:rsidRDefault="00801499" w:rsidP="00801499">
            <w:pPr>
              <w:spacing w:after="120"/>
              <w:ind w:left="158"/>
              <w:rPr>
                <w:rFonts w:ascii="Arial" w:hAnsi="Arial" w:cs="Arial"/>
                <w:sz w:val="22"/>
                <w:szCs w:val="22"/>
              </w:rPr>
            </w:pPr>
          </w:p>
        </w:tc>
      </w:tr>
      <w:tr w:rsidR="00801499" w:rsidRPr="00E27EFF" w:rsidTr="00801499">
        <w:trPr>
          <w:tblCellSpacing w:w="0" w:type="dxa"/>
          <w:jc w:val="center"/>
        </w:trPr>
        <w:tc>
          <w:tcPr>
            <w:tcW w:w="0" w:type="auto"/>
            <w:shd w:val="clear" w:color="auto" w:fill="auto"/>
            <w:vAlign w:val="center"/>
          </w:tcPr>
          <w:p w:rsidR="00801499" w:rsidRPr="00E27EFF" w:rsidRDefault="0048518B" w:rsidP="00801499">
            <w:pPr>
              <w:spacing w:after="120"/>
              <w:rPr>
                <w:rFonts w:ascii="Arial" w:hAnsi="Arial" w:cs="Arial"/>
              </w:rPr>
            </w:pPr>
            <w:r w:rsidRPr="00E27EFF">
              <w:rPr>
                <w:rFonts w:ascii="Arial" w:hAnsi="Arial" w:cs="Arial"/>
                <w:noProof/>
                <w:lang w:eastAsia="en-AU"/>
              </w:rPr>
              <w:drawing>
                <wp:inline distT="0" distB="0" distL="0" distR="0">
                  <wp:extent cx="2600325" cy="1216660"/>
                  <wp:effectExtent l="0" t="0" r="0" b="0"/>
                  <wp:docPr id="6" name="Picture 6" descr="diagram showing an anim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howing an animal ce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0325" cy="1216660"/>
                          </a:xfrm>
                          <a:prstGeom prst="rect">
                            <a:avLst/>
                          </a:prstGeom>
                          <a:noFill/>
                          <a:ln>
                            <a:noFill/>
                          </a:ln>
                        </pic:spPr>
                      </pic:pic>
                    </a:graphicData>
                  </a:graphic>
                </wp:inline>
              </w:drawing>
            </w:r>
          </w:p>
        </w:tc>
        <w:tc>
          <w:tcPr>
            <w:tcW w:w="0" w:type="auto"/>
            <w:shd w:val="clear" w:color="auto" w:fill="auto"/>
            <w:vAlign w:val="center"/>
          </w:tcPr>
          <w:p w:rsidR="00801499" w:rsidRPr="00E27EFF" w:rsidRDefault="0048518B" w:rsidP="00801499">
            <w:pPr>
              <w:spacing w:after="120"/>
              <w:rPr>
                <w:rFonts w:ascii="Arial" w:hAnsi="Arial" w:cs="Arial"/>
              </w:rPr>
            </w:pPr>
            <w:r w:rsidRPr="00E27EFF">
              <w:rPr>
                <w:rFonts w:ascii="Arial" w:hAnsi="Arial" w:cs="Arial"/>
                <w:noProof/>
                <w:lang w:eastAsia="en-AU"/>
              </w:rPr>
              <w:drawing>
                <wp:inline distT="0" distB="0" distL="0" distR="0">
                  <wp:extent cx="2711450" cy="1844675"/>
                  <wp:effectExtent l="0" t="0" r="0" b="0"/>
                  <wp:docPr id="7" name="Picture 7" descr="diagram showing a plan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showing a plant cel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1450" cy="1844675"/>
                          </a:xfrm>
                          <a:prstGeom prst="rect">
                            <a:avLst/>
                          </a:prstGeom>
                          <a:noFill/>
                          <a:ln>
                            <a:noFill/>
                          </a:ln>
                        </pic:spPr>
                      </pic:pic>
                    </a:graphicData>
                  </a:graphic>
                </wp:inline>
              </w:drawing>
            </w:r>
          </w:p>
        </w:tc>
      </w:tr>
    </w:tbl>
    <w:p w:rsidR="00801499" w:rsidRDefault="00801499" w:rsidP="00801499">
      <w:pPr>
        <w:rPr>
          <w:rFonts w:ascii="Arial" w:hAnsi="Arial" w:cs="Arial"/>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p>
    <w:p w:rsidR="000144AC" w:rsidRDefault="000144AC" w:rsidP="000144AC">
      <w:pPr>
        <w:pStyle w:val="Default"/>
        <w:rPr>
          <w:rStyle w:val="NotesforDD"/>
          <w:rFonts w:ascii="Arial" w:hAnsi="Arial"/>
          <w:b/>
          <w:color w:val="2F5496"/>
        </w:rPr>
      </w:pPr>
      <w:r w:rsidRPr="007F0CAF">
        <w:rPr>
          <w:rStyle w:val="NotesforDD"/>
          <w:rFonts w:ascii="Arial" w:hAnsi="Arial"/>
          <w:b/>
          <w:color w:val="2F5496"/>
        </w:rPr>
        <w:lastRenderedPageBreak/>
        <w:t xml:space="preserve">PRACTICE QUESTIONS: </w:t>
      </w:r>
    </w:p>
    <w:p w:rsidR="000144AC" w:rsidRDefault="000144AC" w:rsidP="000144AC">
      <w:pPr>
        <w:pStyle w:val="Default"/>
        <w:rPr>
          <w:rStyle w:val="NotesforDD"/>
          <w:rFonts w:ascii="Arial" w:hAnsi="Arial"/>
          <w:color w:val="auto"/>
          <w:sz w:val="22"/>
        </w:rPr>
      </w:pPr>
      <w:r>
        <w:rPr>
          <w:rStyle w:val="NotesforDD"/>
          <w:rFonts w:ascii="Arial" w:hAnsi="Arial"/>
          <w:color w:val="auto"/>
          <w:sz w:val="22"/>
        </w:rPr>
        <w:t>Use your lesson notes, textbook and additional research to answer the questions below.</w:t>
      </w:r>
    </w:p>
    <w:p w:rsidR="000144AC" w:rsidRDefault="000144AC" w:rsidP="00E27EFF">
      <w:pPr>
        <w:rPr>
          <w:rFonts w:ascii="Arial" w:hAnsi="Arial" w:cs="Arial"/>
        </w:rPr>
      </w:pPr>
    </w:p>
    <w:p w:rsidR="00ED4D2B" w:rsidRPr="00E27EFF" w:rsidRDefault="00ED4D2B" w:rsidP="00E27EFF">
      <w:pPr>
        <w:rPr>
          <w:rFonts w:ascii="Arial" w:hAnsi="Arial" w:cs="Arial"/>
          <w:sz w:val="22"/>
          <w:szCs w:val="22"/>
        </w:rPr>
      </w:pPr>
      <w:r w:rsidRPr="00E27EFF">
        <w:rPr>
          <w:rFonts w:ascii="Arial" w:hAnsi="Arial" w:cs="Arial"/>
          <w:sz w:val="22"/>
          <w:szCs w:val="22"/>
        </w:rPr>
        <w:t xml:space="preserve">1. </w:t>
      </w:r>
      <w:r w:rsidR="00B572D5" w:rsidRPr="00E27EFF">
        <w:rPr>
          <w:rFonts w:ascii="Arial" w:hAnsi="Arial" w:cs="Arial"/>
          <w:sz w:val="22"/>
          <w:szCs w:val="22"/>
        </w:rPr>
        <w:t>Complete the table below</w:t>
      </w:r>
      <w:r w:rsidRPr="00E27EFF">
        <w:rPr>
          <w:rFonts w:ascii="Arial" w:hAnsi="Arial" w:cs="Arial"/>
          <w:sz w:val="22"/>
          <w:szCs w:val="22"/>
        </w:rPr>
        <w:t xml:space="preserve"> </w:t>
      </w:r>
    </w:p>
    <w:p w:rsidR="00ED4D2B" w:rsidRPr="00E27EFF" w:rsidRDefault="00ED4D2B" w:rsidP="00E27EFF">
      <w:pPr>
        <w:rPr>
          <w:rFonts w:ascii="Arial" w:hAnsi="Arial" w:cs="Arial"/>
          <w:sz w:val="22"/>
          <w:szCs w:val="22"/>
        </w:rPr>
      </w:pPr>
    </w:p>
    <w:p w:rsidR="00ED4D2B" w:rsidRPr="00E27EFF" w:rsidRDefault="00ED4D2B" w:rsidP="00E27EFF">
      <w:pPr>
        <w:jc w:val="center"/>
        <w:rPr>
          <w:rFonts w:ascii="Arial" w:hAnsi="Arial" w:cs="Arial"/>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8"/>
        <w:gridCol w:w="4971"/>
      </w:tblGrid>
      <w:tr w:rsidR="00ED4D2B" w:rsidRPr="00E27EFF" w:rsidTr="000144AC">
        <w:trPr>
          <w:jc w:val="center"/>
        </w:trPr>
        <w:tc>
          <w:tcPr>
            <w:tcW w:w="3528" w:type="dxa"/>
            <w:shd w:val="clear" w:color="auto" w:fill="auto"/>
          </w:tcPr>
          <w:p w:rsidR="00ED4D2B" w:rsidRPr="00E27EFF" w:rsidRDefault="001C71A5" w:rsidP="000144AC">
            <w:pPr>
              <w:jc w:val="center"/>
              <w:rPr>
                <w:rFonts w:ascii="Arial" w:hAnsi="Arial" w:cs="Arial"/>
                <w:b/>
                <w:sz w:val="22"/>
                <w:szCs w:val="22"/>
              </w:rPr>
            </w:pPr>
            <w:r w:rsidRPr="00E27EFF">
              <w:rPr>
                <w:rFonts w:ascii="Arial" w:hAnsi="Arial" w:cs="Arial"/>
                <w:b/>
                <w:sz w:val="22"/>
                <w:szCs w:val="22"/>
              </w:rPr>
              <w:t>C</w:t>
            </w:r>
            <w:r w:rsidR="00ED4D2B" w:rsidRPr="00E27EFF">
              <w:rPr>
                <w:rFonts w:ascii="Arial" w:hAnsi="Arial" w:cs="Arial"/>
                <w:b/>
                <w:sz w:val="22"/>
                <w:szCs w:val="22"/>
              </w:rPr>
              <w:t>ell organelle</w:t>
            </w:r>
          </w:p>
        </w:tc>
        <w:tc>
          <w:tcPr>
            <w:tcW w:w="4971" w:type="dxa"/>
            <w:shd w:val="clear" w:color="auto" w:fill="auto"/>
          </w:tcPr>
          <w:p w:rsidR="00ED4D2B" w:rsidRPr="00E27EFF" w:rsidRDefault="001C71A5" w:rsidP="000144AC">
            <w:pPr>
              <w:jc w:val="center"/>
              <w:rPr>
                <w:rFonts w:ascii="Arial" w:hAnsi="Arial" w:cs="Arial"/>
                <w:b/>
                <w:sz w:val="22"/>
                <w:szCs w:val="22"/>
              </w:rPr>
            </w:pPr>
            <w:r w:rsidRPr="00E27EFF">
              <w:rPr>
                <w:rFonts w:ascii="Arial" w:hAnsi="Arial" w:cs="Arial"/>
                <w:b/>
                <w:sz w:val="22"/>
                <w:szCs w:val="22"/>
              </w:rPr>
              <w:t>F</w:t>
            </w:r>
            <w:r w:rsidR="00B572D5" w:rsidRPr="00E27EFF">
              <w:rPr>
                <w:rFonts w:ascii="Arial" w:hAnsi="Arial" w:cs="Arial"/>
                <w:b/>
                <w:sz w:val="22"/>
                <w:szCs w:val="22"/>
              </w:rPr>
              <w:t>unction</w:t>
            </w:r>
          </w:p>
          <w:p w:rsidR="001C71A5" w:rsidRPr="00E27EFF" w:rsidRDefault="001C71A5" w:rsidP="000144AC">
            <w:pPr>
              <w:jc w:val="center"/>
              <w:rPr>
                <w:rFonts w:ascii="Arial" w:hAnsi="Arial" w:cs="Arial"/>
                <w:b/>
                <w:sz w:val="22"/>
                <w:szCs w:val="22"/>
              </w:rPr>
            </w:pPr>
          </w:p>
        </w:tc>
      </w:tr>
      <w:tr w:rsidR="00A92BBC" w:rsidRPr="00E27EFF" w:rsidTr="000144AC">
        <w:trPr>
          <w:jc w:val="center"/>
        </w:trPr>
        <w:tc>
          <w:tcPr>
            <w:tcW w:w="3528" w:type="dxa"/>
            <w:shd w:val="clear" w:color="auto" w:fill="auto"/>
          </w:tcPr>
          <w:p w:rsidR="00A92BBC" w:rsidRPr="00E27EFF" w:rsidRDefault="00A92BBC" w:rsidP="000144AC">
            <w:pPr>
              <w:rPr>
                <w:rFonts w:ascii="Arial" w:hAnsi="Arial" w:cs="Arial"/>
                <w:sz w:val="22"/>
                <w:szCs w:val="22"/>
              </w:rPr>
            </w:pPr>
          </w:p>
        </w:tc>
        <w:tc>
          <w:tcPr>
            <w:tcW w:w="4971" w:type="dxa"/>
            <w:shd w:val="clear" w:color="auto" w:fill="auto"/>
          </w:tcPr>
          <w:p w:rsidR="00A92BBC" w:rsidRPr="00E27EFF" w:rsidRDefault="00A92BBC" w:rsidP="000144AC">
            <w:pPr>
              <w:rPr>
                <w:rFonts w:ascii="Arial" w:hAnsi="Arial" w:cs="Arial"/>
                <w:sz w:val="22"/>
                <w:szCs w:val="22"/>
              </w:rPr>
            </w:pPr>
            <w:r w:rsidRPr="00E27EFF">
              <w:rPr>
                <w:rFonts w:ascii="Arial" w:hAnsi="Arial" w:cs="Arial"/>
                <w:sz w:val="22"/>
                <w:szCs w:val="22"/>
              </w:rPr>
              <w:t>An insoluble boundary of a cell which regulates the movement of substances into and out of the cell.</w:t>
            </w:r>
          </w:p>
        </w:tc>
      </w:tr>
      <w:tr w:rsidR="00A92BBC" w:rsidRPr="00E27EFF" w:rsidTr="000144AC">
        <w:trPr>
          <w:jc w:val="center"/>
        </w:trPr>
        <w:tc>
          <w:tcPr>
            <w:tcW w:w="3528" w:type="dxa"/>
            <w:shd w:val="clear" w:color="auto" w:fill="auto"/>
          </w:tcPr>
          <w:p w:rsidR="00A92BBC" w:rsidRPr="00E27EFF" w:rsidRDefault="00A92BBC" w:rsidP="000144AC">
            <w:pPr>
              <w:rPr>
                <w:rFonts w:ascii="Arial" w:hAnsi="Arial" w:cs="Arial"/>
                <w:sz w:val="22"/>
                <w:szCs w:val="22"/>
              </w:rPr>
            </w:pPr>
          </w:p>
        </w:tc>
        <w:tc>
          <w:tcPr>
            <w:tcW w:w="4971" w:type="dxa"/>
            <w:shd w:val="clear" w:color="auto" w:fill="auto"/>
          </w:tcPr>
          <w:p w:rsidR="00A92BBC" w:rsidRPr="00E27EFF" w:rsidRDefault="00A92BBC" w:rsidP="000144AC">
            <w:pPr>
              <w:rPr>
                <w:rFonts w:ascii="Arial" w:hAnsi="Arial" w:cs="Arial"/>
                <w:sz w:val="22"/>
                <w:szCs w:val="22"/>
              </w:rPr>
            </w:pPr>
            <w:r w:rsidRPr="00E27EFF">
              <w:rPr>
                <w:rFonts w:ascii="Arial" w:hAnsi="Arial" w:cs="Arial"/>
                <w:sz w:val="22"/>
                <w:szCs w:val="22"/>
              </w:rPr>
              <w:t>A double membrane with pores which controls cell activities.</w:t>
            </w:r>
          </w:p>
        </w:tc>
      </w:tr>
      <w:tr w:rsidR="00ED4D2B" w:rsidRPr="00E27EFF" w:rsidTr="000144AC">
        <w:trPr>
          <w:jc w:val="center"/>
        </w:trPr>
        <w:tc>
          <w:tcPr>
            <w:tcW w:w="3528" w:type="dxa"/>
            <w:shd w:val="clear" w:color="auto" w:fill="auto"/>
          </w:tcPr>
          <w:p w:rsidR="00ED4D2B" w:rsidRPr="00E27EFF" w:rsidRDefault="00ED4D2B" w:rsidP="000144AC">
            <w:pPr>
              <w:rPr>
                <w:rFonts w:ascii="Arial" w:hAnsi="Arial" w:cs="Arial"/>
                <w:sz w:val="22"/>
                <w:szCs w:val="22"/>
              </w:rPr>
            </w:pPr>
          </w:p>
        </w:tc>
        <w:tc>
          <w:tcPr>
            <w:tcW w:w="4971" w:type="dxa"/>
            <w:shd w:val="clear" w:color="auto" w:fill="auto"/>
          </w:tcPr>
          <w:p w:rsidR="00ED4D2B" w:rsidRPr="00E27EFF" w:rsidRDefault="001C71A5" w:rsidP="000144AC">
            <w:pPr>
              <w:rPr>
                <w:rFonts w:ascii="Arial" w:hAnsi="Arial" w:cs="Arial"/>
                <w:sz w:val="22"/>
                <w:szCs w:val="22"/>
              </w:rPr>
            </w:pPr>
            <w:r w:rsidRPr="00E27EFF">
              <w:rPr>
                <w:rFonts w:ascii="Arial" w:hAnsi="Arial" w:cs="Arial"/>
                <w:sz w:val="22"/>
                <w:szCs w:val="22"/>
              </w:rPr>
              <w:t>fluid-filled space that stores materials</w:t>
            </w:r>
          </w:p>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ED4D2B" w:rsidRPr="00E27EFF" w:rsidRDefault="00ED4D2B" w:rsidP="000144AC">
            <w:pP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r w:rsidRPr="00E27EFF">
              <w:rPr>
                <w:rFonts w:ascii="Arial" w:hAnsi="Arial" w:cs="Arial"/>
                <w:sz w:val="22"/>
                <w:szCs w:val="22"/>
              </w:rPr>
              <w:t>rigid outer cover</w:t>
            </w:r>
            <w:r w:rsidR="001C71A5" w:rsidRPr="00E27EFF">
              <w:rPr>
                <w:rFonts w:ascii="Arial" w:hAnsi="Arial" w:cs="Arial"/>
                <w:sz w:val="22"/>
                <w:szCs w:val="22"/>
              </w:rPr>
              <w:t xml:space="preserve"> for protection and support in plant cells</w:t>
            </w:r>
          </w:p>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ED4D2B" w:rsidRPr="00E27EFF" w:rsidRDefault="00ED4D2B" w:rsidP="000144AC">
            <w:pPr>
              <w:rPr>
                <w:rFonts w:ascii="Arial" w:hAnsi="Arial" w:cs="Arial"/>
                <w:sz w:val="22"/>
                <w:szCs w:val="22"/>
              </w:rPr>
            </w:pPr>
          </w:p>
        </w:tc>
        <w:tc>
          <w:tcPr>
            <w:tcW w:w="4971" w:type="dxa"/>
            <w:shd w:val="clear" w:color="auto" w:fill="auto"/>
          </w:tcPr>
          <w:p w:rsidR="00ED4D2B" w:rsidRPr="00E27EFF" w:rsidRDefault="001C71A5" w:rsidP="000144AC">
            <w:pPr>
              <w:rPr>
                <w:rFonts w:ascii="Arial" w:hAnsi="Arial" w:cs="Arial"/>
                <w:sz w:val="22"/>
                <w:szCs w:val="22"/>
              </w:rPr>
            </w:pPr>
            <w:r w:rsidRPr="00E27EFF">
              <w:rPr>
                <w:rFonts w:ascii="Arial" w:hAnsi="Arial" w:cs="Arial"/>
                <w:sz w:val="22"/>
                <w:szCs w:val="22"/>
              </w:rPr>
              <w:t>main function is</w:t>
            </w:r>
            <w:r w:rsidR="00B572D5" w:rsidRPr="00E27EFF">
              <w:rPr>
                <w:rFonts w:ascii="Arial" w:hAnsi="Arial" w:cs="Arial"/>
                <w:sz w:val="22"/>
                <w:szCs w:val="22"/>
              </w:rPr>
              <w:t xml:space="preserve"> photosynthesis</w:t>
            </w:r>
          </w:p>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B572D5" w:rsidRPr="00E27EFF" w:rsidRDefault="00ED4D2B" w:rsidP="000144AC">
            <w:pPr>
              <w:jc w:val="center"/>
              <w:rPr>
                <w:rFonts w:ascii="Arial" w:hAnsi="Arial" w:cs="Arial"/>
                <w:sz w:val="22"/>
                <w:szCs w:val="22"/>
              </w:rPr>
            </w:pPr>
            <w:r w:rsidRPr="00E27EFF">
              <w:rPr>
                <w:rFonts w:ascii="Arial" w:hAnsi="Arial" w:cs="Arial"/>
                <w:sz w:val="22"/>
                <w:szCs w:val="22"/>
              </w:rPr>
              <w:t>endoplasmic reticulum</w:t>
            </w:r>
          </w:p>
          <w:p w:rsidR="00B572D5" w:rsidRPr="00E27EFF" w:rsidRDefault="00B572D5" w:rsidP="000144AC">
            <w:pPr>
              <w:jc w:val="cente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ED4D2B" w:rsidRPr="00E27EFF" w:rsidRDefault="00ED4D2B" w:rsidP="000144AC">
            <w:pPr>
              <w:pStyle w:val="Default"/>
              <w:widowControl/>
              <w:autoSpaceDE/>
              <w:autoSpaceDN/>
              <w:adjustRightInd/>
              <w:jc w:val="center"/>
              <w:rPr>
                <w:rFonts w:ascii="Arial" w:hAnsi="Arial" w:cs="Arial"/>
                <w:color w:val="auto"/>
                <w:sz w:val="22"/>
                <w:szCs w:val="22"/>
              </w:rPr>
            </w:pPr>
            <w:r w:rsidRPr="00E27EFF">
              <w:rPr>
                <w:rFonts w:ascii="Arial" w:hAnsi="Arial" w:cs="Arial"/>
                <w:color w:val="auto"/>
                <w:sz w:val="22"/>
                <w:szCs w:val="22"/>
              </w:rPr>
              <w:t>Golgi apparatus</w:t>
            </w:r>
          </w:p>
          <w:p w:rsidR="00ED4D2B" w:rsidRPr="00E27EFF" w:rsidRDefault="00ED4D2B" w:rsidP="000144AC">
            <w:pPr>
              <w:jc w:val="cente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B572D5" w:rsidRPr="00E27EFF" w:rsidRDefault="00B572D5" w:rsidP="000144AC">
            <w:pPr>
              <w:pStyle w:val="Default"/>
              <w:widowControl/>
              <w:autoSpaceDE/>
              <w:autoSpaceDN/>
              <w:adjustRightInd/>
              <w:jc w:val="center"/>
              <w:rPr>
                <w:rFonts w:ascii="Arial" w:hAnsi="Arial" w:cs="Arial"/>
                <w:color w:val="auto"/>
                <w:sz w:val="22"/>
                <w:szCs w:val="22"/>
              </w:rPr>
            </w:pPr>
            <w:r w:rsidRPr="00E27EFF">
              <w:rPr>
                <w:rFonts w:ascii="Arial" w:hAnsi="Arial" w:cs="Arial"/>
                <w:color w:val="auto"/>
                <w:sz w:val="22"/>
                <w:szCs w:val="22"/>
              </w:rPr>
              <w:t>lysosomes</w:t>
            </w:r>
          </w:p>
          <w:p w:rsidR="00ED4D2B" w:rsidRPr="00E27EFF" w:rsidRDefault="00ED4D2B" w:rsidP="000144AC">
            <w:pPr>
              <w:jc w:val="cente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ED4D2B" w:rsidRPr="00E27EFF" w:rsidRDefault="00B572D5" w:rsidP="000144AC">
            <w:pPr>
              <w:jc w:val="center"/>
              <w:rPr>
                <w:rFonts w:ascii="Arial" w:hAnsi="Arial" w:cs="Arial"/>
                <w:sz w:val="22"/>
                <w:szCs w:val="22"/>
              </w:rPr>
            </w:pPr>
            <w:r w:rsidRPr="00E27EFF">
              <w:rPr>
                <w:rFonts w:ascii="Arial" w:hAnsi="Arial" w:cs="Arial"/>
                <w:sz w:val="22"/>
                <w:szCs w:val="22"/>
              </w:rPr>
              <w:t>Ribosomes</w:t>
            </w:r>
          </w:p>
          <w:p w:rsidR="00B572D5" w:rsidRPr="00E27EFF" w:rsidRDefault="00B572D5" w:rsidP="000144AC">
            <w:pPr>
              <w:jc w:val="cente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p>
        </w:tc>
      </w:tr>
      <w:tr w:rsidR="00ED4D2B" w:rsidRPr="00E27EFF" w:rsidTr="000144AC">
        <w:trPr>
          <w:jc w:val="center"/>
        </w:trPr>
        <w:tc>
          <w:tcPr>
            <w:tcW w:w="3528" w:type="dxa"/>
            <w:shd w:val="clear" w:color="auto" w:fill="auto"/>
          </w:tcPr>
          <w:p w:rsidR="00B572D5" w:rsidRPr="00E27EFF" w:rsidRDefault="00B572D5" w:rsidP="000144AC">
            <w:pPr>
              <w:pStyle w:val="Default"/>
              <w:widowControl/>
              <w:autoSpaceDE/>
              <w:autoSpaceDN/>
              <w:adjustRightInd/>
              <w:jc w:val="center"/>
              <w:rPr>
                <w:rFonts w:ascii="Arial" w:hAnsi="Arial" w:cs="Arial"/>
                <w:color w:val="auto"/>
                <w:sz w:val="22"/>
                <w:szCs w:val="22"/>
              </w:rPr>
            </w:pPr>
            <w:r w:rsidRPr="00E27EFF">
              <w:rPr>
                <w:rFonts w:ascii="Arial" w:hAnsi="Arial" w:cs="Arial"/>
                <w:color w:val="auto"/>
                <w:sz w:val="22"/>
                <w:szCs w:val="22"/>
              </w:rPr>
              <w:t>vacuoles</w:t>
            </w:r>
          </w:p>
          <w:p w:rsidR="00ED4D2B" w:rsidRPr="00E27EFF" w:rsidRDefault="00ED4D2B" w:rsidP="000144AC">
            <w:pPr>
              <w:jc w:val="center"/>
              <w:rPr>
                <w:rFonts w:ascii="Arial" w:hAnsi="Arial" w:cs="Arial"/>
                <w:sz w:val="22"/>
                <w:szCs w:val="22"/>
              </w:rPr>
            </w:pPr>
          </w:p>
        </w:tc>
        <w:tc>
          <w:tcPr>
            <w:tcW w:w="4971" w:type="dxa"/>
            <w:shd w:val="clear" w:color="auto" w:fill="auto"/>
          </w:tcPr>
          <w:p w:rsidR="00ED4D2B" w:rsidRPr="00E27EFF" w:rsidRDefault="00ED4D2B" w:rsidP="000144AC">
            <w:pPr>
              <w:rPr>
                <w:rFonts w:ascii="Arial" w:hAnsi="Arial" w:cs="Arial"/>
                <w:sz w:val="22"/>
                <w:szCs w:val="22"/>
              </w:rPr>
            </w:pPr>
          </w:p>
        </w:tc>
      </w:tr>
    </w:tbl>
    <w:p w:rsidR="000144AC" w:rsidRDefault="000144AC" w:rsidP="00E27EFF">
      <w:pPr>
        <w:pStyle w:val="NormalWeb"/>
        <w:spacing w:before="0" w:beforeAutospacing="0" w:after="0" w:afterAutospacing="0"/>
        <w:rPr>
          <w:rFonts w:ascii="Arial" w:hAnsi="Arial" w:cs="Arial"/>
          <w:sz w:val="22"/>
          <w:szCs w:val="22"/>
        </w:rPr>
      </w:pPr>
    </w:p>
    <w:p w:rsidR="00B16BFF" w:rsidRPr="00E27EFF" w:rsidRDefault="000144AC" w:rsidP="00E27EFF">
      <w:pPr>
        <w:pStyle w:val="NormalWeb"/>
        <w:spacing w:before="0" w:beforeAutospacing="0" w:after="0" w:afterAutospacing="0"/>
        <w:rPr>
          <w:rFonts w:ascii="Arial" w:hAnsi="Arial" w:cs="Arial"/>
          <w:sz w:val="22"/>
          <w:szCs w:val="22"/>
        </w:rPr>
      </w:pPr>
      <w:r>
        <w:rPr>
          <w:rFonts w:ascii="Arial" w:hAnsi="Arial" w:cs="Arial"/>
          <w:sz w:val="22"/>
          <w:szCs w:val="22"/>
        </w:rPr>
        <w:t>2.</w:t>
      </w:r>
      <w:r w:rsidR="00B16BFF" w:rsidRPr="00E27EFF">
        <w:rPr>
          <w:rFonts w:ascii="Arial" w:hAnsi="Arial" w:cs="Arial"/>
          <w:sz w:val="22"/>
          <w:szCs w:val="22"/>
        </w:rPr>
        <w:t xml:space="preserve"> a) Label the mitochondria, chloroplast and nucleus on the diagrams below.</w:t>
      </w:r>
    </w:p>
    <w:p w:rsidR="000563EF" w:rsidRPr="00E27EFF" w:rsidRDefault="000563EF" w:rsidP="00E27EFF">
      <w:pPr>
        <w:pStyle w:val="NormalWeb"/>
        <w:spacing w:before="0" w:beforeAutospacing="0" w:after="0" w:afterAutospacing="0"/>
        <w:rPr>
          <w:rFonts w:ascii="Arial" w:hAnsi="Arial" w:cs="Arial"/>
          <w:sz w:val="22"/>
          <w:szCs w:val="22"/>
        </w:rPr>
      </w:pPr>
      <w:r w:rsidRPr="00E27EFF">
        <w:rPr>
          <w:rFonts w:ascii="Arial" w:hAnsi="Arial" w:cs="Arial"/>
          <w:sz w:val="22"/>
          <w:szCs w:val="22"/>
        </w:rPr>
        <w:t xml:space="preserve">    b) Label the cells as a plant or an animal cell.  </w:t>
      </w:r>
    </w:p>
    <w:p w:rsidR="000144AC" w:rsidRDefault="00B16BFF" w:rsidP="00E27EFF">
      <w:pPr>
        <w:pStyle w:val="NormalWeb"/>
        <w:spacing w:before="0" w:beforeAutospacing="0" w:after="0" w:afterAutospacing="0"/>
        <w:rPr>
          <w:rFonts w:ascii="Arial" w:hAnsi="Arial" w:cs="Arial"/>
          <w:b/>
          <w:sz w:val="22"/>
          <w:szCs w:val="22"/>
        </w:rPr>
      </w:pPr>
      <w:r w:rsidRPr="00E27EFF">
        <w:rPr>
          <w:rFonts w:ascii="Arial" w:hAnsi="Arial" w:cs="Arial"/>
          <w:b/>
          <w:sz w:val="22"/>
          <w:szCs w:val="22"/>
        </w:rPr>
        <w:tab/>
      </w:r>
    </w:p>
    <w:p w:rsidR="00B16BFF" w:rsidRDefault="00B16BFF" w:rsidP="000144AC">
      <w:pPr>
        <w:pStyle w:val="NormalWeb"/>
        <w:spacing w:before="0" w:beforeAutospacing="0" w:after="0" w:afterAutospacing="0"/>
        <w:ind w:left="720"/>
        <w:rPr>
          <w:rFonts w:ascii="Arial" w:hAnsi="Arial" w:cs="Arial"/>
          <w:b/>
          <w:sz w:val="22"/>
          <w:szCs w:val="22"/>
        </w:rPr>
      </w:pPr>
      <w:r w:rsidRPr="00E27EFF">
        <w:rPr>
          <w:rFonts w:ascii="Arial" w:hAnsi="Arial" w:cs="Arial"/>
          <w:b/>
          <w:sz w:val="22"/>
          <w:szCs w:val="22"/>
        </w:rPr>
        <w:t xml:space="preserve">A </w:t>
      </w:r>
      <w:r w:rsidR="000563EF" w:rsidRPr="00E27EFF">
        <w:rPr>
          <w:rFonts w:ascii="Arial" w:hAnsi="Arial" w:cs="Arial"/>
          <w:b/>
          <w:sz w:val="22"/>
          <w:szCs w:val="22"/>
        </w:rPr>
        <w:t>________________</w:t>
      </w:r>
      <w:r w:rsidRPr="00E27EFF">
        <w:rPr>
          <w:rFonts w:ascii="Arial" w:hAnsi="Arial" w:cs="Arial"/>
          <w:b/>
          <w:sz w:val="22"/>
          <w:szCs w:val="22"/>
        </w:rPr>
        <w:tab/>
      </w:r>
      <w:r w:rsidRPr="00E27EFF">
        <w:rPr>
          <w:rFonts w:ascii="Arial" w:hAnsi="Arial" w:cs="Arial"/>
          <w:b/>
          <w:sz w:val="22"/>
          <w:szCs w:val="22"/>
        </w:rPr>
        <w:tab/>
      </w:r>
      <w:r w:rsidR="000563EF" w:rsidRPr="00E27EFF">
        <w:rPr>
          <w:rFonts w:ascii="Arial" w:hAnsi="Arial" w:cs="Arial"/>
          <w:b/>
          <w:sz w:val="22"/>
          <w:szCs w:val="22"/>
        </w:rPr>
        <w:tab/>
      </w:r>
      <w:r w:rsidRPr="00E27EFF">
        <w:rPr>
          <w:rFonts w:ascii="Arial" w:hAnsi="Arial" w:cs="Arial"/>
          <w:b/>
          <w:sz w:val="22"/>
          <w:szCs w:val="22"/>
        </w:rPr>
        <w:t>B</w:t>
      </w:r>
      <w:r w:rsidR="000563EF" w:rsidRPr="00E27EFF">
        <w:rPr>
          <w:rFonts w:ascii="Arial" w:hAnsi="Arial" w:cs="Arial"/>
          <w:b/>
          <w:sz w:val="22"/>
          <w:szCs w:val="22"/>
        </w:rPr>
        <w:t>________________</w:t>
      </w:r>
    </w:p>
    <w:p w:rsidR="000144AC" w:rsidRPr="00E27EFF" w:rsidRDefault="000144AC" w:rsidP="00E27EFF">
      <w:pPr>
        <w:pStyle w:val="NormalWeb"/>
        <w:spacing w:before="0" w:beforeAutospacing="0" w:after="0" w:afterAutospacing="0"/>
        <w:rPr>
          <w:rFonts w:ascii="Arial" w:hAnsi="Arial" w:cs="Arial"/>
          <w:b/>
          <w:sz w:val="22"/>
          <w:szCs w:val="22"/>
        </w:rPr>
      </w:pPr>
    </w:p>
    <w:p w:rsidR="005456E4" w:rsidRDefault="0048518B"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r w:rsidRPr="00E27EFF">
        <w:rPr>
          <w:rFonts w:ascii="Arial" w:hAnsi="Arial" w:cs="Arial"/>
          <w:noProof/>
          <w:sz w:val="22"/>
          <w:szCs w:val="22"/>
          <w:lang w:eastAsia="en-AU"/>
        </w:rPr>
        <mc:AlternateContent>
          <mc:Choice Requires="wps">
            <w:drawing>
              <wp:anchor distT="0" distB="0" distL="114300" distR="114300" simplePos="0" relativeHeight="251660288" behindDoc="0" locked="0" layoutInCell="1" allowOverlap="1">
                <wp:simplePos x="0" y="0"/>
                <wp:positionH relativeFrom="column">
                  <wp:posOffset>4417695</wp:posOffset>
                </wp:positionH>
                <wp:positionV relativeFrom="paragraph">
                  <wp:posOffset>1918335</wp:posOffset>
                </wp:positionV>
                <wp:extent cx="528955" cy="208280"/>
                <wp:effectExtent l="0" t="0" r="0" b="127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2C26" w:rsidRPr="00523A3B" w:rsidRDefault="00AD2C26" w:rsidP="00AD2C26">
                            <w:pPr>
                              <w:rPr>
                                <w:color w:val="000000"/>
                                <w:sz w:val="16"/>
                                <w:szCs w:val="16"/>
                              </w:rPr>
                            </w:pPr>
                            <w:r w:rsidRPr="00523A3B">
                              <w:rPr>
                                <w:color w:val="000000"/>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347.85pt;margin-top:151.05pt;width:41.65pt;height:16.4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" stroked="f">
                <v:textbox style="mso-fit-shape-to-text:t">
                  <w:txbxContent>
                    <w:p w:rsidR="00AD2C26" w:rsidRPr="00523A3B" w:rsidRDefault="00AD2C26" w:rsidP="00AD2C26">
                      <w:pPr>
                        <w:rPr>
                          <w:color w:val="000000"/>
                          <w:sz w:val="16"/>
                          <w:szCs w:val="16"/>
                        </w:rPr>
                      </w:pPr>
                      <w:r w:rsidRPr="00523A3B">
                        <w:rPr>
                          <w:color w:val="000000"/>
                          <w:sz w:val="16"/>
                          <w:szCs w:val="16"/>
                        </w:rPr>
                        <w:t>© SIDE</w:t>
                      </w:r>
                    </w:p>
                  </w:txbxContent>
                </v:textbox>
              </v:shape>
            </w:pict>
          </mc:Fallback>
        </mc:AlternateContent>
      </w:r>
      <w:r w:rsidRPr="00E27EFF">
        <w:rPr>
          <w:rFonts w:ascii="Arial" w:hAnsi="Arial" w:cs="Arial"/>
          <w:noProof/>
          <w:sz w:val="22"/>
          <w:szCs w:val="22"/>
          <w:lang w:eastAsia="en-AU"/>
        </w:rPr>
        <w:drawing>
          <wp:inline distT="0" distB="0" distL="0" distR="0">
            <wp:extent cx="4794885" cy="2298065"/>
            <wp:effectExtent l="0" t="0" r="0" b="0"/>
            <wp:docPr id="8" name="Picture 8" descr="Page 43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 43 (Sm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4885" cy="2298065"/>
                    </a:xfrm>
                    <a:prstGeom prst="rect">
                      <a:avLst/>
                    </a:prstGeom>
                    <a:noFill/>
                    <a:ln>
                      <a:noFill/>
                    </a:ln>
                  </pic:spPr>
                </pic:pic>
              </a:graphicData>
            </a:graphic>
          </wp:inline>
        </w:drawing>
      </w:r>
      <w:r w:rsidR="00956F01" w:rsidRPr="00E27EFF">
        <w:rPr>
          <w:rFonts w:ascii="Arial" w:hAnsi="Arial" w:cs="Arial"/>
          <w:snapToGrid w:val="0"/>
          <w:color w:val="000000"/>
          <w:w w:val="0"/>
          <w:sz w:val="0"/>
          <w:szCs w:val="0"/>
          <w:u w:color="000000"/>
          <w:bdr w:val="none" w:sz="0" w:space="0" w:color="000000"/>
          <w:shd w:val="clear" w:color="000000" w:fill="000000"/>
          <w:lang w:val="x-none" w:eastAsia="x-none" w:bidi="x-none"/>
        </w:rPr>
        <w:t xml:space="preserve"> </w:t>
      </w: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rFonts w:ascii="Arial" w:hAnsi="Arial" w:cs="Arial"/>
          <w:snapToGrid w:val="0"/>
          <w:color w:val="000000"/>
          <w:w w:val="0"/>
          <w:sz w:val="0"/>
          <w:szCs w:val="0"/>
          <w:u w:color="000000"/>
          <w:bdr w:val="none" w:sz="0" w:space="0" w:color="000000"/>
          <w:shd w:val="clear" w:color="000000" w:fill="000000"/>
          <w:lang w:val="x-none" w:eastAsia="x-none" w:bidi="x-none"/>
        </w:rPr>
      </w:pPr>
    </w:p>
    <w:p w:rsidR="000144AC" w:rsidRDefault="000144AC" w:rsidP="00E27EFF">
      <w:pPr>
        <w:pStyle w:val="NormalWeb"/>
        <w:spacing w:before="0" w:beforeAutospacing="0" w:after="0" w:afterAutospacing="0"/>
        <w:rPr>
          <w:snapToGrid w:val="0"/>
          <w:color w:val="000000"/>
          <w:w w:val="0"/>
          <w:u w:color="000000"/>
          <w:bdr w:val="none" w:sz="0" w:space="0" w:color="000000"/>
          <w:shd w:val="clear" w:color="000000" w:fill="000000"/>
          <w:lang w:val="x-none" w:eastAsia="x-none" w:bidi="x-none"/>
        </w:rPr>
      </w:pPr>
    </w:p>
    <w:p w:rsidR="00543485" w:rsidRDefault="00543485" w:rsidP="00E27EFF">
      <w:pPr>
        <w:pStyle w:val="NormalWeb"/>
        <w:spacing w:before="0" w:beforeAutospacing="0" w:after="0" w:afterAutospacing="0"/>
        <w:rPr>
          <w:snapToGrid w:val="0"/>
          <w:color w:val="000000"/>
          <w:w w:val="0"/>
          <w:u w:color="000000"/>
          <w:bdr w:val="none" w:sz="0" w:space="0" w:color="000000"/>
          <w:shd w:val="clear" w:color="000000" w:fill="000000"/>
          <w:lang w:val="x-none" w:eastAsia="x-none" w:bidi="x-none"/>
        </w:rPr>
      </w:pPr>
    </w:p>
    <w:p w:rsidR="00543485" w:rsidRDefault="00543485" w:rsidP="00E27EFF">
      <w:pPr>
        <w:pStyle w:val="NormalWeb"/>
        <w:spacing w:before="0" w:beforeAutospacing="0" w:after="0" w:afterAutospacing="0"/>
        <w:rPr>
          <w:snapToGrid w:val="0"/>
          <w:color w:val="000000"/>
          <w:w w:val="0"/>
          <w:u w:color="000000"/>
          <w:bdr w:val="none" w:sz="0" w:space="0" w:color="000000"/>
          <w:shd w:val="clear" w:color="000000" w:fill="000000"/>
          <w:lang w:val="x-none" w:eastAsia="x-none" w:bidi="x-none"/>
        </w:rPr>
      </w:pPr>
    </w:p>
    <w:p w:rsidR="00543485" w:rsidRDefault="00543485" w:rsidP="00E27EFF">
      <w:pPr>
        <w:pStyle w:val="NormalWeb"/>
        <w:spacing w:before="0" w:beforeAutospacing="0" w:after="0" w:afterAutospacing="0"/>
        <w:rPr>
          <w:snapToGrid w:val="0"/>
          <w:color w:val="000000"/>
          <w:w w:val="0"/>
          <w:u w:color="000000"/>
          <w:bdr w:val="none" w:sz="0" w:space="0" w:color="000000"/>
          <w:shd w:val="clear" w:color="000000" w:fill="000000"/>
          <w:lang w:val="x-none" w:eastAsia="x-none" w:bidi="x-none"/>
        </w:rPr>
      </w:pPr>
    </w:p>
    <w:p w:rsidR="00543485" w:rsidRDefault="00543485" w:rsidP="00E27EFF">
      <w:pPr>
        <w:pStyle w:val="NormalWeb"/>
        <w:spacing w:before="0" w:beforeAutospacing="0" w:after="0" w:afterAutospacing="0"/>
        <w:rPr>
          <w:snapToGrid w:val="0"/>
          <w:color w:val="000000"/>
          <w:w w:val="0"/>
          <w:u w:color="000000"/>
          <w:bdr w:val="none" w:sz="0" w:space="0" w:color="000000"/>
          <w:shd w:val="clear" w:color="000000" w:fill="000000"/>
          <w:lang w:val="x-none" w:eastAsia="x-none" w:bidi="x-none"/>
        </w:rPr>
      </w:pPr>
    </w:p>
    <w:p w:rsidR="00543485" w:rsidRPr="00543485" w:rsidRDefault="00543485" w:rsidP="00E27EFF">
      <w:pPr>
        <w:pStyle w:val="NormalWeb"/>
        <w:spacing w:before="0" w:beforeAutospacing="0" w:after="0" w:afterAutospacing="0"/>
        <w:rPr>
          <w:rFonts w:ascii="Arial" w:hAnsi="Arial" w:cs="Arial"/>
        </w:rPr>
      </w:pPr>
    </w:p>
    <w:p w:rsidR="00AF5A05" w:rsidRPr="00E27EFF" w:rsidRDefault="000144AC" w:rsidP="00E27EFF">
      <w:pPr>
        <w:pStyle w:val="NormalWeb"/>
        <w:spacing w:before="0" w:beforeAutospacing="0" w:after="0" w:afterAutospacing="0"/>
        <w:ind w:left="284" w:hanging="284"/>
        <w:rPr>
          <w:rFonts w:ascii="Arial" w:hAnsi="Arial" w:cs="Arial"/>
          <w:sz w:val="22"/>
          <w:szCs w:val="22"/>
        </w:rPr>
      </w:pPr>
      <w:r>
        <w:rPr>
          <w:rFonts w:ascii="Arial" w:hAnsi="Arial" w:cs="Arial"/>
          <w:sz w:val="22"/>
          <w:szCs w:val="22"/>
        </w:rPr>
        <w:lastRenderedPageBreak/>
        <w:t>3</w:t>
      </w:r>
      <w:r w:rsidR="00B16BFF" w:rsidRPr="00E27EFF">
        <w:rPr>
          <w:rFonts w:ascii="Arial" w:hAnsi="Arial" w:cs="Arial"/>
          <w:sz w:val="22"/>
          <w:szCs w:val="22"/>
        </w:rPr>
        <w:t xml:space="preserve">. </w:t>
      </w:r>
      <w:r w:rsidR="00AF5A05" w:rsidRPr="00E27EFF">
        <w:rPr>
          <w:rFonts w:ascii="Arial" w:hAnsi="Arial" w:cs="Arial"/>
          <w:sz w:val="22"/>
          <w:szCs w:val="22"/>
        </w:rPr>
        <w:t>Some organelles are found in both plant and animal cells but may have slightly different functions. For example, plant cells contain large fluid filled vacuoles. The water in these vacuoles maintains the shape of the cell and physically supports the young plant as it grows. Vacuoles in animal cells are usually small or absent and may be used to store waste.</w:t>
      </w:r>
    </w:p>
    <w:p w:rsidR="00543485" w:rsidRDefault="00543485" w:rsidP="00543485">
      <w:pPr>
        <w:rPr>
          <w:rFonts w:ascii="Arial" w:hAnsi="Arial" w:cs="Arial"/>
          <w:sz w:val="22"/>
          <w:szCs w:val="22"/>
        </w:rPr>
      </w:pPr>
    </w:p>
    <w:p w:rsidR="00AF5A05" w:rsidRPr="00E27EFF" w:rsidRDefault="00AF5A05" w:rsidP="00543485">
      <w:pPr>
        <w:rPr>
          <w:rFonts w:ascii="Arial" w:hAnsi="Arial" w:cs="Arial"/>
          <w:sz w:val="22"/>
          <w:szCs w:val="22"/>
        </w:rPr>
      </w:pPr>
      <w:r w:rsidRPr="00E27EFF">
        <w:rPr>
          <w:rFonts w:ascii="Arial" w:hAnsi="Arial" w:cs="Arial"/>
          <w:sz w:val="22"/>
          <w:szCs w:val="22"/>
        </w:rPr>
        <w:t xml:space="preserve">Complete the table below by </w:t>
      </w:r>
      <w:r w:rsidR="00272FB8" w:rsidRPr="00E27EFF">
        <w:rPr>
          <w:rFonts w:ascii="Arial" w:hAnsi="Arial" w:cs="Arial"/>
          <w:sz w:val="22"/>
          <w:szCs w:val="22"/>
        </w:rPr>
        <w:t>identify</w:t>
      </w:r>
      <w:r w:rsidRPr="00E27EFF">
        <w:rPr>
          <w:rFonts w:ascii="Arial" w:hAnsi="Arial" w:cs="Arial"/>
          <w:sz w:val="22"/>
          <w:szCs w:val="22"/>
        </w:rPr>
        <w:t>ing</w:t>
      </w:r>
      <w:r w:rsidR="001A1A23" w:rsidRPr="00E27EFF">
        <w:rPr>
          <w:rFonts w:ascii="Arial" w:hAnsi="Arial" w:cs="Arial"/>
          <w:sz w:val="22"/>
          <w:szCs w:val="22"/>
        </w:rPr>
        <w:t xml:space="preserve"> </w:t>
      </w:r>
      <w:r w:rsidR="00272FB8" w:rsidRPr="00E27EFF">
        <w:rPr>
          <w:rFonts w:ascii="Arial" w:hAnsi="Arial" w:cs="Arial"/>
          <w:sz w:val="22"/>
          <w:szCs w:val="22"/>
        </w:rPr>
        <w:t xml:space="preserve">the </w:t>
      </w:r>
      <w:r w:rsidR="001A1A23" w:rsidRPr="00E27EFF">
        <w:rPr>
          <w:rFonts w:ascii="Arial" w:hAnsi="Arial" w:cs="Arial"/>
          <w:sz w:val="22"/>
          <w:szCs w:val="22"/>
        </w:rPr>
        <w:t xml:space="preserve">organelles </w:t>
      </w:r>
      <w:r w:rsidRPr="00E27EFF">
        <w:rPr>
          <w:rFonts w:ascii="Arial" w:hAnsi="Arial" w:cs="Arial"/>
          <w:sz w:val="22"/>
          <w:szCs w:val="22"/>
        </w:rPr>
        <w:t xml:space="preserve">usually found in both plant and animal cells. </w:t>
      </w:r>
    </w:p>
    <w:p w:rsidR="00AF5A05" w:rsidRPr="00E27EFF" w:rsidRDefault="00AF5A05" w:rsidP="00E27EFF">
      <w:pPr>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4971"/>
      </w:tblGrid>
      <w:tr w:rsidR="00AF5A05" w:rsidRPr="00E27EFF" w:rsidTr="00B16BFF">
        <w:tc>
          <w:tcPr>
            <w:tcW w:w="3060" w:type="dxa"/>
            <w:shd w:val="clear" w:color="auto" w:fill="auto"/>
            <w:vAlign w:val="center"/>
          </w:tcPr>
          <w:p w:rsidR="00AF5A05" w:rsidRPr="00E27EFF" w:rsidRDefault="00AF5A05" w:rsidP="00E27EFF">
            <w:pPr>
              <w:jc w:val="center"/>
              <w:rPr>
                <w:rFonts w:ascii="Arial" w:hAnsi="Arial" w:cs="Arial"/>
                <w:b/>
                <w:bCs/>
                <w:sz w:val="22"/>
                <w:szCs w:val="22"/>
              </w:rPr>
            </w:pPr>
            <w:r w:rsidRPr="00E27EFF">
              <w:rPr>
                <w:rFonts w:ascii="Arial" w:hAnsi="Arial" w:cs="Arial"/>
                <w:b/>
                <w:bCs/>
                <w:sz w:val="22"/>
                <w:szCs w:val="22"/>
              </w:rPr>
              <w:t>Cell organelle</w:t>
            </w:r>
          </w:p>
        </w:tc>
        <w:tc>
          <w:tcPr>
            <w:tcW w:w="4971" w:type="dxa"/>
            <w:shd w:val="clear" w:color="auto" w:fill="auto"/>
            <w:vAlign w:val="center"/>
          </w:tcPr>
          <w:p w:rsidR="00AF5A05" w:rsidRPr="00E27EFF" w:rsidRDefault="00AF5A05" w:rsidP="00E27EFF">
            <w:pPr>
              <w:jc w:val="center"/>
              <w:rPr>
                <w:rFonts w:ascii="Arial" w:hAnsi="Arial" w:cs="Arial"/>
                <w:b/>
                <w:bCs/>
                <w:sz w:val="22"/>
                <w:szCs w:val="22"/>
              </w:rPr>
            </w:pPr>
            <w:r w:rsidRPr="00E27EFF">
              <w:rPr>
                <w:rFonts w:ascii="Arial" w:hAnsi="Arial" w:cs="Arial"/>
                <w:b/>
                <w:bCs/>
                <w:sz w:val="22"/>
                <w:szCs w:val="22"/>
              </w:rPr>
              <w:t>Function</w:t>
            </w:r>
          </w:p>
        </w:tc>
      </w:tr>
      <w:tr w:rsidR="00AF5A05" w:rsidRPr="00E27EFF" w:rsidTr="00B16BFF">
        <w:tc>
          <w:tcPr>
            <w:tcW w:w="3060" w:type="dxa"/>
            <w:shd w:val="clear" w:color="auto" w:fill="auto"/>
          </w:tcPr>
          <w:p w:rsidR="00AF5A05" w:rsidRPr="00E27EFF" w:rsidRDefault="00AF5A05" w:rsidP="00E27EFF">
            <w:pPr>
              <w:rPr>
                <w:rFonts w:ascii="Arial" w:hAnsi="Arial" w:cs="Arial"/>
                <w:sz w:val="22"/>
                <w:szCs w:val="22"/>
              </w:rPr>
            </w:pPr>
          </w:p>
        </w:tc>
        <w:tc>
          <w:tcPr>
            <w:tcW w:w="4971" w:type="dxa"/>
            <w:shd w:val="clear" w:color="auto" w:fill="auto"/>
          </w:tcPr>
          <w:p w:rsidR="00AF5A05" w:rsidRPr="00E27EFF" w:rsidRDefault="00AF5A05" w:rsidP="00E27EFF">
            <w:pPr>
              <w:rPr>
                <w:rFonts w:ascii="Arial" w:hAnsi="Arial" w:cs="Arial"/>
                <w:sz w:val="22"/>
                <w:szCs w:val="22"/>
              </w:rPr>
            </w:pPr>
            <w:r w:rsidRPr="00E27EFF">
              <w:rPr>
                <w:rFonts w:ascii="Arial" w:hAnsi="Arial" w:cs="Arial"/>
                <w:sz w:val="22"/>
                <w:szCs w:val="22"/>
              </w:rPr>
              <w:t>supplies energy/cellular respiration</w:t>
            </w:r>
          </w:p>
        </w:tc>
      </w:tr>
      <w:tr w:rsidR="00AF5A05" w:rsidRPr="00E27EFF" w:rsidTr="00B16BFF">
        <w:tc>
          <w:tcPr>
            <w:tcW w:w="3060" w:type="dxa"/>
            <w:shd w:val="clear" w:color="auto" w:fill="auto"/>
          </w:tcPr>
          <w:p w:rsidR="00AF5A05" w:rsidRPr="00E27EFF" w:rsidRDefault="00AF5A05" w:rsidP="00E27EFF">
            <w:pPr>
              <w:rPr>
                <w:rFonts w:ascii="Arial" w:hAnsi="Arial" w:cs="Arial"/>
                <w:sz w:val="22"/>
                <w:szCs w:val="22"/>
              </w:rPr>
            </w:pPr>
          </w:p>
        </w:tc>
        <w:tc>
          <w:tcPr>
            <w:tcW w:w="4971" w:type="dxa"/>
            <w:shd w:val="clear" w:color="auto" w:fill="auto"/>
          </w:tcPr>
          <w:p w:rsidR="00AF5A05" w:rsidRPr="00E27EFF" w:rsidRDefault="00AF5A05" w:rsidP="00E27EFF">
            <w:pPr>
              <w:tabs>
                <w:tab w:val="left" w:pos="1245"/>
              </w:tabs>
              <w:rPr>
                <w:rFonts w:ascii="Arial" w:hAnsi="Arial" w:cs="Arial"/>
                <w:sz w:val="22"/>
                <w:szCs w:val="22"/>
              </w:rPr>
            </w:pPr>
            <w:r w:rsidRPr="00E27EFF">
              <w:rPr>
                <w:rFonts w:ascii="Arial" w:hAnsi="Arial" w:cs="Arial"/>
                <w:sz w:val="22"/>
                <w:szCs w:val="22"/>
              </w:rPr>
              <w:t>controls cell activities</w:t>
            </w:r>
          </w:p>
        </w:tc>
      </w:tr>
      <w:tr w:rsidR="00AF5A05" w:rsidRPr="00E27EFF" w:rsidTr="00B16BFF">
        <w:tc>
          <w:tcPr>
            <w:tcW w:w="3060" w:type="dxa"/>
            <w:shd w:val="clear" w:color="auto" w:fill="auto"/>
          </w:tcPr>
          <w:p w:rsidR="00AF5A05" w:rsidRPr="00E27EFF" w:rsidRDefault="00AF5A05" w:rsidP="00E27EFF">
            <w:pPr>
              <w:rPr>
                <w:rFonts w:ascii="Arial" w:hAnsi="Arial" w:cs="Arial"/>
                <w:sz w:val="22"/>
                <w:szCs w:val="22"/>
              </w:rPr>
            </w:pPr>
          </w:p>
        </w:tc>
        <w:tc>
          <w:tcPr>
            <w:tcW w:w="4971" w:type="dxa"/>
            <w:shd w:val="clear" w:color="auto" w:fill="auto"/>
          </w:tcPr>
          <w:p w:rsidR="00AF5A05" w:rsidRPr="00E27EFF" w:rsidRDefault="00AF5A05" w:rsidP="00E27EFF">
            <w:pPr>
              <w:rPr>
                <w:rFonts w:ascii="Arial" w:hAnsi="Arial" w:cs="Arial"/>
                <w:sz w:val="22"/>
                <w:szCs w:val="22"/>
              </w:rPr>
            </w:pPr>
            <w:r w:rsidRPr="00E27EFF">
              <w:rPr>
                <w:rFonts w:ascii="Arial" w:hAnsi="Arial" w:cs="Arial"/>
                <w:sz w:val="22"/>
                <w:szCs w:val="22"/>
              </w:rPr>
              <w:t>contains dissolved substances for cell use</w:t>
            </w:r>
          </w:p>
        </w:tc>
      </w:tr>
      <w:tr w:rsidR="00AF5A05" w:rsidRPr="00E27EFF" w:rsidTr="00B16BFF">
        <w:tc>
          <w:tcPr>
            <w:tcW w:w="3060" w:type="dxa"/>
            <w:shd w:val="clear" w:color="auto" w:fill="auto"/>
          </w:tcPr>
          <w:p w:rsidR="00AF5A05" w:rsidRPr="00E27EFF" w:rsidRDefault="00AF5A05" w:rsidP="00E27EFF">
            <w:pPr>
              <w:rPr>
                <w:rFonts w:ascii="Arial" w:hAnsi="Arial" w:cs="Arial"/>
                <w:sz w:val="22"/>
                <w:szCs w:val="22"/>
              </w:rPr>
            </w:pPr>
          </w:p>
        </w:tc>
        <w:tc>
          <w:tcPr>
            <w:tcW w:w="4971" w:type="dxa"/>
            <w:shd w:val="clear" w:color="auto" w:fill="auto"/>
          </w:tcPr>
          <w:p w:rsidR="00AF5A05" w:rsidRPr="00E27EFF" w:rsidRDefault="00AF5A05" w:rsidP="00E27EFF">
            <w:pPr>
              <w:rPr>
                <w:rFonts w:ascii="Arial" w:hAnsi="Arial" w:cs="Arial"/>
                <w:sz w:val="22"/>
                <w:szCs w:val="22"/>
              </w:rPr>
            </w:pPr>
            <w:r w:rsidRPr="00E27EFF">
              <w:rPr>
                <w:rFonts w:ascii="Arial" w:hAnsi="Arial" w:cs="Arial"/>
                <w:sz w:val="22"/>
                <w:szCs w:val="22"/>
              </w:rPr>
              <w:t>transports materials in and out of cell</w:t>
            </w:r>
          </w:p>
        </w:tc>
      </w:tr>
    </w:tbl>
    <w:p w:rsidR="00AF5A05" w:rsidRPr="00E27EFF" w:rsidRDefault="00AF5A05" w:rsidP="00E27EFF">
      <w:pPr>
        <w:rPr>
          <w:rFonts w:ascii="Arial" w:hAnsi="Arial" w:cs="Arial"/>
        </w:rPr>
      </w:pPr>
    </w:p>
    <w:p w:rsidR="00AF5A05" w:rsidRPr="00E27EFF" w:rsidRDefault="00AF5A05" w:rsidP="00E27EFF">
      <w:pPr>
        <w:rPr>
          <w:rFonts w:ascii="Arial" w:hAnsi="Arial" w:cs="Arial"/>
          <w:sz w:val="22"/>
          <w:szCs w:val="22"/>
        </w:rPr>
      </w:pPr>
    </w:p>
    <w:p w:rsidR="00AF5A05" w:rsidRPr="00E27EFF" w:rsidRDefault="00543485" w:rsidP="00543485">
      <w:pPr>
        <w:rPr>
          <w:rFonts w:ascii="Arial" w:hAnsi="Arial" w:cs="Arial"/>
          <w:sz w:val="22"/>
          <w:szCs w:val="22"/>
        </w:rPr>
      </w:pPr>
      <w:r>
        <w:rPr>
          <w:rFonts w:ascii="Arial" w:hAnsi="Arial" w:cs="Arial"/>
          <w:sz w:val="22"/>
          <w:szCs w:val="22"/>
        </w:rPr>
        <w:t xml:space="preserve">4. </w:t>
      </w:r>
      <w:r w:rsidR="00AF5A05" w:rsidRPr="00E27EFF">
        <w:rPr>
          <w:rFonts w:ascii="Arial" w:hAnsi="Arial" w:cs="Arial"/>
          <w:sz w:val="22"/>
          <w:szCs w:val="22"/>
        </w:rPr>
        <w:t>There is really no such thing as a typical plant or animal cell as most cells are specialised for a particular function.</w:t>
      </w:r>
      <w:r>
        <w:rPr>
          <w:rFonts w:ascii="Arial" w:hAnsi="Arial" w:cs="Arial"/>
          <w:sz w:val="22"/>
          <w:szCs w:val="22"/>
        </w:rPr>
        <w:t xml:space="preserve"> </w:t>
      </w:r>
      <w:r w:rsidR="00AF5A05" w:rsidRPr="00E27EFF">
        <w:rPr>
          <w:rFonts w:ascii="Arial" w:hAnsi="Arial" w:cs="Arial"/>
          <w:sz w:val="22"/>
          <w:szCs w:val="22"/>
        </w:rPr>
        <w:t>An example of a specialised cell is the red blood cell.</w:t>
      </w:r>
    </w:p>
    <w:p w:rsidR="00AF5A05" w:rsidRPr="00E27EFF" w:rsidRDefault="00AF5A05" w:rsidP="00E27EFF">
      <w:pPr>
        <w:ind w:left="284"/>
        <w:rPr>
          <w:rFonts w:ascii="Arial" w:hAnsi="Arial" w:cs="Arial"/>
          <w:sz w:val="22"/>
          <w:szCs w:val="22"/>
        </w:rPr>
      </w:pPr>
    </w:p>
    <w:p w:rsidR="00AF5A05" w:rsidRPr="00E27EFF" w:rsidRDefault="00AF5A05" w:rsidP="00E27EFF">
      <w:pPr>
        <w:ind w:left="284"/>
        <w:rPr>
          <w:rFonts w:ascii="Arial" w:hAnsi="Arial" w:cs="Arial"/>
          <w:sz w:val="22"/>
          <w:szCs w:val="22"/>
        </w:rPr>
      </w:pPr>
      <w:r w:rsidRPr="00E27EFF">
        <w:rPr>
          <w:rFonts w:ascii="Arial" w:hAnsi="Arial" w:cs="Arial"/>
          <w:sz w:val="22"/>
          <w:szCs w:val="22"/>
        </w:rPr>
        <w:t xml:space="preserve">a. What is the function of a red blood cell? </w:t>
      </w:r>
    </w:p>
    <w:p w:rsidR="00BC7020" w:rsidRPr="00E27EFF" w:rsidRDefault="00BC7020" w:rsidP="00E27EFF">
      <w:pPr>
        <w:ind w:left="284"/>
        <w:rPr>
          <w:rFonts w:ascii="Arial" w:hAnsi="Arial" w:cs="Arial"/>
          <w:sz w:val="22"/>
          <w:szCs w:val="22"/>
        </w:rPr>
      </w:pPr>
    </w:p>
    <w:p w:rsidR="00BC7020" w:rsidRPr="00E27EFF" w:rsidRDefault="00BC7020" w:rsidP="00E27EFF">
      <w:pPr>
        <w:ind w:left="284"/>
        <w:rPr>
          <w:rFonts w:ascii="Arial" w:hAnsi="Arial" w:cs="Arial"/>
          <w:sz w:val="22"/>
          <w:szCs w:val="22"/>
        </w:rPr>
      </w:pPr>
    </w:p>
    <w:p w:rsidR="00AF5A05" w:rsidRPr="00E27EFF" w:rsidRDefault="00AF5A05" w:rsidP="00E27EFF">
      <w:pPr>
        <w:ind w:left="284"/>
        <w:rPr>
          <w:rFonts w:ascii="Arial" w:hAnsi="Arial" w:cs="Arial"/>
          <w:sz w:val="22"/>
          <w:szCs w:val="22"/>
        </w:rPr>
      </w:pPr>
      <w:r w:rsidRPr="00E27EFF">
        <w:rPr>
          <w:rFonts w:ascii="Arial" w:hAnsi="Arial" w:cs="Arial"/>
          <w:sz w:val="22"/>
          <w:szCs w:val="22"/>
        </w:rPr>
        <w:t>b. What structure is missing from a mature red bl</w:t>
      </w:r>
      <w:r w:rsidR="00B16BFF" w:rsidRPr="00E27EFF">
        <w:rPr>
          <w:rFonts w:ascii="Arial" w:hAnsi="Arial" w:cs="Arial"/>
          <w:sz w:val="22"/>
          <w:szCs w:val="22"/>
        </w:rPr>
        <w:t>ood cell</w:t>
      </w:r>
      <w:r w:rsidRPr="00E27EFF">
        <w:rPr>
          <w:rFonts w:ascii="Arial" w:hAnsi="Arial" w:cs="Arial"/>
          <w:sz w:val="22"/>
          <w:szCs w:val="22"/>
        </w:rPr>
        <w:t>?</w:t>
      </w:r>
    </w:p>
    <w:p w:rsidR="00AF5A05" w:rsidRPr="00E27EFF" w:rsidRDefault="00AF5A05" w:rsidP="00E27EFF">
      <w:pPr>
        <w:ind w:left="284"/>
        <w:rPr>
          <w:rFonts w:ascii="Arial" w:hAnsi="Arial" w:cs="Arial"/>
        </w:rPr>
      </w:pPr>
    </w:p>
    <w:p w:rsidR="00AF5A05" w:rsidRPr="00E27EFF" w:rsidRDefault="00AF5A05" w:rsidP="00E27EFF">
      <w:pPr>
        <w:ind w:left="284"/>
        <w:rPr>
          <w:rFonts w:ascii="Arial" w:hAnsi="Arial" w:cs="Arial"/>
        </w:rPr>
      </w:pPr>
    </w:p>
    <w:p w:rsidR="00D539E3" w:rsidRPr="00E27EFF" w:rsidRDefault="00B16BFF" w:rsidP="00E27EFF">
      <w:pPr>
        <w:ind w:left="284"/>
        <w:rPr>
          <w:rFonts w:ascii="Arial" w:hAnsi="Arial" w:cs="Arial"/>
        </w:rPr>
      </w:pPr>
      <w:r w:rsidRPr="00E27EFF">
        <w:rPr>
          <w:rFonts w:ascii="Arial" w:hAnsi="Arial" w:cs="Arial"/>
        </w:rPr>
        <w:t xml:space="preserve">c. </w:t>
      </w:r>
      <w:r w:rsidR="00AF5A05" w:rsidRPr="00E27EFF">
        <w:rPr>
          <w:rFonts w:ascii="Arial" w:hAnsi="Arial" w:cs="Arial"/>
          <w:sz w:val="22"/>
          <w:szCs w:val="22"/>
        </w:rPr>
        <w:t>Name a specialised plant cell and suggest its function</w:t>
      </w:r>
      <w:r w:rsidR="00873DF4" w:rsidRPr="00E27EFF">
        <w:rPr>
          <w:rFonts w:ascii="Arial" w:hAnsi="Arial" w:cs="Arial"/>
        </w:rPr>
        <w:t>.</w:t>
      </w:r>
    </w:p>
    <w:p w:rsidR="00B2006D" w:rsidRDefault="00B2006D" w:rsidP="00E27EFF">
      <w:pPr>
        <w:rPr>
          <w:rFonts w:ascii="Arial" w:hAnsi="Arial" w:cs="Arial"/>
        </w:rPr>
      </w:pPr>
    </w:p>
    <w:p w:rsidR="006C6806" w:rsidRDefault="006C6806" w:rsidP="00E27EFF">
      <w:pPr>
        <w:rPr>
          <w:rFonts w:ascii="Arial" w:hAnsi="Arial" w:cs="Arial"/>
        </w:rPr>
      </w:pPr>
    </w:p>
    <w:p w:rsidR="006C6806" w:rsidRDefault="006C6806" w:rsidP="006C6806">
      <w:pPr>
        <w:spacing w:after="240"/>
        <w:rPr>
          <w:rFonts w:ascii="Arial" w:hAnsi="Arial" w:cs="Arial"/>
          <w:sz w:val="22"/>
        </w:rPr>
      </w:pPr>
      <w:r>
        <w:rPr>
          <w:rFonts w:ascii="Arial" w:hAnsi="Arial" w:cs="Arial"/>
          <w:sz w:val="22"/>
        </w:rPr>
        <w:t>5. Identify the set of structures that are present in both plant AND animal cells.</w:t>
      </w:r>
    </w:p>
    <w:p w:rsidR="006C6806" w:rsidRDefault="006C6806" w:rsidP="006C6806">
      <w:pPr>
        <w:pStyle w:val="ListParagraph"/>
        <w:numPr>
          <w:ilvl w:val="0"/>
          <w:numId w:val="27"/>
        </w:numPr>
        <w:rPr>
          <w:rFonts w:ascii="Arial" w:hAnsi="Arial" w:cs="Arial"/>
          <w:sz w:val="22"/>
        </w:rPr>
      </w:pPr>
      <w:r>
        <w:rPr>
          <w:rFonts w:ascii="Arial" w:hAnsi="Arial" w:cs="Arial"/>
          <w:sz w:val="22"/>
        </w:rPr>
        <w:t>mitochondria, nucleolus, cell membrane, Golgi apparatus</w:t>
      </w:r>
    </w:p>
    <w:p w:rsidR="006C6806" w:rsidRDefault="006C6806" w:rsidP="006C6806">
      <w:pPr>
        <w:pStyle w:val="ListParagraph"/>
        <w:numPr>
          <w:ilvl w:val="0"/>
          <w:numId w:val="27"/>
        </w:numPr>
        <w:rPr>
          <w:rFonts w:ascii="Arial" w:hAnsi="Arial" w:cs="Arial"/>
          <w:sz w:val="22"/>
        </w:rPr>
      </w:pPr>
      <w:r>
        <w:rPr>
          <w:rFonts w:ascii="Arial" w:hAnsi="Arial" w:cs="Arial"/>
          <w:sz w:val="22"/>
        </w:rPr>
        <w:t>cytoplasm, cell wall, nucleus, mitochondria</w:t>
      </w:r>
    </w:p>
    <w:p w:rsidR="006C6806" w:rsidRDefault="006C6806" w:rsidP="006C6806">
      <w:pPr>
        <w:pStyle w:val="ListParagraph"/>
        <w:numPr>
          <w:ilvl w:val="0"/>
          <w:numId w:val="27"/>
        </w:numPr>
        <w:rPr>
          <w:rFonts w:ascii="Arial" w:hAnsi="Arial" w:cs="Arial"/>
          <w:sz w:val="22"/>
        </w:rPr>
      </w:pPr>
      <w:r>
        <w:rPr>
          <w:rFonts w:ascii="Arial" w:hAnsi="Arial" w:cs="Arial"/>
          <w:sz w:val="22"/>
        </w:rPr>
        <w:t>cell membrane, cell wall, Golgi apparatus, nucleus</w:t>
      </w:r>
    </w:p>
    <w:p w:rsidR="006C6806" w:rsidRDefault="006C6806" w:rsidP="006C6806">
      <w:pPr>
        <w:pStyle w:val="ListParagraph"/>
        <w:numPr>
          <w:ilvl w:val="0"/>
          <w:numId w:val="27"/>
        </w:numPr>
        <w:rPr>
          <w:rFonts w:ascii="Arial" w:hAnsi="Arial" w:cs="Arial"/>
          <w:sz w:val="22"/>
        </w:rPr>
      </w:pPr>
      <w:r>
        <w:rPr>
          <w:rFonts w:ascii="Arial" w:hAnsi="Arial" w:cs="Arial"/>
          <w:sz w:val="22"/>
        </w:rPr>
        <w:t>chloroplast, mitochondria, endoplasmic reticulum, cell membrane.</w:t>
      </w:r>
    </w:p>
    <w:p w:rsidR="00660F6A" w:rsidRDefault="00660F6A" w:rsidP="00660F6A">
      <w:pPr>
        <w:pStyle w:val="ListParagraph"/>
        <w:rPr>
          <w:rFonts w:ascii="Arial" w:hAnsi="Arial" w:cs="Arial"/>
          <w:sz w:val="22"/>
        </w:rPr>
      </w:pPr>
    </w:p>
    <w:p w:rsidR="006C6806" w:rsidRDefault="006C6806" w:rsidP="006C6806">
      <w:pPr>
        <w:rPr>
          <w:rFonts w:ascii="Arial" w:hAnsi="Arial" w:cs="Arial"/>
          <w:sz w:val="22"/>
        </w:rPr>
      </w:pPr>
    </w:p>
    <w:p w:rsidR="006C6806" w:rsidRDefault="006C6806" w:rsidP="00B10D9E">
      <w:pPr>
        <w:spacing w:after="240"/>
        <w:rPr>
          <w:rFonts w:ascii="Arial" w:hAnsi="Arial" w:cs="Arial"/>
          <w:sz w:val="22"/>
        </w:rPr>
      </w:pPr>
      <w:r>
        <w:rPr>
          <w:rFonts w:ascii="Arial" w:hAnsi="Arial" w:cs="Arial"/>
          <w:sz w:val="22"/>
        </w:rPr>
        <w:t>6. Which of the following is NOT a function of the cell membrane.</w:t>
      </w:r>
    </w:p>
    <w:p w:rsidR="006C6806" w:rsidRDefault="00B10D9E" w:rsidP="006C6806">
      <w:pPr>
        <w:pStyle w:val="ListParagraph"/>
        <w:numPr>
          <w:ilvl w:val="0"/>
          <w:numId w:val="28"/>
        </w:numPr>
        <w:rPr>
          <w:rFonts w:ascii="Arial" w:hAnsi="Arial" w:cs="Arial"/>
          <w:sz w:val="22"/>
        </w:rPr>
      </w:pPr>
      <w:r>
        <w:rPr>
          <w:rFonts w:ascii="Arial" w:hAnsi="Arial" w:cs="Arial"/>
          <w:sz w:val="22"/>
        </w:rPr>
        <w:t>Controls entry and exit of cell materials</w:t>
      </w:r>
    </w:p>
    <w:p w:rsidR="00B10D9E" w:rsidRDefault="00B10D9E" w:rsidP="006C6806">
      <w:pPr>
        <w:pStyle w:val="ListParagraph"/>
        <w:numPr>
          <w:ilvl w:val="0"/>
          <w:numId w:val="28"/>
        </w:numPr>
        <w:rPr>
          <w:rFonts w:ascii="Arial" w:hAnsi="Arial" w:cs="Arial"/>
          <w:sz w:val="22"/>
        </w:rPr>
      </w:pPr>
      <w:r>
        <w:rPr>
          <w:rFonts w:ascii="Arial" w:hAnsi="Arial" w:cs="Arial"/>
          <w:sz w:val="22"/>
        </w:rPr>
        <w:t>Enclosed cell contents</w:t>
      </w:r>
    </w:p>
    <w:p w:rsidR="00B10D9E" w:rsidRDefault="00B10D9E" w:rsidP="006C6806">
      <w:pPr>
        <w:pStyle w:val="ListParagraph"/>
        <w:numPr>
          <w:ilvl w:val="0"/>
          <w:numId w:val="28"/>
        </w:numPr>
        <w:rPr>
          <w:rFonts w:ascii="Arial" w:hAnsi="Arial" w:cs="Arial"/>
          <w:sz w:val="22"/>
        </w:rPr>
      </w:pPr>
      <w:r>
        <w:rPr>
          <w:rFonts w:ascii="Arial" w:hAnsi="Arial" w:cs="Arial"/>
          <w:sz w:val="22"/>
        </w:rPr>
        <w:t>Site of protein synthesis</w:t>
      </w:r>
    </w:p>
    <w:p w:rsidR="00B10D9E" w:rsidRDefault="00B10D9E" w:rsidP="006C6806">
      <w:pPr>
        <w:pStyle w:val="ListParagraph"/>
        <w:numPr>
          <w:ilvl w:val="0"/>
          <w:numId w:val="28"/>
        </w:numPr>
        <w:rPr>
          <w:rFonts w:ascii="Arial" w:hAnsi="Arial" w:cs="Arial"/>
          <w:sz w:val="22"/>
        </w:rPr>
      </w:pPr>
      <w:r>
        <w:rPr>
          <w:rFonts w:ascii="Arial" w:hAnsi="Arial" w:cs="Arial"/>
          <w:sz w:val="22"/>
        </w:rPr>
        <w:t xml:space="preserve">Has a role in endocytosis and </w:t>
      </w:r>
      <w:proofErr w:type="gramStart"/>
      <w:r>
        <w:rPr>
          <w:rFonts w:ascii="Arial" w:hAnsi="Arial" w:cs="Arial"/>
          <w:sz w:val="22"/>
        </w:rPr>
        <w:t>exocytosis</w:t>
      </w:r>
      <w:proofErr w:type="gramEnd"/>
    </w:p>
    <w:p w:rsidR="00660F6A" w:rsidRDefault="00660F6A" w:rsidP="00660F6A">
      <w:pPr>
        <w:rPr>
          <w:rFonts w:ascii="Arial" w:hAnsi="Arial" w:cs="Arial"/>
          <w:sz w:val="22"/>
        </w:rPr>
      </w:pPr>
    </w:p>
    <w:p w:rsidR="00660F6A" w:rsidRDefault="00660F6A" w:rsidP="00660F6A">
      <w:pPr>
        <w:rPr>
          <w:rFonts w:ascii="Arial" w:hAnsi="Arial" w:cs="Arial"/>
          <w:sz w:val="22"/>
        </w:rPr>
      </w:pPr>
    </w:p>
    <w:p w:rsidR="00660F6A" w:rsidRPr="00660F6A" w:rsidRDefault="00660F6A" w:rsidP="00660F6A">
      <w:pPr>
        <w:rPr>
          <w:rFonts w:ascii="Arial" w:hAnsi="Arial" w:cs="Arial"/>
          <w:iCs/>
          <w:sz w:val="22"/>
          <w:szCs w:val="22"/>
        </w:rPr>
      </w:pPr>
    </w:p>
    <w:p w:rsidR="00660F6A" w:rsidRPr="00660F6A" w:rsidRDefault="00660F6A" w:rsidP="00660F6A">
      <w:pPr>
        <w:rPr>
          <w:rFonts w:ascii="Arial" w:hAnsi="Arial" w:cs="Arial"/>
          <w:sz w:val="22"/>
          <w:szCs w:val="22"/>
        </w:rPr>
      </w:pPr>
      <w:r>
        <w:rPr>
          <w:rFonts w:ascii="Arial" w:hAnsi="Arial" w:cs="Arial"/>
          <w:sz w:val="22"/>
          <w:szCs w:val="22"/>
        </w:rPr>
        <w:t xml:space="preserve">7. </w:t>
      </w:r>
      <w:r w:rsidRPr="00660F6A">
        <w:rPr>
          <w:rFonts w:ascii="Arial" w:hAnsi="Arial" w:cs="Arial"/>
          <w:sz w:val="22"/>
          <w:szCs w:val="22"/>
        </w:rPr>
        <w:t>Student 1 examined four cell types from four different living organisms under a microscope.  She placed a mark (+) in the table below when she was certain that a structure was present and a dash (-) if she was certain it was absent.</w:t>
      </w:r>
    </w:p>
    <w:p w:rsidR="00660F6A" w:rsidRPr="00660F6A" w:rsidRDefault="00660F6A" w:rsidP="00660F6A">
      <w:pPr>
        <w:rPr>
          <w:rFonts w:ascii="Arial" w:hAnsi="Arial" w:cs="Arial"/>
          <w:sz w:val="22"/>
          <w:szCs w:val="22"/>
        </w:rPr>
      </w:pPr>
    </w:p>
    <w:tbl>
      <w:tblPr>
        <w:tblW w:w="8520" w:type="dxa"/>
        <w:tblInd w:w="80" w:type="dxa"/>
        <w:tblLayout w:type="fixed"/>
        <w:tblCellMar>
          <w:left w:w="80" w:type="dxa"/>
          <w:right w:w="80" w:type="dxa"/>
        </w:tblCellMar>
        <w:tblLook w:val="0000" w:firstRow="0" w:lastRow="0" w:firstColumn="0" w:lastColumn="0" w:noHBand="0" w:noVBand="0"/>
      </w:tblPr>
      <w:tblGrid>
        <w:gridCol w:w="4040"/>
        <w:gridCol w:w="1160"/>
        <w:gridCol w:w="1100"/>
        <w:gridCol w:w="1160"/>
        <w:gridCol w:w="1060"/>
        <w:tblGridChange w:id="0">
          <w:tblGrid>
            <w:gridCol w:w="4040"/>
            <w:gridCol w:w="1160"/>
            <w:gridCol w:w="1100"/>
            <w:gridCol w:w="1160"/>
            <w:gridCol w:w="1060"/>
          </w:tblGrid>
        </w:tblGridChange>
      </w:tblGrid>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tcPr>
          <w:p w:rsidR="00660F6A" w:rsidRPr="00660F6A" w:rsidRDefault="00660F6A" w:rsidP="009452A9">
            <w:pPr>
              <w:rPr>
                <w:rFonts w:ascii="Arial" w:hAnsi="Arial" w:cs="Arial"/>
                <w:b/>
                <w:sz w:val="22"/>
                <w:szCs w:val="22"/>
              </w:rPr>
            </w:pPr>
          </w:p>
        </w:tc>
        <w:tc>
          <w:tcPr>
            <w:tcW w:w="4480" w:type="dxa"/>
            <w:gridSpan w:val="4"/>
            <w:tcBorders>
              <w:top w:val="single" w:sz="6" w:space="0" w:color="auto"/>
              <w:bottom w:val="single" w:sz="6" w:space="0" w:color="auto"/>
              <w:right w:val="single" w:sz="6" w:space="0" w:color="auto"/>
            </w:tcBorders>
          </w:tcPr>
          <w:p w:rsidR="00660F6A" w:rsidRPr="00660F6A" w:rsidRDefault="00660F6A" w:rsidP="009452A9">
            <w:pPr>
              <w:ind w:left="1550"/>
              <w:rPr>
                <w:rFonts w:ascii="Arial" w:hAnsi="Arial" w:cs="Arial"/>
                <w:b/>
                <w:sz w:val="22"/>
                <w:szCs w:val="22"/>
              </w:rPr>
            </w:pPr>
            <w:r w:rsidRPr="00660F6A">
              <w:rPr>
                <w:rFonts w:ascii="Arial" w:hAnsi="Arial" w:cs="Arial"/>
                <w:b/>
                <w:sz w:val="22"/>
                <w:szCs w:val="22"/>
              </w:rPr>
              <w:t>Cells</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tcPr>
          <w:p w:rsidR="00660F6A" w:rsidRPr="00660F6A" w:rsidRDefault="00660F6A" w:rsidP="009452A9">
            <w:pPr>
              <w:rPr>
                <w:rFonts w:ascii="Arial" w:hAnsi="Arial" w:cs="Arial"/>
                <w:b/>
                <w:sz w:val="22"/>
                <w:szCs w:val="22"/>
              </w:rPr>
            </w:pPr>
            <w:r w:rsidRPr="00660F6A">
              <w:rPr>
                <w:rFonts w:ascii="Arial" w:hAnsi="Arial" w:cs="Arial"/>
                <w:b/>
                <w:sz w:val="22"/>
                <w:szCs w:val="22"/>
              </w:rPr>
              <w:t>Cell components</w:t>
            </w:r>
          </w:p>
        </w:tc>
        <w:tc>
          <w:tcPr>
            <w:tcW w:w="1160" w:type="dxa"/>
            <w:tcBorders>
              <w:top w:val="single" w:sz="6" w:space="0" w:color="auto"/>
              <w:bottom w:val="single" w:sz="6" w:space="0" w:color="auto"/>
            </w:tcBorders>
          </w:tcPr>
          <w:p w:rsidR="00660F6A" w:rsidRPr="00660F6A" w:rsidRDefault="00660F6A" w:rsidP="009452A9">
            <w:pPr>
              <w:rPr>
                <w:rFonts w:ascii="Arial" w:hAnsi="Arial" w:cs="Arial"/>
                <w:b/>
                <w:sz w:val="22"/>
                <w:szCs w:val="22"/>
              </w:rPr>
            </w:pPr>
            <w:r w:rsidRPr="00660F6A">
              <w:rPr>
                <w:rFonts w:ascii="Arial" w:hAnsi="Arial" w:cs="Arial"/>
                <w:b/>
                <w:sz w:val="22"/>
                <w:szCs w:val="22"/>
              </w:rPr>
              <w:t>I</w:t>
            </w:r>
          </w:p>
        </w:tc>
        <w:tc>
          <w:tcPr>
            <w:tcW w:w="1100" w:type="dxa"/>
            <w:tcBorders>
              <w:top w:val="single" w:sz="6" w:space="0" w:color="auto"/>
              <w:bottom w:val="single" w:sz="6" w:space="0" w:color="auto"/>
            </w:tcBorders>
          </w:tcPr>
          <w:p w:rsidR="00660F6A" w:rsidRPr="00660F6A" w:rsidRDefault="00660F6A" w:rsidP="009452A9">
            <w:pPr>
              <w:rPr>
                <w:rFonts w:ascii="Arial" w:hAnsi="Arial" w:cs="Arial"/>
                <w:b/>
                <w:sz w:val="22"/>
                <w:szCs w:val="22"/>
              </w:rPr>
            </w:pPr>
            <w:r w:rsidRPr="00660F6A">
              <w:rPr>
                <w:rFonts w:ascii="Arial" w:hAnsi="Arial" w:cs="Arial"/>
                <w:b/>
                <w:sz w:val="22"/>
                <w:szCs w:val="22"/>
              </w:rPr>
              <w:t>II</w:t>
            </w:r>
          </w:p>
        </w:tc>
        <w:tc>
          <w:tcPr>
            <w:tcW w:w="1160" w:type="dxa"/>
            <w:tcBorders>
              <w:top w:val="single" w:sz="6" w:space="0" w:color="auto"/>
              <w:bottom w:val="single" w:sz="6" w:space="0" w:color="auto"/>
            </w:tcBorders>
          </w:tcPr>
          <w:p w:rsidR="00660F6A" w:rsidRPr="00660F6A" w:rsidRDefault="00660F6A" w:rsidP="009452A9">
            <w:pPr>
              <w:rPr>
                <w:rFonts w:ascii="Arial" w:hAnsi="Arial" w:cs="Arial"/>
                <w:b/>
                <w:sz w:val="22"/>
                <w:szCs w:val="22"/>
              </w:rPr>
            </w:pPr>
            <w:r w:rsidRPr="00660F6A">
              <w:rPr>
                <w:rFonts w:ascii="Arial" w:hAnsi="Arial" w:cs="Arial"/>
                <w:b/>
                <w:sz w:val="22"/>
                <w:szCs w:val="22"/>
              </w:rPr>
              <w:t>III</w:t>
            </w:r>
          </w:p>
        </w:tc>
        <w:tc>
          <w:tcPr>
            <w:tcW w:w="1060" w:type="dxa"/>
            <w:tcBorders>
              <w:top w:val="single" w:sz="6" w:space="0" w:color="auto"/>
              <w:bottom w:val="single" w:sz="6" w:space="0" w:color="auto"/>
              <w:right w:val="single" w:sz="6" w:space="0" w:color="auto"/>
            </w:tcBorders>
          </w:tcPr>
          <w:p w:rsidR="00660F6A" w:rsidRPr="00660F6A" w:rsidRDefault="00660F6A" w:rsidP="009452A9">
            <w:pPr>
              <w:rPr>
                <w:rFonts w:ascii="Arial" w:hAnsi="Arial" w:cs="Arial"/>
                <w:b/>
                <w:sz w:val="22"/>
                <w:szCs w:val="22"/>
              </w:rPr>
            </w:pPr>
            <w:r w:rsidRPr="00660F6A">
              <w:rPr>
                <w:rFonts w:ascii="Arial" w:hAnsi="Arial" w:cs="Arial"/>
                <w:b/>
                <w:sz w:val="22"/>
                <w:szCs w:val="22"/>
              </w:rPr>
              <w:t>IV</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nucleus</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cell wall</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plasma membrane</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cytoplasm</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vacuole</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chloroplast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r w:rsidR="00660F6A" w:rsidRPr="00660F6A" w:rsidTr="009452A9">
        <w:tblPrEx>
          <w:tblCellMar>
            <w:top w:w="0" w:type="dxa"/>
            <w:bottom w:w="0" w:type="dxa"/>
          </w:tblCellMar>
        </w:tblPrEx>
        <w:trPr>
          <w:cantSplit/>
          <w:trHeight w:val="288"/>
        </w:trPr>
        <w:tc>
          <w:tcPr>
            <w:tcW w:w="4040" w:type="dxa"/>
            <w:tcBorders>
              <w:top w:val="single" w:sz="6" w:space="0" w:color="auto"/>
              <w:left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mitochondrion</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0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160" w:type="dxa"/>
            <w:tcBorders>
              <w:top w:val="single" w:sz="6" w:space="0" w:color="auto"/>
              <w:bottom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c>
          <w:tcPr>
            <w:tcW w:w="1060" w:type="dxa"/>
            <w:tcBorders>
              <w:top w:val="single" w:sz="6" w:space="0" w:color="auto"/>
              <w:bottom w:val="single" w:sz="6" w:space="0" w:color="auto"/>
              <w:right w:val="single" w:sz="6" w:space="0" w:color="auto"/>
            </w:tcBorders>
            <w:vAlign w:val="center"/>
          </w:tcPr>
          <w:p w:rsidR="00660F6A" w:rsidRPr="00660F6A" w:rsidRDefault="00660F6A" w:rsidP="009452A9">
            <w:pPr>
              <w:rPr>
                <w:rFonts w:ascii="Arial" w:hAnsi="Arial" w:cs="Arial"/>
                <w:sz w:val="22"/>
                <w:szCs w:val="22"/>
              </w:rPr>
            </w:pPr>
            <w:r w:rsidRPr="00660F6A">
              <w:rPr>
                <w:rFonts w:ascii="Arial" w:hAnsi="Arial" w:cs="Arial"/>
                <w:sz w:val="22"/>
                <w:szCs w:val="22"/>
              </w:rPr>
              <w:t>-</w:t>
            </w:r>
          </w:p>
        </w:tc>
      </w:tr>
    </w:tbl>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r w:rsidRPr="00660F6A">
        <w:rPr>
          <w:rFonts w:ascii="Arial" w:hAnsi="Arial" w:cs="Arial"/>
          <w:sz w:val="22"/>
          <w:szCs w:val="22"/>
        </w:rPr>
        <w:lastRenderedPageBreak/>
        <w:t>(a)</w:t>
      </w:r>
      <w:r w:rsidRPr="00660F6A">
        <w:rPr>
          <w:rFonts w:ascii="Arial" w:hAnsi="Arial" w:cs="Arial"/>
          <w:sz w:val="22"/>
          <w:szCs w:val="22"/>
        </w:rPr>
        <w:tab/>
        <w:t xml:space="preserve">From these observations she concluded that cell I must be eukaryotic. </w:t>
      </w: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w:t>
      </w:r>
      <w:proofErr w:type="spellStart"/>
      <w:r w:rsidRPr="00660F6A">
        <w:rPr>
          <w:rFonts w:ascii="Arial" w:hAnsi="Arial" w:cs="Arial"/>
          <w:sz w:val="22"/>
          <w:szCs w:val="22"/>
        </w:rPr>
        <w:t>i</w:t>
      </w:r>
      <w:proofErr w:type="spellEnd"/>
      <w:r w:rsidRPr="00660F6A">
        <w:rPr>
          <w:rFonts w:ascii="Arial" w:hAnsi="Arial" w:cs="Arial"/>
          <w:sz w:val="22"/>
          <w:szCs w:val="22"/>
        </w:rPr>
        <w:t>)</w:t>
      </w:r>
      <w:r w:rsidRPr="00660F6A">
        <w:rPr>
          <w:rFonts w:ascii="Arial" w:hAnsi="Arial" w:cs="Arial"/>
          <w:sz w:val="22"/>
          <w:szCs w:val="22"/>
        </w:rPr>
        <w:tab/>
        <w:t>Is this conclusion true or false?  Give a reason for your answer.</w:t>
      </w:r>
      <w:r w:rsidRPr="00660F6A">
        <w:rPr>
          <w:rFonts w:ascii="Arial" w:hAnsi="Arial" w:cs="Arial"/>
          <w:sz w:val="22"/>
          <w:szCs w:val="22"/>
        </w:rPr>
        <w:tab/>
        <w:t>(2 marks)</w:t>
      </w: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(ii)</w:t>
      </w:r>
      <w:r w:rsidRPr="00660F6A">
        <w:rPr>
          <w:rFonts w:ascii="Arial" w:hAnsi="Arial" w:cs="Arial"/>
          <w:sz w:val="22"/>
          <w:szCs w:val="22"/>
        </w:rPr>
        <w:tab/>
        <w:t>Student 2 looked at the table and suggested that there must be a mistake in the entries for cell II.  What is the mistake and how do you know it is a mistake?</w:t>
      </w:r>
      <w:r w:rsidRPr="00660F6A">
        <w:rPr>
          <w:rFonts w:ascii="Arial" w:hAnsi="Arial" w:cs="Arial"/>
          <w:sz w:val="22"/>
          <w:szCs w:val="22"/>
        </w:rPr>
        <w:tab/>
      </w: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ab/>
      </w:r>
      <w:r w:rsidRPr="00660F6A">
        <w:rPr>
          <w:rFonts w:ascii="Arial" w:hAnsi="Arial" w:cs="Arial"/>
          <w:sz w:val="22"/>
          <w:szCs w:val="22"/>
        </w:rPr>
        <w:tab/>
        <w:t>(2 marks)</w:t>
      </w: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ind w:left="720" w:hanging="720"/>
        <w:rPr>
          <w:rFonts w:ascii="Arial" w:hAnsi="Arial" w:cs="Arial"/>
          <w:sz w:val="22"/>
          <w:szCs w:val="22"/>
        </w:rPr>
      </w:pPr>
      <w:r w:rsidRPr="00660F6A">
        <w:rPr>
          <w:rFonts w:ascii="Arial" w:hAnsi="Arial" w:cs="Arial"/>
          <w:sz w:val="22"/>
          <w:szCs w:val="22"/>
        </w:rPr>
        <w:t>(b)</w:t>
      </w:r>
      <w:r w:rsidRPr="00660F6A">
        <w:rPr>
          <w:rFonts w:ascii="Arial" w:hAnsi="Arial" w:cs="Arial"/>
          <w:sz w:val="22"/>
          <w:szCs w:val="22"/>
        </w:rPr>
        <w:tab/>
        <w:t xml:space="preserve">From the observations in the table Student 1 also made the following conclusions about which cells were from animals and which cells were from plants.  Indicate whether, on the basis of the data in the table, you believe her conclusions are true or false and give </w:t>
      </w:r>
      <w:r w:rsidRPr="00660F6A">
        <w:rPr>
          <w:rFonts w:ascii="Arial" w:hAnsi="Arial" w:cs="Arial"/>
          <w:sz w:val="22"/>
          <w:szCs w:val="22"/>
        </w:rPr>
        <w:br/>
      </w:r>
      <w:r w:rsidRPr="00660F6A">
        <w:rPr>
          <w:rFonts w:ascii="Arial" w:hAnsi="Arial" w:cs="Arial"/>
          <w:b/>
          <w:sz w:val="22"/>
          <w:szCs w:val="22"/>
        </w:rPr>
        <w:t>one (1)</w:t>
      </w:r>
      <w:r w:rsidRPr="00660F6A">
        <w:rPr>
          <w:rFonts w:ascii="Arial" w:hAnsi="Arial" w:cs="Arial"/>
          <w:sz w:val="22"/>
          <w:szCs w:val="22"/>
        </w:rPr>
        <w:t xml:space="preserve"> reason for your decision in each case. </w:t>
      </w: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w:t>
      </w:r>
      <w:proofErr w:type="spellStart"/>
      <w:r w:rsidRPr="00660F6A">
        <w:rPr>
          <w:rFonts w:ascii="Arial" w:hAnsi="Arial" w:cs="Arial"/>
          <w:sz w:val="22"/>
          <w:szCs w:val="22"/>
        </w:rPr>
        <w:t>i</w:t>
      </w:r>
      <w:proofErr w:type="spellEnd"/>
      <w:r w:rsidRPr="00660F6A">
        <w:rPr>
          <w:rFonts w:ascii="Arial" w:hAnsi="Arial" w:cs="Arial"/>
          <w:sz w:val="22"/>
          <w:szCs w:val="22"/>
        </w:rPr>
        <w:t>)</w:t>
      </w:r>
      <w:r w:rsidRPr="00660F6A">
        <w:rPr>
          <w:rFonts w:ascii="Arial" w:hAnsi="Arial" w:cs="Arial"/>
          <w:sz w:val="22"/>
          <w:szCs w:val="22"/>
        </w:rPr>
        <w:tab/>
        <w:t>cell III must be from an animal</w:t>
      </w:r>
      <w:r w:rsidRPr="00660F6A">
        <w:rPr>
          <w:rFonts w:ascii="Arial" w:hAnsi="Arial" w:cs="Arial"/>
          <w:sz w:val="22"/>
          <w:szCs w:val="22"/>
        </w:rPr>
        <w:tab/>
        <w:t>(2 marks)</w:t>
      </w: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(ii)</w:t>
      </w:r>
      <w:r w:rsidRPr="00660F6A">
        <w:rPr>
          <w:rFonts w:ascii="Arial" w:hAnsi="Arial" w:cs="Arial"/>
          <w:sz w:val="22"/>
          <w:szCs w:val="22"/>
        </w:rPr>
        <w:tab/>
        <w:t xml:space="preserve">cell IV must be prokaryotic </w:t>
      </w:r>
      <w:r w:rsidRPr="00660F6A">
        <w:rPr>
          <w:rFonts w:ascii="Arial" w:hAnsi="Arial" w:cs="Arial"/>
          <w:sz w:val="22"/>
          <w:szCs w:val="22"/>
        </w:rPr>
        <w:tab/>
        <w:t>(2 marks)</w:t>
      </w: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ind w:left="720" w:hanging="720"/>
        <w:rPr>
          <w:rFonts w:ascii="Arial" w:hAnsi="Arial" w:cs="Arial"/>
          <w:sz w:val="22"/>
          <w:szCs w:val="22"/>
        </w:rPr>
      </w:pPr>
      <w:r w:rsidRPr="00660F6A">
        <w:rPr>
          <w:rFonts w:ascii="Arial" w:hAnsi="Arial" w:cs="Arial"/>
          <w:sz w:val="22"/>
          <w:szCs w:val="22"/>
        </w:rPr>
        <w:t>(c)</w:t>
      </w:r>
      <w:r w:rsidRPr="00660F6A">
        <w:rPr>
          <w:rFonts w:ascii="Arial" w:hAnsi="Arial" w:cs="Arial"/>
          <w:sz w:val="22"/>
          <w:szCs w:val="22"/>
        </w:rPr>
        <w:tab/>
        <w:t xml:space="preserve">Briefly describe </w:t>
      </w:r>
      <w:r w:rsidRPr="00660F6A">
        <w:rPr>
          <w:rFonts w:ascii="Arial" w:hAnsi="Arial" w:cs="Arial"/>
          <w:b/>
          <w:sz w:val="22"/>
          <w:szCs w:val="22"/>
        </w:rPr>
        <w:t>one</w:t>
      </w:r>
      <w:r w:rsidRPr="00660F6A">
        <w:rPr>
          <w:rFonts w:ascii="Arial" w:hAnsi="Arial" w:cs="Arial"/>
          <w:sz w:val="22"/>
          <w:szCs w:val="22"/>
        </w:rPr>
        <w:t xml:space="preserve"> </w:t>
      </w:r>
      <w:r w:rsidRPr="00660F6A">
        <w:rPr>
          <w:rFonts w:ascii="Arial" w:hAnsi="Arial" w:cs="Arial"/>
          <w:b/>
          <w:sz w:val="22"/>
          <w:szCs w:val="22"/>
        </w:rPr>
        <w:t>(1)</w:t>
      </w:r>
      <w:r w:rsidRPr="00660F6A">
        <w:rPr>
          <w:rFonts w:ascii="Arial" w:hAnsi="Arial" w:cs="Arial"/>
          <w:sz w:val="22"/>
          <w:szCs w:val="22"/>
        </w:rPr>
        <w:t xml:space="preserve"> function of each of the following cell components.</w:t>
      </w: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w:t>
      </w:r>
      <w:proofErr w:type="spellStart"/>
      <w:r w:rsidRPr="00660F6A">
        <w:rPr>
          <w:rFonts w:ascii="Arial" w:hAnsi="Arial" w:cs="Arial"/>
          <w:sz w:val="22"/>
          <w:szCs w:val="22"/>
        </w:rPr>
        <w:t>i</w:t>
      </w:r>
      <w:proofErr w:type="spellEnd"/>
      <w:r w:rsidRPr="00660F6A">
        <w:rPr>
          <w:rFonts w:ascii="Arial" w:hAnsi="Arial" w:cs="Arial"/>
          <w:sz w:val="22"/>
          <w:szCs w:val="22"/>
        </w:rPr>
        <w:t>)</w:t>
      </w:r>
      <w:r w:rsidRPr="00660F6A">
        <w:rPr>
          <w:rFonts w:ascii="Arial" w:hAnsi="Arial" w:cs="Arial"/>
          <w:sz w:val="22"/>
          <w:szCs w:val="22"/>
        </w:rPr>
        <w:tab/>
        <w:t>nucleus</w:t>
      </w:r>
      <w:r w:rsidRPr="00660F6A">
        <w:rPr>
          <w:rFonts w:ascii="Arial" w:hAnsi="Arial" w:cs="Arial"/>
          <w:sz w:val="22"/>
          <w:szCs w:val="22"/>
        </w:rPr>
        <w:tab/>
        <w:t>(2 marks)</w:t>
      </w: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rPr>
          <w:rFonts w:ascii="Arial" w:hAnsi="Arial" w:cs="Arial"/>
          <w:sz w:val="22"/>
          <w:szCs w:val="22"/>
        </w:rPr>
      </w:pPr>
    </w:p>
    <w:p w:rsidR="00660F6A" w:rsidRPr="00660F6A" w:rsidRDefault="00660F6A" w:rsidP="00660F6A">
      <w:pPr>
        <w:tabs>
          <w:tab w:val="right" w:pos="9360"/>
        </w:tabs>
        <w:ind w:left="1440" w:hanging="720"/>
        <w:rPr>
          <w:rFonts w:ascii="Arial" w:hAnsi="Arial" w:cs="Arial"/>
          <w:sz w:val="22"/>
          <w:szCs w:val="22"/>
        </w:rPr>
      </w:pPr>
      <w:r w:rsidRPr="00660F6A">
        <w:rPr>
          <w:rFonts w:ascii="Arial" w:hAnsi="Arial" w:cs="Arial"/>
          <w:sz w:val="22"/>
          <w:szCs w:val="22"/>
        </w:rPr>
        <w:t>(ii)</w:t>
      </w:r>
      <w:r w:rsidRPr="00660F6A">
        <w:rPr>
          <w:rFonts w:ascii="Arial" w:hAnsi="Arial" w:cs="Arial"/>
          <w:sz w:val="22"/>
          <w:szCs w:val="22"/>
        </w:rPr>
        <w:tab/>
        <w:t>chloroplast</w:t>
      </w:r>
      <w:r w:rsidRPr="00660F6A">
        <w:rPr>
          <w:rFonts w:ascii="Arial" w:hAnsi="Arial" w:cs="Arial"/>
          <w:sz w:val="22"/>
          <w:szCs w:val="22"/>
        </w:rPr>
        <w:tab/>
        <w:t>(2 marks)</w:t>
      </w:r>
    </w:p>
    <w:p w:rsidR="00660F6A" w:rsidRPr="00660F6A" w:rsidRDefault="00660F6A" w:rsidP="00660F6A">
      <w:pPr>
        <w:rPr>
          <w:rFonts w:ascii="Arial" w:hAnsi="Arial" w:cs="Arial"/>
          <w:sz w:val="22"/>
          <w:szCs w:val="22"/>
        </w:rPr>
      </w:pPr>
      <w:bookmarkStart w:id="1" w:name="_GoBack"/>
      <w:bookmarkEnd w:id="1"/>
    </w:p>
    <w:sectPr w:rsidR="00660F6A" w:rsidRPr="00660F6A" w:rsidSect="009D016B">
      <w:footerReference w:type="default" r:id="rId21"/>
      <w:pgSz w:w="11906" w:h="16838" w:code="9"/>
      <w:pgMar w:top="720" w:right="720" w:bottom="720" w:left="720"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A3B" w:rsidRDefault="00523A3B">
      <w:r>
        <w:separator/>
      </w:r>
    </w:p>
  </w:endnote>
  <w:endnote w:type="continuationSeparator" w:id="0">
    <w:p w:rsidR="00523A3B" w:rsidRDefault="00523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13" w:rsidRPr="00AB1F13" w:rsidRDefault="00AB1F13" w:rsidP="00350222">
    <w:pPr>
      <w:pStyle w:val="Footer"/>
      <w:framePr w:wrap="around" w:vAnchor="text" w:hAnchor="page" w:x="5866" w:y="-179"/>
      <w:rPr>
        <w:rStyle w:val="PageNumber"/>
        <w:rFonts w:ascii="Arial" w:hAnsi="Arial" w:cs="Arial"/>
      </w:rPr>
    </w:pPr>
    <w:r>
      <w:rPr>
        <w:rStyle w:val="PageNumber"/>
      </w:rPr>
      <w:fldChar w:fldCharType="begin"/>
    </w:r>
    <w:r>
      <w:rPr>
        <w:rStyle w:val="PageNumber"/>
      </w:rPr>
      <w:instrText xml:space="preserve">PAGE  </w:instrText>
    </w:r>
    <w:r>
      <w:rPr>
        <w:rStyle w:val="PageNumber"/>
      </w:rPr>
      <w:fldChar w:fldCharType="separate"/>
    </w:r>
    <w:r w:rsidR="00660F6A">
      <w:rPr>
        <w:rStyle w:val="PageNumber"/>
        <w:noProof/>
      </w:rPr>
      <w:t>7</w:t>
    </w:r>
    <w:r>
      <w:rPr>
        <w:rStyle w:val="PageNumber"/>
      </w:rPr>
      <w:fldChar w:fldCharType="end"/>
    </w:r>
  </w:p>
  <w:p w:rsidR="00AB1F13" w:rsidRDefault="00AB1F13" w:rsidP="00AB1F13">
    <w:pPr>
      <w:pStyle w:val="Footer"/>
      <w:ind w:left="2880" w:firstLine="1089"/>
      <w:jc w:val="center"/>
    </w:pPr>
    <w:r>
      <w:rPr>
        <w:i/>
        <w:sz w:val="16"/>
        <w:szCs w:val="16"/>
      </w:rPr>
      <w:tab/>
    </w:r>
  </w:p>
  <w:p w:rsidR="00AB1F13" w:rsidRPr="00873DF4" w:rsidRDefault="00AB1F13">
    <w:pPr>
      <w:pStyle w:val="Footer"/>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A3B" w:rsidRDefault="00523A3B">
      <w:r>
        <w:separator/>
      </w:r>
    </w:p>
  </w:footnote>
  <w:footnote w:type="continuationSeparator" w:id="0">
    <w:p w:rsidR="00523A3B" w:rsidRDefault="00523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BC7"/>
    <w:multiLevelType w:val="hybridMultilevel"/>
    <w:tmpl w:val="1E169AB4"/>
    <w:lvl w:ilvl="0" w:tplc="5ABEA096">
      <w:start w:val="1"/>
      <w:numFmt w:val="bullet"/>
      <w:lvlText w:val=""/>
      <w:lvlJc w:val="left"/>
      <w:pPr>
        <w:ind w:left="360" w:hanging="360"/>
      </w:pPr>
      <w:rPr>
        <w:rFonts w:ascii="Symbol" w:hAnsi="Symbol" w:hint="default"/>
        <w:sz w:val="2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4427FD0"/>
    <w:multiLevelType w:val="multilevel"/>
    <w:tmpl w:val="4C3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1B73"/>
    <w:multiLevelType w:val="hybridMultilevel"/>
    <w:tmpl w:val="9126DF4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C2666A"/>
    <w:multiLevelType w:val="hybridMultilevel"/>
    <w:tmpl w:val="9190EA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45230B"/>
    <w:multiLevelType w:val="multilevel"/>
    <w:tmpl w:val="255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5AED"/>
    <w:multiLevelType w:val="multilevel"/>
    <w:tmpl w:val="EC7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B2EC3"/>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27A6C"/>
    <w:multiLevelType w:val="multilevel"/>
    <w:tmpl w:val="C19AD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842A7"/>
    <w:multiLevelType w:val="hybridMultilevel"/>
    <w:tmpl w:val="D5FCC402"/>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E412C1"/>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17301"/>
    <w:multiLevelType w:val="hybridMultilevel"/>
    <w:tmpl w:val="7A80258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582AAA"/>
    <w:multiLevelType w:val="hybridMultilevel"/>
    <w:tmpl w:val="88F0CEB8"/>
    <w:lvl w:ilvl="0" w:tplc="215650E2">
      <w:start w:val="1"/>
      <w:numFmt w:val="bullet"/>
      <w:pStyle w:val="Bulleted"/>
      <w:lvlText w:val=""/>
      <w:lvlJc w:val="left"/>
      <w:pPr>
        <w:tabs>
          <w:tab w:val="num" w:pos="567"/>
        </w:tabs>
        <w:ind w:left="567" w:hanging="567"/>
      </w:pPr>
      <w:rPr>
        <w:rFonts w:ascii="Symbol" w:hAnsi="Symbol" w:hint="default"/>
        <w:color w:val="auto"/>
      </w:rPr>
    </w:lvl>
    <w:lvl w:ilvl="1" w:tplc="0C090003" w:tentative="1">
      <w:start w:val="1"/>
      <w:numFmt w:val="bullet"/>
      <w:lvlText w:val="o"/>
      <w:lvlJc w:val="left"/>
      <w:pPr>
        <w:tabs>
          <w:tab w:val="num" w:pos="1620"/>
        </w:tabs>
        <w:ind w:left="1620" w:hanging="360"/>
      </w:pPr>
      <w:rPr>
        <w:rFonts w:ascii="Courier New" w:hAnsi="Courier New" w:cs="Courier New" w:hint="default"/>
      </w:rPr>
    </w:lvl>
    <w:lvl w:ilvl="2" w:tplc="0C090005" w:tentative="1">
      <w:start w:val="1"/>
      <w:numFmt w:val="bullet"/>
      <w:lvlText w:val=""/>
      <w:lvlJc w:val="left"/>
      <w:pPr>
        <w:tabs>
          <w:tab w:val="num" w:pos="2340"/>
        </w:tabs>
        <w:ind w:left="2340" w:hanging="360"/>
      </w:pPr>
      <w:rPr>
        <w:rFonts w:ascii="Wingdings" w:hAnsi="Wingdings" w:hint="default"/>
      </w:rPr>
    </w:lvl>
    <w:lvl w:ilvl="3" w:tplc="0C090001" w:tentative="1">
      <w:start w:val="1"/>
      <w:numFmt w:val="bullet"/>
      <w:lvlText w:val=""/>
      <w:lvlJc w:val="left"/>
      <w:pPr>
        <w:tabs>
          <w:tab w:val="num" w:pos="3060"/>
        </w:tabs>
        <w:ind w:left="3060" w:hanging="360"/>
      </w:pPr>
      <w:rPr>
        <w:rFonts w:ascii="Symbol" w:hAnsi="Symbol" w:hint="default"/>
      </w:rPr>
    </w:lvl>
    <w:lvl w:ilvl="4" w:tplc="0C090003" w:tentative="1">
      <w:start w:val="1"/>
      <w:numFmt w:val="bullet"/>
      <w:lvlText w:val="o"/>
      <w:lvlJc w:val="left"/>
      <w:pPr>
        <w:tabs>
          <w:tab w:val="num" w:pos="3780"/>
        </w:tabs>
        <w:ind w:left="3780" w:hanging="360"/>
      </w:pPr>
      <w:rPr>
        <w:rFonts w:ascii="Courier New" w:hAnsi="Courier New" w:cs="Courier New" w:hint="default"/>
      </w:rPr>
    </w:lvl>
    <w:lvl w:ilvl="5" w:tplc="0C090005" w:tentative="1">
      <w:start w:val="1"/>
      <w:numFmt w:val="bullet"/>
      <w:lvlText w:val=""/>
      <w:lvlJc w:val="left"/>
      <w:pPr>
        <w:tabs>
          <w:tab w:val="num" w:pos="4500"/>
        </w:tabs>
        <w:ind w:left="4500" w:hanging="360"/>
      </w:pPr>
      <w:rPr>
        <w:rFonts w:ascii="Wingdings" w:hAnsi="Wingdings" w:hint="default"/>
      </w:rPr>
    </w:lvl>
    <w:lvl w:ilvl="6" w:tplc="0C090001" w:tentative="1">
      <w:start w:val="1"/>
      <w:numFmt w:val="bullet"/>
      <w:lvlText w:val=""/>
      <w:lvlJc w:val="left"/>
      <w:pPr>
        <w:tabs>
          <w:tab w:val="num" w:pos="5220"/>
        </w:tabs>
        <w:ind w:left="5220" w:hanging="360"/>
      </w:pPr>
      <w:rPr>
        <w:rFonts w:ascii="Symbol" w:hAnsi="Symbol" w:hint="default"/>
      </w:rPr>
    </w:lvl>
    <w:lvl w:ilvl="7" w:tplc="0C090003" w:tentative="1">
      <w:start w:val="1"/>
      <w:numFmt w:val="bullet"/>
      <w:lvlText w:val="o"/>
      <w:lvlJc w:val="left"/>
      <w:pPr>
        <w:tabs>
          <w:tab w:val="num" w:pos="5940"/>
        </w:tabs>
        <w:ind w:left="5940" w:hanging="360"/>
      </w:pPr>
      <w:rPr>
        <w:rFonts w:ascii="Courier New" w:hAnsi="Courier New" w:cs="Courier New" w:hint="default"/>
      </w:rPr>
    </w:lvl>
    <w:lvl w:ilvl="8" w:tplc="0C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3A3E152B"/>
    <w:multiLevelType w:val="multilevel"/>
    <w:tmpl w:val="B446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848B8"/>
    <w:multiLevelType w:val="hybridMultilevel"/>
    <w:tmpl w:val="67208E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A35133"/>
    <w:multiLevelType w:val="hybridMultilevel"/>
    <w:tmpl w:val="B6C05F42"/>
    <w:lvl w:ilvl="0" w:tplc="CB6C93CA">
      <w:start w:val="1"/>
      <w:numFmt w:val="bullet"/>
      <w:lvlText w:val=""/>
      <w:lvlJc w:val="left"/>
      <w:pPr>
        <w:ind w:left="72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DFF31F4"/>
    <w:multiLevelType w:val="hybridMultilevel"/>
    <w:tmpl w:val="577CC0F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D0327D"/>
    <w:multiLevelType w:val="hybridMultilevel"/>
    <w:tmpl w:val="3C02A17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314642E"/>
    <w:multiLevelType w:val="hybridMultilevel"/>
    <w:tmpl w:val="F8D2284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0F51E4"/>
    <w:multiLevelType w:val="hybridMultilevel"/>
    <w:tmpl w:val="D36ED46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CA08DA"/>
    <w:multiLevelType w:val="hybridMultilevel"/>
    <w:tmpl w:val="74BE0A9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0E74769"/>
    <w:multiLevelType w:val="hybridMultilevel"/>
    <w:tmpl w:val="AE9AFD7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61176B68"/>
    <w:multiLevelType w:val="hybridMultilevel"/>
    <w:tmpl w:val="7B9ED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820E20"/>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160088"/>
    <w:multiLevelType w:val="multilevel"/>
    <w:tmpl w:val="300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E2527"/>
    <w:multiLevelType w:val="hybridMultilevel"/>
    <w:tmpl w:val="33A22C1E"/>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5EA5508"/>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25A53"/>
    <w:multiLevelType w:val="hybridMultilevel"/>
    <w:tmpl w:val="EE7832A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D51602"/>
    <w:multiLevelType w:val="multilevel"/>
    <w:tmpl w:val="0E5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3"/>
  </w:num>
  <w:num w:numId="3">
    <w:abstractNumId w:val="7"/>
  </w:num>
  <w:num w:numId="4">
    <w:abstractNumId w:val="4"/>
  </w:num>
  <w:num w:numId="5">
    <w:abstractNumId w:val="5"/>
  </w:num>
  <w:num w:numId="6">
    <w:abstractNumId w:val="1"/>
  </w:num>
  <w:num w:numId="7">
    <w:abstractNumId w:val="2"/>
  </w:num>
  <w:num w:numId="8">
    <w:abstractNumId w:val="27"/>
  </w:num>
  <w:num w:numId="9">
    <w:abstractNumId w:val="26"/>
  </w:num>
  <w:num w:numId="10">
    <w:abstractNumId w:val="22"/>
  </w:num>
  <w:num w:numId="11">
    <w:abstractNumId w:val="25"/>
  </w:num>
  <w:num w:numId="12">
    <w:abstractNumId w:val="15"/>
  </w:num>
  <w:num w:numId="13">
    <w:abstractNumId w:val="9"/>
  </w:num>
  <w:num w:numId="14">
    <w:abstractNumId w:val="18"/>
  </w:num>
  <w:num w:numId="15">
    <w:abstractNumId w:val="10"/>
  </w:num>
  <w:num w:numId="16">
    <w:abstractNumId w:val="17"/>
  </w:num>
  <w:num w:numId="17">
    <w:abstractNumId w:val="13"/>
  </w:num>
  <w:num w:numId="18">
    <w:abstractNumId w:val="6"/>
  </w:num>
  <w:num w:numId="19">
    <w:abstractNumId w:val="11"/>
  </w:num>
  <w:num w:numId="20">
    <w:abstractNumId w:val="24"/>
  </w:num>
  <w:num w:numId="21">
    <w:abstractNumId w:val="3"/>
  </w:num>
  <w:num w:numId="22">
    <w:abstractNumId w:val="8"/>
  </w:num>
  <w:num w:numId="23">
    <w:abstractNumId w:val="14"/>
  </w:num>
  <w:num w:numId="24">
    <w:abstractNumId w:val="20"/>
  </w:num>
  <w:num w:numId="25">
    <w:abstractNumId w:val="0"/>
  </w:num>
  <w:num w:numId="26">
    <w:abstractNumId w:val="21"/>
  </w:num>
  <w:num w:numId="27">
    <w:abstractNumId w:val="1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71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CC9"/>
    <w:rsid w:val="00013EB3"/>
    <w:rsid w:val="000142EE"/>
    <w:rsid w:val="000144AC"/>
    <w:rsid w:val="00015809"/>
    <w:rsid w:val="00016F5A"/>
    <w:rsid w:val="00017056"/>
    <w:rsid w:val="00020914"/>
    <w:rsid w:val="00021248"/>
    <w:rsid w:val="00021CC1"/>
    <w:rsid w:val="00022D81"/>
    <w:rsid w:val="00022E87"/>
    <w:rsid w:val="0002333C"/>
    <w:rsid w:val="00023CA5"/>
    <w:rsid w:val="00024E5B"/>
    <w:rsid w:val="0002700B"/>
    <w:rsid w:val="00027B56"/>
    <w:rsid w:val="00030CBC"/>
    <w:rsid w:val="00031181"/>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075"/>
    <w:rsid w:val="00053728"/>
    <w:rsid w:val="00055336"/>
    <w:rsid w:val="00055A74"/>
    <w:rsid w:val="00055C05"/>
    <w:rsid w:val="00055F00"/>
    <w:rsid w:val="000563EF"/>
    <w:rsid w:val="0005687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B92"/>
    <w:rsid w:val="000823EB"/>
    <w:rsid w:val="00084DD1"/>
    <w:rsid w:val="00084E52"/>
    <w:rsid w:val="000862FE"/>
    <w:rsid w:val="000874EE"/>
    <w:rsid w:val="0009097D"/>
    <w:rsid w:val="00091A1D"/>
    <w:rsid w:val="00092000"/>
    <w:rsid w:val="00093AD7"/>
    <w:rsid w:val="0009667E"/>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51A9"/>
    <w:rsid w:val="000C5D2A"/>
    <w:rsid w:val="000C5E6F"/>
    <w:rsid w:val="000C7475"/>
    <w:rsid w:val="000D045A"/>
    <w:rsid w:val="000D07AA"/>
    <w:rsid w:val="000D511F"/>
    <w:rsid w:val="000D575F"/>
    <w:rsid w:val="000D6166"/>
    <w:rsid w:val="000D7588"/>
    <w:rsid w:val="000E0BAB"/>
    <w:rsid w:val="000E21FD"/>
    <w:rsid w:val="000E35F5"/>
    <w:rsid w:val="000E52F1"/>
    <w:rsid w:val="000E57A7"/>
    <w:rsid w:val="000E5B61"/>
    <w:rsid w:val="000E65CC"/>
    <w:rsid w:val="000E7059"/>
    <w:rsid w:val="000F0B5D"/>
    <w:rsid w:val="000F1FF4"/>
    <w:rsid w:val="000F292A"/>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6D8D"/>
    <w:rsid w:val="00127F21"/>
    <w:rsid w:val="001339A2"/>
    <w:rsid w:val="00133D93"/>
    <w:rsid w:val="00134791"/>
    <w:rsid w:val="00134B30"/>
    <w:rsid w:val="00135F4F"/>
    <w:rsid w:val="00136C48"/>
    <w:rsid w:val="00137F5F"/>
    <w:rsid w:val="001400AA"/>
    <w:rsid w:val="0014028B"/>
    <w:rsid w:val="001403A5"/>
    <w:rsid w:val="0014087F"/>
    <w:rsid w:val="00142C30"/>
    <w:rsid w:val="001438F2"/>
    <w:rsid w:val="0014393D"/>
    <w:rsid w:val="0014550A"/>
    <w:rsid w:val="00145D3F"/>
    <w:rsid w:val="00147766"/>
    <w:rsid w:val="00150C7F"/>
    <w:rsid w:val="00150F76"/>
    <w:rsid w:val="00152367"/>
    <w:rsid w:val="001523C2"/>
    <w:rsid w:val="00152E5D"/>
    <w:rsid w:val="00153C4D"/>
    <w:rsid w:val="00153DEA"/>
    <w:rsid w:val="001564D9"/>
    <w:rsid w:val="00156A6C"/>
    <w:rsid w:val="00162552"/>
    <w:rsid w:val="00163BD5"/>
    <w:rsid w:val="00163CC2"/>
    <w:rsid w:val="00163EA8"/>
    <w:rsid w:val="00165432"/>
    <w:rsid w:val="00165AE5"/>
    <w:rsid w:val="00165D45"/>
    <w:rsid w:val="00165EFB"/>
    <w:rsid w:val="001660BF"/>
    <w:rsid w:val="001661E0"/>
    <w:rsid w:val="00166BAB"/>
    <w:rsid w:val="00166BC5"/>
    <w:rsid w:val="00166C7C"/>
    <w:rsid w:val="00166F67"/>
    <w:rsid w:val="0016742E"/>
    <w:rsid w:val="00167670"/>
    <w:rsid w:val="00170D49"/>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5B44"/>
    <w:rsid w:val="00195F1F"/>
    <w:rsid w:val="00196F21"/>
    <w:rsid w:val="0019702B"/>
    <w:rsid w:val="001A018F"/>
    <w:rsid w:val="001A1064"/>
    <w:rsid w:val="001A1822"/>
    <w:rsid w:val="001A1A23"/>
    <w:rsid w:val="001A1A41"/>
    <w:rsid w:val="001A21EE"/>
    <w:rsid w:val="001A2226"/>
    <w:rsid w:val="001A2C8A"/>
    <w:rsid w:val="001A4BFA"/>
    <w:rsid w:val="001A51C8"/>
    <w:rsid w:val="001A5A1C"/>
    <w:rsid w:val="001A5A30"/>
    <w:rsid w:val="001A7CED"/>
    <w:rsid w:val="001A7F3F"/>
    <w:rsid w:val="001B1E4A"/>
    <w:rsid w:val="001B22C3"/>
    <w:rsid w:val="001B51FC"/>
    <w:rsid w:val="001B672E"/>
    <w:rsid w:val="001B6A2D"/>
    <w:rsid w:val="001B73E4"/>
    <w:rsid w:val="001C036B"/>
    <w:rsid w:val="001C1CC1"/>
    <w:rsid w:val="001C3865"/>
    <w:rsid w:val="001C3980"/>
    <w:rsid w:val="001C4401"/>
    <w:rsid w:val="001C4805"/>
    <w:rsid w:val="001C48F5"/>
    <w:rsid w:val="001C6676"/>
    <w:rsid w:val="001C714E"/>
    <w:rsid w:val="001C71A5"/>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347"/>
    <w:rsid w:val="001F1959"/>
    <w:rsid w:val="001F28F3"/>
    <w:rsid w:val="001F2DA0"/>
    <w:rsid w:val="001F2F86"/>
    <w:rsid w:val="001F3FE3"/>
    <w:rsid w:val="001F4477"/>
    <w:rsid w:val="001F448B"/>
    <w:rsid w:val="001F4655"/>
    <w:rsid w:val="001F6267"/>
    <w:rsid w:val="001F728B"/>
    <w:rsid w:val="0020052C"/>
    <w:rsid w:val="00201FB8"/>
    <w:rsid w:val="00204C80"/>
    <w:rsid w:val="002105C7"/>
    <w:rsid w:val="00210CD4"/>
    <w:rsid w:val="0021289E"/>
    <w:rsid w:val="002130EC"/>
    <w:rsid w:val="00213A48"/>
    <w:rsid w:val="00214115"/>
    <w:rsid w:val="00215378"/>
    <w:rsid w:val="0021597A"/>
    <w:rsid w:val="00215CC6"/>
    <w:rsid w:val="00216F01"/>
    <w:rsid w:val="00221AB8"/>
    <w:rsid w:val="0022382F"/>
    <w:rsid w:val="002263ED"/>
    <w:rsid w:val="002271E5"/>
    <w:rsid w:val="00227D19"/>
    <w:rsid w:val="00227D32"/>
    <w:rsid w:val="00227E14"/>
    <w:rsid w:val="00231B00"/>
    <w:rsid w:val="00231D66"/>
    <w:rsid w:val="00231FD2"/>
    <w:rsid w:val="002328DB"/>
    <w:rsid w:val="00232D02"/>
    <w:rsid w:val="002347AD"/>
    <w:rsid w:val="00234BA2"/>
    <w:rsid w:val="00234C5E"/>
    <w:rsid w:val="00235979"/>
    <w:rsid w:val="00236ECF"/>
    <w:rsid w:val="002370C0"/>
    <w:rsid w:val="00237360"/>
    <w:rsid w:val="00240B7F"/>
    <w:rsid w:val="0024385A"/>
    <w:rsid w:val="00244BDC"/>
    <w:rsid w:val="00246163"/>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2A29"/>
    <w:rsid w:val="00262B50"/>
    <w:rsid w:val="00263881"/>
    <w:rsid w:val="00264B0E"/>
    <w:rsid w:val="00265206"/>
    <w:rsid w:val="00265600"/>
    <w:rsid w:val="00265D0F"/>
    <w:rsid w:val="00265D1A"/>
    <w:rsid w:val="0026642C"/>
    <w:rsid w:val="0026656F"/>
    <w:rsid w:val="00270A26"/>
    <w:rsid w:val="00271101"/>
    <w:rsid w:val="00271952"/>
    <w:rsid w:val="00272FB8"/>
    <w:rsid w:val="00273EF9"/>
    <w:rsid w:val="00275059"/>
    <w:rsid w:val="0027719C"/>
    <w:rsid w:val="00277257"/>
    <w:rsid w:val="00280B6E"/>
    <w:rsid w:val="00281415"/>
    <w:rsid w:val="0028412A"/>
    <w:rsid w:val="002841E1"/>
    <w:rsid w:val="0028440C"/>
    <w:rsid w:val="00284665"/>
    <w:rsid w:val="00285023"/>
    <w:rsid w:val="00287160"/>
    <w:rsid w:val="00292594"/>
    <w:rsid w:val="002947A1"/>
    <w:rsid w:val="00295E9E"/>
    <w:rsid w:val="002963FE"/>
    <w:rsid w:val="002A0E07"/>
    <w:rsid w:val="002A0E52"/>
    <w:rsid w:val="002A11FC"/>
    <w:rsid w:val="002A2BC4"/>
    <w:rsid w:val="002A2F5E"/>
    <w:rsid w:val="002A4359"/>
    <w:rsid w:val="002A437E"/>
    <w:rsid w:val="002A4B50"/>
    <w:rsid w:val="002A506C"/>
    <w:rsid w:val="002A7B9E"/>
    <w:rsid w:val="002B00D9"/>
    <w:rsid w:val="002B03F5"/>
    <w:rsid w:val="002B07C3"/>
    <w:rsid w:val="002B0A40"/>
    <w:rsid w:val="002B1A18"/>
    <w:rsid w:val="002B1C74"/>
    <w:rsid w:val="002B6944"/>
    <w:rsid w:val="002B7557"/>
    <w:rsid w:val="002C00A2"/>
    <w:rsid w:val="002C02F1"/>
    <w:rsid w:val="002C1F24"/>
    <w:rsid w:val="002C2653"/>
    <w:rsid w:val="002C2CBF"/>
    <w:rsid w:val="002C356D"/>
    <w:rsid w:val="002C3C21"/>
    <w:rsid w:val="002C6D83"/>
    <w:rsid w:val="002C6FC5"/>
    <w:rsid w:val="002C7C91"/>
    <w:rsid w:val="002D07B0"/>
    <w:rsid w:val="002D0AD8"/>
    <w:rsid w:val="002D23D7"/>
    <w:rsid w:val="002D2769"/>
    <w:rsid w:val="002D338C"/>
    <w:rsid w:val="002D3DF7"/>
    <w:rsid w:val="002D4028"/>
    <w:rsid w:val="002D4657"/>
    <w:rsid w:val="002E0B19"/>
    <w:rsid w:val="002E0B52"/>
    <w:rsid w:val="002E13C0"/>
    <w:rsid w:val="002E4319"/>
    <w:rsid w:val="002E5F04"/>
    <w:rsid w:val="002E74BF"/>
    <w:rsid w:val="002E7B59"/>
    <w:rsid w:val="002F0044"/>
    <w:rsid w:val="002F0A22"/>
    <w:rsid w:val="002F12B4"/>
    <w:rsid w:val="002F159B"/>
    <w:rsid w:val="002F1EC0"/>
    <w:rsid w:val="002F2DC3"/>
    <w:rsid w:val="002F4990"/>
    <w:rsid w:val="002F4E6F"/>
    <w:rsid w:val="002F5AB6"/>
    <w:rsid w:val="002F7A86"/>
    <w:rsid w:val="002F7C0C"/>
    <w:rsid w:val="002F7D28"/>
    <w:rsid w:val="00300F92"/>
    <w:rsid w:val="003012C0"/>
    <w:rsid w:val="00301D04"/>
    <w:rsid w:val="00302460"/>
    <w:rsid w:val="0030395E"/>
    <w:rsid w:val="00304E46"/>
    <w:rsid w:val="003061FC"/>
    <w:rsid w:val="00307C2E"/>
    <w:rsid w:val="00310A99"/>
    <w:rsid w:val="003111EE"/>
    <w:rsid w:val="0031142F"/>
    <w:rsid w:val="00312120"/>
    <w:rsid w:val="003139CC"/>
    <w:rsid w:val="00314DA5"/>
    <w:rsid w:val="00315D5A"/>
    <w:rsid w:val="003169F1"/>
    <w:rsid w:val="0032021D"/>
    <w:rsid w:val="00320C36"/>
    <w:rsid w:val="00320EC9"/>
    <w:rsid w:val="00323A40"/>
    <w:rsid w:val="00325716"/>
    <w:rsid w:val="00325D48"/>
    <w:rsid w:val="00326CF6"/>
    <w:rsid w:val="00331533"/>
    <w:rsid w:val="003328D7"/>
    <w:rsid w:val="00340062"/>
    <w:rsid w:val="003400D2"/>
    <w:rsid w:val="0034015A"/>
    <w:rsid w:val="003403FB"/>
    <w:rsid w:val="00340AEC"/>
    <w:rsid w:val="0034127B"/>
    <w:rsid w:val="00341B12"/>
    <w:rsid w:val="0034218C"/>
    <w:rsid w:val="00342D8C"/>
    <w:rsid w:val="003461E5"/>
    <w:rsid w:val="003464AC"/>
    <w:rsid w:val="00350222"/>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6F85"/>
    <w:rsid w:val="00370BC1"/>
    <w:rsid w:val="003719C7"/>
    <w:rsid w:val="00371CFD"/>
    <w:rsid w:val="00371F0B"/>
    <w:rsid w:val="003723D7"/>
    <w:rsid w:val="00372601"/>
    <w:rsid w:val="003732BB"/>
    <w:rsid w:val="00373492"/>
    <w:rsid w:val="003744CC"/>
    <w:rsid w:val="00374545"/>
    <w:rsid w:val="00375494"/>
    <w:rsid w:val="00381DB0"/>
    <w:rsid w:val="003822A1"/>
    <w:rsid w:val="00382F14"/>
    <w:rsid w:val="00383698"/>
    <w:rsid w:val="003846A0"/>
    <w:rsid w:val="0038496C"/>
    <w:rsid w:val="00384BF9"/>
    <w:rsid w:val="00384C92"/>
    <w:rsid w:val="003858EB"/>
    <w:rsid w:val="003907C3"/>
    <w:rsid w:val="0039252C"/>
    <w:rsid w:val="00392DA1"/>
    <w:rsid w:val="00396D34"/>
    <w:rsid w:val="00397286"/>
    <w:rsid w:val="003A00B0"/>
    <w:rsid w:val="003A2B0D"/>
    <w:rsid w:val="003A483B"/>
    <w:rsid w:val="003A5649"/>
    <w:rsid w:val="003A57FD"/>
    <w:rsid w:val="003A6274"/>
    <w:rsid w:val="003A6E64"/>
    <w:rsid w:val="003B165D"/>
    <w:rsid w:val="003B3CEF"/>
    <w:rsid w:val="003B4186"/>
    <w:rsid w:val="003B484E"/>
    <w:rsid w:val="003B4993"/>
    <w:rsid w:val="003B54B9"/>
    <w:rsid w:val="003B7048"/>
    <w:rsid w:val="003C0300"/>
    <w:rsid w:val="003C1F06"/>
    <w:rsid w:val="003C2093"/>
    <w:rsid w:val="003D18D5"/>
    <w:rsid w:val="003D24DB"/>
    <w:rsid w:val="003D3A4C"/>
    <w:rsid w:val="003D4A4F"/>
    <w:rsid w:val="003D5F83"/>
    <w:rsid w:val="003D6F02"/>
    <w:rsid w:val="003D710C"/>
    <w:rsid w:val="003D7B1C"/>
    <w:rsid w:val="003E12EA"/>
    <w:rsid w:val="003E14C6"/>
    <w:rsid w:val="003E2292"/>
    <w:rsid w:val="003E45D6"/>
    <w:rsid w:val="003E64D7"/>
    <w:rsid w:val="003F006A"/>
    <w:rsid w:val="003F14DF"/>
    <w:rsid w:val="003F14E4"/>
    <w:rsid w:val="003F2A90"/>
    <w:rsid w:val="003F306F"/>
    <w:rsid w:val="003F3280"/>
    <w:rsid w:val="003F346C"/>
    <w:rsid w:val="003F4DD8"/>
    <w:rsid w:val="003F5256"/>
    <w:rsid w:val="003F5672"/>
    <w:rsid w:val="003F5B6F"/>
    <w:rsid w:val="003F67B1"/>
    <w:rsid w:val="003F690D"/>
    <w:rsid w:val="003F7E33"/>
    <w:rsid w:val="0040141E"/>
    <w:rsid w:val="0040178A"/>
    <w:rsid w:val="00401CA3"/>
    <w:rsid w:val="004025EB"/>
    <w:rsid w:val="00402800"/>
    <w:rsid w:val="00402FEC"/>
    <w:rsid w:val="00403304"/>
    <w:rsid w:val="00404C62"/>
    <w:rsid w:val="00405534"/>
    <w:rsid w:val="00406447"/>
    <w:rsid w:val="00406BF5"/>
    <w:rsid w:val="004109A2"/>
    <w:rsid w:val="00410C8C"/>
    <w:rsid w:val="004122B4"/>
    <w:rsid w:val="00413628"/>
    <w:rsid w:val="004154D5"/>
    <w:rsid w:val="00415787"/>
    <w:rsid w:val="004166B8"/>
    <w:rsid w:val="004177D9"/>
    <w:rsid w:val="0042158B"/>
    <w:rsid w:val="00423103"/>
    <w:rsid w:val="00423654"/>
    <w:rsid w:val="00424444"/>
    <w:rsid w:val="004246CA"/>
    <w:rsid w:val="00424CB6"/>
    <w:rsid w:val="00424D56"/>
    <w:rsid w:val="004255D1"/>
    <w:rsid w:val="00426EA6"/>
    <w:rsid w:val="00427874"/>
    <w:rsid w:val="004316DB"/>
    <w:rsid w:val="0043196E"/>
    <w:rsid w:val="00431B34"/>
    <w:rsid w:val="00431E31"/>
    <w:rsid w:val="00432034"/>
    <w:rsid w:val="004328F9"/>
    <w:rsid w:val="00433F4F"/>
    <w:rsid w:val="0043447B"/>
    <w:rsid w:val="004376BC"/>
    <w:rsid w:val="00437FCB"/>
    <w:rsid w:val="00440381"/>
    <w:rsid w:val="004420E3"/>
    <w:rsid w:val="00442B73"/>
    <w:rsid w:val="004449FA"/>
    <w:rsid w:val="00445417"/>
    <w:rsid w:val="004471D4"/>
    <w:rsid w:val="00447CE5"/>
    <w:rsid w:val="00447D37"/>
    <w:rsid w:val="00451534"/>
    <w:rsid w:val="00453D34"/>
    <w:rsid w:val="004552C8"/>
    <w:rsid w:val="00456661"/>
    <w:rsid w:val="004570B1"/>
    <w:rsid w:val="00457147"/>
    <w:rsid w:val="0046209C"/>
    <w:rsid w:val="00462236"/>
    <w:rsid w:val="00462777"/>
    <w:rsid w:val="0046353D"/>
    <w:rsid w:val="004641AC"/>
    <w:rsid w:val="00464992"/>
    <w:rsid w:val="00464D44"/>
    <w:rsid w:val="004672BC"/>
    <w:rsid w:val="00470BE9"/>
    <w:rsid w:val="00471297"/>
    <w:rsid w:val="00471750"/>
    <w:rsid w:val="004721A0"/>
    <w:rsid w:val="00473207"/>
    <w:rsid w:val="0047482A"/>
    <w:rsid w:val="00474B27"/>
    <w:rsid w:val="004759FA"/>
    <w:rsid w:val="00481F19"/>
    <w:rsid w:val="00482726"/>
    <w:rsid w:val="00482BA7"/>
    <w:rsid w:val="00482ECD"/>
    <w:rsid w:val="0048518B"/>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4F64"/>
    <w:rsid w:val="004A594E"/>
    <w:rsid w:val="004A598D"/>
    <w:rsid w:val="004A5E59"/>
    <w:rsid w:val="004B0172"/>
    <w:rsid w:val="004B47E2"/>
    <w:rsid w:val="004B50EA"/>
    <w:rsid w:val="004B53C7"/>
    <w:rsid w:val="004B6111"/>
    <w:rsid w:val="004C0E3D"/>
    <w:rsid w:val="004C302F"/>
    <w:rsid w:val="004C5E32"/>
    <w:rsid w:val="004C6382"/>
    <w:rsid w:val="004C74F4"/>
    <w:rsid w:val="004C7D00"/>
    <w:rsid w:val="004D08D4"/>
    <w:rsid w:val="004D0C8A"/>
    <w:rsid w:val="004D1A6B"/>
    <w:rsid w:val="004D26B9"/>
    <w:rsid w:val="004D2C74"/>
    <w:rsid w:val="004D331F"/>
    <w:rsid w:val="004D3A93"/>
    <w:rsid w:val="004D3B78"/>
    <w:rsid w:val="004D3EA7"/>
    <w:rsid w:val="004D4C82"/>
    <w:rsid w:val="004D5992"/>
    <w:rsid w:val="004D6BCB"/>
    <w:rsid w:val="004D7320"/>
    <w:rsid w:val="004E07F4"/>
    <w:rsid w:val="004E1CB8"/>
    <w:rsid w:val="004E2511"/>
    <w:rsid w:val="004E2940"/>
    <w:rsid w:val="004E2A3B"/>
    <w:rsid w:val="004E2D9C"/>
    <w:rsid w:val="004E2DDE"/>
    <w:rsid w:val="004E5721"/>
    <w:rsid w:val="004E60A1"/>
    <w:rsid w:val="004E6660"/>
    <w:rsid w:val="004E6C14"/>
    <w:rsid w:val="004E7146"/>
    <w:rsid w:val="004E7B74"/>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1114C"/>
    <w:rsid w:val="00511C17"/>
    <w:rsid w:val="00511FC9"/>
    <w:rsid w:val="005121ED"/>
    <w:rsid w:val="00512B3A"/>
    <w:rsid w:val="005135B8"/>
    <w:rsid w:val="00513B4C"/>
    <w:rsid w:val="00515F2D"/>
    <w:rsid w:val="00516CE2"/>
    <w:rsid w:val="005174E8"/>
    <w:rsid w:val="005200A1"/>
    <w:rsid w:val="00520178"/>
    <w:rsid w:val="005209AE"/>
    <w:rsid w:val="00520F79"/>
    <w:rsid w:val="00523A3B"/>
    <w:rsid w:val="005242BC"/>
    <w:rsid w:val="005251D6"/>
    <w:rsid w:val="00526442"/>
    <w:rsid w:val="0052699F"/>
    <w:rsid w:val="005273B7"/>
    <w:rsid w:val="00527655"/>
    <w:rsid w:val="00531D9A"/>
    <w:rsid w:val="005320E4"/>
    <w:rsid w:val="005338FC"/>
    <w:rsid w:val="00533D75"/>
    <w:rsid w:val="00535B28"/>
    <w:rsid w:val="00537505"/>
    <w:rsid w:val="00541524"/>
    <w:rsid w:val="005432C4"/>
    <w:rsid w:val="00543485"/>
    <w:rsid w:val="00544227"/>
    <w:rsid w:val="005456E4"/>
    <w:rsid w:val="00547A29"/>
    <w:rsid w:val="00547ADA"/>
    <w:rsid w:val="00551CF3"/>
    <w:rsid w:val="00552AFF"/>
    <w:rsid w:val="00555D70"/>
    <w:rsid w:val="005609AD"/>
    <w:rsid w:val="00561F6A"/>
    <w:rsid w:val="00563E8D"/>
    <w:rsid w:val="0056422F"/>
    <w:rsid w:val="005646AA"/>
    <w:rsid w:val="005647E6"/>
    <w:rsid w:val="00565849"/>
    <w:rsid w:val="00565FA8"/>
    <w:rsid w:val="005666A4"/>
    <w:rsid w:val="00566D0F"/>
    <w:rsid w:val="0056769C"/>
    <w:rsid w:val="00570A21"/>
    <w:rsid w:val="00573BD1"/>
    <w:rsid w:val="00574287"/>
    <w:rsid w:val="005752FB"/>
    <w:rsid w:val="00575753"/>
    <w:rsid w:val="00575AAD"/>
    <w:rsid w:val="00580323"/>
    <w:rsid w:val="00582C2E"/>
    <w:rsid w:val="00583977"/>
    <w:rsid w:val="00584946"/>
    <w:rsid w:val="00585859"/>
    <w:rsid w:val="00585DE1"/>
    <w:rsid w:val="005867BC"/>
    <w:rsid w:val="00587A0F"/>
    <w:rsid w:val="00590AA0"/>
    <w:rsid w:val="00591084"/>
    <w:rsid w:val="00591921"/>
    <w:rsid w:val="005919FC"/>
    <w:rsid w:val="00592EAC"/>
    <w:rsid w:val="005952D9"/>
    <w:rsid w:val="00595AD8"/>
    <w:rsid w:val="00596323"/>
    <w:rsid w:val="0059774F"/>
    <w:rsid w:val="00597C31"/>
    <w:rsid w:val="00597F5F"/>
    <w:rsid w:val="005A11DB"/>
    <w:rsid w:val="005A29E3"/>
    <w:rsid w:val="005A4789"/>
    <w:rsid w:val="005A4B23"/>
    <w:rsid w:val="005A6DF1"/>
    <w:rsid w:val="005A6E88"/>
    <w:rsid w:val="005A7A29"/>
    <w:rsid w:val="005A7FF9"/>
    <w:rsid w:val="005B0177"/>
    <w:rsid w:val="005B0620"/>
    <w:rsid w:val="005B1280"/>
    <w:rsid w:val="005B3606"/>
    <w:rsid w:val="005C0879"/>
    <w:rsid w:val="005C0880"/>
    <w:rsid w:val="005C0A87"/>
    <w:rsid w:val="005C0B87"/>
    <w:rsid w:val="005C10A0"/>
    <w:rsid w:val="005C1384"/>
    <w:rsid w:val="005C20AC"/>
    <w:rsid w:val="005C273A"/>
    <w:rsid w:val="005C2839"/>
    <w:rsid w:val="005C2B7B"/>
    <w:rsid w:val="005C3074"/>
    <w:rsid w:val="005C3679"/>
    <w:rsid w:val="005C3910"/>
    <w:rsid w:val="005C50F0"/>
    <w:rsid w:val="005C65B7"/>
    <w:rsid w:val="005C7806"/>
    <w:rsid w:val="005D0059"/>
    <w:rsid w:val="005D12B7"/>
    <w:rsid w:val="005D2DC8"/>
    <w:rsid w:val="005D388B"/>
    <w:rsid w:val="005D4757"/>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B37"/>
    <w:rsid w:val="00601851"/>
    <w:rsid w:val="00601E0C"/>
    <w:rsid w:val="00604781"/>
    <w:rsid w:val="00604A42"/>
    <w:rsid w:val="006055AE"/>
    <w:rsid w:val="006064A8"/>
    <w:rsid w:val="006077E5"/>
    <w:rsid w:val="00607838"/>
    <w:rsid w:val="00607A02"/>
    <w:rsid w:val="00607B06"/>
    <w:rsid w:val="0061004E"/>
    <w:rsid w:val="00611F79"/>
    <w:rsid w:val="006124A3"/>
    <w:rsid w:val="00612D27"/>
    <w:rsid w:val="00614F18"/>
    <w:rsid w:val="00616AF7"/>
    <w:rsid w:val="00616DBC"/>
    <w:rsid w:val="00617693"/>
    <w:rsid w:val="00617D0F"/>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132"/>
    <w:rsid w:val="00636AE2"/>
    <w:rsid w:val="00636BC9"/>
    <w:rsid w:val="006376CB"/>
    <w:rsid w:val="00637B9E"/>
    <w:rsid w:val="0064148B"/>
    <w:rsid w:val="00642B33"/>
    <w:rsid w:val="00643CB8"/>
    <w:rsid w:val="006440DE"/>
    <w:rsid w:val="006445C7"/>
    <w:rsid w:val="00644687"/>
    <w:rsid w:val="0064571F"/>
    <w:rsid w:val="00645B84"/>
    <w:rsid w:val="00647FE2"/>
    <w:rsid w:val="00650E69"/>
    <w:rsid w:val="00651E76"/>
    <w:rsid w:val="00652573"/>
    <w:rsid w:val="006548C3"/>
    <w:rsid w:val="0065494E"/>
    <w:rsid w:val="00654C80"/>
    <w:rsid w:val="00654EA0"/>
    <w:rsid w:val="00656C55"/>
    <w:rsid w:val="00657410"/>
    <w:rsid w:val="00660C47"/>
    <w:rsid w:val="00660F6A"/>
    <w:rsid w:val="00663383"/>
    <w:rsid w:val="00664CE7"/>
    <w:rsid w:val="00665628"/>
    <w:rsid w:val="00665DE1"/>
    <w:rsid w:val="00665FA0"/>
    <w:rsid w:val="00667D98"/>
    <w:rsid w:val="006704C5"/>
    <w:rsid w:val="006720F1"/>
    <w:rsid w:val="006724AD"/>
    <w:rsid w:val="00674080"/>
    <w:rsid w:val="006753F7"/>
    <w:rsid w:val="00676BA5"/>
    <w:rsid w:val="00680710"/>
    <w:rsid w:val="006811F9"/>
    <w:rsid w:val="00682104"/>
    <w:rsid w:val="0068343F"/>
    <w:rsid w:val="00683743"/>
    <w:rsid w:val="00684B07"/>
    <w:rsid w:val="00684B36"/>
    <w:rsid w:val="00685294"/>
    <w:rsid w:val="00685BEB"/>
    <w:rsid w:val="006869B2"/>
    <w:rsid w:val="00692246"/>
    <w:rsid w:val="00694FDA"/>
    <w:rsid w:val="0069531D"/>
    <w:rsid w:val="00696B0F"/>
    <w:rsid w:val="00697DB9"/>
    <w:rsid w:val="006A018A"/>
    <w:rsid w:val="006A17BB"/>
    <w:rsid w:val="006A6578"/>
    <w:rsid w:val="006A7606"/>
    <w:rsid w:val="006B051A"/>
    <w:rsid w:val="006B0658"/>
    <w:rsid w:val="006B1CF6"/>
    <w:rsid w:val="006B3FED"/>
    <w:rsid w:val="006B4268"/>
    <w:rsid w:val="006B4CA4"/>
    <w:rsid w:val="006B754F"/>
    <w:rsid w:val="006C16FB"/>
    <w:rsid w:val="006C245E"/>
    <w:rsid w:val="006C38ED"/>
    <w:rsid w:val="006C4612"/>
    <w:rsid w:val="006C6806"/>
    <w:rsid w:val="006D01E6"/>
    <w:rsid w:val="006D02E0"/>
    <w:rsid w:val="006D0F46"/>
    <w:rsid w:val="006D13EB"/>
    <w:rsid w:val="006D2A99"/>
    <w:rsid w:val="006D309C"/>
    <w:rsid w:val="006D3341"/>
    <w:rsid w:val="006D4329"/>
    <w:rsid w:val="006D55DD"/>
    <w:rsid w:val="006D641C"/>
    <w:rsid w:val="006D758C"/>
    <w:rsid w:val="006D7E5B"/>
    <w:rsid w:val="006E0D6D"/>
    <w:rsid w:val="006E1F42"/>
    <w:rsid w:val="006E4B3D"/>
    <w:rsid w:val="006E6450"/>
    <w:rsid w:val="006E6C17"/>
    <w:rsid w:val="006F120B"/>
    <w:rsid w:val="006F4E3D"/>
    <w:rsid w:val="006F5E10"/>
    <w:rsid w:val="006F5E22"/>
    <w:rsid w:val="006F6576"/>
    <w:rsid w:val="006F6684"/>
    <w:rsid w:val="00700A8F"/>
    <w:rsid w:val="007010B8"/>
    <w:rsid w:val="00701BF7"/>
    <w:rsid w:val="00702EEF"/>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58E9"/>
    <w:rsid w:val="00715FEA"/>
    <w:rsid w:val="00716945"/>
    <w:rsid w:val="007172A8"/>
    <w:rsid w:val="00720144"/>
    <w:rsid w:val="00720406"/>
    <w:rsid w:val="00721F5F"/>
    <w:rsid w:val="007227ED"/>
    <w:rsid w:val="00723180"/>
    <w:rsid w:val="007243E1"/>
    <w:rsid w:val="00724C05"/>
    <w:rsid w:val="00725552"/>
    <w:rsid w:val="007260AF"/>
    <w:rsid w:val="007279C7"/>
    <w:rsid w:val="007340E4"/>
    <w:rsid w:val="00734FE6"/>
    <w:rsid w:val="00736667"/>
    <w:rsid w:val="00737F41"/>
    <w:rsid w:val="007428BB"/>
    <w:rsid w:val="00742E05"/>
    <w:rsid w:val="00744E66"/>
    <w:rsid w:val="00745847"/>
    <w:rsid w:val="00746D6D"/>
    <w:rsid w:val="00747DB0"/>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0DD0"/>
    <w:rsid w:val="0078166B"/>
    <w:rsid w:val="00782934"/>
    <w:rsid w:val="00782A7B"/>
    <w:rsid w:val="00782E45"/>
    <w:rsid w:val="00782E80"/>
    <w:rsid w:val="007837DB"/>
    <w:rsid w:val="007865AF"/>
    <w:rsid w:val="00790FA2"/>
    <w:rsid w:val="00792789"/>
    <w:rsid w:val="00793B42"/>
    <w:rsid w:val="007940D7"/>
    <w:rsid w:val="00794306"/>
    <w:rsid w:val="007952D5"/>
    <w:rsid w:val="00796A1A"/>
    <w:rsid w:val="007A2A43"/>
    <w:rsid w:val="007A3DB9"/>
    <w:rsid w:val="007A447C"/>
    <w:rsid w:val="007A4FB3"/>
    <w:rsid w:val="007A5451"/>
    <w:rsid w:val="007A6991"/>
    <w:rsid w:val="007A7240"/>
    <w:rsid w:val="007A73D4"/>
    <w:rsid w:val="007B2184"/>
    <w:rsid w:val="007B3393"/>
    <w:rsid w:val="007B6ABA"/>
    <w:rsid w:val="007B78D4"/>
    <w:rsid w:val="007C05D1"/>
    <w:rsid w:val="007C2463"/>
    <w:rsid w:val="007C27A5"/>
    <w:rsid w:val="007C2A4E"/>
    <w:rsid w:val="007C2BA3"/>
    <w:rsid w:val="007C373D"/>
    <w:rsid w:val="007C4E77"/>
    <w:rsid w:val="007D0291"/>
    <w:rsid w:val="007D0EFD"/>
    <w:rsid w:val="007D1945"/>
    <w:rsid w:val="007D19FF"/>
    <w:rsid w:val="007D1D3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499"/>
    <w:rsid w:val="00801F4C"/>
    <w:rsid w:val="0080464E"/>
    <w:rsid w:val="008051B6"/>
    <w:rsid w:val="008055E4"/>
    <w:rsid w:val="00805A57"/>
    <w:rsid w:val="008064D7"/>
    <w:rsid w:val="00810074"/>
    <w:rsid w:val="008115EE"/>
    <w:rsid w:val="008128F0"/>
    <w:rsid w:val="00813381"/>
    <w:rsid w:val="00814253"/>
    <w:rsid w:val="0081463A"/>
    <w:rsid w:val="00814BC9"/>
    <w:rsid w:val="00814C5D"/>
    <w:rsid w:val="00817B4B"/>
    <w:rsid w:val="0082017D"/>
    <w:rsid w:val="00820820"/>
    <w:rsid w:val="008209F8"/>
    <w:rsid w:val="00821478"/>
    <w:rsid w:val="00822925"/>
    <w:rsid w:val="008259DE"/>
    <w:rsid w:val="00827465"/>
    <w:rsid w:val="008308E7"/>
    <w:rsid w:val="00831CDE"/>
    <w:rsid w:val="008328A7"/>
    <w:rsid w:val="008341B8"/>
    <w:rsid w:val="00834A56"/>
    <w:rsid w:val="00835C33"/>
    <w:rsid w:val="00837966"/>
    <w:rsid w:val="00837AF3"/>
    <w:rsid w:val="00840073"/>
    <w:rsid w:val="00840551"/>
    <w:rsid w:val="00840AFB"/>
    <w:rsid w:val="00840BFF"/>
    <w:rsid w:val="00841552"/>
    <w:rsid w:val="0084257E"/>
    <w:rsid w:val="00843AAB"/>
    <w:rsid w:val="008448AD"/>
    <w:rsid w:val="00844AB5"/>
    <w:rsid w:val="008459D2"/>
    <w:rsid w:val="00845D4C"/>
    <w:rsid w:val="00847207"/>
    <w:rsid w:val="00847BC1"/>
    <w:rsid w:val="00847EAF"/>
    <w:rsid w:val="00850EB0"/>
    <w:rsid w:val="008525D8"/>
    <w:rsid w:val="008554EF"/>
    <w:rsid w:val="0085610C"/>
    <w:rsid w:val="00862B0F"/>
    <w:rsid w:val="008646F9"/>
    <w:rsid w:val="00866BFC"/>
    <w:rsid w:val="008670ED"/>
    <w:rsid w:val="0086773A"/>
    <w:rsid w:val="008705EC"/>
    <w:rsid w:val="00873995"/>
    <w:rsid w:val="00873DF4"/>
    <w:rsid w:val="00874DCB"/>
    <w:rsid w:val="00875CCF"/>
    <w:rsid w:val="0087609C"/>
    <w:rsid w:val="008765C2"/>
    <w:rsid w:val="00876F1E"/>
    <w:rsid w:val="008779EE"/>
    <w:rsid w:val="008808C7"/>
    <w:rsid w:val="00880C3C"/>
    <w:rsid w:val="00883C06"/>
    <w:rsid w:val="00885F9D"/>
    <w:rsid w:val="00890A66"/>
    <w:rsid w:val="008917F3"/>
    <w:rsid w:val="00891864"/>
    <w:rsid w:val="00892462"/>
    <w:rsid w:val="008924A7"/>
    <w:rsid w:val="00892809"/>
    <w:rsid w:val="008935C0"/>
    <w:rsid w:val="00896EA7"/>
    <w:rsid w:val="008971A6"/>
    <w:rsid w:val="008A0C16"/>
    <w:rsid w:val="008A3FD8"/>
    <w:rsid w:val="008A422B"/>
    <w:rsid w:val="008A48F3"/>
    <w:rsid w:val="008A5454"/>
    <w:rsid w:val="008A5551"/>
    <w:rsid w:val="008A587A"/>
    <w:rsid w:val="008B244B"/>
    <w:rsid w:val="008B2B6F"/>
    <w:rsid w:val="008B3D67"/>
    <w:rsid w:val="008B489D"/>
    <w:rsid w:val="008B5AE6"/>
    <w:rsid w:val="008B7351"/>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E0EEF"/>
    <w:rsid w:val="008E1570"/>
    <w:rsid w:val="008E3A36"/>
    <w:rsid w:val="008E437F"/>
    <w:rsid w:val="008E4511"/>
    <w:rsid w:val="008E554F"/>
    <w:rsid w:val="008E5C1C"/>
    <w:rsid w:val="008E5CBE"/>
    <w:rsid w:val="008E6A1D"/>
    <w:rsid w:val="008E7D0A"/>
    <w:rsid w:val="008F0B1A"/>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2419"/>
    <w:rsid w:val="00914575"/>
    <w:rsid w:val="00914693"/>
    <w:rsid w:val="00915CC4"/>
    <w:rsid w:val="00916DAF"/>
    <w:rsid w:val="009179AE"/>
    <w:rsid w:val="00921C4B"/>
    <w:rsid w:val="00922365"/>
    <w:rsid w:val="00922D59"/>
    <w:rsid w:val="00923738"/>
    <w:rsid w:val="009237A3"/>
    <w:rsid w:val="0092440D"/>
    <w:rsid w:val="0092466E"/>
    <w:rsid w:val="00924897"/>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6988"/>
    <w:rsid w:val="009469FF"/>
    <w:rsid w:val="00946EAC"/>
    <w:rsid w:val="00950C70"/>
    <w:rsid w:val="009520D8"/>
    <w:rsid w:val="00953705"/>
    <w:rsid w:val="00953B06"/>
    <w:rsid w:val="009542DB"/>
    <w:rsid w:val="009549E8"/>
    <w:rsid w:val="009569E2"/>
    <w:rsid w:val="00956F01"/>
    <w:rsid w:val="0096184C"/>
    <w:rsid w:val="00963234"/>
    <w:rsid w:val="0096421E"/>
    <w:rsid w:val="00966006"/>
    <w:rsid w:val="0096668C"/>
    <w:rsid w:val="00966B03"/>
    <w:rsid w:val="00966F20"/>
    <w:rsid w:val="0096738D"/>
    <w:rsid w:val="00967D51"/>
    <w:rsid w:val="00971739"/>
    <w:rsid w:val="00971B02"/>
    <w:rsid w:val="00973B51"/>
    <w:rsid w:val="009745B9"/>
    <w:rsid w:val="00974A4B"/>
    <w:rsid w:val="00975800"/>
    <w:rsid w:val="00975FD3"/>
    <w:rsid w:val="009808BB"/>
    <w:rsid w:val="00980CE4"/>
    <w:rsid w:val="00981D5F"/>
    <w:rsid w:val="009826A0"/>
    <w:rsid w:val="00982EE8"/>
    <w:rsid w:val="0098306B"/>
    <w:rsid w:val="00983CE4"/>
    <w:rsid w:val="00983D1C"/>
    <w:rsid w:val="00990E83"/>
    <w:rsid w:val="00991608"/>
    <w:rsid w:val="00992A95"/>
    <w:rsid w:val="009942B7"/>
    <w:rsid w:val="009A15CC"/>
    <w:rsid w:val="009A1770"/>
    <w:rsid w:val="009A29A8"/>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58B4"/>
    <w:rsid w:val="009C6230"/>
    <w:rsid w:val="009C670E"/>
    <w:rsid w:val="009C67FB"/>
    <w:rsid w:val="009C74CB"/>
    <w:rsid w:val="009C775D"/>
    <w:rsid w:val="009D016B"/>
    <w:rsid w:val="009D08E8"/>
    <w:rsid w:val="009D13AF"/>
    <w:rsid w:val="009D1DD2"/>
    <w:rsid w:val="009D2D91"/>
    <w:rsid w:val="009D3061"/>
    <w:rsid w:val="009D4EBC"/>
    <w:rsid w:val="009D585D"/>
    <w:rsid w:val="009E18F6"/>
    <w:rsid w:val="009E1C05"/>
    <w:rsid w:val="009E2077"/>
    <w:rsid w:val="009E4A3C"/>
    <w:rsid w:val="009E4A9F"/>
    <w:rsid w:val="009E5215"/>
    <w:rsid w:val="009F03BF"/>
    <w:rsid w:val="009F18B7"/>
    <w:rsid w:val="009F27D5"/>
    <w:rsid w:val="009F2962"/>
    <w:rsid w:val="009F4050"/>
    <w:rsid w:val="009F59DD"/>
    <w:rsid w:val="009F61CE"/>
    <w:rsid w:val="009F68CE"/>
    <w:rsid w:val="009F6B2D"/>
    <w:rsid w:val="009F7D39"/>
    <w:rsid w:val="00A01883"/>
    <w:rsid w:val="00A01B2E"/>
    <w:rsid w:val="00A054FB"/>
    <w:rsid w:val="00A056BB"/>
    <w:rsid w:val="00A0616A"/>
    <w:rsid w:val="00A0629A"/>
    <w:rsid w:val="00A10F3A"/>
    <w:rsid w:val="00A11385"/>
    <w:rsid w:val="00A12958"/>
    <w:rsid w:val="00A1348A"/>
    <w:rsid w:val="00A13E03"/>
    <w:rsid w:val="00A14213"/>
    <w:rsid w:val="00A1557F"/>
    <w:rsid w:val="00A20791"/>
    <w:rsid w:val="00A238CF"/>
    <w:rsid w:val="00A23F21"/>
    <w:rsid w:val="00A24A0A"/>
    <w:rsid w:val="00A24CA2"/>
    <w:rsid w:val="00A256D7"/>
    <w:rsid w:val="00A266A9"/>
    <w:rsid w:val="00A273B8"/>
    <w:rsid w:val="00A300B2"/>
    <w:rsid w:val="00A30E50"/>
    <w:rsid w:val="00A30EC0"/>
    <w:rsid w:val="00A31AAD"/>
    <w:rsid w:val="00A31E3E"/>
    <w:rsid w:val="00A337E9"/>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34A2"/>
    <w:rsid w:val="00A536E5"/>
    <w:rsid w:val="00A53F83"/>
    <w:rsid w:val="00A54AD9"/>
    <w:rsid w:val="00A5732A"/>
    <w:rsid w:val="00A579F5"/>
    <w:rsid w:val="00A57A9C"/>
    <w:rsid w:val="00A6148C"/>
    <w:rsid w:val="00A64A8F"/>
    <w:rsid w:val="00A67EBA"/>
    <w:rsid w:val="00A70263"/>
    <w:rsid w:val="00A70711"/>
    <w:rsid w:val="00A71AAD"/>
    <w:rsid w:val="00A72483"/>
    <w:rsid w:val="00A7279D"/>
    <w:rsid w:val="00A73921"/>
    <w:rsid w:val="00A7524B"/>
    <w:rsid w:val="00A77081"/>
    <w:rsid w:val="00A77E4F"/>
    <w:rsid w:val="00A80BE0"/>
    <w:rsid w:val="00A8574F"/>
    <w:rsid w:val="00A86BA4"/>
    <w:rsid w:val="00A9043E"/>
    <w:rsid w:val="00A916D9"/>
    <w:rsid w:val="00A9189E"/>
    <w:rsid w:val="00A92BBC"/>
    <w:rsid w:val="00A93139"/>
    <w:rsid w:val="00A93967"/>
    <w:rsid w:val="00A9396C"/>
    <w:rsid w:val="00A95514"/>
    <w:rsid w:val="00AA240C"/>
    <w:rsid w:val="00AA2456"/>
    <w:rsid w:val="00AA31FE"/>
    <w:rsid w:val="00AA3C3E"/>
    <w:rsid w:val="00AA401B"/>
    <w:rsid w:val="00AA5E97"/>
    <w:rsid w:val="00AA601E"/>
    <w:rsid w:val="00AA6656"/>
    <w:rsid w:val="00AB0343"/>
    <w:rsid w:val="00AB1010"/>
    <w:rsid w:val="00AB1F13"/>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7A"/>
    <w:rsid w:val="00AC328A"/>
    <w:rsid w:val="00AC5155"/>
    <w:rsid w:val="00AC626C"/>
    <w:rsid w:val="00AC7184"/>
    <w:rsid w:val="00AC78F7"/>
    <w:rsid w:val="00AC7AC0"/>
    <w:rsid w:val="00AD18F3"/>
    <w:rsid w:val="00AD19D7"/>
    <w:rsid w:val="00AD1D9A"/>
    <w:rsid w:val="00AD2C26"/>
    <w:rsid w:val="00AD31AF"/>
    <w:rsid w:val="00AD4BD5"/>
    <w:rsid w:val="00AD5229"/>
    <w:rsid w:val="00AE1E3B"/>
    <w:rsid w:val="00AE2719"/>
    <w:rsid w:val="00AE2F80"/>
    <w:rsid w:val="00AE3141"/>
    <w:rsid w:val="00AE5976"/>
    <w:rsid w:val="00AF1B8E"/>
    <w:rsid w:val="00AF4B15"/>
    <w:rsid w:val="00AF5294"/>
    <w:rsid w:val="00AF5A05"/>
    <w:rsid w:val="00AF7808"/>
    <w:rsid w:val="00B00838"/>
    <w:rsid w:val="00B01288"/>
    <w:rsid w:val="00B01BAE"/>
    <w:rsid w:val="00B0222B"/>
    <w:rsid w:val="00B037B7"/>
    <w:rsid w:val="00B03D49"/>
    <w:rsid w:val="00B044C2"/>
    <w:rsid w:val="00B05418"/>
    <w:rsid w:val="00B05FBD"/>
    <w:rsid w:val="00B106FA"/>
    <w:rsid w:val="00B10736"/>
    <w:rsid w:val="00B10D9E"/>
    <w:rsid w:val="00B1233F"/>
    <w:rsid w:val="00B12F0B"/>
    <w:rsid w:val="00B13404"/>
    <w:rsid w:val="00B15BD4"/>
    <w:rsid w:val="00B1651A"/>
    <w:rsid w:val="00B16BFF"/>
    <w:rsid w:val="00B2006D"/>
    <w:rsid w:val="00B2028E"/>
    <w:rsid w:val="00B214A9"/>
    <w:rsid w:val="00B216AE"/>
    <w:rsid w:val="00B248EE"/>
    <w:rsid w:val="00B25C7D"/>
    <w:rsid w:val="00B27045"/>
    <w:rsid w:val="00B27553"/>
    <w:rsid w:val="00B30E6E"/>
    <w:rsid w:val="00B31B8E"/>
    <w:rsid w:val="00B32E89"/>
    <w:rsid w:val="00B335D2"/>
    <w:rsid w:val="00B33D4A"/>
    <w:rsid w:val="00B343AE"/>
    <w:rsid w:val="00B347E3"/>
    <w:rsid w:val="00B35330"/>
    <w:rsid w:val="00B356AD"/>
    <w:rsid w:val="00B363FF"/>
    <w:rsid w:val="00B3645D"/>
    <w:rsid w:val="00B367CD"/>
    <w:rsid w:val="00B36BE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2D5"/>
    <w:rsid w:val="00B57D2C"/>
    <w:rsid w:val="00B60166"/>
    <w:rsid w:val="00B62694"/>
    <w:rsid w:val="00B66678"/>
    <w:rsid w:val="00B67E39"/>
    <w:rsid w:val="00B71075"/>
    <w:rsid w:val="00B72F73"/>
    <w:rsid w:val="00B73822"/>
    <w:rsid w:val="00B73B82"/>
    <w:rsid w:val="00B7659C"/>
    <w:rsid w:val="00B77ACD"/>
    <w:rsid w:val="00B800B4"/>
    <w:rsid w:val="00B80322"/>
    <w:rsid w:val="00B81ADF"/>
    <w:rsid w:val="00B83C9E"/>
    <w:rsid w:val="00B848FA"/>
    <w:rsid w:val="00B85259"/>
    <w:rsid w:val="00B8627B"/>
    <w:rsid w:val="00B87799"/>
    <w:rsid w:val="00B90665"/>
    <w:rsid w:val="00B91123"/>
    <w:rsid w:val="00B91336"/>
    <w:rsid w:val="00B917F8"/>
    <w:rsid w:val="00B91E2B"/>
    <w:rsid w:val="00B923D2"/>
    <w:rsid w:val="00B924D3"/>
    <w:rsid w:val="00B92F96"/>
    <w:rsid w:val="00B940B6"/>
    <w:rsid w:val="00B94FE3"/>
    <w:rsid w:val="00B96D74"/>
    <w:rsid w:val="00B97517"/>
    <w:rsid w:val="00BA0808"/>
    <w:rsid w:val="00BA0D4C"/>
    <w:rsid w:val="00BA0DA4"/>
    <w:rsid w:val="00BA1482"/>
    <w:rsid w:val="00BA196A"/>
    <w:rsid w:val="00BA1BD4"/>
    <w:rsid w:val="00BA3067"/>
    <w:rsid w:val="00BA3072"/>
    <w:rsid w:val="00BA3223"/>
    <w:rsid w:val="00BA4098"/>
    <w:rsid w:val="00BA4E50"/>
    <w:rsid w:val="00BA5BAD"/>
    <w:rsid w:val="00BA64E8"/>
    <w:rsid w:val="00BA6BC0"/>
    <w:rsid w:val="00BB0A2E"/>
    <w:rsid w:val="00BB2839"/>
    <w:rsid w:val="00BB3647"/>
    <w:rsid w:val="00BB3B8D"/>
    <w:rsid w:val="00BB45E1"/>
    <w:rsid w:val="00BB46BC"/>
    <w:rsid w:val="00BB4B6A"/>
    <w:rsid w:val="00BB4D2C"/>
    <w:rsid w:val="00BB5B87"/>
    <w:rsid w:val="00BB6F5B"/>
    <w:rsid w:val="00BB7020"/>
    <w:rsid w:val="00BB7435"/>
    <w:rsid w:val="00BC00F2"/>
    <w:rsid w:val="00BC4442"/>
    <w:rsid w:val="00BC4535"/>
    <w:rsid w:val="00BC6348"/>
    <w:rsid w:val="00BC6C0C"/>
    <w:rsid w:val="00BC6E76"/>
    <w:rsid w:val="00BC7020"/>
    <w:rsid w:val="00BC7AA0"/>
    <w:rsid w:val="00BD08FB"/>
    <w:rsid w:val="00BD0D6D"/>
    <w:rsid w:val="00BD4884"/>
    <w:rsid w:val="00BD4FD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85F"/>
    <w:rsid w:val="00C02F18"/>
    <w:rsid w:val="00C0378C"/>
    <w:rsid w:val="00C037DD"/>
    <w:rsid w:val="00C06904"/>
    <w:rsid w:val="00C10757"/>
    <w:rsid w:val="00C1111F"/>
    <w:rsid w:val="00C11715"/>
    <w:rsid w:val="00C12008"/>
    <w:rsid w:val="00C12D13"/>
    <w:rsid w:val="00C14D9D"/>
    <w:rsid w:val="00C1557C"/>
    <w:rsid w:val="00C17567"/>
    <w:rsid w:val="00C17908"/>
    <w:rsid w:val="00C2040E"/>
    <w:rsid w:val="00C205DB"/>
    <w:rsid w:val="00C2150B"/>
    <w:rsid w:val="00C2193F"/>
    <w:rsid w:val="00C227AE"/>
    <w:rsid w:val="00C22D59"/>
    <w:rsid w:val="00C23268"/>
    <w:rsid w:val="00C2374A"/>
    <w:rsid w:val="00C27F10"/>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4143"/>
    <w:rsid w:val="00C45601"/>
    <w:rsid w:val="00C460F2"/>
    <w:rsid w:val="00C46EF7"/>
    <w:rsid w:val="00C51DA1"/>
    <w:rsid w:val="00C5219E"/>
    <w:rsid w:val="00C60A15"/>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5AA7"/>
    <w:rsid w:val="00C76C0A"/>
    <w:rsid w:val="00C8176A"/>
    <w:rsid w:val="00C81E91"/>
    <w:rsid w:val="00C81ED4"/>
    <w:rsid w:val="00C843B0"/>
    <w:rsid w:val="00C85262"/>
    <w:rsid w:val="00C9048C"/>
    <w:rsid w:val="00C90D61"/>
    <w:rsid w:val="00C91908"/>
    <w:rsid w:val="00C91B14"/>
    <w:rsid w:val="00C91C9F"/>
    <w:rsid w:val="00C9378C"/>
    <w:rsid w:val="00C9423C"/>
    <w:rsid w:val="00C943DF"/>
    <w:rsid w:val="00C94570"/>
    <w:rsid w:val="00C94B99"/>
    <w:rsid w:val="00C95EE3"/>
    <w:rsid w:val="00C96603"/>
    <w:rsid w:val="00C9735C"/>
    <w:rsid w:val="00CA4AD3"/>
    <w:rsid w:val="00CA7E3B"/>
    <w:rsid w:val="00CB05EC"/>
    <w:rsid w:val="00CB2D9F"/>
    <w:rsid w:val="00CB2F3F"/>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229D"/>
    <w:rsid w:val="00CE4A3B"/>
    <w:rsid w:val="00CE659A"/>
    <w:rsid w:val="00CF1E74"/>
    <w:rsid w:val="00CF2DA0"/>
    <w:rsid w:val="00CF3567"/>
    <w:rsid w:val="00CF3FE2"/>
    <w:rsid w:val="00CF46D5"/>
    <w:rsid w:val="00CF4785"/>
    <w:rsid w:val="00CF65E3"/>
    <w:rsid w:val="00CF7424"/>
    <w:rsid w:val="00D01045"/>
    <w:rsid w:val="00D02A74"/>
    <w:rsid w:val="00D032B1"/>
    <w:rsid w:val="00D03F92"/>
    <w:rsid w:val="00D04026"/>
    <w:rsid w:val="00D04779"/>
    <w:rsid w:val="00D04B48"/>
    <w:rsid w:val="00D06BE3"/>
    <w:rsid w:val="00D06E93"/>
    <w:rsid w:val="00D07C36"/>
    <w:rsid w:val="00D10C9C"/>
    <w:rsid w:val="00D1155B"/>
    <w:rsid w:val="00D1379B"/>
    <w:rsid w:val="00D14030"/>
    <w:rsid w:val="00D140A5"/>
    <w:rsid w:val="00D15238"/>
    <w:rsid w:val="00D16B18"/>
    <w:rsid w:val="00D206C8"/>
    <w:rsid w:val="00D20E27"/>
    <w:rsid w:val="00D21F52"/>
    <w:rsid w:val="00D224D0"/>
    <w:rsid w:val="00D23D9C"/>
    <w:rsid w:val="00D254A9"/>
    <w:rsid w:val="00D25A49"/>
    <w:rsid w:val="00D2704A"/>
    <w:rsid w:val="00D273F6"/>
    <w:rsid w:val="00D27462"/>
    <w:rsid w:val="00D27703"/>
    <w:rsid w:val="00D300CF"/>
    <w:rsid w:val="00D30337"/>
    <w:rsid w:val="00D30777"/>
    <w:rsid w:val="00D32FA6"/>
    <w:rsid w:val="00D33DC0"/>
    <w:rsid w:val="00D34536"/>
    <w:rsid w:val="00D36F0B"/>
    <w:rsid w:val="00D37D3F"/>
    <w:rsid w:val="00D4005E"/>
    <w:rsid w:val="00D4395D"/>
    <w:rsid w:val="00D464D0"/>
    <w:rsid w:val="00D46DDE"/>
    <w:rsid w:val="00D47244"/>
    <w:rsid w:val="00D47EDD"/>
    <w:rsid w:val="00D524E4"/>
    <w:rsid w:val="00D52BEE"/>
    <w:rsid w:val="00D52CEE"/>
    <w:rsid w:val="00D539E3"/>
    <w:rsid w:val="00D54371"/>
    <w:rsid w:val="00D55D6F"/>
    <w:rsid w:val="00D56BE6"/>
    <w:rsid w:val="00D60CF0"/>
    <w:rsid w:val="00D61339"/>
    <w:rsid w:val="00D6226D"/>
    <w:rsid w:val="00D6318F"/>
    <w:rsid w:val="00D63504"/>
    <w:rsid w:val="00D652BF"/>
    <w:rsid w:val="00D65D51"/>
    <w:rsid w:val="00D665B8"/>
    <w:rsid w:val="00D667BE"/>
    <w:rsid w:val="00D66C9C"/>
    <w:rsid w:val="00D6763C"/>
    <w:rsid w:val="00D67E65"/>
    <w:rsid w:val="00D70534"/>
    <w:rsid w:val="00D712DD"/>
    <w:rsid w:val="00D71978"/>
    <w:rsid w:val="00D7236A"/>
    <w:rsid w:val="00D73EAA"/>
    <w:rsid w:val="00D73EC1"/>
    <w:rsid w:val="00D75AAF"/>
    <w:rsid w:val="00D76D2F"/>
    <w:rsid w:val="00D7740C"/>
    <w:rsid w:val="00D775D0"/>
    <w:rsid w:val="00D77798"/>
    <w:rsid w:val="00D81C71"/>
    <w:rsid w:val="00D821E0"/>
    <w:rsid w:val="00D852B9"/>
    <w:rsid w:val="00D8614F"/>
    <w:rsid w:val="00D86BB2"/>
    <w:rsid w:val="00D90CD7"/>
    <w:rsid w:val="00D9411D"/>
    <w:rsid w:val="00D96984"/>
    <w:rsid w:val="00D96A93"/>
    <w:rsid w:val="00D976B8"/>
    <w:rsid w:val="00DA004F"/>
    <w:rsid w:val="00DA0C72"/>
    <w:rsid w:val="00DA1C83"/>
    <w:rsid w:val="00DA25C6"/>
    <w:rsid w:val="00DA270E"/>
    <w:rsid w:val="00DA285A"/>
    <w:rsid w:val="00DA2B81"/>
    <w:rsid w:val="00DA3991"/>
    <w:rsid w:val="00DA3F98"/>
    <w:rsid w:val="00DA5992"/>
    <w:rsid w:val="00DA6428"/>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4E3"/>
    <w:rsid w:val="00DD13B9"/>
    <w:rsid w:val="00DD16FA"/>
    <w:rsid w:val="00DD1DCB"/>
    <w:rsid w:val="00DD2CE0"/>
    <w:rsid w:val="00DD2FBA"/>
    <w:rsid w:val="00DD488B"/>
    <w:rsid w:val="00DD5608"/>
    <w:rsid w:val="00DD7F5C"/>
    <w:rsid w:val="00DE1986"/>
    <w:rsid w:val="00DE368C"/>
    <w:rsid w:val="00DE5337"/>
    <w:rsid w:val="00DE567F"/>
    <w:rsid w:val="00DE5C41"/>
    <w:rsid w:val="00DE6C32"/>
    <w:rsid w:val="00DE7CB2"/>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67"/>
    <w:rsid w:val="00E05AA3"/>
    <w:rsid w:val="00E05EE8"/>
    <w:rsid w:val="00E063CF"/>
    <w:rsid w:val="00E0651A"/>
    <w:rsid w:val="00E065A1"/>
    <w:rsid w:val="00E1096D"/>
    <w:rsid w:val="00E11C09"/>
    <w:rsid w:val="00E138D2"/>
    <w:rsid w:val="00E14831"/>
    <w:rsid w:val="00E14CD7"/>
    <w:rsid w:val="00E15EB4"/>
    <w:rsid w:val="00E17629"/>
    <w:rsid w:val="00E17AC8"/>
    <w:rsid w:val="00E17D14"/>
    <w:rsid w:val="00E20753"/>
    <w:rsid w:val="00E21FF8"/>
    <w:rsid w:val="00E23623"/>
    <w:rsid w:val="00E23DA0"/>
    <w:rsid w:val="00E2569C"/>
    <w:rsid w:val="00E26A4D"/>
    <w:rsid w:val="00E26E50"/>
    <w:rsid w:val="00E27801"/>
    <w:rsid w:val="00E27B28"/>
    <w:rsid w:val="00E27EFF"/>
    <w:rsid w:val="00E30890"/>
    <w:rsid w:val="00E31065"/>
    <w:rsid w:val="00E3192F"/>
    <w:rsid w:val="00E32030"/>
    <w:rsid w:val="00E321A3"/>
    <w:rsid w:val="00E325D3"/>
    <w:rsid w:val="00E32B8D"/>
    <w:rsid w:val="00E32F66"/>
    <w:rsid w:val="00E337EC"/>
    <w:rsid w:val="00E33C43"/>
    <w:rsid w:val="00E35A34"/>
    <w:rsid w:val="00E35DA8"/>
    <w:rsid w:val="00E36174"/>
    <w:rsid w:val="00E36AF2"/>
    <w:rsid w:val="00E37291"/>
    <w:rsid w:val="00E37A43"/>
    <w:rsid w:val="00E40C50"/>
    <w:rsid w:val="00E40D63"/>
    <w:rsid w:val="00E455A9"/>
    <w:rsid w:val="00E46236"/>
    <w:rsid w:val="00E4636E"/>
    <w:rsid w:val="00E46992"/>
    <w:rsid w:val="00E46D42"/>
    <w:rsid w:val="00E47194"/>
    <w:rsid w:val="00E479BA"/>
    <w:rsid w:val="00E47CE6"/>
    <w:rsid w:val="00E529C4"/>
    <w:rsid w:val="00E52DED"/>
    <w:rsid w:val="00E54455"/>
    <w:rsid w:val="00E54CE1"/>
    <w:rsid w:val="00E55F15"/>
    <w:rsid w:val="00E565C2"/>
    <w:rsid w:val="00E56876"/>
    <w:rsid w:val="00E57401"/>
    <w:rsid w:val="00E61095"/>
    <w:rsid w:val="00E61978"/>
    <w:rsid w:val="00E61E71"/>
    <w:rsid w:val="00E61F2D"/>
    <w:rsid w:val="00E64071"/>
    <w:rsid w:val="00E66500"/>
    <w:rsid w:val="00E678AD"/>
    <w:rsid w:val="00E71E68"/>
    <w:rsid w:val="00E72143"/>
    <w:rsid w:val="00E747AF"/>
    <w:rsid w:val="00E767B9"/>
    <w:rsid w:val="00E76F33"/>
    <w:rsid w:val="00E80A94"/>
    <w:rsid w:val="00E80EE3"/>
    <w:rsid w:val="00E81C7C"/>
    <w:rsid w:val="00E824F1"/>
    <w:rsid w:val="00E8399D"/>
    <w:rsid w:val="00E842B1"/>
    <w:rsid w:val="00E84989"/>
    <w:rsid w:val="00E85615"/>
    <w:rsid w:val="00E86F3C"/>
    <w:rsid w:val="00E87784"/>
    <w:rsid w:val="00E90D99"/>
    <w:rsid w:val="00E91381"/>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4D2B"/>
    <w:rsid w:val="00ED616B"/>
    <w:rsid w:val="00ED6510"/>
    <w:rsid w:val="00ED6665"/>
    <w:rsid w:val="00EE0EB2"/>
    <w:rsid w:val="00EE3B0E"/>
    <w:rsid w:val="00EE3C0C"/>
    <w:rsid w:val="00EE5DE5"/>
    <w:rsid w:val="00EF1AC9"/>
    <w:rsid w:val="00EF1D4F"/>
    <w:rsid w:val="00EF20F8"/>
    <w:rsid w:val="00EF2A11"/>
    <w:rsid w:val="00EF35FF"/>
    <w:rsid w:val="00EF3D8D"/>
    <w:rsid w:val="00EF3EA6"/>
    <w:rsid w:val="00EF56EF"/>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38FA"/>
    <w:rsid w:val="00F14076"/>
    <w:rsid w:val="00F14807"/>
    <w:rsid w:val="00F16100"/>
    <w:rsid w:val="00F1652A"/>
    <w:rsid w:val="00F219AA"/>
    <w:rsid w:val="00F22477"/>
    <w:rsid w:val="00F2335A"/>
    <w:rsid w:val="00F2339A"/>
    <w:rsid w:val="00F238D3"/>
    <w:rsid w:val="00F238E9"/>
    <w:rsid w:val="00F249C0"/>
    <w:rsid w:val="00F24CEA"/>
    <w:rsid w:val="00F250FB"/>
    <w:rsid w:val="00F25CEF"/>
    <w:rsid w:val="00F25EBB"/>
    <w:rsid w:val="00F25FAE"/>
    <w:rsid w:val="00F2779D"/>
    <w:rsid w:val="00F27B25"/>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066A"/>
    <w:rsid w:val="00F61949"/>
    <w:rsid w:val="00F61AE0"/>
    <w:rsid w:val="00F6496E"/>
    <w:rsid w:val="00F64F22"/>
    <w:rsid w:val="00F6675B"/>
    <w:rsid w:val="00F70421"/>
    <w:rsid w:val="00F72BAC"/>
    <w:rsid w:val="00F77712"/>
    <w:rsid w:val="00F77A2F"/>
    <w:rsid w:val="00F825E6"/>
    <w:rsid w:val="00F8426A"/>
    <w:rsid w:val="00F87209"/>
    <w:rsid w:val="00F904B5"/>
    <w:rsid w:val="00F9219B"/>
    <w:rsid w:val="00F92CBA"/>
    <w:rsid w:val="00F92DE1"/>
    <w:rsid w:val="00F9303C"/>
    <w:rsid w:val="00F93A09"/>
    <w:rsid w:val="00F93F5B"/>
    <w:rsid w:val="00F94F53"/>
    <w:rsid w:val="00F96767"/>
    <w:rsid w:val="00FA0289"/>
    <w:rsid w:val="00FA2026"/>
    <w:rsid w:val="00FA2CC1"/>
    <w:rsid w:val="00FA46A4"/>
    <w:rsid w:val="00FA507F"/>
    <w:rsid w:val="00FA50E5"/>
    <w:rsid w:val="00FA6461"/>
    <w:rsid w:val="00FB0209"/>
    <w:rsid w:val="00FB14BA"/>
    <w:rsid w:val="00FB1E69"/>
    <w:rsid w:val="00FB3056"/>
    <w:rsid w:val="00FB33A8"/>
    <w:rsid w:val="00FB38BE"/>
    <w:rsid w:val="00FB43FB"/>
    <w:rsid w:val="00FB4846"/>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E0F52"/>
    <w:rsid w:val="00FE12C1"/>
    <w:rsid w:val="00FE23B2"/>
    <w:rsid w:val="00FE2D8E"/>
    <w:rsid w:val="00FE3E9C"/>
    <w:rsid w:val="00FE5D50"/>
    <w:rsid w:val="00FF1A35"/>
    <w:rsid w:val="00FF2A59"/>
    <w:rsid w:val="00FF2F10"/>
    <w:rsid w:val="00FF4B45"/>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7D0C4EEF"/>
  <w15:chartTrackingRefBased/>
  <w15:docId w15:val="{B4A148D9-356F-42B4-BD51-EB2A9F403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rsid w:val="00E91381"/>
    <w:rPr>
      <w:sz w:val="24"/>
      <w:szCs w:val="24"/>
      <w:lang w:eastAsia="ja-JP"/>
    </w:rPr>
  </w:style>
  <w:style w:type="paragraph" w:styleId="Heading1">
    <w:name w:val="heading 1"/>
    <w:aliases w:val="online 1"/>
    <w:basedOn w:val="Normal"/>
    <w:link w:val="Heading1Char"/>
    <w:qFormat/>
    <w:rsid w:val="006D758C"/>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6D758C"/>
    <w:pPr>
      <w:spacing w:before="100" w:beforeAutospacing="1" w:after="100" w:afterAutospacing="1"/>
      <w:outlineLvl w:val="1"/>
    </w:pPr>
    <w:rPr>
      <w:b/>
      <w:bCs/>
      <w:sz w:val="36"/>
      <w:szCs w:val="36"/>
    </w:rPr>
  </w:style>
  <w:style w:type="paragraph" w:styleId="Heading3">
    <w:name w:val="heading 3"/>
    <w:basedOn w:val="Normal"/>
    <w:link w:val="Heading3Char"/>
    <w:qFormat/>
    <w:rsid w:val="006D758C"/>
    <w:pPr>
      <w:spacing w:before="100" w:beforeAutospacing="1" w:after="100" w:afterAutospacing="1"/>
      <w:outlineLvl w:val="2"/>
    </w:pPr>
    <w:rPr>
      <w:b/>
      <w:bCs/>
      <w:sz w:val="27"/>
      <w:szCs w:val="27"/>
    </w:rPr>
  </w:style>
  <w:style w:type="paragraph" w:styleId="Heading4">
    <w:name w:val="heading 4"/>
    <w:basedOn w:val="Normal"/>
    <w:qFormat/>
    <w:rsid w:val="006D758C"/>
    <w:pPr>
      <w:spacing w:before="100" w:beforeAutospacing="1" w:after="100" w:afterAutospacing="1"/>
      <w:outlineLvl w:val="3"/>
    </w:pPr>
    <w:rPr>
      <w:b/>
      <w:bCs/>
    </w:rPr>
  </w:style>
  <w:style w:type="paragraph" w:styleId="Heading5">
    <w:name w:val="heading 5"/>
    <w:basedOn w:val="Normal"/>
    <w:next w:val="Normal"/>
    <w:qFormat/>
    <w:rsid w:val="000D7588"/>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D758C"/>
    <w:rPr>
      <w:color w:val="0000FF"/>
      <w:u w:val="single"/>
    </w:rPr>
  </w:style>
  <w:style w:type="paragraph" w:styleId="NormalWeb">
    <w:name w:val="Normal (Web)"/>
    <w:basedOn w:val="Normal"/>
    <w:rsid w:val="006D758C"/>
    <w:pPr>
      <w:spacing w:before="100" w:beforeAutospacing="1" w:after="100" w:afterAutospacing="1"/>
    </w:pPr>
  </w:style>
  <w:style w:type="character" w:styleId="Strong">
    <w:name w:val="Strong"/>
    <w:qFormat/>
    <w:rsid w:val="006D758C"/>
    <w:rPr>
      <w:b/>
      <w:bCs/>
    </w:rPr>
  </w:style>
  <w:style w:type="paragraph" w:styleId="z-TopofForm">
    <w:name w:val="HTML Top of Form"/>
    <w:basedOn w:val="Normal"/>
    <w:next w:val="Normal"/>
    <w:hidden/>
    <w:rsid w:val="006D758C"/>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D758C"/>
    <w:pPr>
      <w:pBdr>
        <w:top w:val="single" w:sz="6" w:space="1" w:color="auto"/>
      </w:pBdr>
      <w:jc w:val="center"/>
    </w:pPr>
    <w:rPr>
      <w:rFonts w:ascii="Arial" w:hAnsi="Arial" w:cs="Arial"/>
      <w:vanish/>
      <w:sz w:val="16"/>
      <w:szCs w:val="16"/>
    </w:rPr>
  </w:style>
  <w:style w:type="character" w:customStyle="1" w:styleId="hiddenfls">
    <w:name w:val="hidden fls"/>
    <w:basedOn w:val="DefaultParagraphFont"/>
    <w:rsid w:val="006D758C"/>
  </w:style>
  <w:style w:type="table" w:styleId="TableGrid">
    <w:name w:val="Table Grid"/>
    <w:basedOn w:val="TableNormal"/>
    <w:rsid w:val="006D7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answer">
    <w:name w:val="hidden answer"/>
    <w:basedOn w:val="DefaultParagraphFont"/>
    <w:rsid w:val="00AF5A05"/>
  </w:style>
  <w:style w:type="character" w:customStyle="1" w:styleId="Bold">
    <w:name w:val="Bold"/>
    <w:rsid w:val="00BC7020"/>
    <w:rPr>
      <w:rFonts w:ascii="Arial" w:hAnsi="Arial"/>
      <w:b/>
      <w:sz w:val="24"/>
    </w:rPr>
  </w:style>
  <w:style w:type="paragraph" w:customStyle="1" w:styleId="Bulleted">
    <w:name w:val="Bulleted"/>
    <w:basedOn w:val="Normal"/>
    <w:rsid w:val="00BC7020"/>
    <w:pPr>
      <w:numPr>
        <w:numId w:val="19"/>
      </w:numPr>
      <w:spacing w:after="120"/>
    </w:pPr>
    <w:rPr>
      <w:rFonts w:ascii="Arial" w:eastAsia="Times New Roman" w:hAnsi="Arial"/>
      <w:lang w:eastAsia="en-AU"/>
    </w:rPr>
  </w:style>
  <w:style w:type="character" w:customStyle="1" w:styleId="Heading2Char">
    <w:name w:val="Heading 2 Char"/>
    <w:aliases w:val="online 2 Char"/>
    <w:link w:val="Heading2"/>
    <w:rsid w:val="00BC7020"/>
    <w:rPr>
      <w:rFonts w:eastAsia="MS Mincho"/>
      <w:b/>
      <w:bCs/>
      <w:sz w:val="36"/>
      <w:szCs w:val="36"/>
      <w:lang w:val="en-AU" w:eastAsia="ja-JP" w:bidi="ar-SA"/>
    </w:rPr>
  </w:style>
  <w:style w:type="character" w:customStyle="1" w:styleId="Heading3Char">
    <w:name w:val="Heading 3 Char"/>
    <w:link w:val="Heading3"/>
    <w:rsid w:val="00BC7020"/>
    <w:rPr>
      <w:rFonts w:eastAsia="MS Mincho"/>
      <w:b/>
      <w:bCs/>
      <w:sz w:val="27"/>
      <w:szCs w:val="27"/>
      <w:lang w:val="en-AU" w:eastAsia="ja-JP" w:bidi="ar-SA"/>
    </w:rPr>
  </w:style>
  <w:style w:type="character" w:customStyle="1" w:styleId="Heading1Char">
    <w:name w:val="Heading 1 Char"/>
    <w:aliases w:val="online 1 Char"/>
    <w:link w:val="Heading1"/>
    <w:rsid w:val="00BC7020"/>
    <w:rPr>
      <w:rFonts w:eastAsia="MS Mincho"/>
      <w:b/>
      <w:bCs/>
      <w:kern w:val="36"/>
      <w:sz w:val="48"/>
      <w:szCs w:val="48"/>
      <w:lang w:val="en-AU" w:eastAsia="ja-JP" w:bidi="ar-SA"/>
    </w:rPr>
  </w:style>
  <w:style w:type="paragraph" w:styleId="Footer">
    <w:name w:val="footer"/>
    <w:aliases w:val="Footer1"/>
    <w:basedOn w:val="Normal"/>
    <w:link w:val="FooterChar"/>
    <w:uiPriority w:val="99"/>
    <w:rsid w:val="00873DF4"/>
    <w:pPr>
      <w:tabs>
        <w:tab w:val="center" w:pos="4153"/>
        <w:tab w:val="right" w:pos="8306"/>
      </w:tabs>
    </w:pPr>
  </w:style>
  <w:style w:type="character" w:styleId="PageNumber">
    <w:name w:val="page number"/>
    <w:basedOn w:val="DefaultParagraphFont"/>
    <w:rsid w:val="00873DF4"/>
  </w:style>
  <w:style w:type="paragraph" w:styleId="Header">
    <w:name w:val="header"/>
    <w:basedOn w:val="Normal"/>
    <w:link w:val="HeaderChar"/>
    <w:uiPriority w:val="99"/>
    <w:rsid w:val="00873DF4"/>
    <w:pPr>
      <w:tabs>
        <w:tab w:val="center" w:pos="4153"/>
        <w:tab w:val="right" w:pos="8306"/>
      </w:tabs>
    </w:pPr>
  </w:style>
  <w:style w:type="paragraph" w:customStyle="1" w:styleId="Default">
    <w:name w:val="Default"/>
    <w:rsid w:val="000D7588"/>
    <w:pPr>
      <w:widowControl w:val="0"/>
      <w:autoSpaceDE w:val="0"/>
      <w:autoSpaceDN w:val="0"/>
      <w:adjustRightInd w:val="0"/>
    </w:pPr>
    <w:rPr>
      <w:rFonts w:ascii="Calibri" w:eastAsia="Times New Roman" w:hAnsi="Calibri" w:cs="Calibri"/>
      <w:color w:val="000000"/>
      <w:sz w:val="24"/>
      <w:szCs w:val="24"/>
    </w:rPr>
  </w:style>
  <w:style w:type="character" w:customStyle="1" w:styleId="HeaderChar">
    <w:name w:val="Header Char"/>
    <w:link w:val="Header"/>
    <w:uiPriority w:val="99"/>
    <w:rsid w:val="00056870"/>
    <w:rPr>
      <w:sz w:val="24"/>
      <w:szCs w:val="24"/>
      <w:lang w:eastAsia="ja-JP"/>
    </w:rPr>
  </w:style>
  <w:style w:type="paragraph" w:styleId="BalloonText">
    <w:name w:val="Balloon Text"/>
    <w:basedOn w:val="Normal"/>
    <w:link w:val="BalloonTextChar"/>
    <w:rsid w:val="00056870"/>
    <w:rPr>
      <w:rFonts w:ascii="Tahoma" w:hAnsi="Tahoma" w:cs="Tahoma"/>
      <w:sz w:val="16"/>
      <w:szCs w:val="16"/>
    </w:rPr>
  </w:style>
  <w:style w:type="character" w:customStyle="1" w:styleId="BalloonTextChar">
    <w:name w:val="Balloon Text Char"/>
    <w:link w:val="BalloonText"/>
    <w:rsid w:val="00056870"/>
    <w:rPr>
      <w:rFonts w:ascii="Tahoma" w:hAnsi="Tahoma" w:cs="Tahoma"/>
      <w:sz w:val="16"/>
      <w:szCs w:val="16"/>
      <w:lang w:eastAsia="ja-JP"/>
    </w:rPr>
  </w:style>
  <w:style w:type="character" w:customStyle="1" w:styleId="FooterChar">
    <w:name w:val="Footer Char"/>
    <w:aliases w:val="Footer1 Char"/>
    <w:link w:val="Footer"/>
    <w:uiPriority w:val="99"/>
    <w:rsid w:val="00AB1F13"/>
    <w:rPr>
      <w:sz w:val="24"/>
      <w:szCs w:val="24"/>
      <w:lang w:eastAsia="ja-JP"/>
    </w:rPr>
  </w:style>
  <w:style w:type="character" w:customStyle="1" w:styleId="NotesforDD">
    <w:name w:val="Notes for D&amp;D"/>
    <w:rsid w:val="009D016B"/>
    <w:rPr>
      <w:rFonts w:ascii="Times New Roman" w:hAnsi="Times New Roman"/>
      <w:color w:val="FF00FF"/>
      <w:sz w:val="24"/>
    </w:rPr>
  </w:style>
  <w:style w:type="paragraph" w:customStyle="1" w:styleId="ColorfulList-Accent11">
    <w:name w:val="Colorful List - Accent 11"/>
    <w:basedOn w:val="Normal"/>
    <w:uiPriority w:val="34"/>
    <w:qFormat/>
    <w:rsid w:val="00C9735C"/>
    <w:pPr>
      <w:spacing w:after="200" w:line="276" w:lineRule="auto"/>
      <w:ind w:left="720"/>
      <w:contextualSpacing/>
    </w:pPr>
    <w:rPr>
      <w:rFonts w:ascii="Calibri" w:eastAsia="Times New Roman" w:hAnsi="Calibri"/>
      <w:sz w:val="22"/>
      <w:szCs w:val="22"/>
      <w:lang w:eastAsia="en-AU"/>
    </w:rPr>
  </w:style>
  <w:style w:type="paragraph" w:styleId="ListParagraph">
    <w:name w:val="List Paragraph"/>
    <w:basedOn w:val="Normal"/>
    <w:uiPriority w:val="72"/>
    <w:qFormat/>
    <w:rsid w:val="006C68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2133">
      <w:bodyDiv w:val="1"/>
      <w:marLeft w:val="0"/>
      <w:marRight w:val="0"/>
      <w:marTop w:val="0"/>
      <w:marBottom w:val="0"/>
      <w:divBdr>
        <w:top w:val="none" w:sz="0" w:space="0" w:color="auto"/>
        <w:left w:val="none" w:sz="0" w:space="0" w:color="auto"/>
        <w:bottom w:val="none" w:sz="0" w:space="0" w:color="auto"/>
        <w:right w:val="none" w:sz="0" w:space="0" w:color="auto"/>
      </w:divBdr>
    </w:div>
    <w:div w:id="28840453">
      <w:bodyDiv w:val="1"/>
      <w:marLeft w:val="0"/>
      <w:marRight w:val="0"/>
      <w:marTop w:val="0"/>
      <w:marBottom w:val="0"/>
      <w:divBdr>
        <w:top w:val="none" w:sz="0" w:space="0" w:color="auto"/>
        <w:left w:val="none" w:sz="0" w:space="0" w:color="auto"/>
        <w:bottom w:val="none" w:sz="0" w:space="0" w:color="auto"/>
        <w:right w:val="none" w:sz="0" w:space="0" w:color="auto"/>
      </w:divBdr>
      <w:divsChild>
        <w:div w:id="710039762">
          <w:marLeft w:val="0"/>
          <w:marRight w:val="0"/>
          <w:marTop w:val="0"/>
          <w:marBottom w:val="0"/>
          <w:divBdr>
            <w:top w:val="none" w:sz="0" w:space="0" w:color="auto"/>
            <w:left w:val="none" w:sz="0" w:space="0" w:color="auto"/>
            <w:bottom w:val="none" w:sz="0" w:space="0" w:color="auto"/>
            <w:right w:val="none" w:sz="0" w:space="0" w:color="auto"/>
          </w:divBdr>
          <w:divsChild>
            <w:div w:id="7136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1348">
      <w:bodyDiv w:val="1"/>
      <w:marLeft w:val="0"/>
      <w:marRight w:val="0"/>
      <w:marTop w:val="0"/>
      <w:marBottom w:val="0"/>
      <w:divBdr>
        <w:top w:val="none" w:sz="0" w:space="0" w:color="auto"/>
        <w:left w:val="none" w:sz="0" w:space="0" w:color="auto"/>
        <w:bottom w:val="none" w:sz="0" w:space="0" w:color="auto"/>
        <w:right w:val="none" w:sz="0" w:space="0" w:color="auto"/>
      </w:divBdr>
      <w:divsChild>
        <w:div w:id="1296643509">
          <w:marLeft w:val="0"/>
          <w:marRight w:val="0"/>
          <w:marTop w:val="0"/>
          <w:marBottom w:val="0"/>
          <w:divBdr>
            <w:top w:val="none" w:sz="0" w:space="0" w:color="auto"/>
            <w:left w:val="none" w:sz="0" w:space="0" w:color="auto"/>
            <w:bottom w:val="none" w:sz="0" w:space="0" w:color="auto"/>
            <w:right w:val="none" w:sz="0" w:space="0" w:color="auto"/>
          </w:divBdr>
          <w:divsChild>
            <w:div w:id="3177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752">
      <w:bodyDiv w:val="1"/>
      <w:marLeft w:val="0"/>
      <w:marRight w:val="0"/>
      <w:marTop w:val="0"/>
      <w:marBottom w:val="0"/>
      <w:divBdr>
        <w:top w:val="none" w:sz="0" w:space="0" w:color="auto"/>
        <w:left w:val="none" w:sz="0" w:space="0" w:color="auto"/>
        <w:bottom w:val="none" w:sz="0" w:space="0" w:color="auto"/>
        <w:right w:val="none" w:sz="0" w:space="0" w:color="auto"/>
      </w:divBdr>
      <w:divsChild>
        <w:div w:id="641084339">
          <w:marLeft w:val="0"/>
          <w:marRight w:val="0"/>
          <w:marTop w:val="0"/>
          <w:marBottom w:val="0"/>
          <w:divBdr>
            <w:top w:val="none" w:sz="0" w:space="0" w:color="auto"/>
            <w:left w:val="none" w:sz="0" w:space="0" w:color="auto"/>
            <w:bottom w:val="none" w:sz="0" w:space="0" w:color="auto"/>
            <w:right w:val="none" w:sz="0" w:space="0" w:color="auto"/>
          </w:divBdr>
        </w:div>
      </w:divsChild>
    </w:div>
    <w:div w:id="100029442">
      <w:bodyDiv w:val="1"/>
      <w:marLeft w:val="0"/>
      <w:marRight w:val="0"/>
      <w:marTop w:val="0"/>
      <w:marBottom w:val="0"/>
      <w:divBdr>
        <w:top w:val="none" w:sz="0" w:space="0" w:color="auto"/>
        <w:left w:val="none" w:sz="0" w:space="0" w:color="auto"/>
        <w:bottom w:val="none" w:sz="0" w:space="0" w:color="auto"/>
        <w:right w:val="none" w:sz="0" w:space="0" w:color="auto"/>
      </w:divBdr>
      <w:divsChild>
        <w:div w:id="808976981">
          <w:marLeft w:val="0"/>
          <w:marRight w:val="0"/>
          <w:marTop w:val="0"/>
          <w:marBottom w:val="0"/>
          <w:divBdr>
            <w:top w:val="none" w:sz="0" w:space="0" w:color="auto"/>
            <w:left w:val="none" w:sz="0" w:space="0" w:color="auto"/>
            <w:bottom w:val="none" w:sz="0" w:space="0" w:color="auto"/>
            <w:right w:val="none" w:sz="0" w:space="0" w:color="auto"/>
          </w:divBdr>
          <w:divsChild>
            <w:div w:id="18630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583">
      <w:bodyDiv w:val="1"/>
      <w:marLeft w:val="0"/>
      <w:marRight w:val="0"/>
      <w:marTop w:val="0"/>
      <w:marBottom w:val="0"/>
      <w:divBdr>
        <w:top w:val="none" w:sz="0" w:space="0" w:color="auto"/>
        <w:left w:val="none" w:sz="0" w:space="0" w:color="auto"/>
        <w:bottom w:val="none" w:sz="0" w:space="0" w:color="auto"/>
        <w:right w:val="none" w:sz="0" w:space="0" w:color="auto"/>
      </w:divBdr>
      <w:divsChild>
        <w:div w:id="612978166">
          <w:marLeft w:val="0"/>
          <w:marRight w:val="0"/>
          <w:marTop w:val="0"/>
          <w:marBottom w:val="0"/>
          <w:divBdr>
            <w:top w:val="none" w:sz="0" w:space="0" w:color="auto"/>
            <w:left w:val="none" w:sz="0" w:space="0" w:color="auto"/>
            <w:bottom w:val="none" w:sz="0" w:space="0" w:color="auto"/>
            <w:right w:val="none" w:sz="0" w:space="0" w:color="auto"/>
          </w:divBdr>
          <w:divsChild>
            <w:div w:id="1956012447">
              <w:marLeft w:val="0"/>
              <w:marRight w:val="0"/>
              <w:marTop w:val="0"/>
              <w:marBottom w:val="0"/>
              <w:divBdr>
                <w:top w:val="none" w:sz="0" w:space="0" w:color="auto"/>
                <w:left w:val="none" w:sz="0" w:space="0" w:color="auto"/>
                <w:bottom w:val="none" w:sz="0" w:space="0" w:color="auto"/>
                <w:right w:val="none" w:sz="0" w:space="0" w:color="auto"/>
              </w:divBdr>
              <w:divsChild>
                <w:div w:id="127312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111661">
      <w:bodyDiv w:val="1"/>
      <w:marLeft w:val="0"/>
      <w:marRight w:val="0"/>
      <w:marTop w:val="0"/>
      <w:marBottom w:val="0"/>
      <w:divBdr>
        <w:top w:val="none" w:sz="0" w:space="0" w:color="auto"/>
        <w:left w:val="none" w:sz="0" w:space="0" w:color="auto"/>
        <w:bottom w:val="none" w:sz="0" w:space="0" w:color="auto"/>
        <w:right w:val="none" w:sz="0" w:space="0" w:color="auto"/>
      </w:divBdr>
      <w:divsChild>
        <w:div w:id="964577115">
          <w:marLeft w:val="0"/>
          <w:marRight w:val="0"/>
          <w:marTop w:val="0"/>
          <w:marBottom w:val="0"/>
          <w:divBdr>
            <w:top w:val="none" w:sz="0" w:space="0" w:color="auto"/>
            <w:left w:val="none" w:sz="0" w:space="0" w:color="auto"/>
            <w:bottom w:val="none" w:sz="0" w:space="0" w:color="auto"/>
            <w:right w:val="none" w:sz="0" w:space="0" w:color="auto"/>
          </w:divBdr>
          <w:divsChild>
            <w:div w:id="656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4459">
      <w:bodyDiv w:val="1"/>
      <w:marLeft w:val="0"/>
      <w:marRight w:val="0"/>
      <w:marTop w:val="0"/>
      <w:marBottom w:val="0"/>
      <w:divBdr>
        <w:top w:val="none" w:sz="0" w:space="0" w:color="auto"/>
        <w:left w:val="none" w:sz="0" w:space="0" w:color="auto"/>
        <w:bottom w:val="none" w:sz="0" w:space="0" w:color="auto"/>
        <w:right w:val="none" w:sz="0" w:space="0" w:color="auto"/>
      </w:divBdr>
      <w:divsChild>
        <w:div w:id="1695383294">
          <w:marLeft w:val="0"/>
          <w:marRight w:val="0"/>
          <w:marTop w:val="0"/>
          <w:marBottom w:val="0"/>
          <w:divBdr>
            <w:top w:val="none" w:sz="0" w:space="0" w:color="auto"/>
            <w:left w:val="none" w:sz="0" w:space="0" w:color="auto"/>
            <w:bottom w:val="none" w:sz="0" w:space="0" w:color="auto"/>
            <w:right w:val="none" w:sz="0" w:space="0" w:color="auto"/>
          </w:divBdr>
        </w:div>
      </w:divsChild>
    </w:div>
    <w:div w:id="257831558">
      <w:bodyDiv w:val="1"/>
      <w:marLeft w:val="0"/>
      <w:marRight w:val="0"/>
      <w:marTop w:val="0"/>
      <w:marBottom w:val="0"/>
      <w:divBdr>
        <w:top w:val="none" w:sz="0" w:space="0" w:color="auto"/>
        <w:left w:val="none" w:sz="0" w:space="0" w:color="auto"/>
        <w:bottom w:val="none" w:sz="0" w:space="0" w:color="auto"/>
        <w:right w:val="none" w:sz="0" w:space="0" w:color="auto"/>
      </w:divBdr>
      <w:divsChild>
        <w:div w:id="1632323212">
          <w:marLeft w:val="0"/>
          <w:marRight w:val="0"/>
          <w:marTop w:val="0"/>
          <w:marBottom w:val="0"/>
          <w:divBdr>
            <w:top w:val="none" w:sz="0" w:space="0" w:color="auto"/>
            <w:left w:val="none" w:sz="0" w:space="0" w:color="auto"/>
            <w:bottom w:val="none" w:sz="0" w:space="0" w:color="auto"/>
            <w:right w:val="none" w:sz="0" w:space="0" w:color="auto"/>
          </w:divBdr>
          <w:divsChild>
            <w:div w:id="10216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3177">
      <w:bodyDiv w:val="1"/>
      <w:marLeft w:val="0"/>
      <w:marRight w:val="0"/>
      <w:marTop w:val="0"/>
      <w:marBottom w:val="0"/>
      <w:divBdr>
        <w:top w:val="none" w:sz="0" w:space="0" w:color="auto"/>
        <w:left w:val="none" w:sz="0" w:space="0" w:color="auto"/>
        <w:bottom w:val="none" w:sz="0" w:space="0" w:color="auto"/>
        <w:right w:val="none" w:sz="0" w:space="0" w:color="auto"/>
      </w:divBdr>
      <w:divsChild>
        <w:div w:id="1493838961">
          <w:marLeft w:val="0"/>
          <w:marRight w:val="0"/>
          <w:marTop w:val="0"/>
          <w:marBottom w:val="0"/>
          <w:divBdr>
            <w:top w:val="none" w:sz="0" w:space="0" w:color="auto"/>
            <w:left w:val="none" w:sz="0" w:space="0" w:color="auto"/>
            <w:bottom w:val="none" w:sz="0" w:space="0" w:color="auto"/>
            <w:right w:val="none" w:sz="0" w:space="0" w:color="auto"/>
          </w:divBdr>
        </w:div>
      </w:divsChild>
    </w:div>
    <w:div w:id="399258440">
      <w:bodyDiv w:val="1"/>
      <w:marLeft w:val="0"/>
      <w:marRight w:val="0"/>
      <w:marTop w:val="0"/>
      <w:marBottom w:val="0"/>
      <w:divBdr>
        <w:top w:val="none" w:sz="0" w:space="0" w:color="auto"/>
        <w:left w:val="none" w:sz="0" w:space="0" w:color="auto"/>
        <w:bottom w:val="none" w:sz="0" w:space="0" w:color="auto"/>
        <w:right w:val="none" w:sz="0" w:space="0" w:color="auto"/>
      </w:divBdr>
      <w:divsChild>
        <w:div w:id="1187908523">
          <w:marLeft w:val="0"/>
          <w:marRight w:val="0"/>
          <w:marTop w:val="0"/>
          <w:marBottom w:val="0"/>
          <w:divBdr>
            <w:top w:val="none" w:sz="0" w:space="0" w:color="auto"/>
            <w:left w:val="none" w:sz="0" w:space="0" w:color="auto"/>
            <w:bottom w:val="none" w:sz="0" w:space="0" w:color="auto"/>
            <w:right w:val="none" w:sz="0" w:space="0" w:color="auto"/>
          </w:divBdr>
          <w:divsChild>
            <w:div w:id="524172847">
              <w:marLeft w:val="0"/>
              <w:marRight w:val="0"/>
              <w:marTop w:val="0"/>
              <w:marBottom w:val="0"/>
              <w:divBdr>
                <w:top w:val="none" w:sz="0" w:space="0" w:color="auto"/>
                <w:left w:val="none" w:sz="0" w:space="0" w:color="auto"/>
                <w:bottom w:val="none" w:sz="0" w:space="0" w:color="auto"/>
                <w:right w:val="none" w:sz="0" w:space="0" w:color="auto"/>
              </w:divBdr>
            </w:div>
          </w:divsChild>
        </w:div>
        <w:div w:id="1203664371">
          <w:marLeft w:val="0"/>
          <w:marRight w:val="0"/>
          <w:marTop w:val="0"/>
          <w:marBottom w:val="0"/>
          <w:divBdr>
            <w:top w:val="none" w:sz="0" w:space="0" w:color="auto"/>
            <w:left w:val="none" w:sz="0" w:space="0" w:color="auto"/>
            <w:bottom w:val="none" w:sz="0" w:space="0" w:color="auto"/>
            <w:right w:val="none" w:sz="0" w:space="0" w:color="auto"/>
          </w:divBdr>
        </w:div>
      </w:divsChild>
    </w:div>
    <w:div w:id="544488575">
      <w:bodyDiv w:val="1"/>
      <w:marLeft w:val="0"/>
      <w:marRight w:val="0"/>
      <w:marTop w:val="0"/>
      <w:marBottom w:val="0"/>
      <w:divBdr>
        <w:top w:val="none" w:sz="0" w:space="0" w:color="auto"/>
        <w:left w:val="none" w:sz="0" w:space="0" w:color="auto"/>
        <w:bottom w:val="none" w:sz="0" w:space="0" w:color="auto"/>
        <w:right w:val="none" w:sz="0" w:space="0" w:color="auto"/>
      </w:divBdr>
      <w:divsChild>
        <w:div w:id="248009778">
          <w:marLeft w:val="0"/>
          <w:marRight w:val="0"/>
          <w:marTop w:val="0"/>
          <w:marBottom w:val="0"/>
          <w:divBdr>
            <w:top w:val="none" w:sz="0" w:space="0" w:color="auto"/>
            <w:left w:val="none" w:sz="0" w:space="0" w:color="auto"/>
            <w:bottom w:val="none" w:sz="0" w:space="0" w:color="auto"/>
            <w:right w:val="none" w:sz="0" w:space="0" w:color="auto"/>
          </w:divBdr>
        </w:div>
      </w:divsChild>
    </w:div>
    <w:div w:id="637154018">
      <w:bodyDiv w:val="1"/>
      <w:marLeft w:val="0"/>
      <w:marRight w:val="0"/>
      <w:marTop w:val="0"/>
      <w:marBottom w:val="0"/>
      <w:divBdr>
        <w:top w:val="none" w:sz="0" w:space="0" w:color="auto"/>
        <w:left w:val="none" w:sz="0" w:space="0" w:color="auto"/>
        <w:bottom w:val="none" w:sz="0" w:space="0" w:color="auto"/>
        <w:right w:val="none" w:sz="0" w:space="0" w:color="auto"/>
      </w:divBdr>
      <w:divsChild>
        <w:div w:id="702363236">
          <w:marLeft w:val="0"/>
          <w:marRight w:val="0"/>
          <w:marTop w:val="0"/>
          <w:marBottom w:val="0"/>
          <w:divBdr>
            <w:top w:val="none" w:sz="0" w:space="0" w:color="auto"/>
            <w:left w:val="none" w:sz="0" w:space="0" w:color="auto"/>
            <w:bottom w:val="none" w:sz="0" w:space="0" w:color="auto"/>
            <w:right w:val="none" w:sz="0" w:space="0" w:color="auto"/>
          </w:divBdr>
          <w:divsChild>
            <w:div w:id="1257326488">
              <w:marLeft w:val="0"/>
              <w:marRight w:val="0"/>
              <w:marTop w:val="0"/>
              <w:marBottom w:val="0"/>
              <w:divBdr>
                <w:top w:val="none" w:sz="0" w:space="0" w:color="auto"/>
                <w:left w:val="none" w:sz="0" w:space="0" w:color="auto"/>
                <w:bottom w:val="none" w:sz="0" w:space="0" w:color="auto"/>
                <w:right w:val="none" w:sz="0" w:space="0" w:color="auto"/>
              </w:divBdr>
              <w:divsChild>
                <w:div w:id="7032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96046">
      <w:bodyDiv w:val="1"/>
      <w:marLeft w:val="0"/>
      <w:marRight w:val="0"/>
      <w:marTop w:val="0"/>
      <w:marBottom w:val="0"/>
      <w:divBdr>
        <w:top w:val="none" w:sz="0" w:space="0" w:color="auto"/>
        <w:left w:val="none" w:sz="0" w:space="0" w:color="auto"/>
        <w:bottom w:val="none" w:sz="0" w:space="0" w:color="auto"/>
        <w:right w:val="none" w:sz="0" w:space="0" w:color="auto"/>
      </w:divBdr>
      <w:divsChild>
        <w:div w:id="879786891">
          <w:marLeft w:val="0"/>
          <w:marRight w:val="0"/>
          <w:marTop w:val="0"/>
          <w:marBottom w:val="0"/>
          <w:divBdr>
            <w:top w:val="none" w:sz="0" w:space="0" w:color="auto"/>
            <w:left w:val="none" w:sz="0" w:space="0" w:color="auto"/>
            <w:bottom w:val="none" w:sz="0" w:space="0" w:color="auto"/>
            <w:right w:val="none" w:sz="0" w:space="0" w:color="auto"/>
          </w:divBdr>
        </w:div>
      </w:divsChild>
    </w:div>
    <w:div w:id="677662883">
      <w:bodyDiv w:val="1"/>
      <w:marLeft w:val="0"/>
      <w:marRight w:val="0"/>
      <w:marTop w:val="0"/>
      <w:marBottom w:val="0"/>
      <w:divBdr>
        <w:top w:val="none" w:sz="0" w:space="0" w:color="auto"/>
        <w:left w:val="none" w:sz="0" w:space="0" w:color="auto"/>
        <w:bottom w:val="none" w:sz="0" w:space="0" w:color="auto"/>
        <w:right w:val="none" w:sz="0" w:space="0" w:color="auto"/>
      </w:divBdr>
      <w:divsChild>
        <w:div w:id="973221782">
          <w:marLeft w:val="0"/>
          <w:marRight w:val="0"/>
          <w:marTop w:val="0"/>
          <w:marBottom w:val="0"/>
          <w:divBdr>
            <w:top w:val="none" w:sz="0" w:space="0" w:color="auto"/>
            <w:left w:val="none" w:sz="0" w:space="0" w:color="auto"/>
            <w:bottom w:val="none" w:sz="0" w:space="0" w:color="auto"/>
            <w:right w:val="none" w:sz="0" w:space="0" w:color="auto"/>
          </w:divBdr>
          <w:divsChild>
            <w:div w:id="2401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422">
      <w:bodyDiv w:val="1"/>
      <w:marLeft w:val="0"/>
      <w:marRight w:val="0"/>
      <w:marTop w:val="0"/>
      <w:marBottom w:val="0"/>
      <w:divBdr>
        <w:top w:val="none" w:sz="0" w:space="0" w:color="auto"/>
        <w:left w:val="none" w:sz="0" w:space="0" w:color="auto"/>
        <w:bottom w:val="none" w:sz="0" w:space="0" w:color="auto"/>
        <w:right w:val="none" w:sz="0" w:space="0" w:color="auto"/>
      </w:divBdr>
      <w:divsChild>
        <w:div w:id="1874229658">
          <w:marLeft w:val="0"/>
          <w:marRight w:val="0"/>
          <w:marTop w:val="0"/>
          <w:marBottom w:val="0"/>
          <w:divBdr>
            <w:top w:val="none" w:sz="0" w:space="0" w:color="auto"/>
            <w:left w:val="none" w:sz="0" w:space="0" w:color="auto"/>
            <w:bottom w:val="none" w:sz="0" w:space="0" w:color="auto"/>
            <w:right w:val="none" w:sz="0" w:space="0" w:color="auto"/>
          </w:divBdr>
          <w:divsChild>
            <w:div w:id="181944611">
              <w:marLeft w:val="0"/>
              <w:marRight w:val="0"/>
              <w:marTop w:val="0"/>
              <w:marBottom w:val="0"/>
              <w:divBdr>
                <w:top w:val="none" w:sz="0" w:space="0" w:color="auto"/>
                <w:left w:val="none" w:sz="0" w:space="0" w:color="auto"/>
                <w:bottom w:val="none" w:sz="0" w:space="0" w:color="auto"/>
                <w:right w:val="none" w:sz="0" w:space="0" w:color="auto"/>
              </w:divBdr>
              <w:divsChild>
                <w:div w:id="1859388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70473288">
      <w:bodyDiv w:val="1"/>
      <w:marLeft w:val="0"/>
      <w:marRight w:val="0"/>
      <w:marTop w:val="0"/>
      <w:marBottom w:val="0"/>
      <w:divBdr>
        <w:top w:val="none" w:sz="0" w:space="0" w:color="auto"/>
        <w:left w:val="none" w:sz="0" w:space="0" w:color="auto"/>
        <w:bottom w:val="none" w:sz="0" w:space="0" w:color="auto"/>
        <w:right w:val="none" w:sz="0" w:space="0" w:color="auto"/>
      </w:divBdr>
      <w:divsChild>
        <w:div w:id="1545021277">
          <w:marLeft w:val="0"/>
          <w:marRight w:val="0"/>
          <w:marTop w:val="0"/>
          <w:marBottom w:val="0"/>
          <w:divBdr>
            <w:top w:val="none" w:sz="0" w:space="0" w:color="auto"/>
            <w:left w:val="none" w:sz="0" w:space="0" w:color="auto"/>
            <w:bottom w:val="none" w:sz="0" w:space="0" w:color="auto"/>
            <w:right w:val="none" w:sz="0" w:space="0" w:color="auto"/>
          </w:divBdr>
          <w:divsChild>
            <w:div w:id="6455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8670">
      <w:bodyDiv w:val="1"/>
      <w:marLeft w:val="0"/>
      <w:marRight w:val="0"/>
      <w:marTop w:val="0"/>
      <w:marBottom w:val="0"/>
      <w:divBdr>
        <w:top w:val="none" w:sz="0" w:space="0" w:color="auto"/>
        <w:left w:val="none" w:sz="0" w:space="0" w:color="auto"/>
        <w:bottom w:val="none" w:sz="0" w:space="0" w:color="auto"/>
        <w:right w:val="none" w:sz="0" w:space="0" w:color="auto"/>
      </w:divBdr>
      <w:divsChild>
        <w:div w:id="242422533">
          <w:marLeft w:val="0"/>
          <w:marRight w:val="0"/>
          <w:marTop w:val="0"/>
          <w:marBottom w:val="0"/>
          <w:divBdr>
            <w:top w:val="none" w:sz="0" w:space="0" w:color="auto"/>
            <w:left w:val="none" w:sz="0" w:space="0" w:color="auto"/>
            <w:bottom w:val="none" w:sz="0" w:space="0" w:color="auto"/>
            <w:right w:val="none" w:sz="0" w:space="0" w:color="auto"/>
          </w:divBdr>
          <w:divsChild>
            <w:div w:id="17242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1308">
      <w:bodyDiv w:val="1"/>
      <w:marLeft w:val="0"/>
      <w:marRight w:val="0"/>
      <w:marTop w:val="0"/>
      <w:marBottom w:val="0"/>
      <w:divBdr>
        <w:top w:val="none" w:sz="0" w:space="0" w:color="auto"/>
        <w:left w:val="none" w:sz="0" w:space="0" w:color="auto"/>
        <w:bottom w:val="none" w:sz="0" w:space="0" w:color="auto"/>
        <w:right w:val="none" w:sz="0" w:space="0" w:color="auto"/>
      </w:divBdr>
      <w:divsChild>
        <w:div w:id="95054263">
          <w:marLeft w:val="0"/>
          <w:marRight w:val="0"/>
          <w:marTop w:val="0"/>
          <w:marBottom w:val="0"/>
          <w:divBdr>
            <w:top w:val="none" w:sz="0" w:space="0" w:color="auto"/>
            <w:left w:val="none" w:sz="0" w:space="0" w:color="auto"/>
            <w:bottom w:val="none" w:sz="0" w:space="0" w:color="auto"/>
            <w:right w:val="none" w:sz="0" w:space="0" w:color="auto"/>
          </w:divBdr>
          <w:divsChild>
            <w:div w:id="979650585">
              <w:marLeft w:val="0"/>
              <w:marRight w:val="0"/>
              <w:marTop w:val="0"/>
              <w:marBottom w:val="0"/>
              <w:divBdr>
                <w:top w:val="none" w:sz="0" w:space="0" w:color="auto"/>
                <w:left w:val="none" w:sz="0" w:space="0" w:color="auto"/>
                <w:bottom w:val="none" w:sz="0" w:space="0" w:color="auto"/>
                <w:right w:val="none" w:sz="0" w:space="0" w:color="auto"/>
              </w:divBdr>
              <w:divsChild>
                <w:div w:id="13290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80606">
      <w:bodyDiv w:val="1"/>
      <w:marLeft w:val="0"/>
      <w:marRight w:val="0"/>
      <w:marTop w:val="0"/>
      <w:marBottom w:val="0"/>
      <w:divBdr>
        <w:top w:val="none" w:sz="0" w:space="0" w:color="auto"/>
        <w:left w:val="none" w:sz="0" w:space="0" w:color="auto"/>
        <w:bottom w:val="none" w:sz="0" w:space="0" w:color="auto"/>
        <w:right w:val="none" w:sz="0" w:space="0" w:color="auto"/>
      </w:divBdr>
      <w:divsChild>
        <w:div w:id="1150947007">
          <w:marLeft w:val="0"/>
          <w:marRight w:val="0"/>
          <w:marTop w:val="0"/>
          <w:marBottom w:val="0"/>
          <w:divBdr>
            <w:top w:val="none" w:sz="0" w:space="0" w:color="auto"/>
            <w:left w:val="none" w:sz="0" w:space="0" w:color="auto"/>
            <w:bottom w:val="none" w:sz="0" w:space="0" w:color="auto"/>
            <w:right w:val="none" w:sz="0" w:space="0" w:color="auto"/>
          </w:divBdr>
        </w:div>
      </w:divsChild>
    </w:div>
    <w:div w:id="1091390323">
      <w:bodyDiv w:val="1"/>
      <w:marLeft w:val="0"/>
      <w:marRight w:val="0"/>
      <w:marTop w:val="0"/>
      <w:marBottom w:val="0"/>
      <w:divBdr>
        <w:top w:val="none" w:sz="0" w:space="0" w:color="auto"/>
        <w:left w:val="none" w:sz="0" w:space="0" w:color="auto"/>
        <w:bottom w:val="none" w:sz="0" w:space="0" w:color="auto"/>
        <w:right w:val="none" w:sz="0" w:space="0" w:color="auto"/>
      </w:divBdr>
      <w:divsChild>
        <w:div w:id="977733697">
          <w:marLeft w:val="0"/>
          <w:marRight w:val="0"/>
          <w:marTop w:val="0"/>
          <w:marBottom w:val="0"/>
          <w:divBdr>
            <w:top w:val="none" w:sz="0" w:space="0" w:color="auto"/>
            <w:left w:val="none" w:sz="0" w:space="0" w:color="auto"/>
            <w:bottom w:val="none" w:sz="0" w:space="0" w:color="auto"/>
            <w:right w:val="none" w:sz="0" w:space="0" w:color="auto"/>
          </w:divBdr>
          <w:divsChild>
            <w:div w:id="13963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39584">
      <w:bodyDiv w:val="1"/>
      <w:marLeft w:val="0"/>
      <w:marRight w:val="0"/>
      <w:marTop w:val="0"/>
      <w:marBottom w:val="0"/>
      <w:divBdr>
        <w:top w:val="none" w:sz="0" w:space="0" w:color="auto"/>
        <w:left w:val="none" w:sz="0" w:space="0" w:color="auto"/>
        <w:bottom w:val="none" w:sz="0" w:space="0" w:color="auto"/>
        <w:right w:val="none" w:sz="0" w:space="0" w:color="auto"/>
      </w:divBdr>
      <w:divsChild>
        <w:div w:id="875309107">
          <w:marLeft w:val="0"/>
          <w:marRight w:val="0"/>
          <w:marTop w:val="0"/>
          <w:marBottom w:val="0"/>
          <w:divBdr>
            <w:top w:val="none" w:sz="0" w:space="0" w:color="auto"/>
            <w:left w:val="none" w:sz="0" w:space="0" w:color="auto"/>
            <w:bottom w:val="none" w:sz="0" w:space="0" w:color="auto"/>
            <w:right w:val="none" w:sz="0" w:space="0" w:color="auto"/>
          </w:divBdr>
        </w:div>
      </w:divsChild>
    </w:div>
    <w:div w:id="1360355743">
      <w:bodyDiv w:val="1"/>
      <w:marLeft w:val="0"/>
      <w:marRight w:val="0"/>
      <w:marTop w:val="0"/>
      <w:marBottom w:val="0"/>
      <w:divBdr>
        <w:top w:val="none" w:sz="0" w:space="0" w:color="auto"/>
        <w:left w:val="none" w:sz="0" w:space="0" w:color="auto"/>
        <w:bottom w:val="none" w:sz="0" w:space="0" w:color="auto"/>
        <w:right w:val="none" w:sz="0" w:space="0" w:color="auto"/>
      </w:divBdr>
      <w:divsChild>
        <w:div w:id="1534078344">
          <w:marLeft w:val="0"/>
          <w:marRight w:val="0"/>
          <w:marTop w:val="0"/>
          <w:marBottom w:val="0"/>
          <w:divBdr>
            <w:top w:val="none" w:sz="0" w:space="0" w:color="auto"/>
            <w:left w:val="none" w:sz="0" w:space="0" w:color="auto"/>
            <w:bottom w:val="none" w:sz="0" w:space="0" w:color="auto"/>
            <w:right w:val="none" w:sz="0" w:space="0" w:color="auto"/>
          </w:divBdr>
          <w:divsChild>
            <w:div w:id="796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8009">
      <w:bodyDiv w:val="1"/>
      <w:marLeft w:val="0"/>
      <w:marRight w:val="0"/>
      <w:marTop w:val="0"/>
      <w:marBottom w:val="0"/>
      <w:divBdr>
        <w:top w:val="none" w:sz="0" w:space="0" w:color="auto"/>
        <w:left w:val="none" w:sz="0" w:space="0" w:color="auto"/>
        <w:bottom w:val="none" w:sz="0" w:space="0" w:color="auto"/>
        <w:right w:val="none" w:sz="0" w:space="0" w:color="auto"/>
      </w:divBdr>
      <w:divsChild>
        <w:div w:id="307789675">
          <w:marLeft w:val="0"/>
          <w:marRight w:val="0"/>
          <w:marTop w:val="0"/>
          <w:marBottom w:val="0"/>
          <w:divBdr>
            <w:top w:val="none" w:sz="0" w:space="0" w:color="auto"/>
            <w:left w:val="none" w:sz="0" w:space="0" w:color="auto"/>
            <w:bottom w:val="none" w:sz="0" w:space="0" w:color="auto"/>
            <w:right w:val="none" w:sz="0" w:space="0" w:color="auto"/>
          </w:divBdr>
          <w:divsChild>
            <w:div w:id="14037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120">
      <w:bodyDiv w:val="1"/>
      <w:marLeft w:val="0"/>
      <w:marRight w:val="0"/>
      <w:marTop w:val="0"/>
      <w:marBottom w:val="0"/>
      <w:divBdr>
        <w:top w:val="none" w:sz="0" w:space="0" w:color="auto"/>
        <w:left w:val="none" w:sz="0" w:space="0" w:color="auto"/>
        <w:bottom w:val="none" w:sz="0" w:space="0" w:color="auto"/>
        <w:right w:val="none" w:sz="0" w:space="0" w:color="auto"/>
      </w:divBdr>
      <w:divsChild>
        <w:div w:id="1411462497">
          <w:marLeft w:val="0"/>
          <w:marRight w:val="0"/>
          <w:marTop w:val="0"/>
          <w:marBottom w:val="0"/>
          <w:divBdr>
            <w:top w:val="none" w:sz="0" w:space="0" w:color="auto"/>
            <w:left w:val="none" w:sz="0" w:space="0" w:color="auto"/>
            <w:bottom w:val="none" w:sz="0" w:space="0" w:color="auto"/>
            <w:right w:val="none" w:sz="0" w:space="0" w:color="auto"/>
          </w:divBdr>
          <w:divsChild>
            <w:div w:id="8869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2768">
      <w:bodyDiv w:val="1"/>
      <w:marLeft w:val="0"/>
      <w:marRight w:val="0"/>
      <w:marTop w:val="0"/>
      <w:marBottom w:val="0"/>
      <w:divBdr>
        <w:top w:val="none" w:sz="0" w:space="0" w:color="auto"/>
        <w:left w:val="none" w:sz="0" w:space="0" w:color="auto"/>
        <w:bottom w:val="none" w:sz="0" w:space="0" w:color="auto"/>
        <w:right w:val="none" w:sz="0" w:space="0" w:color="auto"/>
      </w:divBdr>
      <w:divsChild>
        <w:div w:id="739520417">
          <w:marLeft w:val="0"/>
          <w:marRight w:val="0"/>
          <w:marTop w:val="0"/>
          <w:marBottom w:val="0"/>
          <w:divBdr>
            <w:top w:val="none" w:sz="0" w:space="0" w:color="auto"/>
            <w:left w:val="none" w:sz="0" w:space="0" w:color="auto"/>
            <w:bottom w:val="none" w:sz="0" w:space="0" w:color="auto"/>
            <w:right w:val="none" w:sz="0" w:space="0" w:color="auto"/>
          </w:divBdr>
          <w:divsChild>
            <w:div w:id="3147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6532">
      <w:bodyDiv w:val="1"/>
      <w:marLeft w:val="0"/>
      <w:marRight w:val="0"/>
      <w:marTop w:val="0"/>
      <w:marBottom w:val="0"/>
      <w:divBdr>
        <w:top w:val="none" w:sz="0" w:space="0" w:color="auto"/>
        <w:left w:val="none" w:sz="0" w:space="0" w:color="auto"/>
        <w:bottom w:val="none" w:sz="0" w:space="0" w:color="auto"/>
        <w:right w:val="none" w:sz="0" w:space="0" w:color="auto"/>
      </w:divBdr>
      <w:divsChild>
        <w:div w:id="299190359">
          <w:marLeft w:val="0"/>
          <w:marRight w:val="0"/>
          <w:marTop w:val="0"/>
          <w:marBottom w:val="0"/>
          <w:divBdr>
            <w:top w:val="none" w:sz="0" w:space="0" w:color="auto"/>
            <w:left w:val="none" w:sz="0" w:space="0" w:color="auto"/>
            <w:bottom w:val="none" w:sz="0" w:space="0" w:color="auto"/>
            <w:right w:val="none" w:sz="0" w:space="0" w:color="auto"/>
          </w:divBdr>
          <w:divsChild>
            <w:div w:id="7258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7905">
      <w:bodyDiv w:val="1"/>
      <w:marLeft w:val="0"/>
      <w:marRight w:val="0"/>
      <w:marTop w:val="0"/>
      <w:marBottom w:val="0"/>
      <w:divBdr>
        <w:top w:val="none" w:sz="0" w:space="0" w:color="auto"/>
        <w:left w:val="none" w:sz="0" w:space="0" w:color="auto"/>
        <w:bottom w:val="none" w:sz="0" w:space="0" w:color="auto"/>
        <w:right w:val="none" w:sz="0" w:space="0" w:color="auto"/>
      </w:divBdr>
      <w:divsChild>
        <w:div w:id="1679847491">
          <w:marLeft w:val="0"/>
          <w:marRight w:val="0"/>
          <w:marTop w:val="0"/>
          <w:marBottom w:val="0"/>
          <w:divBdr>
            <w:top w:val="none" w:sz="0" w:space="0" w:color="auto"/>
            <w:left w:val="none" w:sz="0" w:space="0" w:color="auto"/>
            <w:bottom w:val="none" w:sz="0" w:space="0" w:color="auto"/>
            <w:right w:val="none" w:sz="0" w:space="0" w:color="auto"/>
          </w:divBdr>
        </w:div>
      </w:divsChild>
    </w:div>
    <w:div w:id="1687246824">
      <w:bodyDiv w:val="1"/>
      <w:marLeft w:val="0"/>
      <w:marRight w:val="0"/>
      <w:marTop w:val="0"/>
      <w:marBottom w:val="0"/>
      <w:divBdr>
        <w:top w:val="none" w:sz="0" w:space="0" w:color="auto"/>
        <w:left w:val="none" w:sz="0" w:space="0" w:color="auto"/>
        <w:bottom w:val="none" w:sz="0" w:space="0" w:color="auto"/>
        <w:right w:val="none" w:sz="0" w:space="0" w:color="auto"/>
      </w:divBdr>
      <w:divsChild>
        <w:div w:id="290208364">
          <w:marLeft w:val="0"/>
          <w:marRight w:val="0"/>
          <w:marTop w:val="0"/>
          <w:marBottom w:val="0"/>
          <w:divBdr>
            <w:top w:val="none" w:sz="0" w:space="0" w:color="auto"/>
            <w:left w:val="none" w:sz="0" w:space="0" w:color="auto"/>
            <w:bottom w:val="none" w:sz="0" w:space="0" w:color="auto"/>
            <w:right w:val="none" w:sz="0" w:space="0" w:color="auto"/>
          </w:divBdr>
          <w:divsChild>
            <w:div w:id="13453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2783">
      <w:bodyDiv w:val="1"/>
      <w:marLeft w:val="0"/>
      <w:marRight w:val="0"/>
      <w:marTop w:val="0"/>
      <w:marBottom w:val="0"/>
      <w:divBdr>
        <w:top w:val="none" w:sz="0" w:space="0" w:color="auto"/>
        <w:left w:val="none" w:sz="0" w:space="0" w:color="auto"/>
        <w:bottom w:val="none" w:sz="0" w:space="0" w:color="auto"/>
        <w:right w:val="none" w:sz="0" w:space="0" w:color="auto"/>
      </w:divBdr>
      <w:divsChild>
        <w:div w:id="978026387">
          <w:marLeft w:val="0"/>
          <w:marRight w:val="0"/>
          <w:marTop w:val="0"/>
          <w:marBottom w:val="0"/>
          <w:divBdr>
            <w:top w:val="none" w:sz="0" w:space="0" w:color="auto"/>
            <w:left w:val="none" w:sz="0" w:space="0" w:color="auto"/>
            <w:bottom w:val="none" w:sz="0" w:space="0" w:color="auto"/>
            <w:right w:val="none" w:sz="0" w:space="0" w:color="auto"/>
          </w:divBdr>
          <w:divsChild>
            <w:div w:id="9873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8428">
      <w:bodyDiv w:val="1"/>
      <w:marLeft w:val="0"/>
      <w:marRight w:val="0"/>
      <w:marTop w:val="0"/>
      <w:marBottom w:val="0"/>
      <w:divBdr>
        <w:top w:val="none" w:sz="0" w:space="0" w:color="auto"/>
        <w:left w:val="none" w:sz="0" w:space="0" w:color="auto"/>
        <w:bottom w:val="none" w:sz="0" w:space="0" w:color="auto"/>
        <w:right w:val="none" w:sz="0" w:space="0" w:color="auto"/>
      </w:divBdr>
      <w:divsChild>
        <w:div w:id="1798527472">
          <w:marLeft w:val="0"/>
          <w:marRight w:val="0"/>
          <w:marTop w:val="0"/>
          <w:marBottom w:val="0"/>
          <w:divBdr>
            <w:top w:val="none" w:sz="0" w:space="0" w:color="auto"/>
            <w:left w:val="none" w:sz="0" w:space="0" w:color="auto"/>
            <w:bottom w:val="none" w:sz="0" w:space="0" w:color="auto"/>
            <w:right w:val="none" w:sz="0" w:space="0" w:color="auto"/>
          </w:divBdr>
          <w:divsChild>
            <w:div w:id="15692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6623">
      <w:bodyDiv w:val="1"/>
      <w:marLeft w:val="0"/>
      <w:marRight w:val="0"/>
      <w:marTop w:val="0"/>
      <w:marBottom w:val="0"/>
      <w:divBdr>
        <w:top w:val="none" w:sz="0" w:space="0" w:color="auto"/>
        <w:left w:val="none" w:sz="0" w:space="0" w:color="auto"/>
        <w:bottom w:val="none" w:sz="0" w:space="0" w:color="auto"/>
        <w:right w:val="none" w:sz="0" w:space="0" w:color="auto"/>
      </w:divBdr>
      <w:divsChild>
        <w:div w:id="1803577774">
          <w:marLeft w:val="0"/>
          <w:marRight w:val="0"/>
          <w:marTop w:val="0"/>
          <w:marBottom w:val="0"/>
          <w:divBdr>
            <w:top w:val="none" w:sz="0" w:space="0" w:color="auto"/>
            <w:left w:val="none" w:sz="0" w:space="0" w:color="auto"/>
            <w:bottom w:val="none" w:sz="0" w:space="0" w:color="auto"/>
            <w:right w:val="none" w:sz="0" w:space="0" w:color="auto"/>
          </w:divBdr>
          <w:divsChild>
            <w:div w:id="20797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421">
      <w:bodyDiv w:val="1"/>
      <w:marLeft w:val="0"/>
      <w:marRight w:val="0"/>
      <w:marTop w:val="0"/>
      <w:marBottom w:val="0"/>
      <w:divBdr>
        <w:top w:val="none" w:sz="0" w:space="0" w:color="auto"/>
        <w:left w:val="none" w:sz="0" w:space="0" w:color="auto"/>
        <w:bottom w:val="none" w:sz="0" w:space="0" w:color="auto"/>
        <w:right w:val="none" w:sz="0" w:space="0" w:color="auto"/>
      </w:divBdr>
      <w:divsChild>
        <w:div w:id="196817279">
          <w:marLeft w:val="0"/>
          <w:marRight w:val="0"/>
          <w:marTop w:val="0"/>
          <w:marBottom w:val="0"/>
          <w:divBdr>
            <w:top w:val="none" w:sz="0" w:space="0" w:color="auto"/>
            <w:left w:val="none" w:sz="0" w:space="0" w:color="auto"/>
            <w:bottom w:val="none" w:sz="0" w:space="0" w:color="auto"/>
            <w:right w:val="none" w:sz="0" w:space="0" w:color="auto"/>
          </w:divBdr>
        </w:div>
      </w:divsChild>
    </w:div>
    <w:div w:id="1912932080">
      <w:bodyDiv w:val="1"/>
      <w:marLeft w:val="0"/>
      <w:marRight w:val="0"/>
      <w:marTop w:val="0"/>
      <w:marBottom w:val="0"/>
      <w:divBdr>
        <w:top w:val="none" w:sz="0" w:space="0" w:color="auto"/>
        <w:left w:val="none" w:sz="0" w:space="0" w:color="auto"/>
        <w:bottom w:val="none" w:sz="0" w:space="0" w:color="auto"/>
        <w:right w:val="none" w:sz="0" w:space="0" w:color="auto"/>
      </w:divBdr>
      <w:divsChild>
        <w:div w:id="645820687">
          <w:marLeft w:val="0"/>
          <w:marRight w:val="0"/>
          <w:marTop w:val="0"/>
          <w:marBottom w:val="0"/>
          <w:divBdr>
            <w:top w:val="none" w:sz="0" w:space="0" w:color="auto"/>
            <w:left w:val="none" w:sz="0" w:space="0" w:color="auto"/>
            <w:bottom w:val="none" w:sz="0" w:space="0" w:color="auto"/>
            <w:right w:val="none" w:sz="0" w:space="0" w:color="auto"/>
          </w:divBdr>
          <w:divsChild>
            <w:div w:id="231351129">
              <w:marLeft w:val="0"/>
              <w:marRight w:val="0"/>
              <w:marTop w:val="0"/>
              <w:marBottom w:val="0"/>
              <w:divBdr>
                <w:top w:val="none" w:sz="0" w:space="0" w:color="auto"/>
                <w:left w:val="none" w:sz="0" w:space="0" w:color="auto"/>
                <w:bottom w:val="none" w:sz="0" w:space="0" w:color="auto"/>
                <w:right w:val="none" w:sz="0" w:space="0" w:color="auto"/>
              </w:divBdr>
              <w:divsChild>
                <w:div w:id="176634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2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0635">
      <w:bodyDiv w:val="1"/>
      <w:marLeft w:val="0"/>
      <w:marRight w:val="0"/>
      <w:marTop w:val="0"/>
      <w:marBottom w:val="0"/>
      <w:divBdr>
        <w:top w:val="none" w:sz="0" w:space="0" w:color="auto"/>
        <w:left w:val="none" w:sz="0" w:space="0" w:color="auto"/>
        <w:bottom w:val="none" w:sz="0" w:space="0" w:color="auto"/>
        <w:right w:val="none" w:sz="0" w:space="0" w:color="auto"/>
      </w:divBdr>
      <w:divsChild>
        <w:div w:id="1896350466">
          <w:marLeft w:val="0"/>
          <w:marRight w:val="0"/>
          <w:marTop w:val="0"/>
          <w:marBottom w:val="0"/>
          <w:divBdr>
            <w:top w:val="none" w:sz="0" w:space="0" w:color="auto"/>
            <w:left w:val="none" w:sz="0" w:space="0" w:color="auto"/>
            <w:bottom w:val="none" w:sz="0" w:space="0" w:color="auto"/>
            <w:right w:val="none" w:sz="0" w:space="0" w:color="auto"/>
          </w:divBdr>
        </w:div>
      </w:divsChild>
    </w:div>
    <w:div w:id="1949466215">
      <w:bodyDiv w:val="1"/>
      <w:marLeft w:val="0"/>
      <w:marRight w:val="0"/>
      <w:marTop w:val="0"/>
      <w:marBottom w:val="0"/>
      <w:divBdr>
        <w:top w:val="none" w:sz="0" w:space="0" w:color="auto"/>
        <w:left w:val="none" w:sz="0" w:space="0" w:color="auto"/>
        <w:bottom w:val="none" w:sz="0" w:space="0" w:color="auto"/>
        <w:right w:val="none" w:sz="0" w:space="0" w:color="auto"/>
      </w:divBdr>
      <w:divsChild>
        <w:div w:id="820972745">
          <w:marLeft w:val="0"/>
          <w:marRight w:val="0"/>
          <w:marTop w:val="0"/>
          <w:marBottom w:val="0"/>
          <w:divBdr>
            <w:top w:val="none" w:sz="0" w:space="0" w:color="auto"/>
            <w:left w:val="none" w:sz="0" w:space="0" w:color="auto"/>
            <w:bottom w:val="none" w:sz="0" w:space="0" w:color="auto"/>
            <w:right w:val="none" w:sz="0" w:space="0" w:color="auto"/>
          </w:divBdr>
          <w:divsChild>
            <w:div w:id="9342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111">
      <w:bodyDiv w:val="1"/>
      <w:marLeft w:val="0"/>
      <w:marRight w:val="0"/>
      <w:marTop w:val="0"/>
      <w:marBottom w:val="0"/>
      <w:divBdr>
        <w:top w:val="none" w:sz="0" w:space="0" w:color="auto"/>
        <w:left w:val="none" w:sz="0" w:space="0" w:color="auto"/>
        <w:bottom w:val="none" w:sz="0" w:space="0" w:color="auto"/>
        <w:right w:val="none" w:sz="0" w:space="0" w:color="auto"/>
      </w:divBdr>
      <w:divsChild>
        <w:div w:id="1325739051">
          <w:marLeft w:val="0"/>
          <w:marRight w:val="0"/>
          <w:marTop w:val="0"/>
          <w:marBottom w:val="0"/>
          <w:divBdr>
            <w:top w:val="none" w:sz="0" w:space="0" w:color="auto"/>
            <w:left w:val="none" w:sz="0" w:space="0" w:color="auto"/>
            <w:bottom w:val="none" w:sz="0" w:space="0" w:color="auto"/>
            <w:right w:val="none" w:sz="0" w:space="0" w:color="auto"/>
          </w:divBdr>
          <w:divsChild>
            <w:div w:id="10471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6401">
      <w:bodyDiv w:val="1"/>
      <w:marLeft w:val="0"/>
      <w:marRight w:val="0"/>
      <w:marTop w:val="0"/>
      <w:marBottom w:val="0"/>
      <w:divBdr>
        <w:top w:val="none" w:sz="0" w:space="0" w:color="auto"/>
        <w:left w:val="none" w:sz="0" w:space="0" w:color="auto"/>
        <w:bottom w:val="none" w:sz="0" w:space="0" w:color="auto"/>
        <w:right w:val="none" w:sz="0" w:space="0" w:color="auto"/>
      </w:divBdr>
      <w:divsChild>
        <w:div w:id="2121028413">
          <w:marLeft w:val="0"/>
          <w:marRight w:val="0"/>
          <w:marTop w:val="0"/>
          <w:marBottom w:val="0"/>
          <w:divBdr>
            <w:top w:val="none" w:sz="0" w:space="0" w:color="auto"/>
            <w:left w:val="none" w:sz="0" w:space="0" w:color="auto"/>
            <w:bottom w:val="none" w:sz="0" w:space="0" w:color="auto"/>
            <w:right w:val="none" w:sz="0" w:space="0" w:color="auto"/>
          </w:divBdr>
          <w:divsChild>
            <w:div w:id="9713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5973">
      <w:bodyDiv w:val="1"/>
      <w:marLeft w:val="0"/>
      <w:marRight w:val="0"/>
      <w:marTop w:val="0"/>
      <w:marBottom w:val="0"/>
      <w:divBdr>
        <w:top w:val="none" w:sz="0" w:space="0" w:color="auto"/>
        <w:left w:val="none" w:sz="0" w:space="0" w:color="auto"/>
        <w:bottom w:val="none" w:sz="0" w:space="0" w:color="auto"/>
        <w:right w:val="none" w:sz="0" w:space="0" w:color="auto"/>
      </w:divBdr>
      <w:divsChild>
        <w:div w:id="2121341573">
          <w:marLeft w:val="0"/>
          <w:marRight w:val="0"/>
          <w:marTop w:val="0"/>
          <w:marBottom w:val="0"/>
          <w:divBdr>
            <w:top w:val="none" w:sz="0" w:space="0" w:color="auto"/>
            <w:left w:val="none" w:sz="0" w:space="0" w:color="auto"/>
            <w:bottom w:val="none" w:sz="0" w:space="0" w:color="auto"/>
            <w:right w:val="none" w:sz="0" w:space="0" w:color="auto"/>
          </w:divBdr>
          <w:divsChild>
            <w:div w:id="1477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5271">
      <w:bodyDiv w:val="1"/>
      <w:marLeft w:val="0"/>
      <w:marRight w:val="0"/>
      <w:marTop w:val="0"/>
      <w:marBottom w:val="0"/>
      <w:divBdr>
        <w:top w:val="none" w:sz="0" w:space="0" w:color="auto"/>
        <w:left w:val="none" w:sz="0" w:space="0" w:color="auto"/>
        <w:bottom w:val="none" w:sz="0" w:space="0" w:color="auto"/>
        <w:right w:val="none" w:sz="0" w:space="0" w:color="auto"/>
      </w:divBdr>
      <w:divsChild>
        <w:div w:id="1901593800">
          <w:marLeft w:val="0"/>
          <w:marRight w:val="0"/>
          <w:marTop w:val="0"/>
          <w:marBottom w:val="0"/>
          <w:divBdr>
            <w:top w:val="none" w:sz="0" w:space="0" w:color="auto"/>
            <w:left w:val="none" w:sz="0" w:space="0" w:color="auto"/>
            <w:bottom w:val="none" w:sz="0" w:space="0" w:color="auto"/>
            <w:right w:val="none" w:sz="0" w:space="0" w:color="auto"/>
          </w:divBdr>
          <w:divsChild>
            <w:div w:id="951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file:///D:\content\shared\glossary\index.html" TargetMode="External"/><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file:///D:\content\cell_02_cellular_structures_and_functions\images\AW4.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45937-B779-4AD9-8059-8639D9F3D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1344</Words>
  <Characters>7209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8536</CharactersWithSpaces>
  <SharedDoc>false</SharedDoc>
  <HLinks>
    <vt:vector size="60" baseType="variant">
      <vt:variant>
        <vt:i4>7077914</vt:i4>
      </vt:variant>
      <vt:variant>
        <vt:i4>3</vt:i4>
      </vt:variant>
      <vt:variant>
        <vt:i4>0</vt:i4>
      </vt:variant>
      <vt:variant>
        <vt:i4>5</vt:i4>
      </vt:variant>
      <vt:variant>
        <vt:lpwstr>file:///D:/content/shared/glossary/index.html</vt:lpwstr>
      </vt:variant>
      <vt:variant>
        <vt:lpwstr>photosynthesis</vt:lpwstr>
      </vt:variant>
      <vt:variant>
        <vt:i4>7012354</vt:i4>
      </vt:variant>
      <vt:variant>
        <vt:i4>2880</vt:i4>
      </vt:variant>
      <vt:variant>
        <vt:i4>1026</vt:i4>
      </vt:variant>
      <vt:variant>
        <vt:i4>1</vt:i4>
      </vt:variant>
      <vt:variant>
        <vt:lpwstr>Page 15 (Small)</vt:lpwstr>
      </vt:variant>
      <vt:variant>
        <vt:lpwstr/>
      </vt:variant>
      <vt:variant>
        <vt:i4>7798866</vt:i4>
      </vt:variant>
      <vt:variant>
        <vt:i4>3645</vt:i4>
      </vt:variant>
      <vt:variant>
        <vt:i4>1025</vt:i4>
      </vt:variant>
      <vt:variant>
        <vt:i4>1</vt:i4>
      </vt:variant>
      <vt:variant>
        <vt:lpwstr>AW3</vt:lpwstr>
      </vt:variant>
      <vt:variant>
        <vt:lpwstr/>
      </vt:variant>
      <vt:variant>
        <vt:i4>4522064</vt:i4>
      </vt:variant>
      <vt:variant>
        <vt:i4>7171</vt:i4>
      </vt:variant>
      <vt:variant>
        <vt:i4>1030</vt:i4>
      </vt:variant>
      <vt:variant>
        <vt:i4>1</vt:i4>
      </vt:variant>
      <vt:variant>
        <vt:lpwstr>AW12</vt:lpwstr>
      </vt:variant>
      <vt:variant>
        <vt:lpwstr/>
      </vt:variant>
      <vt:variant>
        <vt:i4>4456528</vt:i4>
      </vt:variant>
      <vt:variant>
        <vt:i4>7954</vt:i4>
      </vt:variant>
      <vt:variant>
        <vt:i4>1031</vt:i4>
      </vt:variant>
      <vt:variant>
        <vt:i4>1</vt:i4>
      </vt:variant>
      <vt:variant>
        <vt:lpwstr>AW13</vt:lpwstr>
      </vt:variant>
      <vt:variant>
        <vt:lpwstr/>
      </vt:variant>
      <vt:variant>
        <vt:i4>4390992</vt:i4>
      </vt:variant>
      <vt:variant>
        <vt:i4>8184</vt:i4>
      </vt:variant>
      <vt:variant>
        <vt:i4>1032</vt:i4>
      </vt:variant>
      <vt:variant>
        <vt:i4>1</vt:i4>
      </vt:variant>
      <vt:variant>
        <vt:lpwstr>AW14</vt:lpwstr>
      </vt:variant>
      <vt:variant>
        <vt:lpwstr/>
      </vt:variant>
      <vt:variant>
        <vt:i4>7208964</vt:i4>
      </vt:variant>
      <vt:variant>
        <vt:i4>8934</vt:i4>
      </vt:variant>
      <vt:variant>
        <vt:i4>1027</vt:i4>
      </vt:variant>
      <vt:variant>
        <vt:i4>1</vt:i4>
      </vt:variant>
      <vt:variant>
        <vt:lpwstr>Page 43 (Small)</vt:lpwstr>
      </vt:variant>
      <vt:variant>
        <vt:lpwstr/>
      </vt:variant>
      <vt:variant>
        <vt:i4>5701713</vt:i4>
      </vt:variant>
      <vt:variant>
        <vt:i4>-1</vt:i4>
      </vt:variant>
      <vt:variant>
        <vt:i4>1054</vt:i4>
      </vt:variant>
      <vt:variant>
        <vt:i4>1</vt:i4>
      </vt:variant>
      <vt:variant>
        <vt:lpwstr>Page 18b (Small)</vt:lpwstr>
      </vt:variant>
      <vt:variant>
        <vt:lpwstr/>
      </vt:variant>
      <vt:variant>
        <vt:i4>6815751</vt:i4>
      </vt:variant>
      <vt:variant>
        <vt:i4>-1</vt:i4>
      </vt:variant>
      <vt:variant>
        <vt:i4>1055</vt:i4>
      </vt:variant>
      <vt:variant>
        <vt:i4>1</vt:i4>
      </vt:variant>
      <vt:variant>
        <vt:lpwstr>Page 20 (Small)</vt:lpwstr>
      </vt:variant>
      <vt:variant>
        <vt:lpwstr/>
      </vt:variant>
      <vt:variant>
        <vt:i4>589840</vt:i4>
      </vt:variant>
      <vt:variant>
        <vt:i4>-1</vt:i4>
      </vt:variant>
      <vt:variant>
        <vt:i4>1056</vt:i4>
      </vt:variant>
      <vt:variant>
        <vt:i4>1</vt:i4>
      </vt:variant>
      <vt:variant>
        <vt:lpwstr>D:\content\cell_02_cellular_structures_and_functions\images\AW4.jpg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5</cp:revision>
  <cp:lastPrinted>2015-06-04T01:05:00Z</cp:lastPrinted>
  <dcterms:created xsi:type="dcterms:W3CDTF">2021-01-27T04:15:00Z</dcterms:created>
  <dcterms:modified xsi:type="dcterms:W3CDTF">2021-05-06T02:09:00Z</dcterms:modified>
</cp:coreProperties>
</file>