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D00" w:rsidRDefault="00B96D00" w:rsidP="00B96D00">
      <w:pPr>
        <w:pStyle w:val="Heading1"/>
      </w:pPr>
    </w:p>
    <w:p w:rsidR="00FA3327" w:rsidRDefault="00F66D40" w:rsidP="00FA3327">
      <w:pPr>
        <w:pStyle w:val="Heading2"/>
        <w:rPr>
          <w:noProof/>
          <w:lang w:eastAsia="en-AU"/>
        </w:rPr>
      </w:pPr>
      <w:r w:rsidRPr="00AB7FF0">
        <w:rPr>
          <w:noProof/>
          <w:lang w:eastAsia="en-AU"/>
        </w:rPr>
        <w:drawing>
          <wp:inline distT="0" distB="0" distL="0" distR="0">
            <wp:extent cx="1794510" cy="716280"/>
            <wp:effectExtent l="0" t="0" r="0" b="0"/>
            <wp:docPr id="23" name="Picture 6"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4510" cy="716280"/>
                    </a:xfrm>
                    <a:prstGeom prst="rect">
                      <a:avLst/>
                    </a:prstGeom>
                    <a:noFill/>
                    <a:ln>
                      <a:noFill/>
                    </a:ln>
                  </pic:spPr>
                </pic:pic>
              </a:graphicData>
            </a:graphic>
          </wp:inline>
        </w:drawing>
      </w:r>
    </w:p>
    <w:p w:rsidR="00B96D00" w:rsidRDefault="00FA3327" w:rsidP="00FA3327">
      <w:pPr>
        <w:pStyle w:val="Heading2"/>
        <w:rPr>
          <w:rFonts w:ascii="Arial" w:hAnsi="Arial" w:cs="Arial"/>
          <w:color w:val="333399"/>
          <w:sz w:val="52"/>
          <w:szCs w:val="56"/>
        </w:rPr>
      </w:pPr>
      <w:r w:rsidRPr="00FA3327">
        <w:rPr>
          <w:rFonts w:ascii="Arial" w:hAnsi="Arial" w:cs="Arial"/>
          <w:color w:val="333399"/>
          <w:sz w:val="52"/>
          <w:szCs w:val="56"/>
        </w:rPr>
        <w:t>ATAR Biology</w:t>
      </w:r>
    </w:p>
    <w:p w:rsidR="00FA3327" w:rsidRDefault="00FA3327" w:rsidP="00FA3327">
      <w:pPr>
        <w:pStyle w:val="Heading2"/>
        <w:jc w:val="center"/>
        <w:rPr>
          <w:rFonts w:ascii="Arial" w:hAnsi="Arial" w:cs="Arial"/>
          <w:color w:val="333399"/>
          <w:sz w:val="52"/>
          <w:szCs w:val="56"/>
        </w:rPr>
      </w:pPr>
    </w:p>
    <w:p w:rsidR="00FA3327" w:rsidRDefault="00FA3327" w:rsidP="00FA3327">
      <w:pPr>
        <w:pStyle w:val="Heading2"/>
        <w:jc w:val="center"/>
        <w:rPr>
          <w:rFonts w:ascii="Arial" w:hAnsi="Arial" w:cs="Arial"/>
          <w:color w:val="333399"/>
          <w:sz w:val="52"/>
          <w:szCs w:val="56"/>
        </w:rPr>
      </w:pPr>
      <w:r>
        <w:rPr>
          <w:rFonts w:ascii="Arial" w:hAnsi="Arial" w:cs="Arial"/>
          <w:color w:val="333399"/>
          <w:sz w:val="52"/>
          <w:szCs w:val="56"/>
        </w:rPr>
        <w:t>Unit 2: Topic 4</w:t>
      </w:r>
    </w:p>
    <w:p w:rsidR="00FA3327" w:rsidRPr="00427328" w:rsidRDefault="00FA3327" w:rsidP="00FA3327">
      <w:pPr>
        <w:pStyle w:val="Heading2"/>
        <w:ind w:left="720" w:firstLine="720"/>
        <w:jc w:val="center"/>
        <w:rPr>
          <w:rFonts w:ascii="Arial" w:hAnsi="Arial" w:cs="Arial"/>
          <w:color w:val="333399"/>
          <w:sz w:val="48"/>
          <w:szCs w:val="48"/>
        </w:rPr>
      </w:pPr>
      <w:r>
        <w:rPr>
          <w:rFonts w:ascii="Arial" w:hAnsi="Arial" w:cs="Arial"/>
          <w:color w:val="333399"/>
          <w:sz w:val="48"/>
          <w:szCs w:val="48"/>
        </w:rPr>
        <w:t>Week 28: Vascular Plants - Transport</w:t>
      </w:r>
    </w:p>
    <w:p w:rsidR="00FA3327" w:rsidRPr="00FA3327" w:rsidRDefault="00FA3327" w:rsidP="00FA3327">
      <w:pPr>
        <w:pStyle w:val="Heading2"/>
        <w:jc w:val="center"/>
        <w:rPr>
          <w:rFonts w:ascii="Arial" w:hAnsi="Arial" w:cs="Arial"/>
          <w:color w:val="333399"/>
          <w:sz w:val="52"/>
          <w:szCs w:val="56"/>
        </w:rPr>
      </w:pPr>
    </w:p>
    <w:p w:rsidR="00B96D00" w:rsidRDefault="00F66D40" w:rsidP="005225B9">
      <w:pPr>
        <w:pStyle w:val="Heading2"/>
        <w:jc w:val="center"/>
        <w:rPr>
          <w:rFonts w:ascii="Arial" w:hAnsi="Arial" w:cs="Arial"/>
          <w:color w:val="333399"/>
          <w:sz w:val="48"/>
          <w:szCs w:val="48"/>
        </w:rPr>
      </w:pPr>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3457575</wp:posOffset>
                </wp:positionH>
                <wp:positionV relativeFrom="paragraph">
                  <wp:posOffset>3992880</wp:posOffset>
                </wp:positionV>
                <wp:extent cx="741045" cy="222885"/>
                <wp:effectExtent l="0" t="1905" r="1905" b="3810"/>
                <wp:wrapNone/>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2.25pt;margin-top:314.4pt;width:58.35pt;height:17.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" stroked="f">
                <v:textbox style="mso-fit-shape-to-text:t">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r w:rsidRPr="00D620DF">
        <w:rPr>
          <w:rFonts w:ascii="Arial" w:hAnsi="Arial" w:cs="Arial"/>
          <w:b w:val="0"/>
          <w:noProof/>
          <w:sz w:val="32"/>
          <w:szCs w:val="32"/>
          <w:lang w:eastAsia="en-AU"/>
        </w:rPr>
        <w:drawing>
          <wp:inline distT="0" distB="0" distL="0" distR="0">
            <wp:extent cx="4002405" cy="3510915"/>
            <wp:effectExtent l="0" t="0" r="0" b="0"/>
            <wp:docPr id="3" name="Picture 3" descr="Cover Colou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Colour (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405" cy="3510915"/>
                    </a:xfrm>
                    <a:prstGeom prst="rect">
                      <a:avLst/>
                    </a:prstGeom>
                    <a:noFill/>
                    <a:ln>
                      <a:noFill/>
                    </a:ln>
                  </pic:spPr>
                </pic:pic>
              </a:graphicData>
            </a:graphic>
          </wp:inline>
        </w:drawing>
      </w:r>
    </w:p>
    <w:p w:rsidR="00FA3327" w:rsidRDefault="00FA3327" w:rsidP="00427328">
      <w:pPr>
        <w:jc w:val="center"/>
        <w:rPr>
          <w:rFonts w:ascii="Arial" w:hAnsi="Arial" w:cs="Arial"/>
          <w:b/>
          <w:color w:val="FF0000"/>
          <w:sz w:val="48"/>
          <w:szCs w:val="48"/>
        </w:rPr>
      </w:pPr>
    </w:p>
    <w:p w:rsidR="00FA3327" w:rsidRDefault="00FA3327" w:rsidP="00427328">
      <w:pPr>
        <w:jc w:val="center"/>
        <w:rPr>
          <w:rFonts w:ascii="Arial" w:hAnsi="Arial" w:cs="Arial"/>
          <w:b/>
          <w:color w:val="FF0000"/>
          <w:sz w:val="48"/>
          <w:szCs w:val="48"/>
        </w:rPr>
      </w:pPr>
    </w:p>
    <w:p w:rsidR="00427328" w:rsidRDefault="00427328" w:rsidP="00427328">
      <w:pPr>
        <w:jc w:val="center"/>
        <w:rPr>
          <w:rFonts w:ascii="Arial" w:hAnsi="Arial" w:cs="Arial"/>
          <w:b/>
          <w:color w:val="FF0000"/>
          <w:sz w:val="48"/>
          <w:szCs w:val="48"/>
        </w:rPr>
      </w:pPr>
      <w:r w:rsidRPr="00F0584C">
        <w:rPr>
          <w:rFonts w:ascii="Arial" w:hAnsi="Arial" w:cs="Arial"/>
          <w:b/>
          <w:color w:val="FF0000"/>
          <w:sz w:val="48"/>
          <w:szCs w:val="48"/>
        </w:rPr>
        <w:t>Student Study Notes</w:t>
      </w:r>
    </w:p>
    <w:p w:rsidR="00427328" w:rsidRDefault="00427328" w:rsidP="00427328">
      <w:pPr>
        <w:jc w:val="center"/>
        <w:rPr>
          <w:rFonts w:ascii="Arial" w:hAnsi="Arial" w:cs="Arial"/>
          <w:b/>
          <w:color w:val="FF0000"/>
          <w:sz w:val="48"/>
          <w:szCs w:val="48"/>
        </w:rPr>
      </w:pPr>
    </w:p>
    <w:p w:rsidR="00427328" w:rsidRDefault="00427328" w:rsidP="005225B9"/>
    <w:p w:rsidR="00427328" w:rsidRDefault="00427328" w:rsidP="00427328">
      <w:pPr>
        <w:jc w:val="right"/>
      </w:pPr>
    </w:p>
    <w:p w:rsidR="0043551F" w:rsidRDefault="0043551F" w:rsidP="0043551F">
      <w:pPr>
        <w:widowControl w:val="0"/>
        <w:autoSpaceDE w:val="0"/>
        <w:autoSpaceDN w:val="0"/>
        <w:adjustRightInd w:val="0"/>
        <w:spacing w:line="200" w:lineRule="exact"/>
        <w:rPr>
          <w:rFonts w:ascii="Arial" w:hAnsi="Arial" w:cs="Arial"/>
          <w:b/>
          <w:color w:val="000000"/>
          <w:sz w:val="20"/>
          <w:szCs w:val="20"/>
        </w:rPr>
      </w:pPr>
    </w:p>
    <w:p w:rsidR="0043551F" w:rsidRDefault="0043551F" w:rsidP="0043551F">
      <w:pPr>
        <w:widowControl w:val="0"/>
        <w:autoSpaceDE w:val="0"/>
        <w:autoSpaceDN w:val="0"/>
        <w:adjustRightInd w:val="0"/>
        <w:spacing w:line="200" w:lineRule="exact"/>
        <w:rPr>
          <w:rFonts w:ascii="Arial" w:hAnsi="Arial" w:cs="Arial"/>
          <w:b/>
          <w:color w:val="000000"/>
          <w:sz w:val="20"/>
          <w:szCs w:val="20"/>
        </w:rPr>
      </w:pPr>
    </w:p>
    <w:p w:rsidR="00E7165F" w:rsidRDefault="00E7165F" w:rsidP="0043551F">
      <w:pPr>
        <w:widowControl w:val="0"/>
        <w:autoSpaceDE w:val="0"/>
        <w:autoSpaceDN w:val="0"/>
        <w:adjustRightInd w:val="0"/>
        <w:spacing w:line="200" w:lineRule="exact"/>
        <w:rPr>
          <w:rFonts w:ascii="Arial" w:hAnsi="Arial" w:cs="Arial"/>
          <w:b/>
          <w:color w:val="000000"/>
          <w:sz w:val="20"/>
          <w:szCs w:val="20"/>
        </w:rPr>
        <w:sectPr w:rsidR="00E7165F" w:rsidSect="00E7165F">
          <w:pgSz w:w="11920" w:h="16840"/>
          <w:pgMar w:top="260" w:right="980" w:bottom="240" w:left="960" w:header="850" w:footer="850" w:gutter="0"/>
          <w:cols w:space="720"/>
          <w:noEndnote/>
          <w:docGrid w:linePitch="326"/>
        </w:sectPr>
      </w:pPr>
    </w:p>
    <w:p w:rsidR="00FA3327" w:rsidRPr="007A34FB" w:rsidRDefault="00FA3327" w:rsidP="00FA3327">
      <w:pPr>
        <w:autoSpaceDE w:val="0"/>
        <w:autoSpaceDN w:val="0"/>
        <w:adjustRightInd w:val="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FA3327" w:rsidRPr="00FA3327" w:rsidRDefault="00FA3327" w:rsidP="00FA3327">
      <w:pPr>
        <w:pStyle w:val="Default"/>
        <w:numPr>
          <w:ilvl w:val="0"/>
          <w:numId w:val="11"/>
        </w:numPr>
        <w:ind w:left="360"/>
        <w:rPr>
          <w:rFonts w:ascii="Arial" w:hAnsi="Arial" w:cs="Arial"/>
          <w:bCs/>
          <w:color w:val="auto"/>
        </w:rPr>
      </w:pPr>
      <w:r w:rsidRPr="00FA3327">
        <w:rPr>
          <w:rFonts w:ascii="Arial" w:hAnsi="Arial" w:cs="Arial"/>
          <w:bCs/>
          <w:color w:val="auto"/>
        </w:rPr>
        <w:t>Multicellular organisms have a hierarchical structural organisation of cells, tissues, organs and systems.</w:t>
      </w:r>
    </w:p>
    <w:p w:rsidR="0043551F" w:rsidRPr="00FA3327" w:rsidRDefault="00FA3327" w:rsidP="00FA3327">
      <w:pPr>
        <w:pStyle w:val="ListParagraph"/>
        <w:widowControl w:val="0"/>
        <w:numPr>
          <w:ilvl w:val="0"/>
          <w:numId w:val="11"/>
        </w:numPr>
        <w:autoSpaceDE w:val="0"/>
        <w:autoSpaceDN w:val="0"/>
        <w:adjustRightInd w:val="0"/>
        <w:spacing w:line="276" w:lineRule="auto"/>
        <w:ind w:left="360"/>
        <w:contextualSpacing/>
        <w:rPr>
          <w:rFonts w:ascii="Arial" w:hAnsi="Arial" w:cs="Arial"/>
          <w:b/>
          <w:color w:val="000000"/>
        </w:rPr>
      </w:pPr>
      <w:r w:rsidRPr="00FA3327">
        <w:rPr>
          <w:rFonts w:ascii="Arial" w:hAnsi="Arial" w:cs="Arial"/>
        </w:rPr>
        <w:t>In vascular plants, transport of water and mineral nutrients from the roots occurs via xylem through root pressure, capillary action (adhesion and cohesion of water molecules), transpiration; transport of the products of photosynthesis and some mineral nutrients occurs by translocation in the phloem.</w:t>
      </w:r>
    </w:p>
    <w:p w:rsidR="00FA3327" w:rsidRDefault="00FA3327" w:rsidP="00FA3327">
      <w:pPr>
        <w:widowControl w:val="0"/>
        <w:tabs>
          <w:tab w:val="left" w:pos="7920"/>
          <w:tab w:val="left" w:pos="8100"/>
        </w:tabs>
        <w:autoSpaceDE w:val="0"/>
        <w:autoSpaceDN w:val="0"/>
        <w:adjustRightInd w:val="0"/>
        <w:rPr>
          <w:rFonts w:ascii="Arial" w:hAnsi="Arial" w:cs="Arial"/>
          <w:b/>
        </w:rPr>
      </w:pPr>
    </w:p>
    <w:p w:rsidR="00CA01E3" w:rsidRDefault="00CA01E3" w:rsidP="00FA3327">
      <w:pPr>
        <w:widowControl w:val="0"/>
        <w:tabs>
          <w:tab w:val="left" w:pos="7920"/>
          <w:tab w:val="left" w:pos="8100"/>
        </w:tabs>
        <w:autoSpaceDE w:val="0"/>
        <w:autoSpaceDN w:val="0"/>
        <w:adjustRightInd w:val="0"/>
        <w:rPr>
          <w:rFonts w:ascii="Arial" w:hAnsi="Arial" w:cs="Arial"/>
          <w:b/>
        </w:rPr>
      </w:pPr>
      <w:r w:rsidRPr="00CA01E3">
        <w:rPr>
          <w:rFonts w:ascii="Arial" w:hAnsi="Arial" w:cs="Arial"/>
          <w:b/>
        </w:rPr>
        <w:t>Multicellular organisms</w:t>
      </w:r>
    </w:p>
    <w:p w:rsidR="00CA01E3" w:rsidRPr="00CA01E3" w:rsidRDefault="00CA01E3" w:rsidP="00FA3327">
      <w:pPr>
        <w:widowControl w:val="0"/>
        <w:tabs>
          <w:tab w:val="left" w:pos="7920"/>
          <w:tab w:val="left" w:pos="8100"/>
        </w:tabs>
        <w:autoSpaceDE w:val="0"/>
        <w:autoSpaceDN w:val="0"/>
        <w:adjustRightInd w:val="0"/>
        <w:rPr>
          <w:rFonts w:ascii="Arial" w:hAnsi="Arial" w:cs="Arial"/>
          <w:b/>
          <w:color w:val="000000"/>
        </w:rPr>
      </w:pPr>
    </w:p>
    <w:p w:rsidR="00F24EF7" w:rsidRPr="00223D8C" w:rsidRDefault="00F24EF7" w:rsidP="00FA3327">
      <w:pPr>
        <w:widowControl w:val="0"/>
        <w:tabs>
          <w:tab w:val="left" w:pos="7920"/>
          <w:tab w:val="left" w:pos="8100"/>
        </w:tabs>
        <w:autoSpaceDE w:val="0"/>
        <w:autoSpaceDN w:val="0"/>
        <w:adjustRightInd w:val="0"/>
        <w:rPr>
          <w:rFonts w:ascii="Arial" w:hAnsi="Arial" w:cs="Arial"/>
          <w:color w:val="000000"/>
          <w:sz w:val="22"/>
          <w:szCs w:val="22"/>
        </w:rPr>
      </w:pPr>
      <w:r>
        <w:rPr>
          <w:rFonts w:ascii="Arial" w:hAnsi="Arial" w:cs="Arial"/>
          <w:color w:val="000000"/>
          <w:sz w:val="22"/>
          <w:szCs w:val="22"/>
        </w:rPr>
        <w:t>As mentioned in Topic 2, m</w:t>
      </w:r>
      <w:r w:rsidRPr="00223D8C">
        <w:rPr>
          <w:rFonts w:ascii="Arial" w:hAnsi="Arial" w:cs="Arial"/>
          <w:color w:val="000000"/>
          <w:sz w:val="22"/>
          <w:szCs w:val="22"/>
        </w:rPr>
        <w:t>aterials</w:t>
      </w:r>
      <w:r w:rsidRPr="00223D8C">
        <w:rPr>
          <w:rFonts w:ascii="Arial" w:hAnsi="Arial" w:cs="Arial"/>
          <w:color w:val="000000"/>
          <w:spacing w:val="18"/>
          <w:sz w:val="22"/>
          <w:szCs w:val="22"/>
        </w:rPr>
        <w:t xml:space="preserve"> </w:t>
      </w:r>
      <w:r w:rsidRPr="00223D8C">
        <w:rPr>
          <w:rFonts w:ascii="Arial" w:hAnsi="Arial" w:cs="Arial"/>
          <w:color w:val="000000"/>
          <w:sz w:val="22"/>
          <w:szCs w:val="22"/>
        </w:rPr>
        <w:t>are</w:t>
      </w:r>
      <w:r w:rsidRPr="00223D8C">
        <w:rPr>
          <w:rFonts w:ascii="Arial" w:hAnsi="Arial" w:cs="Arial"/>
          <w:color w:val="000000"/>
          <w:spacing w:val="8"/>
          <w:sz w:val="22"/>
          <w:szCs w:val="22"/>
        </w:rPr>
        <w:t xml:space="preserve"> </w:t>
      </w:r>
      <w:r w:rsidRPr="00223D8C">
        <w:rPr>
          <w:rFonts w:ascii="Arial" w:hAnsi="Arial" w:cs="Arial"/>
          <w:color w:val="000000"/>
          <w:sz w:val="22"/>
          <w:szCs w:val="22"/>
        </w:rPr>
        <w:t>able</w:t>
      </w:r>
      <w:r w:rsidRPr="00223D8C">
        <w:rPr>
          <w:rFonts w:ascii="Arial" w:hAnsi="Arial" w:cs="Arial"/>
          <w:color w:val="000000"/>
          <w:spacing w:val="10"/>
          <w:sz w:val="22"/>
          <w:szCs w:val="22"/>
        </w:rPr>
        <w:t xml:space="preserve"> </w:t>
      </w:r>
      <w:r w:rsidRPr="00223D8C">
        <w:rPr>
          <w:rFonts w:ascii="Arial" w:hAnsi="Arial" w:cs="Arial"/>
          <w:color w:val="000000"/>
          <w:sz w:val="22"/>
          <w:szCs w:val="22"/>
        </w:rPr>
        <w:t>to</w:t>
      </w:r>
      <w:r w:rsidRPr="00223D8C">
        <w:rPr>
          <w:rFonts w:ascii="Arial" w:hAnsi="Arial" w:cs="Arial"/>
          <w:color w:val="000000"/>
          <w:spacing w:val="5"/>
          <w:sz w:val="22"/>
          <w:szCs w:val="22"/>
        </w:rPr>
        <w:t xml:space="preserve"> </w:t>
      </w:r>
      <w:r w:rsidRPr="00223D8C">
        <w:rPr>
          <w:rFonts w:ascii="Arial" w:hAnsi="Arial" w:cs="Arial"/>
          <w:color w:val="000000"/>
          <w:sz w:val="22"/>
          <w:szCs w:val="22"/>
        </w:rPr>
        <w:t>move</w:t>
      </w:r>
      <w:r w:rsidRPr="00223D8C">
        <w:rPr>
          <w:rFonts w:ascii="Arial" w:hAnsi="Arial" w:cs="Arial"/>
          <w:color w:val="000000"/>
          <w:spacing w:val="11"/>
          <w:sz w:val="22"/>
          <w:szCs w:val="22"/>
        </w:rPr>
        <w:t xml:space="preserve"> </w:t>
      </w:r>
      <w:r w:rsidRPr="00223D8C">
        <w:rPr>
          <w:rFonts w:ascii="Arial" w:hAnsi="Arial" w:cs="Arial"/>
          <w:color w:val="000000"/>
          <w:sz w:val="22"/>
          <w:szCs w:val="22"/>
        </w:rPr>
        <w:t>thr</w:t>
      </w:r>
      <w:r w:rsidRPr="00223D8C">
        <w:rPr>
          <w:rFonts w:ascii="Arial" w:hAnsi="Arial" w:cs="Arial"/>
          <w:color w:val="000000"/>
          <w:spacing w:val="-1"/>
          <w:sz w:val="22"/>
          <w:szCs w:val="22"/>
        </w:rPr>
        <w:t>o</w:t>
      </w:r>
      <w:r w:rsidRPr="00223D8C">
        <w:rPr>
          <w:rFonts w:ascii="Arial" w:hAnsi="Arial" w:cs="Arial"/>
          <w:color w:val="000000"/>
          <w:spacing w:val="1"/>
          <w:sz w:val="22"/>
          <w:szCs w:val="22"/>
        </w:rPr>
        <w:t>u</w:t>
      </w:r>
      <w:r w:rsidRPr="00223D8C">
        <w:rPr>
          <w:rFonts w:ascii="Arial" w:hAnsi="Arial" w:cs="Arial"/>
          <w:color w:val="000000"/>
          <w:sz w:val="22"/>
          <w:szCs w:val="22"/>
        </w:rPr>
        <w:t>gh</w:t>
      </w:r>
      <w:r w:rsidRPr="00223D8C">
        <w:rPr>
          <w:rFonts w:ascii="Arial" w:hAnsi="Arial" w:cs="Arial"/>
          <w:color w:val="000000"/>
          <w:spacing w:val="17"/>
          <w:sz w:val="22"/>
          <w:szCs w:val="22"/>
        </w:rPr>
        <w:t xml:space="preserve"> </w:t>
      </w:r>
      <w:r w:rsidRPr="00223D8C">
        <w:rPr>
          <w:rFonts w:ascii="Arial" w:hAnsi="Arial" w:cs="Arial"/>
          <w:color w:val="000000"/>
          <w:sz w:val="22"/>
          <w:szCs w:val="22"/>
        </w:rPr>
        <w:t>t</w:t>
      </w:r>
      <w:r w:rsidRPr="00223D8C">
        <w:rPr>
          <w:rFonts w:ascii="Arial" w:hAnsi="Arial" w:cs="Arial"/>
          <w:color w:val="000000"/>
          <w:spacing w:val="1"/>
          <w:sz w:val="22"/>
          <w:szCs w:val="22"/>
        </w:rPr>
        <w:t>h</w:t>
      </w:r>
      <w:r w:rsidRPr="00223D8C">
        <w:rPr>
          <w:rFonts w:ascii="Arial" w:hAnsi="Arial" w:cs="Arial"/>
          <w:color w:val="000000"/>
          <w:sz w:val="22"/>
          <w:szCs w:val="22"/>
        </w:rPr>
        <w:t>e</w:t>
      </w:r>
      <w:r w:rsidRPr="00223D8C">
        <w:rPr>
          <w:rFonts w:ascii="Arial" w:hAnsi="Arial" w:cs="Arial"/>
          <w:color w:val="000000"/>
          <w:spacing w:val="8"/>
          <w:sz w:val="22"/>
          <w:szCs w:val="22"/>
        </w:rPr>
        <w:t xml:space="preserve"> </w:t>
      </w:r>
      <w:r w:rsidRPr="00223D8C">
        <w:rPr>
          <w:rFonts w:ascii="Arial" w:hAnsi="Arial" w:cs="Arial"/>
          <w:color w:val="000000"/>
          <w:sz w:val="22"/>
          <w:szCs w:val="22"/>
        </w:rPr>
        <w:t>sem</w:t>
      </w:r>
      <w:r w:rsidRPr="00223D8C">
        <w:rPr>
          <w:rFonts w:ascii="Arial" w:hAnsi="Arial" w:cs="Arial"/>
          <w:color w:val="000000"/>
          <w:spacing w:val="1"/>
          <w:sz w:val="22"/>
          <w:szCs w:val="22"/>
        </w:rPr>
        <w:t>i</w:t>
      </w:r>
      <w:r w:rsidRPr="00223D8C">
        <w:rPr>
          <w:rFonts w:ascii="Arial" w:hAnsi="Arial" w:cs="Arial"/>
          <w:color w:val="000000"/>
          <w:sz w:val="22"/>
          <w:szCs w:val="22"/>
        </w:rPr>
        <w:t>p</w:t>
      </w:r>
      <w:r w:rsidRPr="00223D8C">
        <w:rPr>
          <w:rFonts w:ascii="Arial" w:hAnsi="Arial" w:cs="Arial"/>
          <w:color w:val="000000"/>
          <w:spacing w:val="1"/>
          <w:sz w:val="22"/>
          <w:szCs w:val="22"/>
        </w:rPr>
        <w:t>e</w:t>
      </w:r>
      <w:r w:rsidRPr="00223D8C">
        <w:rPr>
          <w:rFonts w:ascii="Arial" w:hAnsi="Arial" w:cs="Arial"/>
          <w:color w:val="000000"/>
          <w:sz w:val="22"/>
          <w:szCs w:val="22"/>
        </w:rPr>
        <w:t>rme</w:t>
      </w:r>
      <w:r w:rsidRPr="00223D8C">
        <w:rPr>
          <w:rFonts w:ascii="Arial" w:hAnsi="Arial" w:cs="Arial"/>
          <w:color w:val="000000"/>
          <w:spacing w:val="1"/>
          <w:sz w:val="22"/>
          <w:szCs w:val="22"/>
        </w:rPr>
        <w:t>a</w:t>
      </w:r>
      <w:r w:rsidRPr="00223D8C">
        <w:rPr>
          <w:rFonts w:ascii="Arial" w:hAnsi="Arial" w:cs="Arial"/>
          <w:color w:val="000000"/>
          <w:sz w:val="22"/>
          <w:szCs w:val="22"/>
        </w:rPr>
        <w:t>ble</w:t>
      </w:r>
      <w:r w:rsidRPr="00223D8C">
        <w:rPr>
          <w:rFonts w:ascii="Arial" w:hAnsi="Arial" w:cs="Arial"/>
          <w:color w:val="000000"/>
          <w:spacing w:val="30"/>
          <w:sz w:val="22"/>
          <w:szCs w:val="22"/>
        </w:rPr>
        <w:t xml:space="preserve"> </w:t>
      </w:r>
      <w:r w:rsidRPr="00223D8C">
        <w:rPr>
          <w:rFonts w:ascii="Arial" w:hAnsi="Arial" w:cs="Arial"/>
          <w:color w:val="000000"/>
          <w:sz w:val="22"/>
          <w:szCs w:val="22"/>
        </w:rPr>
        <w:t>mem</w:t>
      </w:r>
      <w:r w:rsidRPr="00223D8C">
        <w:rPr>
          <w:rFonts w:ascii="Arial" w:hAnsi="Arial" w:cs="Arial"/>
          <w:color w:val="000000"/>
          <w:spacing w:val="1"/>
          <w:sz w:val="22"/>
          <w:szCs w:val="22"/>
        </w:rPr>
        <w:t>b</w:t>
      </w:r>
      <w:r w:rsidRPr="00223D8C">
        <w:rPr>
          <w:rFonts w:ascii="Arial" w:hAnsi="Arial" w:cs="Arial"/>
          <w:color w:val="000000"/>
          <w:sz w:val="22"/>
          <w:szCs w:val="22"/>
        </w:rPr>
        <w:t>ra</w:t>
      </w:r>
      <w:r w:rsidRPr="00223D8C">
        <w:rPr>
          <w:rFonts w:ascii="Arial" w:hAnsi="Arial" w:cs="Arial"/>
          <w:color w:val="000000"/>
          <w:spacing w:val="1"/>
          <w:sz w:val="22"/>
          <w:szCs w:val="22"/>
        </w:rPr>
        <w:t>n</w:t>
      </w:r>
      <w:r w:rsidRPr="00223D8C">
        <w:rPr>
          <w:rFonts w:ascii="Arial" w:hAnsi="Arial" w:cs="Arial"/>
          <w:color w:val="000000"/>
          <w:sz w:val="22"/>
          <w:szCs w:val="22"/>
        </w:rPr>
        <w:t>e</w:t>
      </w:r>
      <w:r w:rsidRPr="00223D8C">
        <w:rPr>
          <w:rFonts w:ascii="Arial" w:hAnsi="Arial" w:cs="Arial"/>
          <w:color w:val="000000"/>
          <w:spacing w:val="21"/>
          <w:sz w:val="22"/>
          <w:szCs w:val="22"/>
        </w:rPr>
        <w:t xml:space="preserve"> </w:t>
      </w:r>
      <w:r w:rsidRPr="00223D8C">
        <w:rPr>
          <w:rFonts w:ascii="Arial" w:hAnsi="Arial" w:cs="Arial"/>
          <w:color w:val="000000"/>
          <w:spacing w:val="1"/>
          <w:sz w:val="22"/>
          <w:szCs w:val="22"/>
        </w:rPr>
        <w:t>o</w:t>
      </w:r>
      <w:r w:rsidRPr="00223D8C">
        <w:rPr>
          <w:rFonts w:ascii="Arial" w:hAnsi="Arial" w:cs="Arial"/>
          <w:color w:val="000000"/>
          <w:sz w:val="22"/>
          <w:szCs w:val="22"/>
        </w:rPr>
        <w:t>f</w:t>
      </w:r>
      <w:r w:rsidRPr="00223D8C">
        <w:rPr>
          <w:rFonts w:ascii="Arial" w:hAnsi="Arial" w:cs="Arial"/>
          <w:color w:val="000000"/>
          <w:spacing w:val="4"/>
          <w:sz w:val="22"/>
          <w:szCs w:val="22"/>
        </w:rPr>
        <w:t xml:space="preserve"> </w:t>
      </w:r>
      <w:r w:rsidRPr="00223D8C">
        <w:rPr>
          <w:rFonts w:ascii="Arial" w:hAnsi="Arial" w:cs="Arial"/>
          <w:color w:val="000000"/>
          <w:sz w:val="22"/>
          <w:szCs w:val="22"/>
        </w:rPr>
        <w:t>a</w:t>
      </w:r>
      <w:r w:rsidRPr="00223D8C">
        <w:rPr>
          <w:rFonts w:ascii="Arial" w:hAnsi="Arial" w:cs="Arial"/>
          <w:color w:val="000000"/>
          <w:spacing w:val="4"/>
          <w:sz w:val="22"/>
          <w:szCs w:val="22"/>
        </w:rPr>
        <w:t xml:space="preserve"> </w:t>
      </w:r>
      <w:r w:rsidRPr="00223D8C">
        <w:rPr>
          <w:rFonts w:ascii="Arial" w:hAnsi="Arial" w:cs="Arial"/>
          <w:color w:val="000000"/>
          <w:sz w:val="22"/>
          <w:szCs w:val="22"/>
        </w:rPr>
        <w:t>c</w:t>
      </w:r>
      <w:r w:rsidRPr="00223D8C">
        <w:rPr>
          <w:rFonts w:ascii="Arial" w:hAnsi="Arial" w:cs="Arial"/>
          <w:color w:val="000000"/>
          <w:spacing w:val="1"/>
          <w:sz w:val="22"/>
          <w:szCs w:val="22"/>
        </w:rPr>
        <w:t>e</w:t>
      </w:r>
      <w:r w:rsidRPr="00223D8C">
        <w:rPr>
          <w:rFonts w:ascii="Arial" w:hAnsi="Arial" w:cs="Arial"/>
          <w:color w:val="000000"/>
          <w:sz w:val="22"/>
          <w:szCs w:val="22"/>
        </w:rPr>
        <w:t>ll</w:t>
      </w:r>
      <w:r w:rsidRPr="00223D8C">
        <w:rPr>
          <w:rFonts w:ascii="Arial" w:hAnsi="Arial" w:cs="Arial"/>
          <w:color w:val="000000"/>
          <w:spacing w:val="8"/>
          <w:sz w:val="22"/>
          <w:szCs w:val="22"/>
        </w:rPr>
        <w:t xml:space="preserve"> </w:t>
      </w:r>
      <w:r w:rsidRPr="00223D8C">
        <w:rPr>
          <w:rFonts w:ascii="Arial" w:hAnsi="Arial" w:cs="Arial"/>
          <w:color w:val="000000"/>
          <w:sz w:val="22"/>
          <w:szCs w:val="22"/>
        </w:rPr>
        <w:t>by</w:t>
      </w:r>
      <w:r w:rsidRPr="00223D8C">
        <w:rPr>
          <w:rFonts w:ascii="Arial" w:hAnsi="Arial" w:cs="Arial"/>
          <w:color w:val="000000"/>
          <w:spacing w:val="6"/>
          <w:sz w:val="22"/>
          <w:szCs w:val="22"/>
        </w:rPr>
        <w:t xml:space="preserve"> </w:t>
      </w:r>
      <w:r w:rsidRPr="00223D8C">
        <w:rPr>
          <w:rFonts w:ascii="Arial" w:hAnsi="Arial" w:cs="Arial"/>
          <w:color w:val="000000"/>
          <w:sz w:val="22"/>
          <w:szCs w:val="22"/>
        </w:rPr>
        <w:t>t</w:t>
      </w:r>
      <w:r w:rsidRPr="00223D8C">
        <w:rPr>
          <w:rFonts w:ascii="Arial" w:hAnsi="Arial" w:cs="Arial"/>
          <w:color w:val="000000"/>
          <w:spacing w:val="1"/>
          <w:sz w:val="22"/>
          <w:szCs w:val="22"/>
        </w:rPr>
        <w:t>h</w:t>
      </w:r>
      <w:r w:rsidRPr="00223D8C">
        <w:rPr>
          <w:rFonts w:ascii="Arial" w:hAnsi="Arial" w:cs="Arial"/>
          <w:color w:val="000000"/>
          <w:sz w:val="22"/>
          <w:szCs w:val="22"/>
        </w:rPr>
        <w:t>e</w:t>
      </w:r>
      <w:r w:rsidRPr="00223D8C">
        <w:rPr>
          <w:rFonts w:ascii="Arial" w:hAnsi="Arial" w:cs="Arial"/>
          <w:color w:val="000000"/>
          <w:spacing w:val="8"/>
          <w:sz w:val="22"/>
          <w:szCs w:val="22"/>
        </w:rPr>
        <w:t xml:space="preserve"> </w:t>
      </w:r>
      <w:r w:rsidRPr="00223D8C">
        <w:rPr>
          <w:rFonts w:ascii="Arial" w:hAnsi="Arial" w:cs="Arial"/>
          <w:color w:val="000000"/>
          <w:sz w:val="22"/>
          <w:szCs w:val="22"/>
        </w:rPr>
        <w:t>p</w:t>
      </w:r>
      <w:r w:rsidRPr="00223D8C">
        <w:rPr>
          <w:rFonts w:ascii="Arial" w:hAnsi="Arial" w:cs="Arial"/>
          <w:color w:val="000000"/>
          <w:spacing w:val="1"/>
          <w:sz w:val="22"/>
          <w:szCs w:val="22"/>
        </w:rPr>
        <w:t>r</w:t>
      </w:r>
      <w:r w:rsidRPr="00223D8C">
        <w:rPr>
          <w:rFonts w:ascii="Arial" w:hAnsi="Arial" w:cs="Arial"/>
          <w:color w:val="000000"/>
          <w:sz w:val="22"/>
          <w:szCs w:val="22"/>
        </w:rPr>
        <w:t>oc</w:t>
      </w:r>
      <w:r w:rsidRPr="00223D8C">
        <w:rPr>
          <w:rFonts w:ascii="Arial" w:hAnsi="Arial" w:cs="Arial"/>
          <w:color w:val="000000"/>
          <w:spacing w:val="1"/>
          <w:sz w:val="22"/>
          <w:szCs w:val="22"/>
        </w:rPr>
        <w:t>e</w:t>
      </w:r>
      <w:r w:rsidRPr="00223D8C">
        <w:rPr>
          <w:rFonts w:ascii="Arial" w:hAnsi="Arial" w:cs="Arial"/>
          <w:color w:val="000000"/>
          <w:spacing w:val="-1"/>
          <w:sz w:val="22"/>
          <w:szCs w:val="22"/>
        </w:rPr>
        <w:t>s</w:t>
      </w:r>
      <w:r w:rsidRPr="00223D8C">
        <w:rPr>
          <w:rFonts w:ascii="Arial" w:hAnsi="Arial" w:cs="Arial"/>
          <w:color w:val="000000"/>
          <w:sz w:val="22"/>
          <w:szCs w:val="22"/>
        </w:rPr>
        <w:t>s</w:t>
      </w:r>
      <w:r w:rsidRPr="00223D8C">
        <w:rPr>
          <w:rFonts w:ascii="Arial" w:hAnsi="Arial" w:cs="Arial"/>
          <w:color w:val="000000"/>
          <w:spacing w:val="16"/>
          <w:sz w:val="22"/>
          <w:szCs w:val="22"/>
        </w:rPr>
        <w:t xml:space="preserve"> </w:t>
      </w:r>
      <w:r w:rsidRPr="00223D8C">
        <w:rPr>
          <w:rFonts w:ascii="Arial" w:hAnsi="Arial" w:cs="Arial"/>
          <w:color w:val="000000"/>
          <w:sz w:val="22"/>
          <w:szCs w:val="22"/>
        </w:rPr>
        <w:t>of</w:t>
      </w:r>
      <w:r w:rsidRPr="00223D8C">
        <w:rPr>
          <w:rFonts w:ascii="Arial" w:hAnsi="Arial" w:cs="Arial"/>
          <w:color w:val="000000"/>
          <w:spacing w:val="6"/>
          <w:sz w:val="22"/>
          <w:szCs w:val="22"/>
        </w:rPr>
        <w:t xml:space="preserve"> </w:t>
      </w:r>
      <w:r w:rsidRPr="00223D8C">
        <w:rPr>
          <w:rFonts w:ascii="Arial" w:hAnsi="Arial" w:cs="Arial"/>
          <w:color w:val="000000"/>
          <w:spacing w:val="1"/>
          <w:w w:val="102"/>
          <w:sz w:val="22"/>
          <w:szCs w:val="22"/>
        </w:rPr>
        <w:t>d</w:t>
      </w:r>
      <w:r w:rsidRPr="00223D8C">
        <w:rPr>
          <w:rFonts w:ascii="Arial" w:hAnsi="Arial" w:cs="Arial"/>
          <w:color w:val="000000"/>
          <w:w w:val="102"/>
          <w:sz w:val="22"/>
          <w:szCs w:val="22"/>
        </w:rPr>
        <w:t>iff</w:t>
      </w:r>
      <w:r w:rsidRPr="00223D8C">
        <w:rPr>
          <w:rFonts w:ascii="Arial" w:hAnsi="Arial" w:cs="Arial"/>
          <w:color w:val="000000"/>
          <w:spacing w:val="1"/>
          <w:w w:val="102"/>
          <w:sz w:val="22"/>
          <w:szCs w:val="22"/>
        </w:rPr>
        <w:t>us</w:t>
      </w:r>
      <w:r w:rsidRPr="00223D8C">
        <w:rPr>
          <w:rFonts w:ascii="Arial" w:hAnsi="Arial" w:cs="Arial"/>
          <w:color w:val="000000"/>
          <w:w w:val="102"/>
          <w:sz w:val="22"/>
          <w:szCs w:val="22"/>
        </w:rPr>
        <w:t>io</w:t>
      </w:r>
      <w:r w:rsidRPr="00223D8C">
        <w:rPr>
          <w:rFonts w:ascii="Arial" w:hAnsi="Arial" w:cs="Arial"/>
          <w:color w:val="000000"/>
          <w:spacing w:val="1"/>
          <w:w w:val="102"/>
          <w:sz w:val="22"/>
          <w:szCs w:val="22"/>
        </w:rPr>
        <w:t>n</w:t>
      </w:r>
      <w:r w:rsidRPr="00223D8C">
        <w:rPr>
          <w:rFonts w:ascii="Arial" w:hAnsi="Arial" w:cs="Arial"/>
          <w:color w:val="000000"/>
          <w:w w:val="102"/>
          <w:sz w:val="22"/>
          <w:szCs w:val="22"/>
        </w:rPr>
        <w:t>.</w:t>
      </w:r>
      <w:r w:rsidR="00CA01E3">
        <w:rPr>
          <w:rFonts w:ascii="Arial" w:hAnsi="Arial" w:cs="Arial"/>
          <w:color w:val="000000"/>
          <w:sz w:val="22"/>
          <w:szCs w:val="22"/>
        </w:rPr>
        <w:t xml:space="preserve"> In this section you </w:t>
      </w:r>
      <w:r w:rsidR="0029091A">
        <w:rPr>
          <w:rFonts w:ascii="Arial" w:hAnsi="Arial" w:cs="Arial"/>
          <w:color w:val="000000"/>
          <w:sz w:val="22"/>
          <w:szCs w:val="22"/>
        </w:rPr>
        <w:t>will develop</w:t>
      </w:r>
      <w:r w:rsidR="00CA01E3">
        <w:rPr>
          <w:rFonts w:ascii="Arial" w:hAnsi="Arial" w:cs="Arial"/>
          <w:color w:val="000000"/>
          <w:sz w:val="22"/>
          <w:szCs w:val="22"/>
        </w:rPr>
        <w:t xml:space="preserve"> your understanding of how </w:t>
      </w:r>
      <w:r w:rsidRPr="00223D8C">
        <w:rPr>
          <w:rFonts w:ascii="Arial" w:hAnsi="Arial" w:cs="Arial"/>
          <w:color w:val="000000"/>
          <w:sz w:val="22"/>
          <w:szCs w:val="22"/>
        </w:rPr>
        <w:t>multic</w:t>
      </w:r>
      <w:r w:rsidRPr="00223D8C">
        <w:rPr>
          <w:rFonts w:ascii="Arial" w:hAnsi="Arial" w:cs="Arial"/>
          <w:color w:val="000000"/>
          <w:spacing w:val="1"/>
          <w:sz w:val="22"/>
          <w:szCs w:val="22"/>
        </w:rPr>
        <w:t>e</w:t>
      </w:r>
      <w:r w:rsidRPr="00223D8C">
        <w:rPr>
          <w:rFonts w:ascii="Arial" w:hAnsi="Arial" w:cs="Arial"/>
          <w:color w:val="000000"/>
          <w:sz w:val="22"/>
          <w:szCs w:val="22"/>
        </w:rPr>
        <w:t>llu</w:t>
      </w:r>
      <w:r w:rsidRPr="00223D8C">
        <w:rPr>
          <w:rFonts w:ascii="Arial" w:hAnsi="Arial" w:cs="Arial"/>
          <w:color w:val="000000"/>
          <w:spacing w:val="1"/>
          <w:sz w:val="22"/>
          <w:szCs w:val="22"/>
        </w:rPr>
        <w:t>l</w:t>
      </w:r>
      <w:r w:rsidRPr="00223D8C">
        <w:rPr>
          <w:rFonts w:ascii="Arial" w:hAnsi="Arial" w:cs="Arial"/>
          <w:color w:val="000000"/>
          <w:sz w:val="22"/>
          <w:szCs w:val="22"/>
        </w:rPr>
        <w:t>ar</w:t>
      </w:r>
      <w:r w:rsidRPr="00223D8C">
        <w:rPr>
          <w:rFonts w:ascii="Arial" w:hAnsi="Arial" w:cs="Arial"/>
          <w:color w:val="000000"/>
          <w:spacing w:val="23"/>
          <w:sz w:val="22"/>
          <w:szCs w:val="22"/>
        </w:rPr>
        <w:t xml:space="preserve"> </w:t>
      </w:r>
      <w:r w:rsidRPr="00223D8C">
        <w:rPr>
          <w:rFonts w:ascii="Arial" w:hAnsi="Arial" w:cs="Arial"/>
          <w:color w:val="000000"/>
          <w:spacing w:val="1"/>
          <w:sz w:val="22"/>
          <w:szCs w:val="22"/>
        </w:rPr>
        <w:t>o</w:t>
      </w:r>
      <w:r w:rsidRPr="00223D8C">
        <w:rPr>
          <w:rFonts w:ascii="Arial" w:hAnsi="Arial" w:cs="Arial"/>
          <w:color w:val="000000"/>
          <w:sz w:val="22"/>
          <w:szCs w:val="22"/>
        </w:rPr>
        <w:t>rg</w:t>
      </w:r>
      <w:r w:rsidRPr="00223D8C">
        <w:rPr>
          <w:rFonts w:ascii="Arial" w:hAnsi="Arial" w:cs="Arial"/>
          <w:color w:val="000000"/>
          <w:spacing w:val="1"/>
          <w:sz w:val="22"/>
          <w:szCs w:val="22"/>
        </w:rPr>
        <w:t>a</w:t>
      </w:r>
      <w:r w:rsidRPr="00223D8C">
        <w:rPr>
          <w:rFonts w:ascii="Arial" w:hAnsi="Arial" w:cs="Arial"/>
          <w:color w:val="000000"/>
          <w:sz w:val="22"/>
          <w:szCs w:val="22"/>
        </w:rPr>
        <w:t>n</w:t>
      </w:r>
      <w:r w:rsidRPr="00223D8C">
        <w:rPr>
          <w:rFonts w:ascii="Arial" w:hAnsi="Arial" w:cs="Arial"/>
          <w:color w:val="000000"/>
          <w:spacing w:val="1"/>
          <w:sz w:val="22"/>
          <w:szCs w:val="22"/>
        </w:rPr>
        <w:t>isms</w:t>
      </w:r>
      <w:r w:rsidR="00CA01E3">
        <w:rPr>
          <w:rFonts w:ascii="Arial" w:hAnsi="Arial" w:cs="Arial"/>
          <w:color w:val="000000"/>
          <w:spacing w:val="1"/>
          <w:sz w:val="22"/>
          <w:szCs w:val="22"/>
        </w:rPr>
        <w:t xml:space="preserve"> acquire and transport materials within the internal environment</w:t>
      </w:r>
      <w:r w:rsidR="00CA01E3">
        <w:rPr>
          <w:rFonts w:ascii="Arial" w:hAnsi="Arial" w:cs="Arial"/>
          <w:color w:val="000000"/>
          <w:sz w:val="22"/>
          <w:szCs w:val="22"/>
        </w:rPr>
        <w:t>.</w:t>
      </w:r>
    </w:p>
    <w:p w:rsidR="00724558" w:rsidRPr="00724558" w:rsidRDefault="00897BBC" w:rsidP="00FA3327">
      <w:pPr>
        <w:pStyle w:val="Heading2"/>
        <w:shd w:val="clear" w:color="auto" w:fill="FFFFFF"/>
        <w:rPr>
          <w:rFonts w:ascii="Arial" w:hAnsi="Arial" w:cs="Arial"/>
          <w:sz w:val="24"/>
          <w:szCs w:val="24"/>
        </w:rPr>
      </w:pPr>
      <w:r>
        <w:rPr>
          <w:rFonts w:ascii="Arial" w:hAnsi="Arial" w:cs="Arial"/>
          <w:sz w:val="24"/>
          <w:szCs w:val="24"/>
        </w:rPr>
        <w:t>V</w:t>
      </w:r>
      <w:r w:rsidR="00724558" w:rsidRPr="00724558">
        <w:rPr>
          <w:rFonts w:ascii="Arial" w:hAnsi="Arial" w:cs="Arial"/>
          <w:sz w:val="24"/>
          <w:szCs w:val="24"/>
        </w:rPr>
        <w:t>ascular plants</w:t>
      </w:r>
    </w:p>
    <w:p w:rsidR="00724558" w:rsidRPr="00724558" w:rsidRDefault="00724558" w:rsidP="00FA3327">
      <w:pPr>
        <w:pStyle w:val="NormalWeb"/>
        <w:shd w:val="clear" w:color="auto" w:fill="FFFFFF"/>
        <w:spacing w:line="240" w:lineRule="auto"/>
        <w:rPr>
          <w:rFonts w:ascii="Arial" w:hAnsi="Arial" w:cs="Arial"/>
          <w:color w:val="000000"/>
          <w:sz w:val="22"/>
          <w:szCs w:val="22"/>
        </w:rPr>
      </w:pPr>
      <w:r w:rsidRPr="00724558">
        <w:rPr>
          <w:rFonts w:ascii="Arial" w:hAnsi="Arial" w:cs="Arial"/>
          <w:color w:val="000000"/>
          <w:sz w:val="22"/>
          <w:szCs w:val="22"/>
        </w:rPr>
        <w:t>Most simple plants, such as moss, lack true roots and therefore must live in a moist environment where nutrients and water can be absorbed by diffusion.</w:t>
      </w:r>
    </w:p>
    <w:p w:rsidR="00724558" w:rsidRPr="00724558" w:rsidRDefault="00724558" w:rsidP="00FA3327">
      <w:pPr>
        <w:pStyle w:val="NormalWeb"/>
        <w:shd w:val="clear" w:color="auto" w:fill="FFFFFF"/>
        <w:spacing w:line="240" w:lineRule="auto"/>
        <w:rPr>
          <w:rFonts w:ascii="Arial" w:hAnsi="Arial" w:cs="Arial"/>
          <w:color w:val="000000"/>
          <w:sz w:val="22"/>
          <w:szCs w:val="22"/>
        </w:rPr>
      </w:pPr>
      <w:r w:rsidRPr="00724558">
        <w:rPr>
          <w:rFonts w:ascii="Arial" w:hAnsi="Arial" w:cs="Arial"/>
          <w:color w:val="000000"/>
          <w:sz w:val="22"/>
          <w:szCs w:val="22"/>
        </w:rPr>
        <w:t xml:space="preserve">Plants such as ferns, conifers and angiosperms have a transport system called the vascular system which extends throughout the roots, stem and leaves of the plant. The vascular tissue system is used to transport water and other materials. </w:t>
      </w:r>
    </w:p>
    <w:p w:rsidR="00AA6B74" w:rsidRDefault="00724558" w:rsidP="00FA3327">
      <w:pPr>
        <w:rPr>
          <w:rFonts w:ascii="Arial" w:hAnsi="Arial" w:cs="Arial"/>
          <w:color w:val="000000"/>
          <w:sz w:val="22"/>
          <w:szCs w:val="22"/>
        </w:rPr>
      </w:pPr>
      <w:r w:rsidRPr="00724558">
        <w:rPr>
          <w:rFonts w:ascii="Arial" w:hAnsi="Arial" w:cs="Arial"/>
          <w:color w:val="000000"/>
          <w:sz w:val="22"/>
          <w:szCs w:val="22"/>
        </w:rPr>
        <w:t>The diagram below shows the structures involved in the movement of water from the roots to the rest of the plant and out through the leaves</w:t>
      </w:r>
      <w:r>
        <w:rPr>
          <w:rFonts w:ascii="Arial" w:hAnsi="Arial" w:cs="Arial"/>
          <w:color w:val="000000"/>
          <w:sz w:val="22"/>
          <w:szCs w:val="22"/>
        </w:rPr>
        <w:t>.</w:t>
      </w:r>
    </w:p>
    <w:p w:rsidR="00724558" w:rsidRDefault="00724558" w:rsidP="00FA3327">
      <w:pPr>
        <w:rPr>
          <w:rFonts w:ascii="Arial" w:hAnsi="Arial" w:cs="Arial"/>
          <w:color w:val="000000"/>
          <w:sz w:val="22"/>
          <w:szCs w:val="22"/>
        </w:rPr>
      </w:pPr>
    </w:p>
    <w:p w:rsidR="00724558" w:rsidRDefault="00F66D40" w:rsidP="00FA3327">
      <w:r>
        <w:rPr>
          <w:noProof/>
          <w:lang w:eastAsia="en-AU"/>
        </w:rPr>
        <mc:AlternateContent>
          <mc:Choice Requires="wps">
            <w:drawing>
              <wp:anchor distT="0" distB="0" distL="114300" distR="114300" simplePos="0" relativeHeight="251669504" behindDoc="0" locked="0" layoutInCell="1" allowOverlap="1">
                <wp:simplePos x="0" y="0"/>
                <wp:positionH relativeFrom="column">
                  <wp:posOffset>1951355</wp:posOffset>
                </wp:positionH>
                <wp:positionV relativeFrom="paragraph">
                  <wp:posOffset>3572510</wp:posOffset>
                </wp:positionV>
                <wp:extent cx="916305" cy="222885"/>
                <wp:effectExtent l="0" t="1905" r="0" b="381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153.65pt;margin-top:281.3pt;width:72.15pt;height:17.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" stroked="f">
                <v:textbox style="mso-fit-shape-to-text:t">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v:textbox>
              </v:shape>
            </w:pict>
          </mc:Fallback>
        </mc:AlternateContent>
      </w:r>
      <w:r>
        <w:rPr>
          <w:noProof/>
          <w:lang w:eastAsia="en-AU"/>
        </w:rPr>
        <w:drawing>
          <wp:inline distT="0" distB="0" distL="0" distR="0">
            <wp:extent cx="5270500" cy="3873500"/>
            <wp:effectExtent l="0" t="0" r="0" b="0"/>
            <wp:docPr id="4" name="Picture 4" descr="2009-12-09_142612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9-12-09_142612 (Sm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873500"/>
                    </a:xfrm>
                    <a:prstGeom prst="rect">
                      <a:avLst/>
                    </a:prstGeom>
                    <a:noFill/>
                    <a:ln>
                      <a:noFill/>
                    </a:ln>
                  </pic:spPr>
                </pic:pic>
              </a:graphicData>
            </a:graphic>
          </wp:inline>
        </w:drawing>
      </w:r>
    </w:p>
    <w:p w:rsidR="0007671D" w:rsidRDefault="001717E2" w:rsidP="00FA3327">
      <w:pPr>
        <w:rPr>
          <w:rFonts w:ascii="Arial" w:hAnsi="Arial" w:cs="Arial"/>
          <w:b/>
        </w:rPr>
      </w:pPr>
      <w:r w:rsidRPr="001717E2">
        <w:rPr>
          <w:rFonts w:ascii="Arial" w:hAnsi="Arial" w:cs="Arial"/>
          <w:b/>
        </w:rPr>
        <w:t>Translocation</w:t>
      </w:r>
    </w:p>
    <w:p w:rsidR="00E82AC7" w:rsidRPr="001717E2" w:rsidRDefault="00E82AC7" w:rsidP="00FA3327">
      <w:pPr>
        <w:rPr>
          <w:b/>
        </w:rPr>
      </w:pPr>
    </w:p>
    <w:p w:rsidR="0007671D" w:rsidRDefault="00D92474" w:rsidP="00FA3327">
      <w:r>
        <w:rPr>
          <w:rFonts w:ascii="Arial" w:hAnsi="Arial" w:cs="Arial"/>
          <w:sz w:val="22"/>
          <w:szCs w:val="22"/>
        </w:rPr>
        <w:t>Translocation</w:t>
      </w:r>
      <w:r w:rsidR="00E82AC7">
        <w:rPr>
          <w:rFonts w:ascii="Arial" w:hAnsi="Arial" w:cs="Arial"/>
          <w:sz w:val="22"/>
          <w:szCs w:val="22"/>
        </w:rPr>
        <w:t>,</w:t>
      </w:r>
      <w:r>
        <w:rPr>
          <w:rFonts w:ascii="Arial" w:hAnsi="Arial" w:cs="Arial"/>
          <w:sz w:val="22"/>
          <w:szCs w:val="22"/>
        </w:rPr>
        <w:t xml:space="preserve"> in plants</w:t>
      </w:r>
      <w:r w:rsidR="00E82AC7">
        <w:rPr>
          <w:rFonts w:ascii="Arial" w:hAnsi="Arial" w:cs="Arial"/>
          <w:sz w:val="22"/>
          <w:szCs w:val="22"/>
        </w:rPr>
        <w:t>,</w:t>
      </w:r>
      <w:r>
        <w:rPr>
          <w:rFonts w:ascii="Arial" w:hAnsi="Arial" w:cs="Arial"/>
          <w:sz w:val="22"/>
          <w:szCs w:val="22"/>
        </w:rPr>
        <w:t xml:space="preserve"> is the movement of sugars, minerals and other nutrients </w:t>
      </w:r>
      <w:r w:rsidR="00D5411B">
        <w:rPr>
          <w:rFonts w:ascii="Arial" w:hAnsi="Arial" w:cs="Arial"/>
          <w:sz w:val="22"/>
          <w:szCs w:val="22"/>
        </w:rPr>
        <w:t xml:space="preserve">in solution </w:t>
      </w:r>
      <w:r>
        <w:rPr>
          <w:rFonts w:ascii="Arial" w:hAnsi="Arial" w:cs="Arial"/>
          <w:sz w:val="22"/>
          <w:szCs w:val="22"/>
        </w:rPr>
        <w:t xml:space="preserve">through </w:t>
      </w:r>
      <w:r w:rsidR="001717E2" w:rsidRPr="00F24EF7">
        <w:rPr>
          <w:rFonts w:ascii="Arial" w:hAnsi="Arial" w:cs="Arial"/>
          <w:sz w:val="22"/>
          <w:szCs w:val="22"/>
        </w:rPr>
        <w:t xml:space="preserve">the </w:t>
      </w:r>
      <w:r w:rsidR="001717E2" w:rsidRPr="00115B65">
        <w:rPr>
          <w:rFonts w:ascii="Arial" w:hAnsi="Arial" w:cs="Arial"/>
          <w:b/>
          <w:sz w:val="22"/>
          <w:szCs w:val="22"/>
        </w:rPr>
        <w:t>phloem</w:t>
      </w:r>
      <w:r>
        <w:rPr>
          <w:rFonts w:ascii="Arial" w:hAnsi="Arial" w:cs="Arial"/>
          <w:sz w:val="22"/>
          <w:szCs w:val="22"/>
        </w:rPr>
        <w:t xml:space="preserve">. </w:t>
      </w:r>
      <w:r w:rsidR="00D5411B">
        <w:rPr>
          <w:rFonts w:ascii="Arial" w:hAnsi="Arial" w:cs="Arial"/>
          <w:sz w:val="22"/>
          <w:szCs w:val="22"/>
        </w:rPr>
        <w:t>This is the sap found in most plants.</w:t>
      </w:r>
    </w:p>
    <w:p w:rsidR="00FA3327" w:rsidRDefault="00FA3327" w:rsidP="00FA3327">
      <w:pPr>
        <w:rPr>
          <w:rFonts w:ascii="Arial" w:hAnsi="Arial" w:cs="Arial"/>
          <w:sz w:val="22"/>
          <w:szCs w:val="22"/>
        </w:rPr>
      </w:pPr>
    </w:p>
    <w:p w:rsidR="0007671D" w:rsidRDefault="00D5411B" w:rsidP="00FA3327">
      <w:r>
        <w:rPr>
          <w:rFonts w:ascii="Arial" w:hAnsi="Arial" w:cs="Arial"/>
          <w:sz w:val="22"/>
          <w:szCs w:val="22"/>
        </w:rPr>
        <w:t>The phloem consists of thin</w:t>
      </w:r>
      <w:r w:rsidRPr="00D5411B">
        <w:rPr>
          <w:rFonts w:ascii="Arial" w:hAnsi="Arial" w:cs="Arial"/>
          <w:sz w:val="22"/>
          <w:szCs w:val="22"/>
        </w:rPr>
        <w:t xml:space="preserve"> el</w:t>
      </w:r>
      <w:r w:rsidR="00D27166">
        <w:rPr>
          <w:rFonts w:ascii="Arial" w:hAnsi="Arial" w:cs="Arial"/>
          <w:sz w:val="22"/>
          <w:szCs w:val="22"/>
        </w:rPr>
        <w:t xml:space="preserve">ongated living cells joined end to end. </w:t>
      </w:r>
      <w:r w:rsidR="00E64D3D">
        <w:rPr>
          <w:rFonts w:ascii="Arial" w:hAnsi="Arial" w:cs="Arial"/>
          <w:sz w:val="22"/>
          <w:szCs w:val="22"/>
        </w:rPr>
        <w:t>Each cell</w:t>
      </w:r>
      <w:r w:rsidR="00D27166">
        <w:rPr>
          <w:rFonts w:ascii="Arial" w:hAnsi="Arial" w:cs="Arial"/>
          <w:sz w:val="22"/>
          <w:szCs w:val="22"/>
        </w:rPr>
        <w:t xml:space="preserve">, known as </w:t>
      </w:r>
      <w:r w:rsidR="00E64D3D">
        <w:rPr>
          <w:rFonts w:ascii="Arial" w:hAnsi="Arial" w:cs="Arial"/>
          <w:sz w:val="22"/>
          <w:szCs w:val="22"/>
        </w:rPr>
        <w:t xml:space="preserve">a </w:t>
      </w:r>
      <w:r w:rsidR="00D27166">
        <w:rPr>
          <w:rFonts w:ascii="Arial" w:hAnsi="Arial" w:cs="Arial"/>
          <w:sz w:val="22"/>
          <w:szCs w:val="22"/>
        </w:rPr>
        <w:t xml:space="preserve">sieve </w:t>
      </w:r>
      <w:r w:rsidR="00E64D3D">
        <w:rPr>
          <w:rFonts w:ascii="Arial" w:hAnsi="Arial" w:cs="Arial"/>
          <w:sz w:val="22"/>
          <w:szCs w:val="22"/>
        </w:rPr>
        <w:t>tube</w:t>
      </w:r>
      <w:r w:rsidR="00E82AC7">
        <w:rPr>
          <w:rFonts w:ascii="Arial" w:hAnsi="Arial" w:cs="Arial"/>
          <w:sz w:val="22"/>
          <w:szCs w:val="22"/>
        </w:rPr>
        <w:t>, is</w:t>
      </w:r>
      <w:r w:rsidR="00D27166">
        <w:rPr>
          <w:rFonts w:ascii="Arial" w:hAnsi="Arial" w:cs="Arial"/>
          <w:sz w:val="22"/>
          <w:szCs w:val="22"/>
        </w:rPr>
        <w:t xml:space="preserve"> separated by sieve plates through which phloem </w:t>
      </w:r>
      <w:r w:rsidR="00E64D3D">
        <w:rPr>
          <w:rFonts w:ascii="Arial" w:hAnsi="Arial" w:cs="Arial"/>
          <w:sz w:val="22"/>
          <w:szCs w:val="22"/>
        </w:rPr>
        <w:t>can pass</w:t>
      </w:r>
      <w:r>
        <w:rPr>
          <w:rFonts w:ascii="Arial" w:hAnsi="Arial" w:cs="Arial"/>
          <w:sz w:val="22"/>
          <w:szCs w:val="22"/>
        </w:rPr>
        <w:t>.</w:t>
      </w:r>
    </w:p>
    <w:p w:rsidR="0007671D" w:rsidRPr="00D820A4" w:rsidRDefault="00D820A4" w:rsidP="00FA3327">
      <w:pPr>
        <w:rPr>
          <w:rFonts w:ascii="Arial" w:hAnsi="Arial" w:cs="Arial"/>
          <w:sz w:val="22"/>
          <w:szCs w:val="22"/>
        </w:rPr>
      </w:pPr>
      <w:r w:rsidRPr="00D820A4">
        <w:rPr>
          <w:rFonts w:ascii="Arial" w:hAnsi="Arial" w:cs="Arial"/>
          <w:sz w:val="22"/>
          <w:szCs w:val="22"/>
        </w:rPr>
        <w:lastRenderedPageBreak/>
        <w:t>Phloem cells lack organelles and form a continuous tube separated by sieve plates.</w:t>
      </w:r>
      <w:r w:rsidR="00FA3327">
        <w:rPr>
          <w:rFonts w:ascii="Arial" w:hAnsi="Arial" w:cs="Arial"/>
          <w:sz w:val="22"/>
          <w:szCs w:val="22"/>
        </w:rPr>
        <w:t xml:space="preserve"> </w:t>
      </w:r>
      <w:r w:rsidRPr="00D820A4">
        <w:rPr>
          <w:rFonts w:ascii="Arial" w:hAnsi="Arial" w:cs="Arial"/>
          <w:sz w:val="22"/>
          <w:szCs w:val="22"/>
        </w:rPr>
        <w:t>Sieve plates contain pores to allow the thin cytoplasm to form a continuous stream for the passage of sugars from one cell to the next.</w:t>
      </w:r>
      <w:r w:rsidR="00FA3327">
        <w:rPr>
          <w:rFonts w:ascii="Arial" w:hAnsi="Arial" w:cs="Arial"/>
          <w:sz w:val="22"/>
          <w:szCs w:val="22"/>
        </w:rPr>
        <w:t xml:space="preserve"> </w:t>
      </w:r>
      <w:r w:rsidRPr="00D820A4">
        <w:rPr>
          <w:rFonts w:ascii="Arial" w:hAnsi="Arial" w:cs="Arial"/>
          <w:sz w:val="22"/>
          <w:szCs w:val="22"/>
        </w:rPr>
        <w:t>Associated companion cells contain organelles that assist the phloem cell function.</w:t>
      </w:r>
    </w:p>
    <w:p w:rsidR="00A21144" w:rsidRDefault="00A21144" w:rsidP="00FA3327">
      <w:pPr>
        <w:pStyle w:val="Heading2"/>
        <w:shd w:val="clear" w:color="auto" w:fill="FFFFFF"/>
        <w:rPr>
          <w:rFonts w:ascii="Arial" w:hAnsi="Arial" w:cs="Arial"/>
          <w:sz w:val="24"/>
          <w:szCs w:val="24"/>
        </w:rPr>
      </w:pPr>
      <w:r w:rsidRPr="005E2468">
        <w:rPr>
          <w:rFonts w:ascii="Verdana" w:hAnsi="Verdana"/>
          <w:noProof/>
          <w:color w:val="000000"/>
          <w:sz w:val="19"/>
          <w:szCs w:val="19"/>
          <w:lang w:eastAsia="en-AU"/>
        </w:rPr>
        <w:drawing>
          <wp:anchor distT="0" distB="0" distL="114300" distR="114300" simplePos="0" relativeHeight="251679744" behindDoc="1" locked="0" layoutInCell="1" allowOverlap="1">
            <wp:simplePos x="0" y="0"/>
            <wp:positionH relativeFrom="column">
              <wp:posOffset>2872321</wp:posOffset>
            </wp:positionH>
            <wp:positionV relativeFrom="paragraph">
              <wp:posOffset>212114</wp:posOffset>
            </wp:positionV>
            <wp:extent cx="2734310" cy="2007235"/>
            <wp:effectExtent l="0" t="0" r="8890" b="0"/>
            <wp:wrapTight wrapText="bothSides">
              <wp:wrapPolygon edited="0">
                <wp:start x="0" y="0"/>
                <wp:lineTo x="0" y="21320"/>
                <wp:lineTo x="21520" y="21320"/>
                <wp:lineTo x="21520" y="0"/>
                <wp:lineTo x="0" y="0"/>
              </wp:wrapPolygon>
            </wp:wrapTight>
            <wp:docPr id="82" name="Picture 82" descr="cut away diagram of a xylem v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t away diagram of a xylem vess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4310" cy="2007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49024" behindDoc="0" locked="0" layoutInCell="1" allowOverlap="1">
            <wp:simplePos x="0" y="0"/>
            <wp:positionH relativeFrom="margin">
              <wp:posOffset>336431</wp:posOffset>
            </wp:positionH>
            <wp:positionV relativeFrom="paragraph">
              <wp:posOffset>192645</wp:posOffset>
            </wp:positionV>
            <wp:extent cx="1750695" cy="2051685"/>
            <wp:effectExtent l="0" t="0" r="1905" b="5715"/>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0695" cy="20516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21144" w:rsidRDefault="00A21144" w:rsidP="00FA3327">
      <w:pPr>
        <w:pStyle w:val="Heading2"/>
        <w:shd w:val="clear" w:color="auto" w:fill="FFFFFF"/>
        <w:rPr>
          <w:rFonts w:ascii="Arial" w:hAnsi="Arial" w:cs="Arial"/>
          <w:sz w:val="24"/>
          <w:szCs w:val="24"/>
        </w:rPr>
      </w:pPr>
    </w:p>
    <w:p w:rsidR="00A21144" w:rsidRDefault="00A21144" w:rsidP="00FA3327">
      <w:pPr>
        <w:pStyle w:val="Heading2"/>
        <w:shd w:val="clear" w:color="auto" w:fill="FFFFFF"/>
        <w:rPr>
          <w:rFonts w:ascii="Arial" w:hAnsi="Arial" w:cs="Arial"/>
          <w:sz w:val="24"/>
          <w:szCs w:val="24"/>
        </w:rPr>
      </w:pPr>
    </w:p>
    <w:p w:rsidR="00A21144" w:rsidRDefault="00A21144" w:rsidP="00FA3327">
      <w:pPr>
        <w:pStyle w:val="Heading2"/>
        <w:shd w:val="clear" w:color="auto" w:fill="FFFFFF"/>
        <w:rPr>
          <w:rFonts w:ascii="Arial" w:hAnsi="Arial" w:cs="Arial"/>
          <w:sz w:val="24"/>
          <w:szCs w:val="24"/>
        </w:rPr>
      </w:pPr>
    </w:p>
    <w:p w:rsidR="00A21144" w:rsidRDefault="00A21144" w:rsidP="00FA3327">
      <w:pPr>
        <w:pStyle w:val="Heading2"/>
        <w:shd w:val="clear" w:color="auto" w:fill="FFFFFF"/>
        <w:rPr>
          <w:rFonts w:ascii="Arial" w:hAnsi="Arial" w:cs="Arial"/>
          <w:sz w:val="24"/>
          <w:szCs w:val="24"/>
        </w:rPr>
      </w:pPr>
    </w:p>
    <w:p w:rsidR="00A21144" w:rsidRDefault="00A21144" w:rsidP="00FA3327">
      <w:pPr>
        <w:pStyle w:val="Heading2"/>
        <w:shd w:val="clear" w:color="auto" w:fill="FFFFFF"/>
        <w:rPr>
          <w:rFonts w:ascii="Arial" w:hAnsi="Arial" w:cs="Arial"/>
          <w:sz w:val="24"/>
          <w:szCs w:val="24"/>
        </w:rPr>
      </w:pPr>
      <w:r>
        <w:rPr>
          <w:rFonts w:ascii="Arial" w:hAnsi="Arial" w:cs="Arial"/>
          <w:noProof/>
          <w:sz w:val="22"/>
          <w:szCs w:val="22"/>
          <w:lang w:eastAsia="en-AU"/>
        </w:rPr>
        <mc:AlternateContent>
          <mc:Choice Requires="wps">
            <w:drawing>
              <wp:anchor distT="0" distB="0" distL="114300" distR="114300" simplePos="0" relativeHeight="251668480" behindDoc="0" locked="0" layoutInCell="1" allowOverlap="1">
                <wp:simplePos x="0" y="0"/>
                <wp:positionH relativeFrom="column">
                  <wp:posOffset>2168393</wp:posOffset>
                </wp:positionH>
                <wp:positionV relativeFrom="paragraph">
                  <wp:posOffset>9082</wp:posOffset>
                </wp:positionV>
                <wp:extent cx="916305" cy="222885"/>
                <wp:effectExtent l="0" t="3175" r="1905" b="254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170.75pt;margin-top:.7pt;width:72.15pt;height:17.5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" stroked="f">
                <v:textbox style="mso-fit-shape-to-text:t">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v:textbox>
              </v:shape>
            </w:pict>
          </mc:Fallback>
        </mc:AlternateContent>
      </w:r>
    </w:p>
    <w:p w:rsidR="00A21144" w:rsidRPr="00A21144" w:rsidRDefault="00A21144" w:rsidP="00FA3327">
      <w:pPr>
        <w:pStyle w:val="Heading2"/>
        <w:shd w:val="clear" w:color="auto" w:fill="FFFFFF"/>
        <w:rPr>
          <w:rFonts w:ascii="Arial" w:hAnsi="Arial" w:cs="Arial"/>
          <w:sz w:val="20"/>
          <w:szCs w:val="24"/>
        </w:rPr>
      </w:pPr>
    </w:p>
    <w:p w:rsidR="00724558" w:rsidRPr="00724558" w:rsidRDefault="00724558" w:rsidP="00A21144">
      <w:pPr>
        <w:pStyle w:val="Heading2"/>
        <w:shd w:val="clear" w:color="auto" w:fill="FFFFFF"/>
        <w:spacing w:before="0" w:beforeAutospacing="0" w:after="120" w:afterAutospacing="0"/>
        <w:rPr>
          <w:rFonts w:ascii="Arial" w:hAnsi="Arial" w:cs="Arial"/>
          <w:sz w:val="24"/>
          <w:szCs w:val="24"/>
        </w:rPr>
      </w:pPr>
      <w:r w:rsidRPr="00724558">
        <w:rPr>
          <w:rFonts w:ascii="Arial" w:hAnsi="Arial" w:cs="Arial"/>
          <w:sz w:val="24"/>
          <w:szCs w:val="24"/>
        </w:rPr>
        <w:t>Xylem vessels</w:t>
      </w:r>
    </w:p>
    <w:p w:rsidR="00724558" w:rsidRPr="00144533" w:rsidRDefault="00724558" w:rsidP="00A21144">
      <w:pPr>
        <w:pStyle w:val="NormalWeb"/>
        <w:shd w:val="clear" w:color="auto" w:fill="FFFFFF"/>
        <w:spacing w:before="0" w:beforeAutospacing="0" w:after="0" w:afterAutospacing="0" w:line="240" w:lineRule="auto"/>
        <w:rPr>
          <w:rFonts w:ascii="Arial" w:hAnsi="Arial" w:cs="Arial"/>
          <w:color w:val="000000"/>
          <w:sz w:val="22"/>
          <w:szCs w:val="22"/>
        </w:rPr>
      </w:pPr>
      <w:r w:rsidRPr="00144533">
        <w:rPr>
          <w:rFonts w:ascii="Arial" w:hAnsi="Arial" w:cs="Arial"/>
          <w:color w:val="000000"/>
          <w:sz w:val="22"/>
          <w:szCs w:val="22"/>
        </w:rPr>
        <w:t xml:space="preserve">Xylem tissue transports the water needed for photosynthesis up the stem to the leaves. Xylem is a specialised tissue in plants consisting of long, hollow cells. </w:t>
      </w:r>
    </w:p>
    <w:p w:rsidR="00FA3327" w:rsidRDefault="00FA3327" w:rsidP="00A21144">
      <w:pPr>
        <w:pStyle w:val="NormalWeb"/>
        <w:shd w:val="clear" w:color="auto" w:fill="FFFFFF"/>
        <w:spacing w:before="0" w:beforeAutospacing="0" w:after="0" w:afterAutospacing="0" w:line="240" w:lineRule="auto"/>
        <w:rPr>
          <w:rFonts w:ascii="Arial" w:hAnsi="Arial" w:cs="Arial"/>
          <w:color w:val="000000"/>
          <w:sz w:val="22"/>
          <w:szCs w:val="22"/>
        </w:rPr>
      </w:pPr>
    </w:p>
    <w:p w:rsidR="00724558" w:rsidRDefault="00724558" w:rsidP="00A21144">
      <w:pPr>
        <w:pStyle w:val="NormalWeb"/>
        <w:shd w:val="clear" w:color="auto" w:fill="FFFFFF"/>
        <w:spacing w:before="0" w:beforeAutospacing="0" w:after="0" w:afterAutospacing="0" w:line="240" w:lineRule="auto"/>
        <w:rPr>
          <w:rFonts w:ascii="Arial" w:hAnsi="Arial" w:cs="Arial"/>
          <w:color w:val="000000"/>
          <w:sz w:val="22"/>
          <w:szCs w:val="22"/>
        </w:rPr>
      </w:pPr>
      <w:r w:rsidRPr="00144533">
        <w:rPr>
          <w:rFonts w:ascii="Arial" w:hAnsi="Arial" w:cs="Arial"/>
          <w:color w:val="000000"/>
          <w:sz w:val="22"/>
          <w:szCs w:val="22"/>
        </w:rPr>
        <w:t>When xylem tissue dies, the ends of the cells break down to form thin tubes through which water can flow. This stream-like movement of water through the xylem is known as the transpiration stream.</w:t>
      </w:r>
    </w:p>
    <w:p w:rsidR="0007671D" w:rsidRPr="00144533" w:rsidRDefault="0007671D" w:rsidP="00A21144">
      <w:pPr>
        <w:pStyle w:val="NormalWeb"/>
        <w:shd w:val="clear" w:color="auto" w:fill="FFFFFF"/>
        <w:spacing w:before="0" w:beforeAutospacing="0" w:after="0" w:afterAutospacing="0" w:line="240" w:lineRule="auto"/>
        <w:rPr>
          <w:rFonts w:ascii="Arial" w:hAnsi="Arial" w:cs="Arial"/>
          <w:color w:val="000000"/>
          <w:sz w:val="22"/>
          <w:szCs w:val="22"/>
        </w:rPr>
      </w:pPr>
    </w:p>
    <w:p w:rsidR="00FA3327" w:rsidRDefault="00724558" w:rsidP="00A21144">
      <w:pPr>
        <w:pStyle w:val="NormalWeb"/>
        <w:shd w:val="clear" w:color="auto" w:fill="FFFFFF"/>
        <w:spacing w:before="0" w:beforeAutospacing="0" w:after="0" w:afterAutospacing="0" w:line="240" w:lineRule="auto"/>
        <w:rPr>
          <w:rFonts w:ascii="Arial" w:hAnsi="Arial" w:cs="Arial"/>
          <w:color w:val="000000"/>
          <w:sz w:val="22"/>
          <w:szCs w:val="22"/>
        </w:rPr>
      </w:pPr>
      <w:r w:rsidRPr="00144533">
        <w:rPr>
          <w:rFonts w:ascii="Arial" w:hAnsi="Arial" w:cs="Arial"/>
          <w:color w:val="000000"/>
          <w:sz w:val="22"/>
          <w:szCs w:val="22"/>
        </w:rPr>
        <w:t>Xylem is adapted for the transport of water for the following reasons</w:t>
      </w:r>
      <w:r w:rsidR="00A64A4C">
        <w:rPr>
          <w:rFonts w:ascii="Arial" w:hAnsi="Arial" w:cs="Arial"/>
          <w:color w:val="000000"/>
          <w:sz w:val="22"/>
          <w:szCs w:val="22"/>
        </w:rPr>
        <w:t>:</w:t>
      </w:r>
    </w:p>
    <w:p w:rsidR="00FA3327" w:rsidRDefault="00A64A4C" w:rsidP="00A21144">
      <w:pPr>
        <w:pStyle w:val="NormalWeb"/>
        <w:numPr>
          <w:ilvl w:val="0"/>
          <w:numId w:val="14"/>
        </w:numPr>
        <w:shd w:val="clear" w:color="auto" w:fill="FFFFFF"/>
        <w:spacing w:before="0" w:beforeAutospacing="0" w:after="0" w:afterAutospacing="0" w:line="240" w:lineRule="auto"/>
        <w:rPr>
          <w:rFonts w:ascii="Arial" w:hAnsi="Arial" w:cs="Arial"/>
          <w:color w:val="000000"/>
          <w:sz w:val="22"/>
          <w:szCs w:val="22"/>
        </w:rPr>
      </w:pPr>
      <w:r w:rsidRPr="00A64A4C">
        <w:rPr>
          <w:rFonts w:ascii="Arial" w:hAnsi="Arial" w:cs="Arial"/>
          <w:color w:val="000000"/>
          <w:sz w:val="22"/>
          <w:szCs w:val="22"/>
        </w:rPr>
        <w:t>Xylem vessels (cells) are hollow an</w:t>
      </w:r>
      <w:r>
        <w:rPr>
          <w:rFonts w:ascii="Arial" w:hAnsi="Arial" w:cs="Arial"/>
          <w:color w:val="000000"/>
          <w:sz w:val="22"/>
          <w:szCs w:val="22"/>
        </w:rPr>
        <w:t xml:space="preserve">d joined end-to-end, forming a </w:t>
      </w:r>
      <w:r w:rsidRPr="00A64A4C">
        <w:rPr>
          <w:rFonts w:ascii="Arial" w:hAnsi="Arial" w:cs="Arial"/>
          <w:color w:val="000000"/>
          <w:sz w:val="22"/>
          <w:szCs w:val="22"/>
        </w:rPr>
        <w:t xml:space="preserve">continuous tube which allows a constant </w:t>
      </w:r>
      <w:r w:rsidR="00FA3327">
        <w:rPr>
          <w:rFonts w:ascii="Arial" w:hAnsi="Arial" w:cs="Arial"/>
          <w:color w:val="000000"/>
          <w:sz w:val="22"/>
          <w:szCs w:val="22"/>
        </w:rPr>
        <w:t xml:space="preserve">stream of water to move up the </w:t>
      </w:r>
      <w:r w:rsidRPr="00A64A4C">
        <w:rPr>
          <w:rFonts w:ascii="Arial" w:hAnsi="Arial" w:cs="Arial"/>
          <w:color w:val="000000"/>
          <w:sz w:val="22"/>
          <w:szCs w:val="22"/>
        </w:rPr>
        <w:t xml:space="preserve">plant from the roots to the leaves. </w:t>
      </w:r>
    </w:p>
    <w:p w:rsidR="00A64A4C" w:rsidRDefault="00A64A4C" w:rsidP="00A21144">
      <w:pPr>
        <w:pStyle w:val="NormalWeb"/>
        <w:numPr>
          <w:ilvl w:val="0"/>
          <w:numId w:val="14"/>
        </w:numPr>
        <w:shd w:val="clear" w:color="auto" w:fill="FFFFFF"/>
        <w:spacing w:before="0" w:beforeAutospacing="0" w:after="0" w:afterAutospacing="0" w:line="240" w:lineRule="auto"/>
        <w:rPr>
          <w:rFonts w:ascii="Arial" w:hAnsi="Arial" w:cs="Arial"/>
          <w:color w:val="000000"/>
          <w:sz w:val="22"/>
          <w:szCs w:val="22"/>
        </w:rPr>
      </w:pPr>
      <w:r w:rsidRPr="00FA3327">
        <w:rPr>
          <w:rFonts w:ascii="Arial" w:hAnsi="Arial" w:cs="Arial"/>
          <w:color w:val="000000"/>
          <w:sz w:val="22"/>
          <w:szCs w:val="22"/>
        </w:rPr>
        <w:t>The cell wall of a single xylem vessel is strengthened and waterproofed by tissue called lignin.</w:t>
      </w:r>
    </w:p>
    <w:p w:rsidR="00FA3327" w:rsidRPr="00FA3327" w:rsidRDefault="00FA3327" w:rsidP="00A21144">
      <w:pPr>
        <w:pStyle w:val="NormalWeb"/>
        <w:shd w:val="clear" w:color="auto" w:fill="FFFFFF"/>
        <w:spacing w:before="0" w:beforeAutospacing="0" w:after="0" w:afterAutospacing="0" w:line="240" w:lineRule="auto"/>
        <w:ind w:left="720"/>
        <w:rPr>
          <w:rFonts w:ascii="Arial" w:hAnsi="Arial" w:cs="Arial"/>
          <w:color w:val="000000"/>
          <w:sz w:val="22"/>
          <w:szCs w:val="22"/>
        </w:rPr>
      </w:pPr>
    </w:p>
    <w:p w:rsidR="00FA3327" w:rsidRPr="00A21144" w:rsidRDefault="00FA3327" w:rsidP="00A21144">
      <w:pPr>
        <w:shd w:val="clear" w:color="auto" w:fill="FFFFFF"/>
        <w:spacing w:after="120"/>
        <w:ind w:left="284" w:hanging="284"/>
        <w:rPr>
          <w:rFonts w:ascii="Verdana" w:hAnsi="Verdana"/>
          <w:b/>
          <w:color w:val="000000"/>
          <w:sz w:val="19"/>
          <w:szCs w:val="19"/>
        </w:rPr>
      </w:pPr>
      <w:r w:rsidRPr="00A21144">
        <w:rPr>
          <w:rFonts w:ascii="Arial" w:hAnsi="Arial" w:cs="Arial"/>
          <w:b/>
        </w:rPr>
        <w:t>Structure of Roots</w:t>
      </w:r>
    </w:p>
    <w:p w:rsidR="00FA3327" w:rsidRDefault="00FA3327" w:rsidP="00A21144">
      <w:pPr>
        <w:pStyle w:val="NormalWeb"/>
        <w:shd w:val="clear" w:color="auto" w:fill="FFFFFF"/>
        <w:spacing w:before="0" w:beforeAutospacing="0" w:after="0" w:afterAutospacing="0" w:line="240" w:lineRule="auto"/>
        <w:rPr>
          <w:rFonts w:ascii="Arial" w:hAnsi="Arial" w:cs="Arial"/>
          <w:color w:val="000000"/>
          <w:sz w:val="22"/>
          <w:szCs w:val="22"/>
        </w:rPr>
      </w:pPr>
      <w:r w:rsidRPr="00724558">
        <w:rPr>
          <w:rFonts w:ascii="Arial" w:hAnsi="Arial" w:cs="Arial"/>
          <w:color w:val="000000"/>
          <w:sz w:val="22"/>
          <w:szCs w:val="22"/>
        </w:rPr>
        <w:t>Water is absorbed through the root system. Root hair cells form a barrier only one cell thick between the root and the soil. These specialised cells have a large surface area to volume (</w:t>
      </w:r>
      <w:proofErr w:type="gramStart"/>
      <w:r w:rsidRPr="00724558">
        <w:rPr>
          <w:rFonts w:ascii="Arial" w:hAnsi="Arial" w:cs="Arial"/>
          <w:color w:val="000000"/>
          <w:sz w:val="22"/>
          <w:szCs w:val="22"/>
        </w:rPr>
        <w:t>SA:V</w:t>
      </w:r>
      <w:proofErr w:type="gramEnd"/>
      <w:r w:rsidRPr="00724558">
        <w:rPr>
          <w:rFonts w:ascii="Arial" w:hAnsi="Arial" w:cs="Arial"/>
          <w:color w:val="000000"/>
          <w:sz w:val="22"/>
          <w:szCs w:val="22"/>
        </w:rPr>
        <w:t xml:space="preserve">) ratio that enables them to collect water from the soil. </w:t>
      </w:r>
    </w:p>
    <w:p w:rsidR="00A21144" w:rsidRPr="00724558" w:rsidRDefault="00A21144" w:rsidP="00A21144">
      <w:pPr>
        <w:pStyle w:val="NormalWeb"/>
        <w:shd w:val="clear" w:color="auto" w:fill="FFFFFF"/>
        <w:spacing w:before="0" w:beforeAutospacing="0" w:after="0" w:afterAutospacing="0" w:line="240" w:lineRule="auto"/>
        <w:rPr>
          <w:rFonts w:ascii="Arial" w:hAnsi="Arial" w:cs="Arial"/>
          <w:color w:val="000000"/>
          <w:sz w:val="22"/>
          <w:szCs w:val="22"/>
        </w:rPr>
      </w:pPr>
    </w:p>
    <w:p w:rsidR="00FA3327" w:rsidRDefault="00F66D40" w:rsidP="00FA3327">
      <w:pPr>
        <w:rPr>
          <w:rFonts w:ascii="Arial" w:hAnsi="Arial" w:cs="Arial"/>
          <w:color w:val="000000"/>
          <w:sz w:val="22"/>
          <w:szCs w:val="22"/>
        </w:rPr>
      </w:pPr>
      <w:r>
        <w:rPr>
          <w:rFonts w:ascii="Arial" w:hAnsi="Arial" w:cs="Arial"/>
          <w:noProof/>
          <w:color w:val="000000"/>
          <w:sz w:val="22"/>
          <w:szCs w:val="22"/>
          <w:lang w:eastAsia="en-AU"/>
        </w:rPr>
        <w:drawing>
          <wp:anchor distT="0" distB="0" distL="114300" distR="114300" simplePos="0" relativeHeight="251673600" behindDoc="0" locked="0" layoutInCell="1" allowOverlap="1">
            <wp:simplePos x="0" y="0"/>
            <wp:positionH relativeFrom="column">
              <wp:posOffset>331470</wp:posOffset>
            </wp:positionH>
            <wp:positionV relativeFrom="paragraph">
              <wp:posOffset>19685</wp:posOffset>
            </wp:positionV>
            <wp:extent cx="3964305" cy="2086610"/>
            <wp:effectExtent l="0" t="0" r="0" b="0"/>
            <wp:wrapNone/>
            <wp:docPr id="292" name="Picture 292" descr="page%20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page%2021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4305" cy="20866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66D40" w:rsidP="00FA3327">
      <w:pPr>
        <w:rPr>
          <w:rFonts w:ascii="Arial" w:hAnsi="Arial" w:cs="Arial"/>
          <w:color w:val="000000"/>
          <w:sz w:val="22"/>
          <w:szCs w:val="22"/>
        </w:rPr>
      </w:pPr>
      <w:r>
        <w:rPr>
          <w:rFonts w:ascii="Arial" w:hAnsi="Arial" w:cs="Arial"/>
          <w:noProof/>
          <w:color w:val="000000"/>
          <w:sz w:val="22"/>
          <w:szCs w:val="22"/>
          <w:lang w:eastAsia="en-AU"/>
        </w:rPr>
        <mc:AlternateContent>
          <mc:Choice Requires="wps">
            <w:drawing>
              <wp:anchor distT="0" distB="0" distL="114300" distR="114300" simplePos="0" relativeHeight="251675648" behindDoc="0" locked="0" layoutInCell="1" allowOverlap="1">
                <wp:simplePos x="0" y="0"/>
                <wp:positionH relativeFrom="column">
                  <wp:posOffset>4371975</wp:posOffset>
                </wp:positionH>
                <wp:positionV relativeFrom="paragraph">
                  <wp:posOffset>44450</wp:posOffset>
                </wp:positionV>
                <wp:extent cx="741045" cy="222885"/>
                <wp:effectExtent l="0" t="0" r="1905" b="63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3327" w:rsidRPr="00D223EB" w:rsidRDefault="00FA3327" w:rsidP="00FA3327">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344.25pt;margin-top:3.5pt;width:58.35pt;height:17.55pt;z-index:251675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" stroked="f">
                <v:textbox style="mso-fit-shape-to-text:t">
                  <w:txbxContent>
                    <w:p w:rsidR="00FA3327" w:rsidRPr="00D223EB" w:rsidRDefault="00FA3327" w:rsidP="00FA3327">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p>
    <w:p w:rsidR="00FA3327" w:rsidRDefault="00FA3327" w:rsidP="00FA3327">
      <w:pPr>
        <w:rPr>
          <w:rFonts w:ascii="Arial" w:hAnsi="Arial" w:cs="Arial"/>
          <w:color w:val="000000"/>
          <w:sz w:val="22"/>
          <w:szCs w:val="22"/>
        </w:rPr>
      </w:pPr>
      <w:r w:rsidRPr="00724558">
        <w:rPr>
          <w:rFonts w:ascii="Arial" w:hAnsi="Arial" w:cs="Arial"/>
          <w:color w:val="000000"/>
          <w:sz w:val="22"/>
          <w:szCs w:val="22"/>
        </w:rPr>
        <w:t>Mineral salts are actively transported into the root hairs. This creates a higher concentration of salts inside the root ha</w:t>
      </w:r>
      <w:r>
        <w:rPr>
          <w:rFonts w:ascii="Arial" w:hAnsi="Arial" w:cs="Arial"/>
          <w:color w:val="000000"/>
          <w:sz w:val="22"/>
          <w:szCs w:val="22"/>
        </w:rPr>
        <w:t xml:space="preserve">ir than in the soil. Water </w:t>
      </w:r>
      <w:r w:rsidRPr="00724558">
        <w:rPr>
          <w:rFonts w:ascii="Arial" w:hAnsi="Arial" w:cs="Arial"/>
          <w:color w:val="000000"/>
          <w:sz w:val="22"/>
          <w:szCs w:val="22"/>
        </w:rPr>
        <w:t>moves into the root hair by</w:t>
      </w:r>
      <w:r>
        <w:rPr>
          <w:rFonts w:ascii="Arial" w:hAnsi="Arial" w:cs="Arial"/>
          <w:color w:val="000000"/>
          <w:sz w:val="22"/>
          <w:szCs w:val="22"/>
        </w:rPr>
        <w:t xml:space="preserve"> osmosis. </w:t>
      </w:r>
      <w:r w:rsidRPr="00724558">
        <w:rPr>
          <w:rFonts w:ascii="Arial" w:hAnsi="Arial" w:cs="Arial"/>
          <w:color w:val="000000"/>
          <w:sz w:val="22"/>
          <w:szCs w:val="22"/>
        </w:rPr>
        <w:t>The water then moves from cell to cell towards the centre of the root where it travels up the stem.</w:t>
      </w:r>
    </w:p>
    <w:p w:rsidR="00FA3327" w:rsidRDefault="00FA3327" w:rsidP="00FA3327">
      <w:pPr>
        <w:rPr>
          <w:rFonts w:ascii="Arial" w:hAnsi="Arial" w:cs="Arial"/>
          <w:color w:val="000000"/>
          <w:sz w:val="22"/>
          <w:szCs w:val="22"/>
        </w:rPr>
      </w:pPr>
    </w:p>
    <w:p w:rsidR="00FA3327" w:rsidRDefault="00FA3327" w:rsidP="00FA3327">
      <w:pPr>
        <w:pStyle w:val="Heading4"/>
        <w:shd w:val="clear" w:color="auto" w:fill="FFFFFF"/>
        <w:spacing w:before="0" w:after="0"/>
        <w:rPr>
          <w:rFonts w:ascii="Arial" w:hAnsi="Arial" w:cs="Arial"/>
          <w:sz w:val="24"/>
          <w:szCs w:val="24"/>
        </w:rPr>
      </w:pPr>
    </w:p>
    <w:p w:rsidR="00FA3327" w:rsidRDefault="00F66D40" w:rsidP="00FA3327">
      <w:pPr>
        <w:pStyle w:val="Heading4"/>
        <w:shd w:val="clear" w:color="auto" w:fill="FFFFFF"/>
        <w:spacing w:before="0" w:after="0"/>
        <w:rPr>
          <w:rFonts w:ascii="Arial" w:hAnsi="Arial" w:cs="Arial"/>
          <w:sz w:val="24"/>
          <w:szCs w:val="24"/>
        </w:rPr>
      </w:pPr>
      <w:r>
        <w:rPr>
          <w:noProof/>
          <w:lang w:eastAsia="en-AU"/>
        </w:rPr>
        <w:drawing>
          <wp:anchor distT="0" distB="0" distL="114300" distR="114300" simplePos="0" relativeHeight="251674624" behindDoc="0" locked="0" layoutInCell="1" allowOverlap="1">
            <wp:simplePos x="0" y="0"/>
            <wp:positionH relativeFrom="margin">
              <wp:align>center</wp:align>
            </wp:positionH>
            <wp:positionV relativeFrom="margin">
              <wp:align>top</wp:align>
            </wp:positionV>
            <wp:extent cx="3648710" cy="2769870"/>
            <wp:effectExtent l="0" t="0" r="8890" b="0"/>
            <wp:wrapSquare wrapText="bothSides"/>
            <wp:docPr id="293" name="Picture 293" descr="diagram showing the vascular system used to transport water from the roots and up the stem of vascular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diagram showing the vascular system used to transport water from the roots and up the stem of vascular plants"/>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648710" cy="27698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A3327" w:rsidP="00FA3327">
      <w:pPr>
        <w:pStyle w:val="Heading4"/>
        <w:shd w:val="clear" w:color="auto" w:fill="FFFFFF"/>
        <w:spacing w:before="0" w:after="0"/>
        <w:rPr>
          <w:rFonts w:ascii="Arial" w:hAnsi="Arial" w:cs="Arial"/>
          <w:sz w:val="24"/>
          <w:szCs w:val="24"/>
        </w:rPr>
      </w:pPr>
    </w:p>
    <w:p w:rsidR="00FA3327" w:rsidRDefault="00F66D40" w:rsidP="00FA3327">
      <w:pPr>
        <w:pStyle w:val="Heading4"/>
        <w:shd w:val="clear" w:color="auto" w:fill="FFFFFF"/>
        <w:spacing w:before="0" w:after="0"/>
        <w:rPr>
          <w:rFonts w:ascii="Arial" w:hAnsi="Arial" w:cs="Arial"/>
          <w:sz w:val="24"/>
          <w:szCs w:val="24"/>
        </w:rPr>
      </w:pPr>
      <w:r>
        <w:rPr>
          <w:noProof/>
          <w:lang w:eastAsia="en-AU"/>
        </w:rPr>
        <mc:AlternateContent>
          <mc:Choice Requires="wps">
            <w:drawing>
              <wp:anchor distT="0" distB="0" distL="114300" distR="114300" simplePos="0" relativeHeight="251678720" behindDoc="0" locked="0" layoutInCell="1" allowOverlap="1">
                <wp:simplePos x="0" y="0"/>
                <wp:positionH relativeFrom="column">
                  <wp:posOffset>-1282065</wp:posOffset>
                </wp:positionH>
                <wp:positionV relativeFrom="paragraph">
                  <wp:posOffset>32385</wp:posOffset>
                </wp:positionV>
                <wp:extent cx="916305" cy="222885"/>
                <wp:effectExtent l="3810" t="0" r="381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3327" w:rsidRPr="0052145C" w:rsidRDefault="00FA3327" w:rsidP="00FA3327">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100.95pt;margin-top:2.55pt;width:72.15pt;height:17.55pt;z-index:2516787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" stroked="f">
                <v:textbox style="mso-fit-shape-to-text:t">
                  <w:txbxContent>
                    <w:p w:rsidR="00FA3327" w:rsidRPr="0052145C" w:rsidRDefault="00FA3327" w:rsidP="00FA3327">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v:textbox>
              </v:shape>
            </w:pict>
          </mc:Fallback>
        </mc:AlternateContent>
      </w:r>
    </w:p>
    <w:p w:rsidR="00FA3327" w:rsidRPr="00724558" w:rsidRDefault="00FA3327" w:rsidP="00FA3327">
      <w:pPr>
        <w:pStyle w:val="Heading4"/>
        <w:shd w:val="clear" w:color="auto" w:fill="FFFFFF"/>
        <w:spacing w:before="0" w:after="0"/>
        <w:rPr>
          <w:rFonts w:ascii="Arial" w:hAnsi="Arial" w:cs="Arial"/>
          <w:sz w:val="24"/>
          <w:szCs w:val="24"/>
        </w:rPr>
      </w:pPr>
      <w:r w:rsidRPr="00724558">
        <w:rPr>
          <w:rFonts w:ascii="Arial" w:hAnsi="Arial" w:cs="Arial"/>
          <w:sz w:val="24"/>
          <w:szCs w:val="24"/>
        </w:rPr>
        <w:t>Water movement in xylem</w:t>
      </w:r>
    </w:p>
    <w:p w:rsidR="00FA3327" w:rsidRDefault="00FA3327" w:rsidP="00FA3327">
      <w:pPr>
        <w:pStyle w:val="NormalWeb"/>
        <w:shd w:val="clear" w:color="auto" w:fill="FFFFFF"/>
        <w:spacing w:before="60" w:beforeAutospacing="0" w:after="60" w:afterAutospacing="0" w:line="240" w:lineRule="auto"/>
        <w:rPr>
          <w:rFonts w:ascii="Arial" w:hAnsi="Arial" w:cs="Arial"/>
          <w:sz w:val="22"/>
          <w:szCs w:val="22"/>
        </w:rPr>
      </w:pPr>
      <w:r w:rsidRPr="00144533">
        <w:rPr>
          <w:rFonts w:ascii="Arial" w:hAnsi="Arial" w:cs="Arial"/>
          <w:sz w:val="22"/>
          <w:szCs w:val="22"/>
        </w:rPr>
        <w:t>Three processes ensure that water moves up the plant from the roots: root pressure, capillarity and transpiration.</w:t>
      </w:r>
    </w:p>
    <w:p w:rsidR="00FA3327" w:rsidRDefault="00FA3327" w:rsidP="00FA3327">
      <w:pPr>
        <w:pStyle w:val="NormalWeb"/>
        <w:shd w:val="clear" w:color="auto" w:fill="FFFFFF"/>
        <w:spacing w:before="60" w:beforeAutospacing="0" w:after="60" w:afterAutospacing="0" w:line="240" w:lineRule="auto"/>
        <w:rPr>
          <w:rFonts w:ascii="Arial" w:hAnsi="Arial" w:cs="Arial"/>
          <w:sz w:val="22"/>
          <w:szCs w:val="22"/>
        </w:rPr>
      </w:pPr>
    </w:p>
    <w:p w:rsidR="00FA3327" w:rsidRPr="00724558" w:rsidRDefault="00FA3327" w:rsidP="00A21144">
      <w:pPr>
        <w:spacing w:after="120"/>
        <w:rPr>
          <w:rFonts w:ascii="Arial" w:hAnsi="Arial" w:cs="Arial"/>
          <w:b/>
          <w:sz w:val="22"/>
          <w:szCs w:val="22"/>
        </w:rPr>
      </w:pPr>
      <w:r w:rsidRPr="00724558">
        <w:rPr>
          <w:rFonts w:ascii="Arial" w:hAnsi="Arial" w:cs="Arial"/>
          <w:b/>
          <w:sz w:val="22"/>
          <w:szCs w:val="22"/>
        </w:rPr>
        <w:t>Root pressure</w:t>
      </w:r>
    </w:p>
    <w:p w:rsidR="00FA3327" w:rsidRPr="00325290" w:rsidRDefault="00FA3327" w:rsidP="00A21144">
      <w:pPr>
        <w:rPr>
          <w:rFonts w:ascii="Arial" w:hAnsi="Arial" w:cs="Arial"/>
          <w:sz w:val="22"/>
          <w:szCs w:val="22"/>
        </w:rPr>
      </w:pPr>
      <w:r w:rsidRPr="00325290">
        <w:rPr>
          <w:rFonts w:ascii="Arial" w:hAnsi="Arial" w:cs="Arial"/>
          <w:sz w:val="22"/>
          <w:szCs w:val="22"/>
        </w:rPr>
        <w:t>The force of water being drawn in by osmosis in the root hair region forces the water up the xylem.</w:t>
      </w:r>
    </w:p>
    <w:p w:rsidR="00FA3327" w:rsidRDefault="00FA3327" w:rsidP="00A21144">
      <w:pPr>
        <w:rPr>
          <w:rFonts w:ascii="Verdana" w:hAnsi="Verdana"/>
          <w:sz w:val="20"/>
          <w:szCs w:val="20"/>
        </w:rPr>
      </w:pPr>
    </w:p>
    <w:p w:rsidR="00FA3327" w:rsidRPr="00781FF7" w:rsidRDefault="00A21144" w:rsidP="00A21144">
      <w:pPr>
        <w:rPr>
          <w:rFonts w:ascii="Verdana" w:hAnsi="Verdana"/>
          <w:color w:val="000000"/>
          <w:sz w:val="19"/>
          <w:szCs w:val="19"/>
        </w:rPr>
      </w:pPr>
      <w:r>
        <w:rPr>
          <w:noProof/>
          <w:lang w:eastAsia="en-AU"/>
        </w:rPr>
        <w:drawing>
          <wp:anchor distT="0" distB="0" distL="114300" distR="114300" simplePos="0" relativeHeight="251671552" behindDoc="1" locked="0" layoutInCell="1" allowOverlap="1">
            <wp:simplePos x="0" y="0"/>
            <wp:positionH relativeFrom="column">
              <wp:posOffset>1492250</wp:posOffset>
            </wp:positionH>
            <wp:positionV relativeFrom="paragraph">
              <wp:posOffset>6350</wp:posOffset>
            </wp:positionV>
            <wp:extent cx="2354580" cy="1877695"/>
            <wp:effectExtent l="0" t="0" r="7620" b="8255"/>
            <wp:wrapTight wrapText="bothSides">
              <wp:wrapPolygon edited="0">
                <wp:start x="0" y="0"/>
                <wp:lineTo x="0" y="21476"/>
                <wp:lineTo x="21495" y="21476"/>
                <wp:lineTo x="21495" y="0"/>
                <wp:lineTo x="0" y="0"/>
              </wp:wrapPolygon>
            </wp:wrapTight>
            <wp:docPr id="290" name="Picture 290" descr="page%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page%20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4580" cy="1877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3327" w:rsidRDefault="00FA3327" w:rsidP="00A21144">
      <w:pPr>
        <w:pStyle w:val="NormalWeb"/>
        <w:shd w:val="clear" w:color="auto" w:fill="FFFFFF"/>
        <w:spacing w:line="240" w:lineRule="auto"/>
        <w:rPr>
          <w:rFonts w:ascii="Arial" w:hAnsi="Arial" w:cs="Arial"/>
          <w:b/>
          <w:color w:val="000000"/>
          <w:sz w:val="22"/>
          <w:szCs w:val="22"/>
        </w:rPr>
      </w:pPr>
    </w:p>
    <w:p w:rsidR="00FA3327" w:rsidRDefault="00FA3327" w:rsidP="00A21144">
      <w:pPr>
        <w:pStyle w:val="NormalWeb"/>
        <w:shd w:val="clear" w:color="auto" w:fill="FFFFFF"/>
        <w:spacing w:line="240" w:lineRule="auto"/>
        <w:rPr>
          <w:rFonts w:ascii="Arial" w:hAnsi="Arial" w:cs="Arial"/>
          <w:b/>
          <w:color w:val="000000"/>
          <w:sz w:val="22"/>
          <w:szCs w:val="22"/>
        </w:rPr>
      </w:pPr>
    </w:p>
    <w:p w:rsidR="00FA3327" w:rsidRDefault="00A21144" w:rsidP="00A21144">
      <w:pPr>
        <w:pStyle w:val="NormalWeb"/>
        <w:shd w:val="clear" w:color="auto" w:fill="FFFFFF"/>
        <w:spacing w:line="240" w:lineRule="auto"/>
        <w:rPr>
          <w:rFonts w:ascii="Arial" w:hAnsi="Arial" w:cs="Arial"/>
          <w:b/>
          <w:color w:val="000000"/>
          <w:sz w:val="22"/>
          <w:szCs w:val="22"/>
        </w:rPr>
      </w:pPr>
      <w:r>
        <w:rPr>
          <w:noProof/>
          <w:lang w:eastAsia="en-AU"/>
        </w:rPr>
        <mc:AlternateContent>
          <mc:Choice Requires="wps">
            <w:drawing>
              <wp:anchor distT="0" distB="0" distL="114300" distR="114300" simplePos="0" relativeHeight="251676672" behindDoc="0" locked="0" layoutInCell="1" allowOverlap="1">
                <wp:simplePos x="0" y="0"/>
                <wp:positionH relativeFrom="column">
                  <wp:posOffset>3321637</wp:posOffset>
                </wp:positionH>
                <wp:positionV relativeFrom="paragraph">
                  <wp:posOffset>388452</wp:posOffset>
                </wp:positionV>
                <wp:extent cx="741045" cy="222885"/>
                <wp:effectExtent l="1905" t="2540" r="0" b="317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3327" w:rsidRPr="00D223EB" w:rsidRDefault="00FA3327" w:rsidP="00FA3327">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261.55pt;margin-top:30.6pt;width:58.35pt;height:17.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" stroked="f">
                <v:textbox style="mso-fit-shape-to-text:t">
                  <w:txbxContent>
                    <w:p w:rsidR="00FA3327" w:rsidRPr="00D223EB" w:rsidRDefault="00FA3327" w:rsidP="00FA3327">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p>
    <w:p w:rsidR="00FA3327" w:rsidRDefault="00FA3327" w:rsidP="00A21144">
      <w:pPr>
        <w:pStyle w:val="NormalWeb"/>
        <w:shd w:val="clear" w:color="auto" w:fill="FFFFFF"/>
        <w:spacing w:line="240" w:lineRule="auto"/>
        <w:rPr>
          <w:rFonts w:ascii="Arial" w:hAnsi="Arial" w:cs="Arial"/>
          <w:b/>
          <w:color w:val="000000"/>
          <w:sz w:val="22"/>
          <w:szCs w:val="22"/>
        </w:rPr>
      </w:pPr>
    </w:p>
    <w:p w:rsidR="00A21144" w:rsidRDefault="00A21144" w:rsidP="00A21144">
      <w:pPr>
        <w:pStyle w:val="NormalWeb"/>
        <w:shd w:val="clear" w:color="auto" w:fill="FFFFFF"/>
        <w:spacing w:before="0" w:beforeAutospacing="0" w:after="0" w:afterAutospacing="0" w:line="240" w:lineRule="auto"/>
        <w:rPr>
          <w:rFonts w:ascii="Arial" w:hAnsi="Arial" w:cs="Arial"/>
          <w:b/>
          <w:color w:val="000000"/>
          <w:sz w:val="22"/>
          <w:szCs w:val="22"/>
        </w:rPr>
      </w:pPr>
    </w:p>
    <w:p w:rsidR="00A21144" w:rsidRDefault="00FA3327" w:rsidP="00A21144">
      <w:pPr>
        <w:pStyle w:val="NormalWeb"/>
        <w:shd w:val="clear" w:color="auto" w:fill="FFFFFF"/>
        <w:spacing w:before="0" w:beforeAutospacing="0" w:after="120" w:afterAutospacing="0" w:line="240" w:lineRule="auto"/>
        <w:rPr>
          <w:rFonts w:ascii="Arial" w:hAnsi="Arial" w:cs="Arial"/>
          <w:b/>
          <w:color w:val="000000"/>
          <w:sz w:val="22"/>
          <w:szCs w:val="22"/>
        </w:rPr>
      </w:pPr>
      <w:r>
        <w:rPr>
          <w:rFonts w:ascii="Arial" w:hAnsi="Arial" w:cs="Arial"/>
          <w:b/>
          <w:color w:val="000000"/>
          <w:sz w:val="22"/>
          <w:szCs w:val="22"/>
        </w:rPr>
        <w:t>C</w:t>
      </w:r>
      <w:r w:rsidRPr="00781FF7">
        <w:rPr>
          <w:rFonts w:ascii="Arial" w:hAnsi="Arial" w:cs="Arial"/>
          <w:b/>
          <w:color w:val="000000"/>
          <w:sz w:val="22"/>
          <w:szCs w:val="22"/>
        </w:rPr>
        <w:t>apillary action</w:t>
      </w:r>
    </w:p>
    <w:p w:rsidR="00FA3327" w:rsidRPr="00A21144" w:rsidRDefault="00FA3327" w:rsidP="00A21144">
      <w:pPr>
        <w:pStyle w:val="NormalWeb"/>
        <w:shd w:val="clear" w:color="auto" w:fill="FFFFFF"/>
        <w:spacing w:before="0" w:beforeAutospacing="0" w:after="0" w:afterAutospacing="0" w:line="240" w:lineRule="auto"/>
        <w:rPr>
          <w:rFonts w:ascii="Arial" w:hAnsi="Arial" w:cs="Arial"/>
          <w:b/>
          <w:color w:val="000000"/>
          <w:sz w:val="22"/>
          <w:szCs w:val="22"/>
        </w:rPr>
      </w:pPr>
      <w:r w:rsidRPr="00781FF7">
        <w:rPr>
          <w:rFonts w:ascii="Arial" w:hAnsi="Arial" w:cs="Arial"/>
          <w:color w:val="000000"/>
          <w:sz w:val="22"/>
          <w:szCs w:val="22"/>
        </w:rPr>
        <w:t xml:space="preserve">In water there are forces of attraction between the water molecules (cohesion) and forces of attraction between the water molecules and the xylem vessel wall (adhesion). Water will rise automatically in a narrow tube. Xylem vessels are narrow tubes and capillary action can account for movement of water a short distance up the stem. </w:t>
      </w:r>
    </w:p>
    <w:p w:rsidR="00FA3327" w:rsidRPr="00C31618" w:rsidRDefault="00A21144" w:rsidP="00A21144">
      <w:pPr>
        <w:rPr>
          <w:rFonts w:ascii="Verdana" w:hAnsi="Verdana"/>
          <w:color w:val="000000"/>
          <w:sz w:val="19"/>
          <w:szCs w:val="19"/>
        </w:rPr>
      </w:pPr>
      <w:r>
        <w:rPr>
          <w:noProof/>
          <w:lang w:eastAsia="en-AU"/>
        </w:rPr>
        <w:drawing>
          <wp:anchor distT="0" distB="0" distL="114300" distR="114300" simplePos="0" relativeHeight="251672576" behindDoc="0" locked="0" layoutInCell="1" allowOverlap="1">
            <wp:simplePos x="0" y="0"/>
            <wp:positionH relativeFrom="column">
              <wp:posOffset>2402121</wp:posOffset>
            </wp:positionH>
            <wp:positionV relativeFrom="paragraph">
              <wp:posOffset>13658</wp:posOffset>
            </wp:positionV>
            <wp:extent cx="2157730" cy="2247900"/>
            <wp:effectExtent l="0" t="0" r="0" b="0"/>
            <wp:wrapSquare wrapText="bothSides"/>
            <wp:docPr id="291" name="Picture 291" descr="diagram showing water molecules rising up a xylem vessel by capillary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diagram showing water molecules rising up a xylem vessel by capillary acti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157730" cy="224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D40">
        <w:rPr>
          <w:rFonts w:ascii="Arial" w:hAnsi="Arial" w:cs="Arial"/>
          <w:b/>
          <w:noProof/>
          <w:color w:val="000000"/>
          <w:sz w:val="22"/>
          <w:szCs w:val="22"/>
          <w:lang w:eastAsia="en-AU"/>
        </w:rPr>
        <mc:AlternateContent>
          <mc:Choice Requires="wps">
            <w:drawing>
              <wp:anchor distT="0" distB="0" distL="114300" distR="114300" simplePos="0" relativeHeight="251677696" behindDoc="0" locked="0" layoutInCell="1" allowOverlap="1">
                <wp:simplePos x="0" y="0"/>
                <wp:positionH relativeFrom="column">
                  <wp:posOffset>3670935</wp:posOffset>
                </wp:positionH>
                <wp:positionV relativeFrom="paragraph">
                  <wp:posOffset>49530</wp:posOffset>
                </wp:positionV>
                <wp:extent cx="741045" cy="222885"/>
                <wp:effectExtent l="381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3327" w:rsidRPr="00D223EB" w:rsidRDefault="00FA3327" w:rsidP="00FA3327">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289.05pt;margin-top:3.9pt;width:58.35pt;height:17.55pt;z-index:2516776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" stroked="f">
                <v:textbox style="mso-fit-shape-to-text:t">
                  <w:txbxContent>
                    <w:p w:rsidR="00FA3327" w:rsidRPr="00D223EB" w:rsidRDefault="00FA3327" w:rsidP="00FA3327">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r w:rsidR="00FA3327">
        <w:tab/>
      </w:r>
      <w:r w:rsidR="00FA3327">
        <w:tab/>
      </w:r>
      <w:r w:rsidR="00FA3327">
        <w:tab/>
      </w:r>
      <w:r w:rsidR="00FA3327">
        <w:tab/>
      </w:r>
    </w:p>
    <w:p w:rsidR="00FA3327" w:rsidRDefault="00FA3327" w:rsidP="00A21144">
      <w:pPr>
        <w:pStyle w:val="NormalWeb"/>
        <w:shd w:val="clear" w:color="auto" w:fill="FFFFFF"/>
        <w:spacing w:line="240" w:lineRule="auto"/>
        <w:rPr>
          <w:rFonts w:ascii="Arial" w:hAnsi="Arial" w:cs="Arial"/>
          <w:b/>
          <w:color w:val="000000"/>
          <w:sz w:val="22"/>
          <w:szCs w:val="22"/>
        </w:rPr>
      </w:pPr>
    </w:p>
    <w:p w:rsidR="00A21144" w:rsidRDefault="00A21144" w:rsidP="00A21144">
      <w:pPr>
        <w:pStyle w:val="NormalWeb"/>
        <w:shd w:val="clear" w:color="auto" w:fill="FFFFFF"/>
        <w:spacing w:line="240" w:lineRule="auto"/>
        <w:jc w:val="both"/>
        <w:rPr>
          <w:rFonts w:ascii="Arial" w:hAnsi="Arial" w:cs="Arial"/>
          <w:b/>
          <w:color w:val="000000"/>
          <w:sz w:val="22"/>
          <w:szCs w:val="22"/>
        </w:rPr>
      </w:pPr>
    </w:p>
    <w:p w:rsidR="00A21144" w:rsidRDefault="00A21144" w:rsidP="00A21144">
      <w:pPr>
        <w:pStyle w:val="NormalWeb"/>
        <w:shd w:val="clear" w:color="auto" w:fill="FFFFFF"/>
        <w:spacing w:line="240" w:lineRule="auto"/>
        <w:jc w:val="both"/>
        <w:rPr>
          <w:rFonts w:ascii="Arial" w:hAnsi="Arial" w:cs="Arial"/>
          <w:b/>
          <w:color w:val="000000"/>
          <w:sz w:val="22"/>
          <w:szCs w:val="22"/>
        </w:rPr>
      </w:pPr>
    </w:p>
    <w:p w:rsidR="00A21144" w:rsidRDefault="00A21144" w:rsidP="00A21144">
      <w:pPr>
        <w:pStyle w:val="NormalWeb"/>
        <w:shd w:val="clear" w:color="auto" w:fill="FFFFFF"/>
        <w:spacing w:line="240" w:lineRule="auto"/>
        <w:jc w:val="both"/>
        <w:rPr>
          <w:rFonts w:ascii="Arial" w:hAnsi="Arial" w:cs="Arial"/>
          <w:b/>
          <w:color w:val="000000"/>
          <w:sz w:val="22"/>
          <w:szCs w:val="22"/>
        </w:rPr>
      </w:pPr>
    </w:p>
    <w:p w:rsidR="00A21144" w:rsidRDefault="00A21144" w:rsidP="00A21144">
      <w:pPr>
        <w:pStyle w:val="NormalWeb"/>
        <w:shd w:val="clear" w:color="auto" w:fill="FFFFFF"/>
        <w:spacing w:line="240" w:lineRule="auto"/>
        <w:jc w:val="both"/>
        <w:rPr>
          <w:rFonts w:ascii="Arial" w:hAnsi="Arial" w:cs="Arial"/>
          <w:b/>
          <w:color w:val="000000"/>
          <w:sz w:val="22"/>
          <w:szCs w:val="22"/>
        </w:rPr>
      </w:pPr>
    </w:p>
    <w:p w:rsidR="00A21144" w:rsidRDefault="00A21144" w:rsidP="00A21144">
      <w:pPr>
        <w:pStyle w:val="NormalWeb"/>
        <w:shd w:val="clear" w:color="auto" w:fill="FFFFFF"/>
        <w:spacing w:before="0" w:beforeAutospacing="0" w:after="0" w:afterAutospacing="0" w:line="240" w:lineRule="auto"/>
        <w:jc w:val="both"/>
        <w:rPr>
          <w:rFonts w:ascii="Arial" w:hAnsi="Arial" w:cs="Arial"/>
          <w:b/>
          <w:color w:val="000000"/>
          <w:sz w:val="22"/>
          <w:szCs w:val="22"/>
        </w:rPr>
      </w:pPr>
    </w:p>
    <w:p w:rsidR="00A21144" w:rsidRDefault="00A21144" w:rsidP="00A21144">
      <w:pPr>
        <w:pStyle w:val="NormalWeb"/>
        <w:shd w:val="clear" w:color="auto" w:fill="FFFFFF"/>
        <w:spacing w:before="0" w:beforeAutospacing="0" w:after="0" w:afterAutospacing="0" w:line="240" w:lineRule="auto"/>
        <w:jc w:val="both"/>
        <w:rPr>
          <w:rFonts w:ascii="Arial" w:hAnsi="Arial" w:cs="Arial"/>
          <w:b/>
          <w:color w:val="000000"/>
          <w:sz w:val="22"/>
          <w:szCs w:val="22"/>
        </w:rPr>
      </w:pPr>
    </w:p>
    <w:p w:rsidR="00FA3327" w:rsidRPr="00C31618" w:rsidRDefault="00FA3327" w:rsidP="00A21144">
      <w:pPr>
        <w:pStyle w:val="NormalWeb"/>
        <w:shd w:val="clear" w:color="auto" w:fill="FFFFFF"/>
        <w:spacing w:before="0" w:beforeAutospacing="0" w:after="120" w:afterAutospacing="0" w:line="240" w:lineRule="auto"/>
        <w:jc w:val="both"/>
        <w:rPr>
          <w:rFonts w:ascii="Arial" w:hAnsi="Arial" w:cs="Arial"/>
          <w:b/>
          <w:color w:val="000000"/>
          <w:sz w:val="22"/>
          <w:szCs w:val="22"/>
        </w:rPr>
      </w:pPr>
      <w:r w:rsidRPr="00781FF7">
        <w:rPr>
          <w:rFonts w:ascii="Arial" w:hAnsi="Arial" w:cs="Arial"/>
          <w:b/>
          <w:color w:val="000000"/>
          <w:sz w:val="22"/>
          <w:szCs w:val="22"/>
        </w:rPr>
        <w:lastRenderedPageBreak/>
        <w:t>Transpiration</w:t>
      </w:r>
    </w:p>
    <w:p w:rsidR="00FA3327" w:rsidRDefault="00FA3327" w:rsidP="00A21144">
      <w:pPr>
        <w:pStyle w:val="NormalWeb"/>
        <w:shd w:val="clear" w:color="auto" w:fill="FFFFFF"/>
        <w:spacing w:before="0" w:beforeAutospacing="0" w:after="0" w:afterAutospacing="0" w:line="240" w:lineRule="auto"/>
        <w:jc w:val="both"/>
        <w:rPr>
          <w:rFonts w:ascii="Arial" w:hAnsi="Arial" w:cs="Arial"/>
          <w:color w:val="000000"/>
          <w:sz w:val="22"/>
          <w:szCs w:val="22"/>
        </w:rPr>
      </w:pPr>
      <w:r w:rsidRPr="00781FF7">
        <w:rPr>
          <w:rFonts w:ascii="Arial" w:hAnsi="Arial" w:cs="Arial"/>
          <w:color w:val="000000"/>
          <w:sz w:val="22"/>
          <w:szCs w:val="22"/>
        </w:rPr>
        <w:t>Root pressure and capillary action cannot account for the movement of water up tall trees. A third process, transpiration</w:t>
      </w:r>
      <w:r>
        <w:rPr>
          <w:rFonts w:ascii="Arial" w:hAnsi="Arial" w:cs="Arial"/>
          <w:color w:val="000000"/>
          <w:sz w:val="22"/>
          <w:szCs w:val="22"/>
        </w:rPr>
        <w:t>,</w:t>
      </w:r>
      <w:r w:rsidRPr="00781FF7">
        <w:rPr>
          <w:rFonts w:ascii="Arial" w:hAnsi="Arial" w:cs="Arial"/>
          <w:color w:val="000000"/>
          <w:sz w:val="22"/>
          <w:szCs w:val="22"/>
        </w:rPr>
        <w:t xml:space="preserve"> is thought to be the main force involved in water transport. Water is drawn up the xylem from the roots to replace water vapour lost from the plant to the atmosphere by transpirat</w:t>
      </w:r>
      <w:r>
        <w:rPr>
          <w:rFonts w:ascii="Arial" w:hAnsi="Arial" w:cs="Arial"/>
          <w:color w:val="000000"/>
          <w:sz w:val="22"/>
          <w:szCs w:val="22"/>
        </w:rPr>
        <w:t>ion</w:t>
      </w:r>
      <w:r w:rsidRPr="00781FF7">
        <w:rPr>
          <w:rFonts w:ascii="Arial" w:hAnsi="Arial" w:cs="Arial"/>
          <w:color w:val="000000"/>
          <w:sz w:val="22"/>
          <w:szCs w:val="22"/>
        </w:rPr>
        <w:t xml:space="preserve">. </w:t>
      </w:r>
    </w:p>
    <w:p w:rsidR="00FA3327" w:rsidRPr="00885E9B" w:rsidRDefault="00FA3327" w:rsidP="00A21144">
      <w:pPr>
        <w:pStyle w:val="NormalWeb"/>
        <w:shd w:val="clear" w:color="auto" w:fill="FFFFFF"/>
        <w:spacing w:line="240" w:lineRule="auto"/>
        <w:jc w:val="both"/>
        <w:rPr>
          <w:rFonts w:ascii="Arial" w:hAnsi="Arial" w:cs="Arial"/>
          <w:color w:val="000000"/>
          <w:sz w:val="22"/>
          <w:szCs w:val="22"/>
        </w:rPr>
      </w:pPr>
      <w:r w:rsidRPr="00885E9B">
        <w:rPr>
          <w:rFonts w:ascii="Arial" w:hAnsi="Arial" w:cs="Arial"/>
          <w:color w:val="000000"/>
          <w:sz w:val="22"/>
          <w:szCs w:val="22"/>
        </w:rPr>
        <w:t>It appears then that water rises up the stem ‘pushed’ from below and ‘pulled’ from above.</w:t>
      </w:r>
    </w:p>
    <w:p w:rsidR="00A21144" w:rsidRDefault="00A21144" w:rsidP="00A21144">
      <w:pPr>
        <w:autoSpaceDE w:val="0"/>
        <w:autoSpaceDN w:val="0"/>
        <w:adjustRightInd w:val="0"/>
        <w:rPr>
          <w:rStyle w:val="NotesforDD"/>
          <w:rFonts w:ascii="Arial" w:hAnsi="Arial" w:cs="Arial"/>
          <w:b/>
          <w:color w:val="2F5496"/>
          <w:szCs w:val="28"/>
        </w:rPr>
      </w:pPr>
      <w:r w:rsidRPr="0072434B">
        <w:rPr>
          <w:rStyle w:val="NotesforDD"/>
          <w:rFonts w:ascii="Arial" w:hAnsi="Arial" w:cs="Arial"/>
          <w:b/>
          <w:color w:val="2F5496"/>
          <w:szCs w:val="28"/>
        </w:rPr>
        <w:t>PRACTICE QUESTIONS</w:t>
      </w:r>
    </w:p>
    <w:p w:rsidR="00E4704D" w:rsidRDefault="00A64A4C" w:rsidP="00A21144">
      <w:pPr>
        <w:pStyle w:val="Heading4"/>
        <w:shd w:val="clear" w:color="auto" w:fill="FFFFFF"/>
        <w:ind w:left="284" w:hanging="284"/>
        <w:rPr>
          <w:rFonts w:ascii="Arial" w:hAnsi="Arial" w:cs="Arial"/>
          <w:b w:val="0"/>
          <w:sz w:val="22"/>
          <w:szCs w:val="22"/>
        </w:rPr>
      </w:pPr>
      <w:r>
        <w:rPr>
          <w:rFonts w:ascii="Arial" w:hAnsi="Arial" w:cs="Arial"/>
          <w:b w:val="0"/>
          <w:sz w:val="22"/>
          <w:szCs w:val="22"/>
        </w:rPr>
        <w:t xml:space="preserve">1. </w:t>
      </w:r>
      <w:r w:rsidR="0088777E" w:rsidRPr="0088777E">
        <w:rPr>
          <w:rFonts w:ascii="Arial" w:hAnsi="Arial" w:cs="Arial"/>
          <w:b w:val="0"/>
          <w:sz w:val="22"/>
          <w:szCs w:val="22"/>
        </w:rPr>
        <w:t xml:space="preserve">The structural adaptations of xylem vessels are related to function. Complete the </w:t>
      </w:r>
      <w:r>
        <w:rPr>
          <w:rFonts w:ascii="Arial" w:hAnsi="Arial" w:cs="Arial"/>
          <w:b w:val="0"/>
          <w:sz w:val="22"/>
          <w:szCs w:val="22"/>
        </w:rPr>
        <w:t>sentences using the words given below.</w:t>
      </w:r>
    </w:p>
    <w:p w:rsidR="0088777E" w:rsidRPr="00AB219D" w:rsidRDefault="00A64A4C" w:rsidP="00A21144">
      <w:pPr>
        <w:jc w:val="center"/>
        <w:rPr>
          <w:rFonts w:ascii="Arial" w:hAnsi="Arial" w:cs="Arial"/>
          <w:b/>
          <w:sz w:val="22"/>
          <w:szCs w:val="22"/>
        </w:rPr>
      </w:pPr>
      <w:r w:rsidRPr="00AB219D">
        <w:rPr>
          <w:rFonts w:ascii="Arial" w:hAnsi="Arial" w:cs="Arial"/>
          <w:b/>
          <w:sz w:val="22"/>
          <w:szCs w:val="22"/>
        </w:rPr>
        <w:t>continuous</w:t>
      </w:r>
      <w:r w:rsidR="00C05EA7" w:rsidRPr="00AB219D">
        <w:rPr>
          <w:rFonts w:ascii="Arial" w:hAnsi="Arial" w:cs="Arial"/>
          <w:b/>
          <w:sz w:val="22"/>
          <w:szCs w:val="22"/>
        </w:rPr>
        <w:tab/>
      </w:r>
      <w:r w:rsidR="00AB219D">
        <w:rPr>
          <w:rFonts w:ascii="Arial" w:hAnsi="Arial" w:cs="Arial"/>
          <w:b/>
          <w:sz w:val="22"/>
          <w:szCs w:val="22"/>
        </w:rPr>
        <w:tab/>
      </w:r>
      <w:r w:rsidR="00C05EA7" w:rsidRPr="00AB219D">
        <w:rPr>
          <w:rFonts w:ascii="Arial" w:hAnsi="Arial" w:cs="Arial"/>
          <w:b/>
          <w:sz w:val="22"/>
          <w:szCs w:val="22"/>
        </w:rPr>
        <w:t>water</w:t>
      </w:r>
      <w:r w:rsidR="00C05EA7" w:rsidRPr="00AB219D">
        <w:rPr>
          <w:rFonts w:ascii="Arial" w:hAnsi="Arial" w:cs="Arial"/>
          <w:b/>
          <w:sz w:val="22"/>
          <w:szCs w:val="22"/>
        </w:rPr>
        <w:tab/>
      </w:r>
      <w:r w:rsidR="00C05EA7" w:rsidRPr="00AB219D">
        <w:rPr>
          <w:rFonts w:ascii="Arial" w:hAnsi="Arial" w:cs="Arial"/>
          <w:b/>
          <w:sz w:val="22"/>
          <w:szCs w:val="22"/>
        </w:rPr>
        <w:tab/>
      </w:r>
      <w:r w:rsidR="00AB219D" w:rsidRPr="00AB219D">
        <w:rPr>
          <w:rFonts w:ascii="Arial" w:hAnsi="Arial" w:cs="Arial"/>
          <w:b/>
          <w:sz w:val="22"/>
          <w:szCs w:val="22"/>
        </w:rPr>
        <w:t>leaves</w:t>
      </w:r>
      <w:r w:rsidR="00AB219D" w:rsidRPr="00AB219D">
        <w:rPr>
          <w:rFonts w:ascii="Arial" w:hAnsi="Arial" w:cs="Arial"/>
          <w:b/>
          <w:sz w:val="22"/>
          <w:szCs w:val="22"/>
        </w:rPr>
        <w:tab/>
      </w:r>
      <w:r w:rsidR="00AB219D" w:rsidRPr="00AB219D">
        <w:rPr>
          <w:rFonts w:ascii="Arial" w:hAnsi="Arial" w:cs="Arial"/>
          <w:b/>
          <w:sz w:val="22"/>
          <w:szCs w:val="22"/>
        </w:rPr>
        <w:tab/>
        <w:t>r</w:t>
      </w:r>
      <w:r w:rsidR="00C05EA7" w:rsidRPr="00AB219D">
        <w:rPr>
          <w:rFonts w:ascii="Arial" w:hAnsi="Arial" w:cs="Arial"/>
          <w:b/>
          <w:sz w:val="22"/>
          <w:szCs w:val="22"/>
        </w:rPr>
        <w:t>oots</w:t>
      </w:r>
      <w:r w:rsidR="00AB219D" w:rsidRPr="00AB219D">
        <w:rPr>
          <w:rFonts w:ascii="Arial" w:hAnsi="Arial" w:cs="Arial"/>
          <w:b/>
          <w:sz w:val="22"/>
          <w:szCs w:val="22"/>
        </w:rPr>
        <w:tab/>
      </w:r>
      <w:r w:rsidR="00C05EA7" w:rsidRPr="00AB219D">
        <w:rPr>
          <w:rFonts w:ascii="Arial" w:hAnsi="Arial" w:cs="Arial"/>
          <w:b/>
          <w:sz w:val="22"/>
          <w:szCs w:val="22"/>
        </w:rPr>
        <w:tab/>
        <w:t xml:space="preserve"> </w:t>
      </w:r>
      <w:r w:rsidR="00AB219D" w:rsidRPr="00AB219D">
        <w:rPr>
          <w:rFonts w:ascii="Arial" w:hAnsi="Arial" w:cs="Arial"/>
          <w:b/>
          <w:sz w:val="22"/>
          <w:szCs w:val="22"/>
        </w:rPr>
        <w:t>hollow</w:t>
      </w:r>
    </w:p>
    <w:p w:rsidR="00C05EA7" w:rsidRPr="00C05EA7" w:rsidRDefault="00C05EA7" w:rsidP="00FA3327">
      <w:pPr>
        <w:rPr>
          <w:rFonts w:ascii="Arial" w:hAnsi="Arial" w:cs="Arial"/>
          <w:sz w:val="22"/>
          <w:szCs w:val="22"/>
        </w:rPr>
      </w:pPr>
    </w:p>
    <w:p w:rsidR="00C05EA7" w:rsidRPr="00C05EA7" w:rsidRDefault="00C05EA7" w:rsidP="00A21144">
      <w:pPr>
        <w:ind w:left="794"/>
        <w:rPr>
          <w:rFonts w:ascii="Arial" w:hAnsi="Arial" w:cs="Arial"/>
          <w:sz w:val="22"/>
          <w:szCs w:val="22"/>
        </w:rPr>
      </w:pPr>
      <w:r w:rsidRPr="00C05EA7">
        <w:rPr>
          <w:rFonts w:ascii="Arial" w:hAnsi="Arial" w:cs="Arial"/>
          <w:sz w:val="22"/>
          <w:szCs w:val="22"/>
        </w:rPr>
        <w:t>a.   Xylem cells are adapted to transport</w:t>
      </w:r>
      <w:r>
        <w:rPr>
          <w:rFonts w:ascii="Arial" w:hAnsi="Arial" w:cs="Arial"/>
          <w:sz w:val="22"/>
          <w:szCs w:val="22"/>
        </w:rPr>
        <w:t xml:space="preserve"> _____________</w:t>
      </w:r>
    </w:p>
    <w:p w:rsidR="00C05EA7" w:rsidRPr="00C05EA7" w:rsidRDefault="00C05EA7" w:rsidP="00A21144">
      <w:pPr>
        <w:ind w:left="794"/>
        <w:rPr>
          <w:rFonts w:ascii="Arial" w:hAnsi="Arial" w:cs="Arial"/>
          <w:sz w:val="22"/>
          <w:szCs w:val="22"/>
        </w:rPr>
      </w:pPr>
      <w:r w:rsidRPr="00C05EA7">
        <w:rPr>
          <w:rFonts w:ascii="Arial" w:hAnsi="Arial" w:cs="Arial"/>
          <w:sz w:val="22"/>
          <w:szCs w:val="22"/>
        </w:rPr>
        <w:t xml:space="preserve"> </w:t>
      </w:r>
    </w:p>
    <w:p w:rsidR="00C05EA7" w:rsidRPr="00C05EA7" w:rsidRDefault="00C05EA7" w:rsidP="00A21144">
      <w:pPr>
        <w:ind w:left="794"/>
        <w:rPr>
          <w:rFonts w:ascii="Arial" w:hAnsi="Arial" w:cs="Arial"/>
          <w:sz w:val="22"/>
          <w:szCs w:val="22"/>
        </w:rPr>
      </w:pPr>
      <w:r w:rsidRPr="00C05EA7">
        <w:rPr>
          <w:rFonts w:ascii="Arial" w:hAnsi="Arial" w:cs="Arial"/>
          <w:sz w:val="22"/>
          <w:szCs w:val="22"/>
        </w:rPr>
        <w:t xml:space="preserve">b.   Xylem cells are </w:t>
      </w:r>
      <w:r>
        <w:rPr>
          <w:rFonts w:ascii="Arial" w:hAnsi="Arial" w:cs="Arial"/>
          <w:sz w:val="22"/>
          <w:szCs w:val="22"/>
        </w:rPr>
        <w:t xml:space="preserve">______________ </w:t>
      </w:r>
      <w:r w:rsidRPr="00C05EA7">
        <w:rPr>
          <w:rFonts w:ascii="Arial" w:hAnsi="Arial" w:cs="Arial"/>
          <w:sz w:val="22"/>
          <w:szCs w:val="22"/>
        </w:rPr>
        <w:t>tubes</w:t>
      </w:r>
    </w:p>
    <w:p w:rsidR="00C05EA7" w:rsidRPr="00C05EA7" w:rsidRDefault="00C05EA7" w:rsidP="00A21144">
      <w:pPr>
        <w:ind w:left="794"/>
        <w:rPr>
          <w:rFonts w:ascii="Arial" w:hAnsi="Arial" w:cs="Arial"/>
          <w:sz w:val="22"/>
          <w:szCs w:val="22"/>
        </w:rPr>
      </w:pPr>
      <w:r w:rsidRPr="00C05EA7">
        <w:rPr>
          <w:rFonts w:ascii="Arial" w:hAnsi="Arial" w:cs="Arial"/>
          <w:sz w:val="22"/>
          <w:szCs w:val="22"/>
        </w:rPr>
        <w:t xml:space="preserve">  </w:t>
      </w:r>
    </w:p>
    <w:p w:rsidR="00C05EA7" w:rsidRPr="00C05EA7" w:rsidRDefault="00C05EA7" w:rsidP="00A21144">
      <w:pPr>
        <w:ind w:left="794"/>
        <w:rPr>
          <w:rFonts w:ascii="Arial" w:hAnsi="Arial" w:cs="Arial"/>
          <w:sz w:val="22"/>
          <w:szCs w:val="22"/>
        </w:rPr>
      </w:pPr>
      <w:r w:rsidRPr="00C05EA7">
        <w:rPr>
          <w:rFonts w:ascii="Arial" w:hAnsi="Arial" w:cs="Arial"/>
          <w:sz w:val="22"/>
          <w:szCs w:val="22"/>
        </w:rPr>
        <w:t>c.   Xylem cells join to form a</w:t>
      </w:r>
      <w:r>
        <w:rPr>
          <w:rFonts w:ascii="Arial" w:hAnsi="Arial" w:cs="Arial"/>
          <w:sz w:val="22"/>
          <w:szCs w:val="22"/>
        </w:rPr>
        <w:t xml:space="preserve"> _______________ </w:t>
      </w:r>
      <w:r w:rsidRPr="00C05EA7">
        <w:rPr>
          <w:rFonts w:ascii="Arial" w:hAnsi="Arial" w:cs="Arial"/>
          <w:sz w:val="22"/>
          <w:szCs w:val="22"/>
        </w:rPr>
        <w:t>tube</w:t>
      </w:r>
    </w:p>
    <w:p w:rsidR="00C05EA7" w:rsidRPr="00C05EA7" w:rsidRDefault="00C05EA7" w:rsidP="00A21144">
      <w:pPr>
        <w:ind w:left="794"/>
        <w:rPr>
          <w:rFonts w:ascii="Arial" w:hAnsi="Arial" w:cs="Arial"/>
          <w:sz w:val="22"/>
          <w:szCs w:val="22"/>
        </w:rPr>
      </w:pPr>
      <w:r w:rsidRPr="00C05EA7">
        <w:rPr>
          <w:rFonts w:ascii="Arial" w:hAnsi="Arial" w:cs="Arial"/>
          <w:sz w:val="22"/>
          <w:szCs w:val="22"/>
        </w:rPr>
        <w:t xml:space="preserve">  </w:t>
      </w:r>
    </w:p>
    <w:p w:rsidR="00C05EA7" w:rsidRPr="00C05EA7" w:rsidRDefault="00C05EA7" w:rsidP="00A21144">
      <w:pPr>
        <w:ind w:left="794"/>
        <w:rPr>
          <w:rFonts w:ascii="Arial" w:hAnsi="Arial" w:cs="Arial"/>
          <w:sz w:val="22"/>
          <w:szCs w:val="22"/>
        </w:rPr>
      </w:pPr>
      <w:r w:rsidRPr="00C05EA7">
        <w:rPr>
          <w:rFonts w:ascii="Arial" w:hAnsi="Arial" w:cs="Arial"/>
          <w:sz w:val="22"/>
          <w:szCs w:val="22"/>
        </w:rPr>
        <w:t>d.   Xylem transports</w:t>
      </w:r>
      <w:r>
        <w:rPr>
          <w:rFonts w:ascii="Arial" w:hAnsi="Arial" w:cs="Arial"/>
          <w:sz w:val="22"/>
          <w:szCs w:val="22"/>
        </w:rPr>
        <w:t xml:space="preserve"> _______________ </w:t>
      </w:r>
      <w:r w:rsidRPr="00C05EA7">
        <w:rPr>
          <w:rFonts w:ascii="Arial" w:hAnsi="Arial" w:cs="Arial"/>
          <w:sz w:val="22"/>
          <w:szCs w:val="22"/>
        </w:rPr>
        <w:t>up from</w:t>
      </w:r>
      <w:r>
        <w:rPr>
          <w:rFonts w:ascii="Arial" w:hAnsi="Arial" w:cs="Arial"/>
          <w:sz w:val="22"/>
          <w:szCs w:val="22"/>
        </w:rPr>
        <w:t xml:space="preserve"> _________</w:t>
      </w:r>
      <w:r w:rsidRPr="00C05EA7">
        <w:t xml:space="preserve"> </w:t>
      </w:r>
      <w:r w:rsidRPr="00C05EA7">
        <w:rPr>
          <w:rFonts w:ascii="Arial" w:hAnsi="Arial" w:cs="Arial"/>
          <w:sz w:val="22"/>
          <w:szCs w:val="22"/>
        </w:rPr>
        <w:t>to</w:t>
      </w:r>
      <w:r>
        <w:rPr>
          <w:rFonts w:ascii="Arial" w:hAnsi="Arial" w:cs="Arial"/>
          <w:sz w:val="22"/>
          <w:szCs w:val="22"/>
        </w:rPr>
        <w:t xml:space="preserve"> ________</w:t>
      </w:r>
      <w:proofErr w:type="gramStart"/>
      <w:r>
        <w:rPr>
          <w:rFonts w:ascii="Arial" w:hAnsi="Arial" w:cs="Arial"/>
          <w:sz w:val="22"/>
          <w:szCs w:val="22"/>
        </w:rPr>
        <w:t>_</w:t>
      </w:r>
      <w:r w:rsidR="00AB219D">
        <w:rPr>
          <w:rFonts w:ascii="Arial" w:hAnsi="Arial" w:cs="Arial"/>
          <w:sz w:val="22"/>
          <w:szCs w:val="22"/>
        </w:rPr>
        <w:t xml:space="preserve"> .</w:t>
      </w:r>
      <w:proofErr w:type="gramEnd"/>
    </w:p>
    <w:p w:rsidR="00C05EA7" w:rsidRPr="00C05EA7" w:rsidRDefault="00C05EA7" w:rsidP="00FA3327">
      <w:pPr>
        <w:rPr>
          <w:rFonts w:ascii="Arial" w:hAnsi="Arial" w:cs="Arial"/>
          <w:sz w:val="22"/>
          <w:szCs w:val="22"/>
        </w:rPr>
      </w:pPr>
    </w:p>
    <w:p w:rsidR="00C05EA7" w:rsidRDefault="00C05EA7" w:rsidP="00FA3327">
      <w:pPr>
        <w:rPr>
          <w:rFonts w:ascii="Arial" w:hAnsi="Arial" w:cs="Arial"/>
          <w:sz w:val="22"/>
          <w:szCs w:val="22"/>
        </w:rPr>
      </w:pPr>
    </w:p>
    <w:p w:rsidR="00C05EA7" w:rsidRPr="00C05EA7" w:rsidRDefault="004D34DA" w:rsidP="00FA3327">
      <w:pPr>
        <w:rPr>
          <w:rFonts w:ascii="Arial" w:hAnsi="Arial" w:cs="Arial"/>
          <w:sz w:val="22"/>
          <w:szCs w:val="22"/>
        </w:rPr>
      </w:pPr>
      <w:r>
        <w:rPr>
          <w:rFonts w:ascii="Arial" w:hAnsi="Arial" w:cs="Arial"/>
          <w:sz w:val="22"/>
          <w:szCs w:val="22"/>
        </w:rPr>
        <w:t xml:space="preserve">2.   </w:t>
      </w:r>
      <w:r w:rsidRPr="00C05EA7">
        <w:rPr>
          <w:rFonts w:ascii="Arial" w:hAnsi="Arial" w:cs="Arial"/>
          <w:sz w:val="22"/>
          <w:szCs w:val="22"/>
        </w:rPr>
        <w:t xml:space="preserve">What is the </w:t>
      </w:r>
      <w:r>
        <w:rPr>
          <w:rFonts w:ascii="Arial" w:hAnsi="Arial" w:cs="Arial"/>
          <w:sz w:val="22"/>
          <w:szCs w:val="22"/>
        </w:rPr>
        <w:t xml:space="preserve">translocation and where does it occur </w:t>
      </w:r>
      <w:r w:rsidRPr="00C05EA7">
        <w:rPr>
          <w:rFonts w:ascii="Arial" w:hAnsi="Arial" w:cs="Arial"/>
          <w:sz w:val="22"/>
          <w:szCs w:val="22"/>
        </w:rPr>
        <w:t>in a plant?</w:t>
      </w:r>
      <w:r w:rsidRPr="004D34DA">
        <w:rPr>
          <w:rFonts w:ascii="Arial" w:hAnsi="Arial" w:cs="Arial"/>
        </w:rPr>
        <w:t xml:space="preserve"> </w:t>
      </w:r>
      <w:r>
        <w:rPr>
          <w:rFonts w:ascii="Arial" w:hAnsi="Arial" w:cs="Arial"/>
          <w:sz w:val="22"/>
          <w:szCs w:val="22"/>
        </w:rPr>
        <w:t xml:space="preserve"> </w:t>
      </w:r>
    </w:p>
    <w:p w:rsidR="00C05EA7" w:rsidRPr="00C05EA7" w:rsidRDefault="00C05EA7" w:rsidP="00FA3327">
      <w:pPr>
        <w:rPr>
          <w:rFonts w:ascii="Arial" w:hAnsi="Arial" w:cs="Arial"/>
          <w:sz w:val="22"/>
          <w:szCs w:val="22"/>
        </w:rPr>
      </w:pPr>
    </w:p>
    <w:p w:rsidR="00C05EA7" w:rsidRDefault="00C05EA7" w:rsidP="00FA3327">
      <w:pPr>
        <w:rPr>
          <w:rFonts w:ascii="Arial" w:hAnsi="Arial" w:cs="Arial"/>
          <w:sz w:val="22"/>
          <w:szCs w:val="22"/>
        </w:rPr>
      </w:pPr>
    </w:p>
    <w:p w:rsidR="00FA415E" w:rsidRDefault="00FA415E" w:rsidP="00FA3327">
      <w:pPr>
        <w:rPr>
          <w:rFonts w:ascii="Arial" w:hAnsi="Arial" w:cs="Arial"/>
          <w:sz w:val="22"/>
          <w:szCs w:val="22"/>
        </w:rPr>
      </w:pPr>
    </w:p>
    <w:p w:rsidR="00A21144" w:rsidRDefault="00A21144" w:rsidP="00FA3327">
      <w:pPr>
        <w:rPr>
          <w:rFonts w:ascii="Arial" w:hAnsi="Arial" w:cs="Arial"/>
          <w:sz w:val="22"/>
          <w:szCs w:val="22"/>
        </w:rPr>
      </w:pPr>
    </w:p>
    <w:p w:rsidR="00C05EA7" w:rsidRDefault="00C05EA7" w:rsidP="00FA3327">
      <w:pPr>
        <w:rPr>
          <w:rFonts w:ascii="Arial" w:hAnsi="Arial" w:cs="Arial"/>
          <w:sz w:val="22"/>
          <w:szCs w:val="22"/>
        </w:rPr>
      </w:pPr>
    </w:p>
    <w:p w:rsidR="00E4704D" w:rsidRPr="00C05EA7" w:rsidRDefault="00A21144" w:rsidP="00A21144">
      <w:pPr>
        <w:ind w:left="284" w:hanging="284"/>
        <w:rPr>
          <w:rFonts w:ascii="Arial" w:hAnsi="Arial" w:cs="Arial"/>
          <w:sz w:val="22"/>
          <w:szCs w:val="22"/>
        </w:rPr>
      </w:pPr>
      <w:r>
        <w:rPr>
          <w:noProof/>
          <w:lang w:eastAsia="en-AU"/>
        </w:rPr>
        <w:drawing>
          <wp:anchor distT="0" distB="0" distL="114300" distR="114300" simplePos="0" relativeHeight="251651072" behindDoc="0" locked="0" layoutInCell="1" allowOverlap="1">
            <wp:simplePos x="0" y="0"/>
            <wp:positionH relativeFrom="margin">
              <wp:posOffset>5503545</wp:posOffset>
            </wp:positionH>
            <wp:positionV relativeFrom="paragraph">
              <wp:posOffset>393065</wp:posOffset>
            </wp:positionV>
            <wp:extent cx="982980" cy="1136650"/>
            <wp:effectExtent l="0" t="0" r="7620" b="6350"/>
            <wp:wrapSquare wrapText="bothSides"/>
            <wp:docPr id="246" name="Picture 246" descr="Yr11 Mod 4 Unit 2 p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Yr11 Mod 4 Unit 2 pag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82980" cy="1136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2"/>
          <w:szCs w:val="22"/>
        </w:rPr>
        <w:t xml:space="preserve">3.  </w:t>
      </w:r>
      <w:r w:rsidR="0088777E" w:rsidRPr="00C05EA7">
        <w:rPr>
          <w:rFonts w:ascii="Arial" w:hAnsi="Arial" w:cs="Arial"/>
          <w:sz w:val="22"/>
          <w:szCs w:val="22"/>
        </w:rPr>
        <w:t>Ring barking is a method used to kill trees. A ring about 30 cm wide is cut around a tree and the bark and underlying phloem tissue are removed. From your knowledge of the plant vascular system, explain how ring barking would cause a tree to die.</w:t>
      </w:r>
      <w:r w:rsidR="00C05EA7" w:rsidRPr="00C05EA7">
        <w:rPr>
          <w:snapToGrid w:val="0"/>
          <w:color w:val="000000"/>
          <w:w w:val="0"/>
          <w:sz w:val="0"/>
          <w:szCs w:val="0"/>
          <w:u w:color="000000"/>
          <w:bdr w:val="none" w:sz="0" w:space="0" w:color="000000"/>
          <w:shd w:val="clear" w:color="000000" w:fill="000000"/>
          <w:lang w:val="x-none" w:eastAsia="x-none" w:bidi="x-none"/>
        </w:rPr>
        <w:t xml:space="preserve"> </w:t>
      </w:r>
    </w:p>
    <w:p w:rsidR="00A21144" w:rsidRDefault="00A21144" w:rsidP="00FA3327">
      <w:pPr>
        <w:pStyle w:val="Heading4"/>
        <w:shd w:val="clear" w:color="auto" w:fill="FFFFFF"/>
        <w:rPr>
          <w:rFonts w:ascii="Arial" w:hAnsi="Arial" w:cs="Arial"/>
          <w:sz w:val="24"/>
          <w:szCs w:val="24"/>
        </w:rPr>
      </w:pPr>
    </w:p>
    <w:p w:rsidR="00A21144" w:rsidRDefault="00115B65" w:rsidP="00FA3327">
      <w:pPr>
        <w:pStyle w:val="Heading4"/>
        <w:shd w:val="clear" w:color="auto" w:fill="FFFFFF"/>
        <w:rPr>
          <w:rFonts w:ascii="Arial" w:hAnsi="Arial" w:cs="Arial"/>
          <w:sz w:val="24"/>
          <w:szCs w:val="24"/>
        </w:rPr>
      </w:pPr>
      <w:r>
        <w:rPr>
          <w:rFonts w:ascii="Arial" w:hAnsi="Arial" w:cs="Arial"/>
          <w:noProof/>
          <w:sz w:val="22"/>
          <w:szCs w:val="22"/>
          <w:lang w:eastAsia="en-AU"/>
        </w:rPr>
        <mc:AlternateContent>
          <mc:Choice Requires="wps">
            <w:drawing>
              <wp:anchor distT="0" distB="0" distL="114300" distR="114300" simplePos="0" relativeHeight="251654144" behindDoc="0" locked="0" layoutInCell="1" allowOverlap="1">
                <wp:simplePos x="0" y="0"/>
                <wp:positionH relativeFrom="column">
                  <wp:posOffset>6223635</wp:posOffset>
                </wp:positionH>
                <wp:positionV relativeFrom="paragraph">
                  <wp:posOffset>221783</wp:posOffset>
                </wp:positionV>
                <wp:extent cx="741045" cy="222885"/>
                <wp:effectExtent l="1905" t="0" r="0" b="63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23EB" w:rsidRPr="00D223EB" w:rsidRDefault="00D223EB" w:rsidP="00D223EB">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margin-left:490.05pt;margin-top:17.45pt;width:58.35pt;height:17.55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" stroked="f">
                <v:textbox style="mso-fit-shape-to-text:t">
                  <w:txbxContent>
                    <w:p w:rsidR="00D223EB" w:rsidRPr="00D223EB" w:rsidRDefault="00D223EB" w:rsidP="00D223EB">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p>
    <w:p w:rsidR="00A21144" w:rsidRDefault="00A21144" w:rsidP="00FA3327">
      <w:pPr>
        <w:pStyle w:val="Heading4"/>
        <w:shd w:val="clear" w:color="auto" w:fill="FFFFFF"/>
        <w:rPr>
          <w:rFonts w:ascii="Arial" w:hAnsi="Arial" w:cs="Arial"/>
          <w:sz w:val="24"/>
          <w:szCs w:val="24"/>
        </w:rPr>
      </w:pPr>
    </w:p>
    <w:p w:rsidR="00A21144" w:rsidRDefault="001710E3" w:rsidP="00FA3327">
      <w:pPr>
        <w:pStyle w:val="Heading4"/>
        <w:shd w:val="clear" w:color="auto" w:fill="FFFFFF"/>
        <w:rPr>
          <w:rFonts w:ascii="Arial" w:hAnsi="Arial" w:cs="Arial"/>
          <w:b w:val="0"/>
          <w:sz w:val="22"/>
          <w:szCs w:val="24"/>
        </w:rPr>
      </w:pPr>
      <w:r w:rsidRPr="001710E3">
        <w:rPr>
          <w:rFonts w:ascii="Arial" w:hAnsi="Arial" w:cs="Arial"/>
          <w:b w:val="0"/>
          <w:sz w:val="22"/>
          <w:szCs w:val="24"/>
        </w:rPr>
        <w:t xml:space="preserve">4. </w:t>
      </w:r>
      <w:r>
        <w:rPr>
          <w:rFonts w:ascii="Arial" w:hAnsi="Arial" w:cs="Arial"/>
          <w:b w:val="0"/>
          <w:sz w:val="22"/>
          <w:szCs w:val="24"/>
        </w:rPr>
        <w:t>Describe the cohesion-tension theory of water transport in the xylem.</w:t>
      </w:r>
    </w:p>
    <w:p w:rsidR="001710E3" w:rsidRDefault="001710E3" w:rsidP="001710E3"/>
    <w:p w:rsidR="001710E3" w:rsidRDefault="001710E3" w:rsidP="001710E3"/>
    <w:p w:rsidR="001710E3" w:rsidRDefault="001710E3" w:rsidP="001710E3"/>
    <w:p w:rsidR="001710E3" w:rsidRDefault="001710E3" w:rsidP="001710E3"/>
    <w:p w:rsidR="001710E3" w:rsidRDefault="001710E3" w:rsidP="001710E3"/>
    <w:p w:rsidR="001710E3" w:rsidRDefault="001710E3" w:rsidP="001710E3"/>
    <w:p w:rsidR="001710E3" w:rsidRDefault="001710E3" w:rsidP="001710E3"/>
    <w:p w:rsidR="001710E3" w:rsidRDefault="001710E3" w:rsidP="001710E3"/>
    <w:p w:rsidR="001710E3" w:rsidRPr="00115B65" w:rsidRDefault="00115B65" w:rsidP="001710E3">
      <w:pPr>
        <w:rPr>
          <w:rFonts w:ascii="Arial" w:hAnsi="Arial" w:cs="Arial"/>
          <w:sz w:val="22"/>
        </w:rPr>
      </w:pPr>
      <w:r>
        <w:rPr>
          <w:rFonts w:ascii="Arial" w:hAnsi="Arial" w:cs="Arial"/>
          <w:sz w:val="22"/>
        </w:rPr>
        <w:t>5. Describe the processes involved in the transport of sugars in plant stems.</w:t>
      </w:r>
    </w:p>
    <w:p w:rsidR="001710E3" w:rsidRDefault="001710E3" w:rsidP="001710E3"/>
    <w:p w:rsidR="001710E3" w:rsidRDefault="001710E3" w:rsidP="001710E3"/>
    <w:p w:rsidR="001710E3" w:rsidRDefault="001710E3" w:rsidP="001710E3"/>
    <w:p w:rsidR="00115B65" w:rsidRDefault="00115B65" w:rsidP="001710E3"/>
    <w:p w:rsidR="00115B65" w:rsidRDefault="00115B65" w:rsidP="001710E3"/>
    <w:p w:rsidR="00115B65" w:rsidRDefault="00115B65" w:rsidP="001710E3"/>
    <w:p w:rsidR="00115B65" w:rsidRPr="001710E3" w:rsidRDefault="00115B65" w:rsidP="001710E3"/>
    <w:p w:rsidR="00A61FF5" w:rsidRDefault="00A61FF5" w:rsidP="00FA3327">
      <w:pPr>
        <w:pStyle w:val="Heading4"/>
        <w:shd w:val="clear" w:color="auto" w:fill="FFFFFF"/>
        <w:rPr>
          <w:rFonts w:ascii="Arial" w:hAnsi="Arial" w:cs="Arial"/>
          <w:b w:val="0"/>
          <w:sz w:val="24"/>
          <w:szCs w:val="24"/>
        </w:rPr>
      </w:pPr>
      <w:bookmarkStart w:id="0" w:name="_GoBack"/>
      <w:r>
        <w:rPr>
          <w:rFonts w:ascii="Arial" w:hAnsi="Arial" w:cs="Arial"/>
          <w:b w:val="0"/>
          <w:sz w:val="24"/>
          <w:szCs w:val="24"/>
        </w:rPr>
        <w:lastRenderedPageBreak/>
        <w:t>6. Complete the following table:</w:t>
      </w:r>
    </w:p>
    <w:p w:rsidR="00A61FF5" w:rsidRDefault="00A61FF5" w:rsidP="00A61FF5"/>
    <w:tbl>
      <w:tblPr>
        <w:tblStyle w:val="TableGrid"/>
        <w:tblW w:w="10660" w:type="dxa"/>
        <w:jc w:val="center"/>
        <w:tblLook w:val="04A0" w:firstRow="1" w:lastRow="0" w:firstColumn="1" w:lastColumn="0" w:noHBand="0" w:noVBand="1"/>
      </w:tblPr>
      <w:tblGrid>
        <w:gridCol w:w="3553"/>
        <w:gridCol w:w="3553"/>
        <w:gridCol w:w="3554"/>
      </w:tblGrid>
      <w:tr w:rsidR="00A61FF5" w:rsidRPr="00A61FF5" w:rsidTr="00835207">
        <w:trPr>
          <w:trHeight w:val="816"/>
          <w:jc w:val="center"/>
        </w:trPr>
        <w:tc>
          <w:tcPr>
            <w:tcW w:w="3553" w:type="dxa"/>
            <w:vAlign w:val="center"/>
          </w:tcPr>
          <w:p w:rsidR="00835207" w:rsidRPr="00835207" w:rsidRDefault="00A61FF5" w:rsidP="00835207">
            <w:pPr>
              <w:jc w:val="center"/>
              <w:rPr>
                <w:rFonts w:ascii="Arial" w:hAnsi="Arial" w:cs="Arial"/>
                <w:b/>
                <w:sz w:val="32"/>
              </w:rPr>
            </w:pPr>
            <w:r w:rsidRPr="00835207">
              <w:rPr>
                <w:rFonts w:ascii="Arial" w:hAnsi="Arial" w:cs="Arial"/>
                <w:b/>
                <w:sz w:val="32"/>
              </w:rPr>
              <w:t>Tissue</w:t>
            </w:r>
          </w:p>
        </w:tc>
        <w:tc>
          <w:tcPr>
            <w:tcW w:w="3553" w:type="dxa"/>
            <w:vAlign w:val="center"/>
          </w:tcPr>
          <w:p w:rsidR="00A61FF5" w:rsidRPr="00835207" w:rsidRDefault="00A61FF5" w:rsidP="00835207">
            <w:pPr>
              <w:jc w:val="center"/>
              <w:rPr>
                <w:rFonts w:ascii="Arial" w:hAnsi="Arial" w:cs="Arial"/>
                <w:b/>
                <w:sz w:val="32"/>
              </w:rPr>
            </w:pPr>
            <w:r w:rsidRPr="00835207">
              <w:rPr>
                <w:rFonts w:ascii="Arial" w:hAnsi="Arial" w:cs="Arial"/>
                <w:b/>
                <w:sz w:val="32"/>
              </w:rPr>
              <w:t>Cell Type(s)</w:t>
            </w:r>
          </w:p>
        </w:tc>
        <w:tc>
          <w:tcPr>
            <w:tcW w:w="3554" w:type="dxa"/>
            <w:vAlign w:val="center"/>
          </w:tcPr>
          <w:p w:rsidR="00A61FF5" w:rsidRPr="00835207" w:rsidRDefault="00A61FF5" w:rsidP="00835207">
            <w:pPr>
              <w:jc w:val="center"/>
              <w:rPr>
                <w:rFonts w:ascii="Arial" w:hAnsi="Arial" w:cs="Arial"/>
                <w:b/>
                <w:sz w:val="32"/>
              </w:rPr>
            </w:pPr>
            <w:r w:rsidRPr="00835207">
              <w:rPr>
                <w:rFonts w:ascii="Arial" w:hAnsi="Arial" w:cs="Arial"/>
                <w:b/>
                <w:sz w:val="32"/>
              </w:rPr>
              <w:t>Role within the plant</w:t>
            </w:r>
          </w:p>
        </w:tc>
      </w:tr>
      <w:tr w:rsidR="00A61FF5" w:rsidRPr="00A61FF5" w:rsidTr="00835207">
        <w:trPr>
          <w:trHeight w:val="1839"/>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Parenchyma</w:t>
            </w:r>
          </w:p>
        </w:tc>
        <w:tc>
          <w:tcPr>
            <w:tcW w:w="3553" w:type="dxa"/>
            <w:vAlign w:val="center"/>
          </w:tcPr>
          <w:p w:rsidR="00A61FF5" w:rsidRPr="00A61FF5" w:rsidRDefault="00835207" w:rsidP="00835207">
            <w:pPr>
              <w:jc w:val="center"/>
              <w:rPr>
                <w:rFonts w:ascii="Arial" w:hAnsi="Arial" w:cs="Arial"/>
              </w:rPr>
            </w:pPr>
            <w:r>
              <w:rPr>
                <w:rFonts w:ascii="Arial" w:hAnsi="Arial" w:cs="Arial"/>
              </w:rPr>
              <w:t>Parenchyma cells</w:t>
            </w:r>
          </w:p>
        </w:tc>
        <w:tc>
          <w:tcPr>
            <w:tcW w:w="3554" w:type="dxa"/>
            <w:vAlign w:val="center"/>
          </w:tcPr>
          <w:p w:rsidR="00835207" w:rsidRDefault="00835207" w:rsidP="00835207">
            <w:pPr>
              <w:jc w:val="center"/>
              <w:rPr>
                <w:rFonts w:ascii="Arial" w:hAnsi="Arial" w:cs="Arial"/>
              </w:rPr>
            </w:pPr>
          </w:p>
          <w:p w:rsidR="00A61FF5" w:rsidRDefault="00835207" w:rsidP="00835207">
            <w:pPr>
              <w:jc w:val="center"/>
              <w:rPr>
                <w:rFonts w:ascii="Arial" w:hAnsi="Arial" w:cs="Arial"/>
              </w:rPr>
            </w:pPr>
            <w:r>
              <w:rPr>
                <w:rFonts w:ascii="Arial" w:hAnsi="Arial" w:cs="Arial"/>
              </w:rPr>
              <w:t>Involved in respiration, photosynthesis, storage and secretion.</w:t>
            </w:r>
          </w:p>
          <w:p w:rsidR="00835207" w:rsidRPr="00A61FF5" w:rsidRDefault="00835207" w:rsidP="00835207">
            <w:pPr>
              <w:jc w:val="center"/>
              <w:rPr>
                <w:rFonts w:ascii="Arial" w:hAnsi="Arial" w:cs="Arial"/>
              </w:rPr>
            </w:pPr>
          </w:p>
        </w:tc>
      </w:tr>
      <w:tr w:rsidR="00A61FF5" w:rsidRPr="00A61FF5" w:rsidTr="00835207">
        <w:trPr>
          <w:trHeight w:val="1441"/>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Collenchyma</w:t>
            </w:r>
          </w:p>
        </w:tc>
        <w:tc>
          <w:tcPr>
            <w:tcW w:w="3553" w:type="dxa"/>
            <w:vAlign w:val="center"/>
          </w:tcPr>
          <w:p w:rsidR="00A61FF5" w:rsidRDefault="00A61FF5"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Pr="00A61FF5" w:rsidRDefault="00835207" w:rsidP="00835207">
            <w:pPr>
              <w:jc w:val="center"/>
              <w:rPr>
                <w:rFonts w:ascii="Arial" w:hAnsi="Arial" w:cs="Arial"/>
              </w:rPr>
            </w:pPr>
          </w:p>
        </w:tc>
        <w:tc>
          <w:tcPr>
            <w:tcW w:w="3554" w:type="dxa"/>
            <w:vAlign w:val="center"/>
          </w:tcPr>
          <w:p w:rsidR="00A61FF5" w:rsidRPr="00A61FF5" w:rsidRDefault="00A61FF5" w:rsidP="00835207">
            <w:pPr>
              <w:jc w:val="center"/>
              <w:rPr>
                <w:rFonts w:ascii="Arial" w:hAnsi="Arial" w:cs="Arial"/>
              </w:rPr>
            </w:pPr>
          </w:p>
        </w:tc>
      </w:tr>
      <w:tr w:rsidR="00A61FF5" w:rsidRPr="00A61FF5" w:rsidTr="00835207">
        <w:trPr>
          <w:trHeight w:val="1813"/>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Sclerenchyma</w:t>
            </w:r>
          </w:p>
        </w:tc>
        <w:tc>
          <w:tcPr>
            <w:tcW w:w="3553" w:type="dxa"/>
            <w:vAlign w:val="center"/>
          </w:tcPr>
          <w:p w:rsidR="00A61FF5" w:rsidRDefault="00A61FF5"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Pr="00A61FF5" w:rsidRDefault="00835207" w:rsidP="00835207">
            <w:pPr>
              <w:jc w:val="center"/>
              <w:rPr>
                <w:rFonts w:ascii="Arial" w:hAnsi="Arial" w:cs="Arial"/>
              </w:rPr>
            </w:pPr>
          </w:p>
        </w:tc>
        <w:tc>
          <w:tcPr>
            <w:tcW w:w="3554" w:type="dxa"/>
            <w:vAlign w:val="center"/>
          </w:tcPr>
          <w:p w:rsidR="00A61FF5" w:rsidRPr="00A61FF5" w:rsidRDefault="00A61FF5" w:rsidP="00835207">
            <w:pPr>
              <w:jc w:val="center"/>
              <w:rPr>
                <w:rFonts w:ascii="Arial" w:hAnsi="Arial" w:cs="Arial"/>
              </w:rPr>
            </w:pPr>
          </w:p>
        </w:tc>
      </w:tr>
      <w:tr w:rsidR="00A61FF5" w:rsidRPr="00A61FF5" w:rsidTr="00835207">
        <w:trPr>
          <w:trHeight w:val="1465"/>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Root endodermis</w:t>
            </w:r>
          </w:p>
        </w:tc>
        <w:tc>
          <w:tcPr>
            <w:tcW w:w="3553" w:type="dxa"/>
            <w:vAlign w:val="center"/>
          </w:tcPr>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A61FF5" w:rsidRDefault="00835207" w:rsidP="00835207">
            <w:pPr>
              <w:jc w:val="center"/>
              <w:rPr>
                <w:rFonts w:ascii="Arial" w:hAnsi="Arial" w:cs="Arial"/>
              </w:rPr>
            </w:pPr>
            <w:r>
              <w:rPr>
                <w:rFonts w:ascii="Arial" w:hAnsi="Arial" w:cs="Arial"/>
              </w:rPr>
              <w:t>Endodermal cells</w:t>
            </w:r>
          </w:p>
          <w:p w:rsidR="00835207" w:rsidRPr="00A61FF5" w:rsidRDefault="00835207" w:rsidP="00835207">
            <w:pPr>
              <w:rPr>
                <w:rFonts w:ascii="Arial" w:hAnsi="Arial" w:cs="Arial"/>
              </w:rPr>
            </w:pPr>
          </w:p>
        </w:tc>
        <w:tc>
          <w:tcPr>
            <w:tcW w:w="3554" w:type="dxa"/>
            <w:vAlign w:val="center"/>
          </w:tcPr>
          <w:p w:rsidR="00A61FF5" w:rsidRPr="00A61FF5" w:rsidRDefault="00A61FF5" w:rsidP="00835207">
            <w:pPr>
              <w:jc w:val="center"/>
              <w:rPr>
                <w:rFonts w:ascii="Arial" w:hAnsi="Arial" w:cs="Arial"/>
              </w:rPr>
            </w:pPr>
          </w:p>
        </w:tc>
      </w:tr>
      <w:tr w:rsidR="00A61FF5" w:rsidRPr="00A61FF5" w:rsidTr="00835207">
        <w:trPr>
          <w:trHeight w:val="2187"/>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Leaf mesophyll</w:t>
            </w:r>
          </w:p>
        </w:tc>
        <w:tc>
          <w:tcPr>
            <w:tcW w:w="3553" w:type="dxa"/>
            <w:vAlign w:val="center"/>
          </w:tcPr>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A61FF5" w:rsidRDefault="00835207" w:rsidP="00835207">
            <w:pPr>
              <w:jc w:val="center"/>
              <w:rPr>
                <w:rFonts w:ascii="Arial" w:hAnsi="Arial" w:cs="Arial"/>
              </w:rPr>
            </w:pPr>
            <w:r>
              <w:rPr>
                <w:rFonts w:ascii="Arial" w:hAnsi="Arial" w:cs="Arial"/>
              </w:rPr>
              <w:t>Spongy mesophyll cells</w:t>
            </w:r>
          </w:p>
          <w:p w:rsidR="00835207" w:rsidRDefault="00835207" w:rsidP="00835207">
            <w:pPr>
              <w:jc w:val="center"/>
              <w:rPr>
                <w:rFonts w:ascii="Arial" w:hAnsi="Arial" w:cs="Arial"/>
              </w:rPr>
            </w:pPr>
            <w:r>
              <w:rPr>
                <w:rFonts w:ascii="Arial" w:hAnsi="Arial" w:cs="Arial"/>
              </w:rPr>
              <w:t>Palisade mesophyll cells</w:t>
            </w:r>
          </w:p>
          <w:p w:rsidR="00835207" w:rsidRDefault="00835207" w:rsidP="00835207">
            <w:pPr>
              <w:jc w:val="center"/>
              <w:rPr>
                <w:rFonts w:ascii="Arial" w:hAnsi="Arial" w:cs="Arial"/>
              </w:rPr>
            </w:pPr>
          </w:p>
          <w:p w:rsidR="00835207" w:rsidRPr="00A61FF5" w:rsidRDefault="00835207" w:rsidP="00835207">
            <w:pPr>
              <w:jc w:val="center"/>
              <w:rPr>
                <w:rFonts w:ascii="Arial" w:hAnsi="Arial" w:cs="Arial"/>
              </w:rPr>
            </w:pPr>
          </w:p>
        </w:tc>
        <w:tc>
          <w:tcPr>
            <w:tcW w:w="3554" w:type="dxa"/>
            <w:vAlign w:val="center"/>
          </w:tcPr>
          <w:p w:rsidR="00A61FF5" w:rsidRPr="00A61FF5" w:rsidRDefault="00A61FF5" w:rsidP="00835207">
            <w:pPr>
              <w:jc w:val="center"/>
              <w:rPr>
                <w:rFonts w:ascii="Arial" w:hAnsi="Arial" w:cs="Arial"/>
              </w:rPr>
            </w:pPr>
          </w:p>
        </w:tc>
      </w:tr>
      <w:tr w:rsidR="00A61FF5" w:rsidRPr="00A61FF5" w:rsidTr="00835207">
        <w:trPr>
          <w:trHeight w:val="1813"/>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Xylem</w:t>
            </w:r>
          </w:p>
        </w:tc>
        <w:tc>
          <w:tcPr>
            <w:tcW w:w="3553" w:type="dxa"/>
            <w:vAlign w:val="center"/>
          </w:tcPr>
          <w:p w:rsidR="00A61FF5" w:rsidRDefault="00A61FF5"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Pr="00A61FF5" w:rsidRDefault="00835207" w:rsidP="00835207">
            <w:pPr>
              <w:jc w:val="center"/>
              <w:rPr>
                <w:rFonts w:ascii="Arial" w:hAnsi="Arial" w:cs="Arial"/>
              </w:rPr>
            </w:pPr>
          </w:p>
        </w:tc>
        <w:tc>
          <w:tcPr>
            <w:tcW w:w="3554" w:type="dxa"/>
            <w:vAlign w:val="center"/>
          </w:tcPr>
          <w:p w:rsidR="00A61FF5" w:rsidRPr="00A61FF5" w:rsidRDefault="00A61FF5" w:rsidP="00835207">
            <w:pPr>
              <w:jc w:val="center"/>
              <w:rPr>
                <w:rFonts w:ascii="Arial" w:hAnsi="Arial" w:cs="Arial"/>
              </w:rPr>
            </w:pPr>
          </w:p>
        </w:tc>
      </w:tr>
      <w:tr w:rsidR="00A61FF5" w:rsidRPr="00A61FF5" w:rsidTr="00835207">
        <w:trPr>
          <w:trHeight w:val="2187"/>
          <w:jc w:val="center"/>
        </w:trPr>
        <w:tc>
          <w:tcPr>
            <w:tcW w:w="3553" w:type="dxa"/>
            <w:vAlign w:val="center"/>
          </w:tcPr>
          <w:p w:rsidR="00A61FF5" w:rsidRPr="00A61FF5" w:rsidRDefault="00A61FF5" w:rsidP="00835207">
            <w:pPr>
              <w:jc w:val="center"/>
              <w:rPr>
                <w:rFonts w:ascii="Arial" w:hAnsi="Arial" w:cs="Arial"/>
              </w:rPr>
            </w:pPr>
            <w:r>
              <w:rPr>
                <w:rFonts w:ascii="Arial" w:hAnsi="Arial" w:cs="Arial"/>
              </w:rPr>
              <w:t>Phloem</w:t>
            </w:r>
          </w:p>
        </w:tc>
        <w:tc>
          <w:tcPr>
            <w:tcW w:w="3553" w:type="dxa"/>
            <w:vAlign w:val="center"/>
          </w:tcPr>
          <w:p w:rsidR="00A61FF5" w:rsidRDefault="00A61FF5"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Default="00835207" w:rsidP="00835207">
            <w:pPr>
              <w:jc w:val="center"/>
              <w:rPr>
                <w:rFonts w:ascii="Arial" w:hAnsi="Arial" w:cs="Arial"/>
              </w:rPr>
            </w:pPr>
          </w:p>
          <w:p w:rsidR="00835207" w:rsidRPr="00A61FF5" w:rsidRDefault="00835207" w:rsidP="00835207">
            <w:pPr>
              <w:jc w:val="center"/>
              <w:rPr>
                <w:rFonts w:ascii="Arial" w:hAnsi="Arial" w:cs="Arial"/>
              </w:rPr>
            </w:pPr>
          </w:p>
        </w:tc>
        <w:tc>
          <w:tcPr>
            <w:tcW w:w="3554" w:type="dxa"/>
            <w:vAlign w:val="center"/>
          </w:tcPr>
          <w:p w:rsidR="00A61FF5" w:rsidRPr="00A61FF5" w:rsidRDefault="00A61FF5" w:rsidP="00835207">
            <w:pPr>
              <w:jc w:val="center"/>
              <w:rPr>
                <w:rFonts w:ascii="Arial" w:hAnsi="Arial" w:cs="Arial"/>
              </w:rPr>
            </w:pPr>
          </w:p>
        </w:tc>
      </w:tr>
      <w:bookmarkEnd w:id="0"/>
    </w:tbl>
    <w:p w:rsidR="00835207" w:rsidRDefault="00835207" w:rsidP="00FA3327">
      <w:pPr>
        <w:pStyle w:val="Heading4"/>
        <w:shd w:val="clear" w:color="auto" w:fill="FFFFFF"/>
        <w:rPr>
          <w:b w:val="0"/>
          <w:bCs w:val="0"/>
          <w:sz w:val="24"/>
          <w:szCs w:val="24"/>
        </w:rPr>
      </w:pPr>
    </w:p>
    <w:p w:rsidR="00C31618" w:rsidRDefault="00C31618" w:rsidP="00FA3327">
      <w:pPr>
        <w:pStyle w:val="Heading4"/>
        <w:shd w:val="clear" w:color="auto" w:fill="FFFFFF"/>
        <w:rPr>
          <w:rFonts w:ascii="Arial" w:hAnsi="Arial" w:cs="Arial"/>
          <w:sz w:val="24"/>
          <w:szCs w:val="24"/>
        </w:rPr>
      </w:pPr>
      <w:r w:rsidRPr="00C31618">
        <w:rPr>
          <w:rFonts w:ascii="Arial" w:hAnsi="Arial" w:cs="Arial"/>
          <w:sz w:val="24"/>
          <w:szCs w:val="24"/>
        </w:rPr>
        <w:t>Capillarity and water movement activity</w:t>
      </w:r>
    </w:p>
    <w:p w:rsidR="00C31618" w:rsidRPr="004558C9" w:rsidRDefault="00C31618" w:rsidP="00FA3327">
      <w:pPr>
        <w:rPr>
          <w:rFonts w:ascii="Arial" w:hAnsi="Arial" w:cs="Arial"/>
          <w:sz w:val="22"/>
          <w:szCs w:val="22"/>
        </w:rPr>
      </w:pPr>
      <w:r w:rsidRPr="004558C9">
        <w:rPr>
          <w:rFonts w:ascii="Arial" w:hAnsi="Arial" w:cs="Arial"/>
          <w:color w:val="000000"/>
          <w:sz w:val="22"/>
          <w:szCs w:val="22"/>
        </w:rPr>
        <w:t>Four capillary tubes of different width are set up as below.</w:t>
      </w:r>
    </w:p>
    <w:p w:rsidR="00C31618" w:rsidRDefault="00F66D40" w:rsidP="00FA3327">
      <w:pPr>
        <w:pStyle w:val="NormalWeb"/>
        <w:shd w:val="clear" w:color="auto" w:fill="FFFFFF"/>
        <w:jc w:val="center"/>
      </w:pPr>
      <w:r>
        <w:rPr>
          <w:noProof/>
          <w:lang w:eastAsia="en-AU"/>
        </w:rPr>
        <w:drawing>
          <wp:inline distT="0" distB="0" distL="0" distR="0">
            <wp:extent cx="4519930" cy="2752090"/>
            <wp:effectExtent l="0" t="0" r="0" b="0"/>
            <wp:docPr id="71" name="Picture 71" descr="2009-12-09_154750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009-12-09_154750 (Smal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9930" cy="2752090"/>
                    </a:xfrm>
                    <a:prstGeom prst="rect">
                      <a:avLst/>
                    </a:prstGeom>
                    <a:noFill/>
                    <a:ln>
                      <a:noFill/>
                    </a:ln>
                  </pic:spPr>
                </pic:pic>
              </a:graphicData>
            </a:graphic>
          </wp:inline>
        </w:drawing>
      </w:r>
    </w:p>
    <w:p w:rsidR="00C31618" w:rsidRDefault="00C31618" w:rsidP="00A61FF5">
      <w:pPr>
        <w:pStyle w:val="NormalWeb"/>
        <w:numPr>
          <w:ilvl w:val="0"/>
          <w:numId w:val="5"/>
        </w:numPr>
        <w:ind w:left="284" w:hanging="284"/>
        <w:rPr>
          <w:rFonts w:ascii="Arial" w:hAnsi="Arial" w:cs="Arial"/>
          <w:sz w:val="22"/>
          <w:szCs w:val="22"/>
        </w:rPr>
      </w:pPr>
      <w:r w:rsidRPr="00885E9B">
        <w:rPr>
          <w:rFonts w:ascii="Arial" w:hAnsi="Arial" w:cs="Arial"/>
          <w:color w:val="000000"/>
          <w:sz w:val="22"/>
          <w:szCs w:val="22"/>
        </w:rPr>
        <w:t>What do you notice about the levels of coloured water in the tubes?</w:t>
      </w:r>
      <w:r w:rsidRPr="00885E9B">
        <w:rPr>
          <w:rFonts w:ascii="Arial" w:hAnsi="Arial" w:cs="Arial"/>
          <w:sz w:val="22"/>
          <w:szCs w:val="22"/>
        </w:rPr>
        <w:t xml:space="preserve"> </w:t>
      </w:r>
    </w:p>
    <w:p w:rsidR="004558C9" w:rsidRDefault="004558C9" w:rsidP="00FA3327">
      <w:pPr>
        <w:pStyle w:val="NormalWeb"/>
        <w:rPr>
          <w:rFonts w:ascii="Arial" w:hAnsi="Arial" w:cs="Arial"/>
          <w:sz w:val="22"/>
          <w:szCs w:val="22"/>
        </w:rPr>
      </w:pPr>
    </w:p>
    <w:p w:rsidR="004558C9" w:rsidRPr="00885E9B" w:rsidRDefault="004558C9" w:rsidP="00FA3327">
      <w:pPr>
        <w:pStyle w:val="NormalWeb"/>
        <w:rPr>
          <w:rFonts w:ascii="Arial" w:hAnsi="Arial" w:cs="Arial"/>
          <w:sz w:val="22"/>
          <w:szCs w:val="22"/>
        </w:rPr>
      </w:pPr>
    </w:p>
    <w:p w:rsidR="00C31618" w:rsidRDefault="00C31618" w:rsidP="00A61FF5">
      <w:pPr>
        <w:pStyle w:val="NormalWeb"/>
        <w:numPr>
          <w:ilvl w:val="0"/>
          <w:numId w:val="5"/>
        </w:numPr>
        <w:ind w:left="284" w:hanging="284"/>
        <w:rPr>
          <w:rFonts w:ascii="Arial" w:hAnsi="Arial" w:cs="Arial"/>
          <w:color w:val="000000"/>
          <w:sz w:val="22"/>
          <w:szCs w:val="22"/>
        </w:rPr>
      </w:pPr>
      <w:r w:rsidRPr="00885E9B">
        <w:rPr>
          <w:rFonts w:ascii="Arial" w:hAnsi="Arial" w:cs="Arial"/>
          <w:color w:val="000000"/>
          <w:sz w:val="22"/>
          <w:szCs w:val="22"/>
        </w:rPr>
        <w:t>What structures in a plant might correspond to these glass capillaries?</w:t>
      </w:r>
    </w:p>
    <w:p w:rsidR="004558C9" w:rsidRDefault="004558C9" w:rsidP="00FA3327">
      <w:pPr>
        <w:pStyle w:val="NormalWeb"/>
        <w:rPr>
          <w:rFonts w:ascii="Arial" w:hAnsi="Arial" w:cs="Arial"/>
          <w:color w:val="000000"/>
          <w:sz w:val="22"/>
          <w:szCs w:val="22"/>
        </w:rPr>
      </w:pPr>
    </w:p>
    <w:p w:rsidR="004558C9" w:rsidRPr="00885E9B" w:rsidRDefault="004558C9" w:rsidP="00FA3327">
      <w:pPr>
        <w:pStyle w:val="NormalWeb"/>
        <w:rPr>
          <w:rFonts w:ascii="Arial" w:hAnsi="Arial" w:cs="Arial"/>
          <w:color w:val="000000"/>
          <w:sz w:val="22"/>
          <w:szCs w:val="22"/>
        </w:rPr>
      </w:pPr>
    </w:p>
    <w:p w:rsidR="00885E9B" w:rsidRPr="00885E9B" w:rsidRDefault="00885E9B" w:rsidP="00A61FF5">
      <w:pPr>
        <w:pStyle w:val="NormalWeb"/>
        <w:ind w:left="284" w:hanging="284"/>
        <w:rPr>
          <w:rFonts w:ascii="Arial" w:hAnsi="Arial" w:cs="Arial"/>
          <w:color w:val="000000"/>
          <w:sz w:val="22"/>
          <w:szCs w:val="22"/>
        </w:rPr>
      </w:pPr>
      <w:r>
        <w:rPr>
          <w:rFonts w:ascii="Arial" w:hAnsi="Arial" w:cs="Arial"/>
          <w:color w:val="000000"/>
          <w:sz w:val="22"/>
          <w:szCs w:val="22"/>
        </w:rPr>
        <w:t xml:space="preserve">3. </w:t>
      </w:r>
      <w:r w:rsidR="002859BB">
        <w:rPr>
          <w:rFonts w:ascii="Arial" w:hAnsi="Arial" w:cs="Arial"/>
          <w:color w:val="000000"/>
          <w:sz w:val="22"/>
          <w:szCs w:val="22"/>
        </w:rPr>
        <w:t xml:space="preserve"> </w:t>
      </w:r>
      <w:r w:rsidRPr="00885E9B">
        <w:rPr>
          <w:rFonts w:ascii="Arial" w:hAnsi="Arial" w:cs="Arial"/>
          <w:color w:val="000000"/>
          <w:sz w:val="22"/>
          <w:szCs w:val="22"/>
        </w:rPr>
        <w:t>Although the xylem vessels are finer than any of the capillaries we have set up, measurements show that they are still not fine enough for water to rise in them to the height of a tall tree. However, the spaces between cellulose fibres in the leaf cell walls are very fine indeed. These can be thought of as tiny capillaries, and measurements show that they are quite fine enough to hold water at the height of a tall tree.</w:t>
      </w:r>
    </w:p>
    <w:p w:rsidR="00A61FF5" w:rsidRDefault="00885E9B" w:rsidP="00A61FF5">
      <w:pPr>
        <w:pStyle w:val="NormalWeb"/>
        <w:ind w:left="283"/>
        <w:rPr>
          <w:rFonts w:ascii="Arial" w:hAnsi="Arial" w:cs="Arial"/>
          <w:color w:val="000000"/>
          <w:sz w:val="22"/>
          <w:szCs w:val="22"/>
        </w:rPr>
      </w:pPr>
      <w:r w:rsidRPr="00885E9B">
        <w:rPr>
          <w:rFonts w:ascii="Arial" w:hAnsi="Arial" w:cs="Arial"/>
          <w:color w:val="000000"/>
          <w:sz w:val="22"/>
          <w:szCs w:val="22"/>
        </w:rPr>
        <w:t xml:space="preserve">However, if the tree has fine capillaries at the end of the branches, and xylem vessels below them, the system is not quite the same as the tubes </w:t>
      </w:r>
      <w:r w:rsidRPr="00205310">
        <w:rPr>
          <w:rFonts w:ascii="Arial" w:hAnsi="Arial" w:cs="Arial"/>
          <w:sz w:val="22"/>
          <w:szCs w:val="22"/>
        </w:rPr>
        <w:t>set up</w:t>
      </w:r>
      <w:r w:rsidRPr="004558C9">
        <w:rPr>
          <w:rFonts w:ascii="Arial" w:hAnsi="Arial" w:cs="Arial"/>
          <w:i/>
          <w:color w:val="000000"/>
          <w:sz w:val="22"/>
          <w:szCs w:val="22"/>
        </w:rPr>
        <w:t>.</w:t>
      </w:r>
      <w:r w:rsidRPr="00885E9B">
        <w:rPr>
          <w:rFonts w:ascii="Arial" w:hAnsi="Arial" w:cs="Arial"/>
          <w:color w:val="000000"/>
          <w:sz w:val="22"/>
          <w:szCs w:val="22"/>
        </w:rPr>
        <w:t xml:space="preserve"> In what ways is it different?</w:t>
      </w:r>
    </w:p>
    <w:p w:rsidR="00A61FF5" w:rsidRDefault="00A61FF5" w:rsidP="00A61FF5">
      <w:pPr>
        <w:pStyle w:val="NormalWeb"/>
        <w:ind w:left="283"/>
        <w:rPr>
          <w:rFonts w:ascii="Arial" w:hAnsi="Arial" w:cs="Arial"/>
          <w:color w:val="000000"/>
          <w:sz w:val="22"/>
          <w:szCs w:val="22"/>
        </w:rPr>
      </w:pPr>
    </w:p>
    <w:p w:rsidR="00A61FF5" w:rsidRDefault="00A61FF5" w:rsidP="00A61FF5">
      <w:pPr>
        <w:pStyle w:val="NormalWeb"/>
        <w:ind w:left="283"/>
        <w:rPr>
          <w:rFonts w:ascii="Arial" w:hAnsi="Arial" w:cs="Arial"/>
          <w:color w:val="000000"/>
          <w:sz w:val="22"/>
          <w:szCs w:val="22"/>
        </w:rPr>
      </w:pPr>
    </w:p>
    <w:p w:rsidR="00A61FF5" w:rsidRDefault="00A61FF5" w:rsidP="00A61FF5">
      <w:pPr>
        <w:pStyle w:val="NormalWeb"/>
        <w:ind w:left="283"/>
        <w:rPr>
          <w:rFonts w:ascii="Arial" w:hAnsi="Arial" w:cs="Arial"/>
          <w:color w:val="000000"/>
          <w:sz w:val="22"/>
          <w:szCs w:val="22"/>
        </w:rPr>
      </w:pPr>
    </w:p>
    <w:sectPr w:rsidR="00A61FF5" w:rsidSect="00FA3327">
      <w:headerReference w:type="default" r:id="rId20"/>
      <w:footerReference w:type="default" r:id="rId21"/>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207" w:rsidRDefault="00136207">
      <w:r>
        <w:separator/>
      </w:r>
    </w:p>
  </w:endnote>
  <w:endnote w:type="continuationSeparator" w:id="0">
    <w:p w:rsidR="00136207" w:rsidRDefault="0013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2FD" w:rsidRPr="00D223EB" w:rsidRDefault="00A562FD" w:rsidP="00D223EB">
    <w:pPr>
      <w:pStyle w:val="Footer"/>
      <w:tabs>
        <w:tab w:val="left" w:pos="6096"/>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207" w:rsidRDefault="00136207">
      <w:r>
        <w:separator/>
      </w:r>
    </w:p>
  </w:footnote>
  <w:footnote w:type="continuationSeparator" w:id="0">
    <w:p w:rsidR="00136207" w:rsidRDefault="00136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2FD" w:rsidRDefault="00F66D40" w:rsidP="00A562FD">
    <w:pPr>
      <w:pStyle w:val="Header"/>
    </w:pPr>
    <w:r>
      <w:rPr>
        <w:noProof/>
        <w:lang w:eastAsia="en-AU"/>
      </w:rPr>
      <mc:AlternateContent>
        <mc:Choice Requires="wps">
          <w:drawing>
            <wp:anchor distT="0" distB="0" distL="114300" distR="114300" simplePos="0" relativeHeight="251657216" behindDoc="0" locked="0" layoutInCell="1" allowOverlap="1">
              <wp:simplePos x="0" y="0"/>
              <wp:positionH relativeFrom="column">
                <wp:posOffset>5149850</wp:posOffset>
              </wp:positionH>
              <wp:positionV relativeFrom="paragraph">
                <wp:posOffset>432435</wp:posOffset>
              </wp:positionV>
              <wp:extent cx="581025" cy="222885"/>
              <wp:effectExtent l="0" t="3810" r="3175" b="190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w:t>
                          </w:r>
                          <w:r>
                            <w:rPr>
                              <w:rFonts w:ascii="Arial" w:hAnsi="Arial" w:cs="Arial"/>
                              <w:color w:val="BFBFBF"/>
                              <w:sz w:val="18"/>
                              <w:szCs w:val="18"/>
                            </w:rPr>
                            <w:t>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35" type="#_x0000_t202" style="position:absolute;margin-left:405.5pt;margin-top:34.05pt;width:45.75pt;height:17.5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" stroked="f">
              <v:textbox style="mso-fit-shape-to-text:t">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w:t>
                    </w:r>
                    <w:r>
                      <w:rPr>
                        <w:rFonts w:ascii="Arial" w:hAnsi="Arial" w:cs="Arial"/>
                        <w:color w:val="BFBFBF"/>
                        <w:sz w:val="18"/>
                        <w:szCs w:val="18"/>
                      </w:rPr>
                      <w:t>SIDE</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BC7"/>
    <w:multiLevelType w:val="hybridMultilevel"/>
    <w:tmpl w:val="1E169AB4"/>
    <w:lvl w:ilvl="0" w:tplc="5ABEA096">
      <w:start w:val="1"/>
      <w:numFmt w:val="bullet"/>
      <w:lvlText w:val=""/>
      <w:lvlJc w:val="left"/>
      <w:pPr>
        <w:ind w:left="1080" w:hanging="360"/>
      </w:pPr>
      <w:rPr>
        <w:rFonts w:ascii="Symbol" w:hAnsi="Symbol" w:hint="default"/>
        <w:sz w:val="24"/>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648345C"/>
    <w:multiLevelType w:val="hybridMultilevel"/>
    <w:tmpl w:val="C11855E0"/>
    <w:lvl w:ilvl="0" w:tplc="C688C3F4">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F35423"/>
    <w:multiLevelType w:val="hybridMultilevel"/>
    <w:tmpl w:val="6A1E60E0"/>
    <w:lvl w:ilvl="0" w:tplc="84A892BA">
      <w:start w:val="4"/>
      <w:numFmt w:val="decimal"/>
      <w:lvlText w:val="%1."/>
      <w:lvlJc w:val="left"/>
      <w:pPr>
        <w:tabs>
          <w:tab w:val="num" w:pos="6"/>
        </w:tabs>
        <w:ind w:left="6" w:hanging="360"/>
      </w:pPr>
      <w:rPr>
        <w:rFonts w:hint="default"/>
        <w:w w:val="100"/>
      </w:rPr>
    </w:lvl>
    <w:lvl w:ilvl="1" w:tplc="0C090019" w:tentative="1">
      <w:start w:val="1"/>
      <w:numFmt w:val="lowerLetter"/>
      <w:lvlText w:val="%2."/>
      <w:lvlJc w:val="left"/>
      <w:pPr>
        <w:tabs>
          <w:tab w:val="num" w:pos="726"/>
        </w:tabs>
        <w:ind w:left="726" w:hanging="360"/>
      </w:pPr>
    </w:lvl>
    <w:lvl w:ilvl="2" w:tplc="0C09001B" w:tentative="1">
      <w:start w:val="1"/>
      <w:numFmt w:val="lowerRoman"/>
      <w:lvlText w:val="%3."/>
      <w:lvlJc w:val="right"/>
      <w:pPr>
        <w:tabs>
          <w:tab w:val="num" w:pos="1446"/>
        </w:tabs>
        <w:ind w:left="1446" w:hanging="180"/>
      </w:pPr>
    </w:lvl>
    <w:lvl w:ilvl="3" w:tplc="0C09000F" w:tentative="1">
      <w:start w:val="1"/>
      <w:numFmt w:val="decimal"/>
      <w:lvlText w:val="%4."/>
      <w:lvlJc w:val="left"/>
      <w:pPr>
        <w:tabs>
          <w:tab w:val="num" w:pos="2166"/>
        </w:tabs>
        <w:ind w:left="2166" w:hanging="360"/>
      </w:pPr>
    </w:lvl>
    <w:lvl w:ilvl="4" w:tplc="0C090019" w:tentative="1">
      <w:start w:val="1"/>
      <w:numFmt w:val="lowerLetter"/>
      <w:lvlText w:val="%5."/>
      <w:lvlJc w:val="left"/>
      <w:pPr>
        <w:tabs>
          <w:tab w:val="num" w:pos="2886"/>
        </w:tabs>
        <w:ind w:left="2886" w:hanging="360"/>
      </w:pPr>
    </w:lvl>
    <w:lvl w:ilvl="5" w:tplc="0C09001B" w:tentative="1">
      <w:start w:val="1"/>
      <w:numFmt w:val="lowerRoman"/>
      <w:lvlText w:val="%6."/>
      <w:lvlJc w:val="right"/>
      <w:pPr>
        <w:tabs>
          <w:tab w:val="num" w:pos="3606"/>
        </w:tabs>
        <w:ind w:left="3606" w:hanging="180"/>
      </w:pPr>
    </w:lvl>
    <w:lvl w:ilvl="6" w:tplc="0C09000F" w:tentative="1">
      <w:start w:val="1"/>
      <w:numFmt w:val="decimal"/>
      <w:lvlText w:val="%7."/>
      <w:lvlJc w:val="left"/>
      <w:pPr>
        <w:tabs>
          <w:tab w:val="num" w:pos="4326"/>
        </w:tabs>
        <w:ind w:left="4326" w:hanging="360"/>
      </w:pPr>
    </w:lvl>
    <w:lvl w:ilvl="7" w:tplc="0C090019" w:tentative="1">
      <w:start w:val="1"/>
      <w:numFmt w:val="lowerLetter"/>
      <w:lvlText w:val="%8."/>
      <w:lvlJc w:val="left"/>
      <w:pPr>
        <w:tabs>
          <w:tab w:val="num" w:pos="5046"/>
        </w:tabs>
        <w:ind w:left="5046" w:hanging="360"/>
      </w:pPr>
    </w:lvl>
    <w:lvl w:ilvl="8" w:tplc="0C09001B" w:tentative="1">
      <w:start w:val="1"/>
      <w:numFmt w:val="lowerRoman"/>
      <w:lvlText w:val="%9."/>
      <w:lvlJc w:val="right"/>
      <w:pPr>
        <w:tabs>
          <w:tab w:val="num" w:pos="5766"/>
        </w:tabs>
        <w:ind w:left="5766" w:hanging="180"/>
      </w:pPr>
    </w:lvl>
  </w:abstractNum>
  <w:abstractNum w:abstractNumId="3" w15:restartNumberingAfterBreak="0">
    <w:nsid w:val="15811F79"/>
    <w:multiLevelType w:val="hybridMultilevel"/>
    <w:tmpl w:val="38B84B58"/>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4" w15:restartNumberingAfterBreak="0">
    <w:nsid w:val="20D842A7"/>
    <w:multiLevelType w:val="hybridMultilevel"/>
    <w:tmpl w:val="5A1C7906"/>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b w:val="0"/>
        <w:i w:val="0"/>
        <w:color w:val="auto"/>
        <w:sz w:val="22"/>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3A53B6D"/>
    <w:multiLevelType w:val="hybridMultilevel"/>
    <w:tmpl w:val="FE0CA3C2"/>
    <w:lvl w:ilvl="0" w:tplc="0C090001">
      <w:start w:val="1"/>
      <w:numFmt w:val="bullet"/>
      <w:lvlText w:val=""/>
      <w:lvlJc w:val="left"/>
      <w:pPr>
        <w:ind w:left="990" w:hanging="360"/>
      </w:pPr>
      <w:rPr>
        <w:rFonts w:ascii="Symbol" w:hAnsi="Symbol" w:hint="default"/>
      </w:rPr>
    </w:lvl>
    <w:lvl w:ilvl="1" w:tplc="0C090003">
      <w:start w:val="1"/>
      <w:numFmt w:val="bullet"/>
      <w:lvlText w:val="o"/>
      <w:lvlJc w:val="left"/>
      <w:pPr>
        <w:ind w:left="1710" w:hanging="360"/>
      </w:pPr>
      <w:rPr>
        <w:rFonts w:ascii="Courier New" w:hAnsi="Courier New" w:cs="Courier New" w:hint="default"/>
      </w:rPr>
    </w:lvl>
    <w:lvl w:ilvl="2" w:tplc="0C090005">
      <w:start w:val="1"/>
      <w:numFmt w:val="bullet"/>
      <w:lvlText w:val=""/>
      <w:lvlJc w:val="left"/>
      <w:pPr>
        <w:ind w:left="2430" w:hanging="360"/>
      </w:pPr>
      <w:rPr>
        <w:rFonts w:ascii="Wingdings" w:hAnsi="Wingdings" w:hint="default"/>
      </w:rPr>
    </w:lvl>
    <w:lvl w:ilvl="3" w:tplc="0C090001" w:tentative="1">
      <w:start w:val="1"/>
      <w:numFmt w:val="bullet"/>
      <w:lvlText w:val=""/>
      <w:lvlJc w:val="left"/>
      <w:pPr>
        <w:ind w:left="3150" w:hanging="360"/>
      </w:pPr>
      <w:rPr>
        <w:rFonts w:ascii="Symbol" w:hAnsi="Symbol" w:hint="default"/>
      </w:rPr>
    </w:lvl>
    <w:lvl w:ilvl="4" w:tplc="0C090003" w:tentative="1">
      <w:start w:val="1"/>
      <w:numFmt w:val="bullet"/>
      <w:lvlText w:val="o"/>
      <w:lvlJc w:val="left"/>
      <w:pPr>
        <w:ind w:left="3870" w:hanging="360"/>
      </w:pPr>
      <w:rPr>
        <w:rFonts w:ascii="Courier New" w:hAnsi="Courier New" w:cs="Courier New" w:hint="default"/>
      </w:rPr>
    </w:lvl>
    <w:lvl w:ilvl="5" w:tplc="0C090005" w:tentative="1">
      <w:start w:val="1"/>
      <w:numFmt w:val="bullet"/>
      <w:lvlText w:val=""/>
      <w:lvlJc w:val="left"/>
      <w:pPr>
        <w:ind w:left="4590" w:hanging="360"/>
      </w:pPr>
      <w:rPr>
        <w:rFonts w:ascii="Wingdings" w:hAnsi="Wingdings" w:hint="default"/>
      </w:rPr>
    </w:lvl>
    <w:lvl w:ilvl="6" w:tplc="0C090001" w:tentative="1">
      <w:start w:val="1"/>
      <w:numFmt w:val="bullet"/>
      <w:lvlText w:val=""/>
      <w:lvlJc w:val="left"/>
      <w:pPr>
        <w:ind w:left="5310" w:hanging="360"/>
      </w:pPr>
      <w:rPr>
        <w:rFonts w:ascii="Symbol" w:hAnsi="Symbol" w:hint="default"/>
      </w:rPr>
    </w:lvl>
    <w:lvl w:ilvl="7" w:tplc="0C090003" w:tentative="1">
      <w:start w:val="1"/>
      <w:numFmt w:val="bullet"/>
      <w:lvlText w:val="o"/>
      <w:lvlJc w:val="left"/>
      <w:pPr>
        <w:ind w:left="6030" w:hanging="360"/>
      </w:pPr>
      <w:rPr>
        <w:rFonts w:ascii="Courier New" w:hAnsi="Courier New" w:cs="Courier New" w:hint="default"/>
      </w:rPr>
    </w:lvl>
    <w:lvl w:ilvl="8" w:tplc="0C090005" w:tentative="1">
      <w:start w:val="1"/>
      <w:numFmt w:val="bullet"/>
      <w:lvlText w:val=""/>
      <w:lvlJc w:val="left"/>
      <w:pPr>
        <w:ind w:left="6750" w:hanging="360"/>
      </w:pPr>
      <w:rPr>
        <w:rFonts w:ascii="Wingdings" w:hAnsi="Wingdings" w:hint="default"/>
      </w:rPr>
    </w:lvl>
  </w:abstractNum>
  <w:abstractNum w:abstractNumId="6" w15:restartNumberingAfterBreak="0">
    <w:nsid w:val="2AB22E2A"/>
    <w:multiLevelType w:val="hybridMultilevel"/>
    <w:tmpl w:val="31EA54D0"/>
    <w:lvl w:ilvl="0" w:tplc="ED625068">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B965910"/>
    <w:multiLevelType w:val="multilevel"/>
    <w:tmpl w:val="E5E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A5EA0"/>
    <w:multiLevelType w:val="hybridMultilevel"/>
    <w:tmpl w:val="37B0E5C2"/>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45F20979"/>
    <w:multiLevelType w:val="hybridMultilevel"/>
    <w:tmpl w:val="37FC2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A3A6A40"/>
    <w:multiLevelType w:val="hybridMultilevel"/>
    <w:tmpl w:val="7E32B58A"/>
    <w:lvl w:ilvl="0" w:tplc="FA38C6AE">
      <w:start w:val="1"/>
      <w:numFmt w:val="decimal"/>
      <w:lvlText w:val="%1."/>
      <w:lvlJc w:val="left"/>
      <w:pPr>
        <w:ind w:left="0" w:hanging="36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1" w15:restartNumberingAfterBreak="0">
    <w:nsid w:val="60420E7B"/>
    <w:multiLevelType w:val="hybridMultilevel"/>
    <w:tmpl w:val="EA4E5A6E"/>
    <w:lvl w:ilvl="0" w:tplc="4ED80960">
      <w:start w:val="1"/>
      <w:numFmt w:val="decimal"/>
      <w:lvlText w:val="%1."/>
      <w:lvlJc w:val="left"/>
      <w:pPr>
        <w:tabs>
          <w:tab w:val="num" w:pos="30"/>
        </w:tabs>
        <w:ind w:left="30" w:hanging="390"/>
      </w:pPr>
      <w:rPr>
        <w:rFonts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abstractNum w:abstractNumId="12" w15:restartNumberingAfterBreak="0">
    <w:nsid w:val="70BD5EE6"/>
    <w:multiLevelType w:val="hybridMultilevel"/>
    <w:tmpl w:val="AA2260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8330A32"/>
    <w:multiLevelType w:val="hybridMultilevel"/>
    <w:tmpl w:val="9326C37C"/>
    <w:lvl w:ilvl="0" w:tplc="0C090001">
      <w:start w:val="1"/>
      <w:numFmt w:val="bullet"/>
      <w:lvlText w:val=""/>
      <w:lvlJc w:val="left"/>
      <w:pPr>
        <w:ind w:left="501" w:hanging="360"/>
      </w:pPr>
      <w:rPr>
        <w:rFonts w:ascii="Symbol" w:hAnsi="Symbol"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num w:numId="1">
    <w:abstractNumId w:val="4"/>
  </w:num>
  <w:num w:numId="2">
    <w:abstractNumId w:val="7"/>
  </w:num>
  <w:num w:numId="3">
    <w:abstractNumId w:val="2"/>
  </w:num>
  <w:num w:numId="4">
    <w:abstractNumId w:val="5"/>
  </w:num>
  <w:num w:numId="5">
    <w:abstractNumId w:val="6"/>
  </w:num>
  <w:num w:numId="6">
    <w:abstractNumId w:val="11"/>
  </w:num>
  <w:num w:numId="7">
    <w:abstractNumId w:val="10"/>
  </w:num>
  <w:num w:numId="8">
    <w:abstractNumId w:val="3"/>
  </w:num>
  <w:num w:numId="9">
    <w:abstractNumId w:val="1"/>
  </w:num>
  <w:num w:numId="10">
    <w:abstractNumId w:val="9"/>
  </w:num>
  <w:num w:numId="11">
    <w:abstractNumId w:val="0"/>
  </w:num>
  <w:num w:numId="12">
    <w:abstractNumId w:val="13"/>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71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37B9"/>
    <w:rsid w:val="0001049A"/>
    <w:rsid w:val="00010BAA"/>
    <w:rsid w:val="00012032"/>
    <w:rsid w:val="00012524"/>
    <w:rsid w:val="00012C50"/>
    <w:rsid w:val="000135E9"/>
    <w:rsid w:val="00013B53"/>
    <w:rsid w:val="00013B83"/>
    <w:rsid w:val="00013CC9"/>
    <w:rsid w:val="00013EB3"/>
    <w:rsid w:val="000142EE"/>
    <w:rsid w:val="00015809"/>
    <w:rsid w:val="00016F5A"/>
    <w:rsid w:val="00017056"/>
    <w:rsid w:val="00020914"/>
    <w:rsid w:val="000209A4"/>
    <w:rsid w:val="00021248"/>
    <w:rsid w:val="00021CC1"/>
    <w:rsid w:val="00022D81"/>
    <w:rsid w:val="00022E87"/>
    <w:rsid w:val="0002333C"/>
    <w:rsid w:val="00023445"/>
    <w:rsid w:val="00023CA5"/>
    <w:rsid w:val="000259FF"/>
    <w:rsid w:val="0002700B"/>
    <w:rsid w:val="00027B56"/>
    <w:rsid w:val="00030CBC"/>
    <w:rsid w:val="00031181"/>
    <w:rsid w:val="0003289E"/>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728"/>
    <w:rsid w:val="00055336"/>
    <w:rsid w:val="00055A74"/>
    <w:rsid w:val="00055C05"/>
    <w:rsid w:val="00055F00"/>
    <w:rsid w:val="00057218"/>
    <w:rsid w:val="00057FBB"/>
    <w:rsid w:val="00060313"/>
    <w:rsid w:val="0006292B"/>
    <w:rsid w:val="00063EA4"/>
    <w:rsid w:val="00063EE2"/>
    <w:rsid w:val="0006712C"/>
    <w:rsid w:val="000672D7"/>
    <w:rsid w:val="00067873"/>
    <w:rsid w:val="00067F30"/>
    <w:rsid w:val="00073929"/>
    <w:rsid w:val="00073F2B"/>
    <w:rsid w:val="00075208"/>
    <w:rsid w:val="00076268"/>
    <w:rsid w:val="0007671D"/>
    <w:rsid w:val="00076B92"/>
    <w:rsid w:val="000823EB"/>
    <w:rsid w:val="00084DD1"/>
    <w:rsid w:val="00084E52"/>
    <w:rsid w:val="000862FE"/>
    <w:rsid w:val="000874EE"/>
    <w:rsid w:val="00091A1D"/>
    <w:rsid w:val="00092000"/>
    <w:rsid w:val="00094492"/>
    <w:rsid w:val="00094D7C"/>
    <w:rsid w:val="00095518"/>
    <w:rsid w:val="00096600"/>
    <w:rsid w:val="0009667E"/>
    <w:rsid w:val="00096BAF"/>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C0238"/>
    <w:rsid w:val="000C3B56"/>
    <w:rsid w:val="000C4068"/>
    <w:rsid w:val="000C4603"/>
    <w:rsid w:val="000C4F42"/>
    <w:rsid w:val="000C51A9"/>
    <w:rsid w:val="000C5D2A"/>
    <w:rsid w:val="000C5E6F"/>
    <w:rsid w:val="000C658B"/>
    <w:rsid w:val="000C7475"/>
    <w:rsid w:val="000D045A"/>
    <w:rsid w:val="000D07AA"/>
    <w:rsid w:val="000D511F"/>
    <w:rsid w:val="000D575F"/>
    <w:rsid w:val="000D6166"/>
    <w:rsid w:val="000E0BAB"/>
    <w:rsid w:val="000E21E4"/>
    <w:rsid w:val="000E21FD"/>
    <w:rsid w:val="000E324C"/>
    <w:rsid w:val="000E35F5"/>
    <w:rsid w:val="000E52F1"/>
    <w:rsid w:val="000E57A7"/>
    <w:rsid w:val="000E5B61"/>
    <w:rsid w:val="000E65CC"/>
    <w:rsid w:val="000E7059"/>
    <w:rsid w:val="000F0B5D"/>
    <w:rsid w:val="000F1FF4"/>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DB7"/>
    <w:rsid w:val="00112FAD"/>
    <w:rsid w:val="0011334D"/>
    <w:rsid w:val="0011438B"/>
    <w:rsid w:val="00114D3F"/>
    <w:rsid w:val="00115B65"/>
    <w:rsid w:val="00116E3F"/>
    <w:rsid w:val="00117312"/>
    <w:rsid w:val="0011760F"/>
    <w:rsid w:val="00117A46"/>
    <w:rsid w:val="00117FDF"/>
    <w:rsid w:val="001205AB"/>
    <w:rsid w:val="00122863"/>
    <w:rsid w:val="001240F2"/>
    <w:rsid w:val="00124B4F"/>
    <w:rsid w:val="00124D25"/>
    <w:rsid w:val="001257BD"/>
    <w:rsid w:val="00127F21"/>
    <w:rsid w:val="00130B93"/>
    <w:rsid w:val="001339A2"/>
    <w:rsid w:val="00133D93"/>
    <w:rsid w:val="00134791"/>
    <w:rsid w:val="00134B30"/>
    <w:rsid w:val="00135F4F"/>
    <w:rsid w:val="00136207"/>
    <w:rsid w:val="00136C48"/>
    <w:rsid w:val="00137632"/>
    <w:rsid w:val="00137F5F"/>
    <w:rsid w:val="001400AA"/>
    <w:rsid w:val="0014028B"/>
    <w:rsid w:val="001403A5"/>
    <w:rsid w:val="0014087F"/>
    <w:rsid w:val="00142C30"/>
    <w:rsid w:val="001438F2"/>
    <w:rsid w:val="0014393D"/>
    <w:rsid w:val="00144533"/>
    <w:rsid w:val="0014550A"/>
    <w:rsid w:val="00145D3F"/>
    <w:rsid w:val="00147766"/>
    <w:rsid w:val="00150C7F"/>
    <w:rsid w:val="00150F76"/>
    <w:rsid w:val="00152367"/>
    <w:rsid w:val="001523C2"/>
    <w:rsid w:val="00152E5D"/>
    <w:rsid w:val="00153C4D"/>
    <w:rsid w:val="00153DEA"/>
    <w:rsid w:val="001564D9"/>
    <w:rsid w:val="0015685B"/>
    <w:rsid w:val="00156A6C"/>
    <w:rsid w:val="00162552"/>
    <w:rsid w:val="00163BD5"/>
    <w:rsid w:val="00163CC2"/>
    <w:rsid w:val="00163EA8"/>
    <w:rsid w:val="00165432"/>
    <w:rsid w:val="00165AE5"/>
    <w:rsid w:val="00165D45"/>
    <w:rsid w:val="00165EFB"/>
    <w:rsid w:val="001660BF"/>
    <w:rsid w:val="001661E0"/>
    <w:rsid w:val="00166BAB"/>
    <w:rsid w:val="00166BC5"/>
    <w:rsid w:val="00166F67"/>
    <w:rsid w:val="0016742E"/>
    <w:rsid w:val="00167670"/>
    <w:rsid w:val="00170D49"/>
    <w:rsid w:val="001710E3"/>
    <w:rsid w:val="001717E2"/>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4BFA"/>
    <w:rsid w:val="00195B44"/>
    <w:rsid w:val="00195F1F"/>
    <w:rsid w:val="00196F21"/>
    <w:rsid w:val="0019702B"/>
    <w:rsid w:val="001A018F"/>
    <w:rsid w:val="001A1064"/>
    <w:rsid w:val="001A1822"/>
    <w:rsid w:val="001A21EE"/>
    <w:rsid w:val="001A2226"/>
    <w:rsid w:val="001A4BFA"/>
    <w:rsid w:val="001A51C8"/>
    <w:rsid w:val="001A5A1C"/>
    <w:rsid w:val="001A5A30"/>
    <w:rsid w:val="001A7CED"/>
    <w:rsid w:val="001A7F3F"/>
    <w:rsid w:val="001B1E4A"/>
    <w:rsid w:val="001B22C3"/>
    <w:rsid w:val="001B4803"/>
    <w:rsid w:val="001B51FC"/>
    <w:rsid w:val="001B6A2D"/>
    <w:rsid w:val="001C036B"/>
    <w:rsid w:val="001C1CC1"/>
    <w:rsid w:val="001C3865"/>
    <w:rsid w:val="001C3980"/>
    <w:rsid w:val="001C4401"/>
    <w:rsid w:val="001C4805"/>
    <w:rsid w:val="001C48F5"/>
    <w:rsid w:val="001C6676"/>
    <w:rsid w:val="001C714E"/>
    <w:rsid w:val="001C76D3"/>
    <w:rsid w:val="001C773C"/>
    <w:rsid w:val="001D04E6"/>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347"/>
    <w:rsid w:val="001F1959"/>
    <w:rsid w:val="001F25B1"/>
    <w:rsid w:val="001F28F3"/>
    <w:rsid w:val="001F2DA0"/>
    <w:rsid w:val="001F2F86"/>
    <w:rsid w:val="001F3FE3"/>
    <w:rsid w:val="001F4477"/>
    <w:rsid w:val="001F448B"/>
    <w:rsid w:val="001F4655"/>
    <w:rsid w:val="001F6267"/>
    <w:rsid w:val="001F728B"/>
    <w:rsid w:val="0020052C"/>
    <w:rsid w:val="00201FB8"/>
    <w:rsid w:val="0020366D"/>
    <w:rsid w:val="002047DB"/>
    <w:rsid w:val="00204C80"/>
    <w:rsid w:val="00205310"/>
    <w:rsid w:val="002062D1"/>
    <w:rsid w:val="002105C7"/>
    <w:rsid w:val="00210CD4"/>
    <w:rsid w:val="0021289E"/>
    <w:rsid w:val="002130EC"/>
    <w:rsid w:val="00214115"/>
    <w:rsid w:val="00215378"/>
    <w:rsid w:val="0021597A"/>
    <w:rsid w:val="00215CC6"/>
    <w:rsid w:val="00216F01"/>
    <w:rsid w:val="00217B50"/>
    <w:rsid w:val="00221AB8"/>
    <w:rsid w:val="0022382F"/>
    <w:rsid w:val="002263ED"/>
    <w:rsid w:val="002271E5"/>
    <w:rsid w:val="00227D19"/>
    <w:rsid w:val="00227E14"/>
    <w:rsid w:val="00231B00"/>
    <w:rsid w:val="00231D66"/>
    <w:rsid w:val="00231FD2"/>
    <w:rsid w:val="002328DB"/>
    <w:rsid w:val="00232D02"/>
    <w:rsid w:val="0023451A"/>
    <w:rsid w:val="002347AD"/>
    <w:rsid w:val="00234BA2"/>
    <w:rsid w:val="00234C5E"/>
    <w:rsid w:val="00235979"/>
    <w:rsid w:val="00236ECF"/>
    <w:rsid w:val="002370C0"/>
    <w:rsid w:val="00237360"/>
    <w:rsid w:val="00240B7F"/>
    <w:rsid w:val="0024385A"/>
    <w:rsid w:val="00244BDC"/>
    <w:rsid w:val="00246163"/>
    <w:rsid w:val="00246B20"/>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1FA7"/>
    <w:rsid w:val="00262151"/>
    <w:rsid w:val="002623A0"/>
    <w:rsid w:val="00262A29"/>
    <w:rsid w:val="00262B50"/>
    <w:rsid w:val="00263881"/>
    <w:rsid w:val="002649CC"/>
    <w:rsid w:val="00264B0E"/>
    <w:rsid w:val="00265206"/>
    <w:rsid w:val="00265600"/>
    <w:rsid w:val="00265D0F"/>
    <w:rsid w:val="00265D1A"/>
    <w:rsid w:val="0026642C"/>
    <w:rsid w:val="0026656F"/>
    <w:rsid w:val="00270A26"/>
    <w:rsid w:val="00271101"/>
    <w:rsid w:val="00271501"/>
    <w:rsid w:val="00271952"/>
    <w:rsid w:val="00273EF9"/>
    <w:rsid w:val="00274DF7"/>
    <w:rsid w:val="00275059"/>
    <w:rsid w:val="0027719C"/>
    <w:rsid w:val="00277257"/>
    <w:rsid w:val="00280B6E"/>
    <w:rsid w:val="00281415"/>
    <w:rsid w:val="0028412A"/>
    <w:rsid w:val="002841E1"/>
    <w:rsid w:val="00284665"/>
    <w:rsid w:val="00285023"/>
    <w:rsid w:val="002859BB"/>
    <w:rsid w:val="00287160"/>
    <w:rsid w:val="0029091A"/>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5031"/>
    <w:rsid w:val="002B6944"/>
    <w:rsid w:val="002B6A05"/>
    <w:rsid w:val="002B7557"/>
    <w:rsid w:val="002C00A2"/>
    <w:rsid w:val="002C02F1"/>
    <w:rsid w:val="002C1F24"/>
    <w:rsid w:val="002C2653"/>
    <w:rsid w:val="002C2CBF"/>
    <w:rsid w:val="002C3276"/>
    <w:rsid w:val="002C356D"/>
    <w:rsid w:val="002C3C21"/>
    <w:rsid w:val="002C6FC5"/>
    <w:rsid w:val="002C7C91"/>
    <w:rsid w:val="002D07B0"/>
    <w:rsid w:val="002D0AD8"/>
    <w:rsid w:val="002D23D7"/>
    <w:rsid w:val="002D2769"/>
    <w:rsid w:val="002D338C"/>
    <w:rsid w:val="002D3DF7"/>
    <w:rsid w:val="002D4028"/>
    <w:rsid w:val="002E0B19"/>
    <w:rsid w:val="002E0B52"/>
    <w:rsid w:val="002E13C0"/>
    <w:rsid w:val="002E4319"/>
    <w:rsid w:val="002E5F04"/>
    <w:rsid w:val="002E74BF"/>
    <w:rsid w:val="002F0044"/>
    <w:rsid w:val="002F0A22"/>
    <w:rsid w:val="002F12B4"/>
    <w:rsid w:val="002F159B"/>
    <w:rsid w:val="002F1EC0"/>
    <w:rsid w:val="002F2DC3"/>
    <w:rsid w:val="002F37D6"/>
    <w:rsid w:val="002F4990"/>
    <w:rsid w:val="002F4E6F"/>
    <w:rsid w:val="002F5AB6"/>
    <w:rsid w:val="002F7A86"/>
    <w:rsid w:val="002F7C0C"/>
    <w:rsid w:val="002F7D28"/>
    <w:rsid w:val="00300520"/>
    <w:rsid w:val="00300F92"/>
    <w:rsid w:val="003012C0"/>
    <w:rsid w:val="00301D04"/>
    <w:rsid w:val="00302460"/>
    <w:rsid w:val="0030395E"/>
    <w:rsid w:val="00304E46"/>
    <w:rsid w:val="003061FC"/>
    <w:rsid w:val="00307C2E"/>
    <w:rsid w:val="00307EBA"/>
    <w:rsid w:val="00310A99"/>
    <w:rsid w:val="003111EE"/>
    <w:rsid w:val="0031142F"/>
    <w:rsid w:val="00312120"/>
    <w:rsid w:val="003139CC"/>
    <w:rsid w:val="00314DA5"/>
    <w:rsid w:val="00315D5A"/>
    <w:rsid w:val="003169F1"/>
    <w:rsid w:val="00320C36"/>
    <w:rsid w:val="00320EC9"/>
    <w:rsid w:val="00323A40"/>
    <w:rsid w:val="00325290"/>
    <w:rsid w:val="00325716"/>
    <w:rsid w:val="00325D48"/>
    <w:rsid w:val="00326CF6"/>
    <w:rsid w:val="0033112F"/>
    <w:rsid w:val="00331533"/>
    <w:rsid w:val="003328D7"/>
    <w:rsid w:val="00340062"/>
    <w:rsid w:val="003400D2"/>
    <w:rsid w:val="0034015A"/>
    <w:rsid w:val="003403FB"/>
    <w:rsid w:val="00340AEC"/>
    <w:rsid w:val="0034127B"/>
    <w:rsid w:val="00341B12"/>
    <w:rsid w:val="0034218C"/>
    <w:rsid w:val="00342D8C"/>
    <w:rsid w:val="003461E5"/>
    <w:rsid w:val="003464AC"/>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7B2C"/>
    <w:rsid w:val="00370BC1"/>
    <w:rsid w:val="003719C7"/>
    <w:rsid w:val="00371CFD"/>
    <w:rsid w:val="00371F0B"/>
    <w:rsid w:val="003723D7"/>
    <w:rsid w:val="00372601"/>
    <w:rsid w:val="003732BB"/>
    <w:rsid w:val="00373492"/>
    <w:rsid w:val="003744CC"/>
    <w:rsid w:val="00374545"/>
    <w:rsid w:val="00374AD1"/>
    <w:rsid w:val="00375494"/>
    <w:rsid w:val="00381DB0"/>
    <w:rsid w:val="00382F14"/>
    <w:rsid w:val="00383698"/>
    <w:rsid w:val="003846A0"/>
    <w:rsid w:val="0038496C"/>
    <w:rsid w:val="00384BF9"/>
    <w:rsid w:val="00384C92"/>
    <w:rsid w:val="003858EB"/>
    <w:rsid w:val="003907C3"/>
    <w:rsid w:val="0039252C"/>
    <w:rsid w:val="00392DA1"/>
    <w:rsid w:val="003947D2"/>
    <w:rsid w:val="00396D34"/>
    <w:rsid w:val="00397286"/>
    <w:rsid w:val="003A00B0"/>
    <w:rsid w:val="003A2B0D"/>
    <w:rsid w:val="003A483B"/>
    <w:rsid w:val="003A57FD"/>
    <w:rsid w:val="003A6274"/>
    <w:rsid w:val="003A6E64"/>
    <w:rsid w:val="003B165D"/>
    <w:rsid w:val="003B3CEF"/>
    <w:rsid w:val="003B4186"/>
    <w:rsid w:val="003B484E"/>
    <w:rsid w:val="003B4993"/>
    <w:rsid w:val="003B54B9"/>
    <w:rsid w:val="003B59AD"/>
    <w:rsid w:val="003B7048"/>
    <w:rsid w:val="003C0300"/>
    <w:rsid w:val="003C075E"/>
    <w:rsid w:val="003C1AF1"/>
    <w:rsid w:val="003C1F06"/>
    <w:rsid w:val="003C2093"/>
    <w:rsid w:val="003D18D5"/>
    <w:rsid w:val="003D24DB"/>
    <w:rsid w:val="003D3819"/>
    <w:rsid w:val="003D3A4C"/>
    <w:rsid w:val="003D5F83"/>
    <w:rsid w:val="003D6F02"/>
    <w:rsid w:val="003D710C"/>
    <w:rsid w:val="003D7B1C"/>
    <w:rsid w:val="003E12EA"/>
    <w:rsid w:val="003E14C6"/>
    <w:rsid w:val="003E2292"/>
    <w:rsid w:val="003E45D6"/>
    <w:rsid w:val="003E64D7"/>
    <w:rsid w:val="003F006A"/>
    <w:rsid w:val="003F14DF"/>
    <w:rsid w:val="003F14E4"/>
    <w:rsid w:val="003F2A90"/>
    <w:rsid w:val="003F2D3D"/>
    <w:rsid w:val="003F306F"/>
    <w:rsid w:val="003F3280"/>
    <w:rsid w:val="003F346C"/>
    <w:rsid w:val="003F388F"/>
    <w:rsid w:val="003F4DD8"/>
    <w:rsid w:val="003F5256"/>
    <w:rsid w:val="003F5672"/>
    <w:rsid w:val="003F5B6F"/>
    <w:rsid w:val="003F67B1"/>
    <w:rsid w:val="003F690D"/>
    <w:rsid w:val="003F78E0"/>
    <w:rsid w:val="003F7E33"/>
    <w:rsid w:val="0040141E"/>
    <w:rsid w:val="0040178A"/>
    <w:rsid w:val="00401CA3"/>
    <w:rsid w:val="004023B3"/>
    <w:rsid w:val="004025EB"/>
    <w:rsid w:val="00402800"/>
    <w:rsid w:val="00402FEC"/>
    <w:rsid w:val="00404C62"/>
    <w:rsid w:val="00405534"/>
    <w:rsid w:val="00406447"/>
    <w:rsid w:val="00406BF5"/>
    <w:rsid w:val="004109A2"/>
    <w:rsid w:val="00410C8C"/>
    <w:rsid w:val="004122B4"/>
    <w:rsid w:val="00413628"/>
    <w:rsid w:val="004154D5"/>
    <w:rsid w:val="00415787"/>
    <w:rsid w:val="004166B8"/>
    <w:rsid w:val="0041706C"/>
    <w:rsid w:val="004177D9"/>
    <w:rsid w:val="0042158B"/>
    <w:rsid w:val="00423103"/>
    <w:rsid w:val="00423654"/>
    <w:rsid w:val="00424444"/>
    <w:rsid w:val="004246CA"/>
    <w:rsid w:val="00424CB6"/>
    <w:rsid w:val="00424D56"/>
    <w:rsid w:val="004255D1"/>
    <w:rsid w:val="0042638F"/>
    <w:rsid w:val="00426EA6"/>
    <w:rsid w:val="00427328"/>
    <w:rsid w:val="00427874"/>
    <w:rsid w:val="004316DB"/>
    <w:rsid w:val="0043196E"/>
    <w:rsid w:val="00431B34"/>
    <w:rsid w:val="00431E31"/>
    <w:rsid w:val="00432034"/>
    <w:rsid w:val="004328F9"/>
    <w:rsid w:val="00433F4F"/>
    <w:rsid w:val="0043447B"/>
    <w:rsid w:val="0043551F"/>
    <w:rsid w:val="004376BC"/>
    <w:rsid w:val="00437FCB"/>
    <w:rsid w:val="00440381"/>
    <w:rsid w:val="004420E3"/>
    <w:rsid w:val="00442B73"/>
    <w:rsid w:val="004449FA"/>
    <w:rsid w:val="00445417"/>
    <w:rsid w:val="004471D4"/>
    <w:rsid w:val="00447CE5"/>
    <w:rsid w:val="00447D37"/>
    <w:rsid w:val="00451534"/>
    <w:rsid w:val="00452A6C"/>
    <w:rsid w:val="0045343B"/>
    <w:rsid w:val="00453D34"/>
    <w:rsid w:val="004552C8"/>
    <w:rsid w:val="004558C9"/>
    <w:rsid w:val="00456661"/>
    <w:rsid w:val="004570B1"/>
    <w:rsid w:val="00457147"/>
    <w:rsid w:val="0046209C"/>
    <w:rsid w:val="00462236"/>
    <w:rsid w:val="0046353D"/>
    <w:rsid w:val="004641AC"/>
    <w:rsid w:val="00464992"/>
    <w:rsid w:val="00464D44"/>
    <w:rsid w:val="00464FD9"/>
    <w:rsid w:val="004672BC"/>
    <w:rsid w:val="00470BE9"/>
    <w:rsid w:val="00471297"/>
    <w:rsid w:val="00471750"/>
    <w:rsid w:val="004721A0"/>
    <w:rsid w:val="00473207"/>
    <w:rsid w:val="0047482A"/>
    <w:rsid w:val="004759FA"/>
    <w:rsid w:val="00481F19"/>
    <w:rsid w:val="00482726"/>
    <w:rsid w:val="00482BA7"/>
    <w:rsid w:val="00482ECD"/>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A62C4"/>
    <w:rsid w:val="004B0172"/>
    <w:rsid w:val="004B36F0"/>
    <w:rsid w:val="004B47E2"/>
    <w:rsid w:val="004B50EA"/>
    <w:rsid w:val="004B53C7"/>
    <w:rsid w:val="004B6111"/>
    <w:rsid w:val="004C0E3D"/>
    <w:rsid w:val="004C302F"/>
    <w:rsid w:val="004C5E32"/>
    <w:rsid w:val="004C6382"/>
    <w:rsid w:val="004C68AF"/>
    <w:rsid w:val="004C74F4"/>
    <w:rsid w:val="004C7D00"/>
    <w:rsid w:val="004D0AC0"/>
    <w:rsid w:val="004D0C8A"/>
    <w:rsid w:val="004D1A6B"/>
    <w:rsid w:val="004D26B9"/>
    <w:rsid w:val="004D2C74"/>
    <w:rsid w:val="004D331F"/>
    <w:rsid w:val="004D34DA"/>
    <w:rsid w:val="004D3A93"/>
    <w:rsid w:val="004D3B78"/>
    <w:rsid w:val="004D3EA7"/>
    <w:rsid w:val="004D4C82"/>
    <w:rsid w:val="004D5992"/>
    <w:rsid w:val="004D63D6"/>
    <w:rsid w:val="004D6BCB"/>
    <w:rsid w:val="004D7320"/>
    <w:rsid w:val="004E07F4"/>
    <w:rsid w:val="004E1CB8"/>
    <w:rsid w:val="004E2511"/>
    <w:rsid w:val="004E2940"/>
    <w:rsid w:val="004E2A3B"/>
    <w:rsid w:val="004E2D9C"/>
    <w:rsid w:val="004E2DDE"/>
    <w:rsid w:val="004E5721"/>
    <w:rsid w:val="004E6660"/>
    <w:rsid w:val="004E6C14"/>
    <w:rsid w:val="004E7146"/>
    <w:rsid w:val="004E7B74"/>
    <w:rsid w:val="004F097E"/>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06E87"/>
    <w:rsid w:val="0051114C"/>
    <w:rsid w:val="00511C17"/>
    <w:rsid w:val="00511FC9"/>
    <w:rsid w:val="005121ED"/>
    <w:rsid w:val="00512B3A"/>
    <w:rsid w:val="005135B8"/>
    <w:rsid w:val="00513B4C"/>
    <w:rsid w:val="00515F2D"/>
    <w:rsid w:val="00516C5B"/>
    <w:rsid w:val="00516CE2"/>
    <w:rsid w:val="00516FE1"/>
    <w:rsid w:val="005174E8"/>
    <w:rsid w:val="005200A1"/>
    <w:rsid w:val="00520178"/>
    <w:rsid w:val="005209AE"/>
    <w:rsid w:val="00520F79"/>
    <w:rsid w:val="0052145C"/>
    <w:rsid w:val="005225B9"/>
    <w:rsid w:val="005242BC"/>
    <w:rsid w:val="005251D6"/>
    <w:rsid w:val="00526442"/>
    <w:rsid w:val="0052699F"/>
    <w:rsid w:val="005273B7"/>
    <w:rsid w:val="00527655"/>
    <w:rsid w:val="00531D9A"/>
    <w:rsid w:val="005320E4"/>
    <w:rsid w:val="00533D75"/>
    <w:rsid w:val="00535B28"/>
    <w:rsid w:val="00537505"/>
    <w:rsid w:val="00541524"/>
    <w:rsid w:val="005432C4"/>
    <w:rsid w:val="00544227"/>
    <w:rsid w:val="00547A29"/>
    <w:rsid w:val="00547ADA"/>
    <w:rsid w:val="00551CF3"/>
    <w:rsid w:val="00554E57"/>
    <w:rsid w:val="00555D70"/>
    <w:rsid w:val="005609AD"/>
    <w:rsid w:val="00561F6A"/>
    <w:rsid w:val="00563E8D"/>
    <w:rsid w:val="0056422F"/>
    <w:rsid w:val="005646AA"/>
    <w:rsid w:val="005647E6"/>
    <w:rsid w:val="00565849"/>
    <w:rsid w:val="00565FA8"/>
    <w:rsid w:val="005666A4"/>
    <w:rsid w:val="00566D0F"/>
    <w:rsid w:val="0056769C"/>
    <w:rsid w:val="00570A21"/>
    <w:rsid w:val="00573449"/>
    <w:rsid w:val="00573BD1"/>
    <w:rsid w:val="00574287"/>
    <w:rsid w:val="005752FB"/>
    <w:rsid w:val="00575753"/>
    <w:rsid w:val="00575AAD"/>
    <w:rsid w:val="00580323"/>
    <w:rsid w:val="00582C2E"/>
    <w:rsid w:val="00583977"/>
    <w:rsid w:val="00584946"/>
    <w:rsid w:val="00585859"/>
    <w:rsid w:val="00585DE1"/>
    <w:rsid w:val="005867BC"/>
    <w:rsid w:val="00590704"/>
    <w:rsid w:val="00590AA0"/>
    <w:rsid w:val="00591084"/>
    <w:rsid w:val="00591921"/>
    <w:rsid w:val="005919FC"/>
    <w:rsid w:val="00592EAC"/>
    <w:rsid w:val="005952D9"/>
    <w:rsid w:val="00595AD8"/>
    <w:rsid w:val="00596323"/>
    <w:rsid w:val="0059774F"/>
    <w:rsid w:val="00597C31"/>
    <w:rsid w:val="005A11DB"/>
    <w:rsid w:val="005A1AD9"/>
    <w:rsid w:val="005A29E3"/>
    <w:rsid w:val="005A4789"/>
    <w:rsid w:val="005A4B23"/>
    <w:rsid w:val="005A6DF1"/>
    <w:rsid w:val="005A6E88"/>
    <w:rsid w:val="005A7A29"/>
    <w:rsid w:val="005A7FF9"/>
    <w:rsid w:val="005B0177"/>
    <w:rsid w:val="005B0620"/>
    <w:rsid w:val="005B1280"/>
    <w:rsid w:val="005B3606"/>
    <w:rsid w:val="005B4887"/>
    <w:rsid w:val="005C0879"/>
    <w:rsid w:val="005C0880"/>
    <w:rsid w:val="005C0A87"/>
    <w:rsid w:val="005C0B87"/>
    <w:rsid w:val="005C10A0"/>
    <w:rsid w:val="005C1384"/>
    <w:rsid w:val="005C20AC"/>
    <w:rsid w:val="005C273A"/>
    <w:rsid w:val="005C2839"/>
    <w:rsid w:val="005C2B7B"/>
    <w:rsid w:val="005C3074"/>
    <w:rsid w:val="005C3356"/>
    <w:rsid w:val="005C34C6"/>
    <w:rsid w:val="005C3679"/>
    <w:rsid w:val="005C3910"/>
    <w:rsid w:val="005C50F0"/>
    <w:rsid w:val="005C65B7"/>
    <w:rsid w:val="005C7806"/>
    <w:rsid w:val="005D0059"/>
    <w:rsid w:val="005D12B7"/>
    <w:rsid w:val="005D2806"/>
    <w:rsid w:val="005D2DC8"/>
    <w:rsid w:val="005D388B"/>
    <w:rsid w:val="005D4757"/>
    <w:rsid w:val="005D525F"/>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5B94"/>
    <w:rsid w:val="005F5C72"/>
    <w:rsid w:val="005F6DD3"/>
    <w:rsid w:val="005F774E"/>
    <w:rsid w:val="005F7867"/>
    <w:rsid w:val="005F7B22"/>
    <w:rsid w:val="0060091A"/>
    <w:rsid w:val="00600B37"/>
    <w:rsid w:val="00601E0C"/>
    <w:rsid w:val="00604781"/>
    <w:rsid w:val="00604A42"/>
    <w:rsid w:val="006055AE"/>
    <w:rsid w:val="006064A8"/>
    <w:rsid w:val="006077E5"/>
    <w:rsid w:val="00607838"/>
    <w:rsid w:val="00607A02"/>
    <w:rsid w:val="00607B06"/>
    <w:rsid w:val="00611F79"/>
    <w:rsid w:val="00612D27"/>
    <w:rsid w:val="00614F18"/>
    <w:rsid w:val="00616AF7"/>
    <w:rsid w:val="00616DBC"/>
    <w:rsid w:val="00617693"/>
    <w:rsid w:val="00617D0F"/>
    <w:rsid w:val="0062007B"/>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AE2"/>
    <w:rsid w:val="00636BC9"/>
    <w:rsid w:val="006376CB"/>
    <w:rsid w:val="00637B9E"/>
    <w:rsid w:val="0064148B"/>
    <w:rsid w:val="006421D4"/>
    <w:rsid w:val="00642B33"/>
    <w:rsid w:val="00643CB8"/>
    <w:rsid w:val="00643E2D"/>
    <w:rsid w:val="006440DE"/>
    <w:rsid w:val="00644687"/>
    <w:rsid w:val="0064571F"/>
    <w:rsid w:val="00645B84"/>
    <w:rsid w:val="00647FE2"/>
    <w:rsid w:val="00650E69"/>
    <w:rsid w:val="00651D51"/>
    <w:rsid w:val="00651E76"/>
    <w:rsid w:val="006548C3"/>
    <w:rsid w:val="0065494E"/>
    <w:rsid w:val="00654C80"/>
    <w:rsid w:val="00654EA0"/>
    <w:rsid w:val="00656C55"/>
    <w:rsid w:val="00657410"/>
    <w:rsid w:val="00660C47"/>
    <w:rsid w:val="00663383"/>
    <w:rsid w:val="00664CE7"/>
    <w:rsid w:val="00665628"/>
    <w:rsid w:val="00665DE1"/>
    <w:rsid w:val="00665FA0"/>
    <w:rsid w:val="00667D98"/>
    <w:rsid w:val="006704C5"/>
    <w:rsid w:val="006720F1"/>
    <w:rsid w:val="006724AD"/>
    <w:rsid w:val="00674080"/>
    <w:rsid w:val="006753F7"/>
    <w:rsid w:val="00676BA5"/>
    <w:rsid w:val="00680710"/>
    <w:rsid w:val="006811F9"/>
    <w:rsid w:val="00682104"/>
    <w:rsid w:val="00683743"/>
    <w:rsid w:val="00684B07"/>
    <w:rsid w:val="00684B36"/>
    <w:rsid w:val="00685294"/>
    <w:rsid w:val="00685BEB"/>
    <w:rsid w:val="006867D1"/>
    <w:rsid w:val="006869B2"/>
    <w:rsid w:val="00692246"/>
    <w:rsid w:val="00694FDA"/>
    <w:rsid w:val="0069531D"/>
    <w:rsid w:val="00696B0F"/>
    <w:rsid w:val="00697DB9"/>
    <w:rsid w:val="006A17BB"/>
    <w:rsid w:val="006A18D4"/>
    <w:rsid w:val="006A6578"/>
    <w:rsid w:val="006A7606"/>
    <w:rsid w:val="006B051A"/>
    <w:rsid w:val="006B0658"/>
    <w:rsid w:val="006B0F53"/>
    <w:rsid w:val="006B1CF6"/>
    <w:rsid w:val="006B3FED"/>
    <w:rsid w:val="006B4268"/>
    <w:rsid w:val="006B4CA4"/>
    <w:rsid w:val="006B754F"/>
    <w:rsid w:val="006C16FB"/>
    <w:rsid w:val="006C245E"/>
    <w:rsid w:val="006C2865"/>
    <w:rsid w:val="006C38ED"/>
    <w:rsid w:val="006C4612"/>
    <w:rsid w:val="006D01E6"/>
    <w:rsid w:val="006D02E0"/>
    <w:rsid w:val="006D0F46"/>
    <w:rsid w:val="006D13EB"/>
    <w:rsid w:val="006D2A99"/>
    <w:rsid w:val="006D309C"/>
    <w:rsid w:val="006D3341"/>
    <w:rsid w:val="006D4329"/>
    <w:rsid w:val="006D55DD"/>
    <w:rsid w:val="006D641C"/>
    <w:rsid w:val="006D7E5B"/>
    <w:rsid w:val="006E0D6D"/>
    <w:rsid w:val="006E1F42"/>
    <w:rsid w:val="006E4B3D"/>
    <w:rsid w:val="006E6450"/>
    <w:rsid w:val="006E6C17"/>
    <w:rsid w:val="006F120B"/>
    <w:rsid w:val="006F4E3D"/>
    <w:rsid w:val="006F5E10"/>
    <w:rsid w:val="006F5E22"/>
    <w:rsid w:val="006F6576"/>
    <w:rsid w:val="006F6684"/>
    <w:rsid w:val="00700A8F"/>
    <w:rsid w:val="00701BF7"/>
    <w:rsid w:val="00702EEF"/>
    <w:rsid w:val="00703097"/>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4E97"/>
    <w:rsid w:val="007158E9"/>
    <w:rsid w:val="00715FEA"/>
    <w:rsid w:val="00716535"/>
    <w:rsid w:val="00716945"/>
    <w:rsid w:val="007172A8"/>
    <w:rsid w:val="00720144"/>
    <w:rsid w:val="00720406"/>
    <w:rsid w:val="00721F5F"/>
    <w:rsid w:val="007227ED"/>
    <w:rsid w:val="00723180"/>
    <w:rsid w:val="007243E1"/>
    <w:rsid w:val="00724558"/>
    <w:rsid w:val="0072478F"/>
    <w:rsid w:val="00724C05"/>
    <w:rsid w:val="00725552"/>
    <w:rsid w:val="007260AF"/>
    <w:rsid w:val="007279C7"/>
    <w:rsid w:val="00732D3F"/>
    <w:rsid w:val="007340E4"/>
    <w:rsid w:val="00734983"/>
    <w:rsid w:val="00734FE6"/>
    <w:rsid w:val="00736667"/>
    <w:rsid w:val="00737F41"/>
    <w:rsid w:val="007428BB"/>
    <w:rsid w:val="00742E05"/>
    <w:rsid w:val="00744E66"/>
    <w:rsid w:val="00745847"/>
    <w:rsid w:val="007462DE"/>
    <w:rsid w:val="00746D6D"/>
    <w:rsid w:val="00747DB0"/>
    <w:rsid w:val="00750325"/>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9C8"/>
    <w:rsid w:val="00774DEC"/>
    <w:rsid w:val="00774DF4"/>
    <w:rsid w:val="007755A0"/>
    <w:rsid w:val="00777293"/>
    <w:rsid w:val="0078166B"/>
    <w:rsid w:val="00781FF7"/>
    <w:rsid w:val="00782934"/>
    <w:rsid w:val="00782ADE"/>
    <w:rsid w:val="00782E45"/>
    <w:rsid w:val="00782E80"/>
    <w:rsid w:val="007837DB"/>
    <w:rsid w:val="007865AF"/>
    <w:rsid w:val="00790FA2"/>
    <w:rsid w:val="00792789"/>
    <w:rsid w:val="00792C35"/>
    <w:rsid w:val="00793B42"/>
    <w:rsid w:val="007940D7"/>
    <w:rsid w:val="00794306"/>
    <w:rsid w:val="007952D5"/>
    <w:rsid w:val="00796A1A"/>
    <w:rsid w:val="007A0647"/>
    <w:rsid w:val="007A0964"/>
    <w:rsid w:val="007A2A43"/>
    <w:rsid w:val="007A3DB9"/>
    <w:rsid w:val="007A447C"/>
    <w:rsid w:val="007A4FB3"/>
    <w:rsid w:val="007A5451"/>
    <w:rsid w:val="007A6991"/>
    <w:rsid w:val="007A7240"/>
    <w:rsid w:val="007A73D4"/>
    <w:rsid w:val="007A7AEB"/>
    <w:rsid w:val="007B2184"/>
    <w:rsid w:val="007B3393"/>
    <w:rsid w:val="007B6ABA"/>
    <w:rsid w:val="007B78D4"/>
    <w:rsid w:val="007C05D1"/>
    <w:rsid w:val="007C2463"/>
    <w:rsid w:val="007C27A5"/>
    <w:rsid w:val="007C2A4E"/>
    <w:rsid w:val="007C2BA3"/>
    <w:rsid w:val="007C373D"/>
    <w:rsid w:val="007C4E77"/>
    <w:rsid w:val="007C56A2"/>
    <w:rsid w:val="007D0291"/>
    <w:rsid w:val="007D0EFD"/>
    <w:rsid w:val="007D1945"/>
    <w:rsid w:val="007D19FF"/>
    <w:rsid w:val="007D1D3C"/>
    <w:rsid w:val="007D201C"/>
    <w:rsid w:val="007D2670"/>
    <w:rsid w:val="007D38A2"/>
    <w:rsid w:val="007D4A46"/>
    <w:rsid w:val="007D5A39"/>
    <w:rsid w:val="007D5F38"/>
    <w:rsid w:val="007D6F7F"/>
    <w:rsid w:val="007D70F9"/>
    <w:rsid w:val="007D7401"/>
    <w:rsid w:val="007D7841"/>
    <w:rsid w:val="007E1A3B"/>
    <w:rsid w:val="007E1F21"/>
    <w:rsid w:val="007E241A"/>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07EC4"/>
    <w:rsid w:val="00807F61"/>
    <w:rsid w:val="00810074"/>
    <w:rsid w:val="008113DA"/>
    <w:rsid w:val="008115EE"/>
    <w:rsid w:val="008128F0"/>
    <w:rsid w:val="00813381"/>
    <w:rsid w:val="00813FD5"/>
    <w:rsid w:val="00814253"/>
    <w:rsid w:val="0081463A"/>
    <w:rsid w:val="00814BC9"/>
    <w:rsid w:val="00814C5D"/>
    <w:rsid w:val="00817B4B"/>
    <w:rsid w:val="0082017D"/>
    <w:rsid w:val="00820820"/>
    <w:rsid w:val="008209F8"/>
    <w:rsid w:val="00821478"/>
    <w:rsid w:val="008216B4"/>
    <w:rsid w:val="00822925"/>
    <w:rsid w:val="008259DE"/>
    <w:rsid w:val="00826821"/>
    <w:rsid w:val="00827465"/>
    <w:rsid w:val="008308BF"/>
    <w:rsid w:val="008308E7"/>
    <w:rsid w:val="00831CDE"/>
    <w:rsid w:val="00832580"/>
    <w:rsid w:val="008328A7"/>
    <w:rsid w:val="008341B8"/>
    <w:rsid w:val="00834A56"/>
    <w:rsid w:val="00835207"/>
    <w:rsid w:val="00835C33"/>
    <w:rsid w:val="00837966"/>
    <w:rsid w:val="00837AF3"/>
    <w:rsid w:val="00840073"/>
    <w:rsid w:val="00840551"/>
    <w:rsid w:val="00840AFB"/>
    <w:rsid w:val="00840BFF"/>
    <w:rsid w:val="00840E84"/>
    <w:rsid w:val="00841552"/>
    <w:rsid w:val="0084257E"/>
    <w:rsid w:val="00843AAB"/>
    <w:rsid w:val="008448AD"/>
    <w:rsid w:val="00844AB5"/>
    <w:rsid w:val="008459D2"/>
    <w:rsid w:val="00845D4C"/>
    <w:rsid w:val="00847BC1"/>
    <w:rsid w:val="00847EAF"/>
    <w:rsid w:val="008525D8"/>
    <w:rsid w:val="008554EF"/>
    <w:rsid w:val="0085610C"/>
    <w:rsid w:val="00862B0F"/>
    <w:rsid w:val="008646F9"/>
    <w:rsid w:val="00866BFC"/>
    <w:rsid w:val="008670ED"/>
    <w:rsid w:val="0086773A"/>
    <w:rsid w:val="008705EC"/>
    <w:rsid w:val="00872FDC"/>
    <w:rsid w:val="00874DCB"/>
    <w:rsid w:val="00875CCF"/>
    <w:rsid w:val="0087609C"/>
    <w:rsid w:val="008765C2"/>
    <w:rsid w:val="00876F1E"/>
    <w:rsid w:val="008779EE"/>
    <w:rsid w:val="008808C7"/>
    <w:rsid w:val="00880C3C"/>
    <w:rsid w:val="00883C06"/>
    <w:rsid w:val="00885E9B"/>
    <w:rsid w:val="00885F9D"/>
    <w:rsid w:val="0088777E"/>
    <w:rsid w:val="00890A66"/>
    <w:rsid w:val="008917F3"/>
    <w:rsid w:val="00891864"/>
    <w:rsid w:val="00891A96"/>
    <w:rsid w:val="00892462"/>
    <w:rsid w:val="0089248E"/>
    <w:rsid w:val="008924A7"/>
    <w:rsid w:val="00892809"/>
    <w:rsid w:val="008935C0"/>
    <w:rsid w:val="00896EA7"/>
    <w:rsid w:val="008971A6"/>
    <w:rsid w:val="00897BBC"/>
    <w:rsid w:val="008A0C16"/>
    <w:rsid w:val="008A2FBE"/>
    <w:rsid w:val="008A3FD8"/>
    <w:rsid w:val="008A422B"/>
    <w:rsid w:val="008A48F3"/>
    <w:rsid w:val="008A5454"/>
    <w:rsid w:val="008A5551"/>
    <w:rsid w:val="008A587A"/>
    <w:rsid w:val="008B244B"/>
    <w:rsid w:val="008B2B6F"/>
    <w:rsid w:val="008B3D67"/>
    <w:rsid w:val="008B489D"/>
    <w:rsid w:val="008B5AE6"/>
    <w:rsid w:val="008B7012"/>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D7A93"/>
    <w:rsid w:val="008E0EEF"/>
    <w:rsid w:val="008E1570"/>
    <w:rsid w:val="008E437F"/>
    <w:rsid w:val="008E4511"/>
    <w:rsid w:val="008E48D6"/>
    <w:rsid w:val="008E554F"/>
    <w:rsid w:val="008E5C1C"/>
    <w:rsid w:val="008E5CBE"/>
    <w:rsid w:val="008E6A1D"/>
    <w:rsid w:val="008E7D0A"/>
    <w:rsid w:val="008F0B1A"/>
    <w:rsid w:val="008F1674"/>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4575"/>
    <w:rsid w:val="00914693"/>
    <w:rsid w:val="00915CC4"/>
    <w:rsid w:val="00916DAF"/>
    <w:rsid w:val="009179AE"/>
    <w:rsid w:val="00921C4B"/>
    <w:rsid w:val="00922365"/>
    <w:rsid w:val="00922D59"/>
    <w:rsid w:val="00923738"/>
    <w:rsid w:val="009237A3"/>
    <w:rsid w:val="0092440D"/>
    <w:rsid w:val="0092466E"/>
    <w:rsid w:val="00924897"/>
    <w:rsid w:val="00924D39"/>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5A54"/>
    <w:rsid w:val="00946988"/>
    <w:rsid w:val="009469FF"/>
    <w:rsid w:val="00946EAC"/>
    <w:rsid w:val="009471F4"/>
    <w:rsid w:val="00950C70"/>
    <w:rsid w:val="009520D8"/>
    <w:rsid w:val="00952DA3"/>
    <w:rsid w:val="00953705"/>
    <w:rsid w:val="00953B06"/>
    <w:rsid w:val="009542DB"/>
    <w:rsid w:val="009549E8"/>
    <w:rsid w:val="009569E2"/>
    <w:rsid w:val="0096184C"/>
    <w:rsid w:val="0096290E"/>
    <w:rsid w:val="00963234"/>
    <w:rsid w:val="0096421E"/>
    <w:rsid w:val="00965F25"/>
    <w:rsid w:val="00966006"/>
    <w:rsid w:val="0096668C"/>
    <w:rsid w:val="00966B03"/>
    <w:rsid w:val="00966F20"/>
    <w:rsid w:val="0096738D"/>
    <w:rsid w:val="00967D51"/>
    <w:rsid w:val="00971739"/>
    <w:rsid w:val="00971B02"/>
    <w:rsid w:val="00973B51"/>
    <w:rsid w:val="009745B9"/>
    <w:rsid w:val="00974A4B"/>
    <w:rsid w:val="00975FD3"/>
    <w:rsid w:val="00980CE4"/>
    <w:rsid w:val="00981D5F"/>
    <w:rsid w:val="009826A0"/>
    <w:rsid w:val="00982EE8"/>
    <w:rsid w:val="00983D1C"/>
    <w:rsid w:val="00990E83"/>
    <w:rsid w:val="00991608"/>
    <w:rsid w:val="00992A95"/>
    <w:rsid w:val="009942B7"/>
    <w:rsid w:val="00995B4F"/>
    <w:rsid w:val="009A15CC"/>
    <w:rsid w:val="009A1770"/>
    <w:rsid w:val="009A29A8"/>
    <w:rsid w:val="009A2F31"/>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4B33"/>
    <w:rsid w:val="009C58B4"/>
    <w:rsid w:val="009C6230"/>
    <w:rsid w:val="009C670E"/>
    <w:rsid w:val="009C67FB"/>
    <w:rsid w:val="009C74CB"/>
    <w:rsid w:val="009C775D"/>
    <w:rsid w:val="009D08E8"/>
    <w:rsid w:val="009D13AF"/>
    <w:rsid w:val="009D1DD2"/>
    <w:rsid w:val="009D2D91"/>
    <w:rsid w:val="009D3061"/>
    <w:rsid w:val="009D4EBC"/>
    <w:rsid w:val="009D585D"/>
    <w:rsid w:val="009E18F6"/>
    <w:rsid w:val="009E2077"/>
    <w:rsid w:val="009E4A3C"/>
    <w:rsid w:val="009E5215"/>
    <w:rsid w:val="009E5FDE"/>
    <w:rsid w:val="009F03BF"/>
    <w:rsid w:val="009F18B7"/>
    <w:rsid w:val="009F27D5"/>
    <w:rsid w:val="009F2962"/>
    <w:rsid w:val="009F4050"/>
    <w:rsid w:val="009F59DD"/>
    <w:rsid w:val="009F61CE"/>
    <w:rsid w:val="009F68CE"/>
    <w:rsid w:val="009F6B2D"/>
    <w:rsid w:val="009F7D39"/>
    <w:rsid w:val="00A0100A"/>
    <w:rsid w:val="00A01883"/>
    <w:rsid w:val="00A01B2E"/>
    <w:rsid w:val="00A02E1A"/>
    <w:rsid w:val="00A054FB"/>
    <w:rsid w:val="00A056BB"/>
    <w:rsid w:val="00A0616A"/>
    <w:rsid w:val="00A0629A"/>
    <w:rsid w:val="00A109F8"/>
    <w:rsid w:val="00A10F3A"/>
    <w:rsid w:val="00A11385"/>
    <w:rsid w:val="00A12958"/>
    <w:rsid w:val="00A1348A"/>
    <w:rsid w:val="00A13E03"/>
    <w:rsid w:val="00A14213"/>
    <w:rsid w:val="00A1557F"/>
    <w:rsid w:val="00A173E5"/>
    <w:rsid w:val="00A20791"/>
    <w:rsid w:val="00A21144"/>
    <w:rsid w:val="00A238CF"/>
    <w:rsid w:val="00A23F21"/>
    <w:rsid w:val="00A24A0A"/>
    <w:rsid w:val="00A24CA2"/>
    <w:rsid w:val="00A256D7"/>
    <w:rsid w:val="00A26349"/>
    <w:rsid w:val="00A266A9"/>
    <w:rsid w:val="00A273B8"/>
    <w:rsid w:val="00A300B2"/>
    <w:rsid w:val="00A30509"/>
    <w:rsid w:val="00A30E50"/>
    <w:rsid w:val="00A31AAD"/>
    <w:rsid w:val="00A31E3E"/>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2841"/>
    <w:rsid w:val="00A52B8B"/>
    <w:rsid w:val="00A52F66"/>
    <w:rsid w:val="00A534A2"/>
    <w:rsid w:val="00A536E5"/>
    <w:rsid w:val="00A53F83"/>
    <w:rsid w:val="00A54AD9"/>
    <w:rsid w:val="00A562FD"/>
    <w:rsid w:val="00A579F5"/>
    <w:rsid w:val="00A57A9C"/>
    <w:rsid w:val="00A6148C"/>
    <w:rsid w:val="00A61FF5"/>
    <w:rsid w:val="00A64A4C"/>
    <w:rsid w:val="00A64A8F"/>
    <w:rsid w:val="00A67EBA"/>
    <w:rsid w:val="00A70263"/>
    <w:rsid w:val="00A70711"/>
    <w:rsid w:val="00A71AAD"/>
    <w:rsid w:val="00A73921"/>
    <w:rsid w:val="00A7524B"/>
    <w:rsid w:val="00A77081"/>
    <w:rsid w:val="00A77E4F"/>
    <w:rsid w:val="00A80BC3"/>
    <w:rsid w:val="00A80BE0"/>
    <w:rsid w:val="00A834AC"/>
    <w:rsid w:val="00A8574F"/>
    <w:rsid w:val="00A86BA4"/>
    <w:rsid w:val="00A9043E"/>
    <w:rsid w:val="00A916D9"/>
    <w:rsid w:val="00A9189E"/>
    <w:rsid w:val="00A93139"/>
    <w:rsid w:val="00A93967"/>
    <w:rsid w:val="00A9396C"/>
    <w:rsid w:val="00A95514"/>
    <w:rsid w:val="00AA14A1"/>
    <w:rsid w:val="00AA240C"/>
    <w:rsid w:val="00AA2456"/>
    <w:rsid w:val="00AA31FE"/>
    <w:rsid w:val="00AA3C3E"/>
    <w:rsid w:val="00AA401B"/>
    <w:rsid w:val="00AA5E97"/>
    <w:rsid w:val="00AA601E"/>
    <w:rsid w:val="00AA6656"/>
    <w:rsid w:val="00AA6B74"/>
    <w:rsid w:val="00AB1010"/>
    <w:rsid w:val="00AB219D"/>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07"/>
    <w:rsid w:val="00AC317A"/>
    <w:rsid w:val="00AC328A"/>
    <w:rsid w:val="00AC5155"/>
    <w:rsid w:val="00AC626C"/>
    <w:rsid w:val="00AC7184"/>
    <w:rsid w:val="00AC78F7"/>
    <w:rsid w:val="00AC7AC0"/>
    <w:rsid w:val="00AD0380"/>
    <w:rsid w:val="00AD18F3"/>
    <w:rsid w:val="00AD19D7"/>
    <w:rsid w:val="00AD31AF"/>
    <w:rsid w:val="00AD4BD5"/>
    <w:rsid w:val="00AD5229"/>
    <w:rsid w:val="00AE1E3B"/>
    <w:rsid w:val="00AE2719"/>
    <w:rsid w:val="00AE2F80"/>
    <w:rsid w:val="00AE3141"/>
    <w:rsid w:val="00AE5976"/>
    <w:rsid w:val="00AF146E"/>
    <w:rsid w:val="00AF1B8E"/>
    <w:rsid w:val="00AF3A03"/>
    <w:rsid w:val="00AF4B15"/>
    <w:rsid w:val="00AF577B"/>
    <w:rsid w:val="00AF7808"/>
    <w:rsid w:val="00B00838"/>
    <w:rsid w:val="00B01288"/>
    <w:rsid w:val="00B01BAE"/>
    <w:rsid w:val="00B0222B"/>
    <w:rsid w:val="00B028CA"/>
    <w:rsid w:val="00B037B7"/>
    <w:rsid w:val="00B03D49"/>
    <w:rsid w:val="00B044C2"/>
    <w:rsid w:val="00B05FBD"/>
    <w:rsid w:val="00B106FA"/>
    <w:rsid w:val="00B10736"/>
    <w:rsid w:val="00B1233F"/>
    <w:rsid w:val="00B12F0B"/>
    <w:rsid w:val="00B13404"/>
    <w:rsid w:val="00B15BD4"/>
    <w:rsid w:val="00B1651A"/>
    <w:rsid w:val="00B2028E"/>
    <w:rsid w:val="00B214A9"/>
    <w:rsid w:val="00B216AE"/>
    <w:rsid w:val="00B248EE"/>
    <w:rsid w:val="00B25C7D"/>
    <w:rsid w:val="00B27045"/>
    <w:rsid w:val="00B27553"/>
    <w:rsid w:val="00B30E6E"/>
    <w:rsid w:val="00B31B8E"/>
    <w:rsid w:val="00B32E89"/>
    <w:rsid w:val="00B335D2"/>
    <w:rsid w:val="00B33D4A"/>
    <w:rsid w:val="00B343AE"/>
    <w:rsid w:val="00B35330"/>
    <w:rsid w:val="00B356AD"/>
    <w:rsid w:val="00B363FF"/>
    <w:rsid w:val="00B3645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D2C"/>
    <w:rsid w:val="00B60166"/>
    <w:rsid w:val="00B62694"/>
    <w:rsid w:val="00B64375"/>
    <w:rsid w:val="00B66678"/>
    <w:rsid w:val="00B67E39"/>
    <w:rsid w:val="00B71075"/>
    <w:rsid w:val="00B72F73"/>
    <w:rsid w:val="00B73822"/>
    <w:rsid w:val="00B73B82"/>
    <w:rsid w:val="00B7659C"/>
    <w:rsid w:val="00B77AC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00"/>
    <w:rsid w:val="00B96D74"/>
    <w:rsid w:val="00B97517"/>
    <w:rsid w:val="00BA0808"/>
    <w:rsid w:val="00BA0D4C"/>
    <w:rsid w:val="00BA1482"/>
    <w:rsid w:val="00BA196A"/>
    <w:rsid w:val="00BA1BD4"/>
    <w:rsid w:val="00BA3067"/>
    <w:rsid w:val="00BA3072"/>
    <w:rsid w:val="00BA3223"/>
    <w:rsid w:val="00BA4E50"/>
    <w:rsid w:val="00BA5BAD"/>
    <w:rsid w:val="00BA64E8"/>
    <w:rsid w:val="00BA6A2C"/>
    <w:rsid w:val="00BA6BC0"/>
    <w:rsid w:val="00BB0A2E"/>
    <w:rsid w:val="00BB179E"/>
    <w:rsid w:val="00BB2839"/>
    <w:rsid w:val="00BB309C"/>
    <w:rsid w:val="00BB3647"/>
    <w:rsid w:val="00BB3B8D"/>
    <w:rsid w:val="00BB45E1"/>
    <w:rsid w:val="00BB46BC"/>
    <w:rsid w:val="00BB4B6A"/>
    <w:rsid w:val="00BB5B87"/>
    <w:rsid w:val="00BB6F5B"/>
    <w:rsid w:val="00BB7020"/>
    <w:rsid w:val="00BC00F2"/>
    <w:rsid w:val="00BC4442"/>
    <w:rsid w:val="00BC4535"/>
    <w:rsid w:val="00BC4E97"/>
    <w:rsid w:val="00BC5B9E"/>
    <w:rsid w:val="00BC6348"/>
    <w:rsid w:val="00BC6C0C"/>
    <w:rsid w:val="00BC7AA0"/>
    <w:rsid w:val="00BD08FB"/>
    <w:rsid w:val="00BD4884"/>
    <w:rsid w:val="00BD4FD4"/>
    <w:rsid w:val="00BD606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7DE"/>
    <w:rsid w:val="00C0185F"/>
    <w:rsid w:val="00C02F18"/>
    <w:rsid w:val="00C0378C"/>
    <w:rsid w:val="00C037DD"/>
    <w:rsid w:val="00C05EA7"/>
    <w:rsid w:val="00C06904"/>
    <w:rsid w:val="00C10757"/>
    <w:rsid w:val="00C1111F"/>
    <w:rsid w:val="00C11715"/>
    <w:rsid w:val="00C12008"/>
    <w:rsid w:val="00C12D13"/>
    <w:rsid w:val="00C1557C"/>
    <w:rsid w:val="00C17442"/>
    <w:rsid w:val="00C17567"/>
    <w:rsid w:val="00C17908"/>
    <w:rsid w:val="00C2040E"/>
    <w:rsid w:val="00C205DB"/>
    <w:rsid w:val="00C2150B"/>
    <w:rsid w:val="00C2193F"/>
    <w:rsid w:val="00C227AE"/>
    <w:rsid w:val="00C22D59"/>
    <w:rsid w:val="00C23268"/>
    <w:rsid w:val="00C2374A"/>
    <w:rsid w:val="00C27F10"/>
    <w:rsid w:val="00C304F2"/>
    <w:rsid w:val="00C309FA"/>
    <w:rsid w:val="00C31421"/>
    <w:rsid w:val="00C31618"/>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3E54"/>
    <w:rsid w:val="00C44143"/>
    <w:rsid w:val="00C45601"/>
    <w:rsid w:val="00C460F2"/>
    <w:rsid w:val="00C46EF7"/>
    <w:rsid w:val="00C51DA1"/>
    <w:rsid w:val="00C5219E"/>
    <w:rsid w:val="00C60A15"/>
    <w:rsid w:val="00C62483"/>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6C0A"/>
    <w:rsid w:val="00C8176A"/>
    <w:rsid w:val="00C81E91"/>
    <w:rsid w:val="00C81ED4"/>
    <w:rsid w:val="00C81F0B"/>
    <w:rsid w:val="00C843B0"/>
    <w:rsid w:val="00C85262"/>
    <w:rsid w:val="00C86622"/>
    <w:rsid w:val="00C9048C"/>
    <w:rsid w:val="00C90D61"/>
    <w:rsid w:val="00C91908"/>
    <w:rsid w:val="00C91B14"/>
    <w:rsid w:val="00C91C9F"/>
    <w:rsid w:val="00C92357"/>
    <w:rsid w:val="00C9378C"/>
    <w:rsid w:val="00C9423C"/>
    <w:rsid w:val="00C943DF"/>
    <w:rsid w:val="00C94570"/>
    <w:rsid w:val="00C94B99"/>
    <w:rsid w:val="00C95EE3"/>
    <w:rsid w:val="00C96603"/>
    <w:rsid w:val="00CA01E3"/>
    <w:rsid w:val="00CA4AD3"/>
    <w:rsid w:val="00CA7E3B"/>
    <w:rsid w:val="00CB05EC"/>
    <w:rsid w:val="00CB2D9F"/>
    <w:rsid w:val="00CB2DC9"/>
    <w:rsid w:val="00CB2F3F"/>
    <w:rsid w:val="00CB3913"/>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174C"/>
    <w:rsid w:val="00CE229D"/>
    <w:rsid w:val="00CE659A"/>
    <w:rsid w:val="00CF1E74"/>
    <w:rsid w:val="00CF2DA0"/>
    <w:rsid w:val="00CF3567"/>
    <w:rsid w:val="00CF3FE2"/>
    <w:rsid w:val="00CF46D5"/>
    <w:rsid w:val="00CF4785"/>
    <w:rsid w:val="00CF65E3"/>
    <w:rsid w:val="00CF7424"/>
    <w:rsid w:val="00CF7C19"/>
    <w:rsid w:val="00D01045"/>
    <w:rsid w:val="00D02A74"/>
    <w:rsid w:val="00D032B1"/>
    <w:rsid w:val="00D03F92"/>
    <w:rsid w:val="00D04026"/>
    <w:rsid w:val="00D04779"/>
    <w:rsid w:val="00D04B48"/>
    <w:rsid w:val="00D06BE3"/>
    <w:rsid w:val="00D06E93"/>
    <w:rsid w:val="00D10C9C"/>
    <w:rsid w:val="00D1155B"/>
    <w:rsid w:val="00D14030"/>
    <w:rsid w:val="00D140A5"/>
    <w:rsid w:val="00D15238"/>
    <w:rsid w:val="00D16B18"/>
    <w:rsid w:val="00D206C8"/>
    <w:rsid w:val="00D20E27"/>
    <w:rsid w:val="00D21604"/>
    <w:rsid w:val="00D21F52"/>
    <w:rsid w:val="00D223EB"/>
    <w:rsid w:val="00D224D0"/>
    <w:rsid w:val="00D23D9C"/>
    <w:rsid w:val="00D254A9"/>
    <w:rsid w:val="00D25A49"/>
    <w:rsid w:val="00D2704A"/>
    <w:rsid w:val="00D27166"/>
    <w:rsid w:val="00D273F6"/>
    <w:rsid w:val="00D27462"/>
    <w:rsid w:val="00D27703"/>
    <w:rsid w:val="00D300CF"/>
    <w:rsid w:val="00D30337"/>
    <w:rsid w:val="00D30777"/>
    <w:rsid w:val="00D32FA6"/>
    <w:rsid w:val="00D33DC0"/>
    <w:rsid w:val="00D34536"/>
    <w:rsid w:val="00D3644A"/>
    <w:rsid w:val="00D36F0B"/>
    <w:rsid w:val="00D37D3F"/>
    <w:rsid w:val="00D4005E"/>
    <w:rsid w:val="00D42864"/>
    <w:rsid w:val="00D464D0"/>
    <w:rsid w:val="00D46505"/>
    <w:rsid w:val="00D46DDE"/>
    <w:rsid w:val="00D47244"/>
    <w:rsid w:val="00D47EDD"/>
    <w:rsid w:val="00D524E4"/>
    <w:rsid w:val="00D52BEE"/>
    <w:rsid w:val="00D52CEE"/>
    <w:rsid w:val="00D5411B"/>
    <w:rsid w:val="00D54371"/>
    <w:rsid w:val="00D55D6F"/>
    <w:rsid w:val="00D56BE6"/>
    <w:rsid w:val="00D60CF0"/>
    <w:rsid w:val="00D61339"/>
    <w:rsid w:val="00D6211A"/>
    <w:rsid w:val="00D6226D"/>
    <w:rsid w:val="00D6318F"/>
    <w:rsid w:val="00D652BF"/>
    <w:rsid w:val="00D65D51"/>
    <w:rsid w:val="00D665B8"/>
    <w:rsid w:val="00D667BE"/>
    <w:rsid w:val="00D66BB5"/>
    <w:rsid w:val="00D66C9C"/>
    <w:rsid w:val="00D6763C"/>
    <w:rsid w:val="00D67E65"/>
    <w:rsid w:val="00D70534"/>
    <w:rsid w:val="00D712DD"/>
    <w:rsid w:val="00D71978"/>
    <w:rsid w:val="00D7236A"/>
    <w:rsid w:val="00D73EAA"/>
    <w:rsid w:val="00D73EC1"/>
    <w:rsid w:val="00D756EB"/>
    <w:rsid w:val="00D75AAF"/>
    <w:rsid w:val="00D76D2F"/>
    <w:rsid w:val="00D7740C"/>
    <w:rsid w:val="00D775D0"/>
    <w:rsid w:val="00D77798"/>
    <w:rsid w:val="00D80763"/>
    <w:rsid w:val="00D81C71"/>
    <w:rsid w:val="00D820A4"/>
    <w:rsid w:val="00D821E0"/>
    <w:rsid w:val="00D8296A"/>
    <w:rsid w:val="00D84323"/>
    <w:rsid w:val="00D852B9"/>
    <w:rsid w:val="00D8614F"/>
    <w:rsid w:val="00D86BB2"/>
    <w:rsid w:val="00D877AE"/>
    <w:rsid w:val="00D877DA"/>
    <w:rsid w:val="00D90CD7"/>
    <w:rsid w:val="00D92474"/>
    <w:rsid w:val="00D9411D"/>
    <w:rsid w:val="00D94D3D"/>
    <w:rsid w:val="00D96984"/>
    <w:rsid w:val="00D96A93"/>
    <w:rsid w:val="00D976B8"/>
    <w:rsid w:val="00DA004F"/>
    <w:rsid w:val="00DA0290"/>
    <w:rsid w:val="00DA0C72"/>
    <w:rsid w:val="00DA1E84"/>
    <w:rsid w:val="00DA25C6"/>
    <w:rsid w:val="00DA270E"/>
    <w:rsid w:val="00DA285A"/>
    <w:rsid w:val="00DA2B81"/>
    <w:rsid w:val="00DA3991"/>
    <w:rsid w:val="00DA3F98"/>
    <w:rsid w:val="00DA5296"/>
    <w:rsid w:val="00DA5992"/>
    <w:rsid w:val="00DA6428"/>
    <w:rsid w:val="00DA6925"/>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024"/>
    <w:rsid w:val="00DC74E3"/>
    <w:rsid w:val="00DD13B9"/>
    <w:rsid w:val="00DD16FA"/>
    <w:rsid w:val="00DD1D2A"/>
    <w:rsid w:val="00DD1DCB"/>
    <w:rsid w:val="00DD1FC2"/>
    <w:rsid w:val="00DD2CE0"/>
    <w:rsid w:val="00DD2FBA"/>
    <w:rsid w:val="00DD488B"/>
    <w:rsid w:val="00DD5608"/>
    <w:rsid w:val="00DD7F5C"/>
    <w:rsid w:val="00DE1986"/>
    <w:rsid w:val="00DE368C"/>
    <w:rsid w:val="00DE3F98"/>
    <w:rsid w:val="00DE5337"/>
    <w:rsid w:val="00DE567F"/>
    <w:rsid w:val="00DE5C41"/>
    <w:rsid w:val="00DE6C32"/>
    <w:rsid w:val="00DE7CB2"/>
    <w:rsid w:val="00DF0873"/>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A3"/>
    <w:rsid w:val="00E05EE8"/>
    <w:rsid w:val="00E063CF"/>
    <w:rsid w:val="00E0651A"/>
    <w:rsid w:val="00E065A1"/>
    <w:rsid w:val="00E1096D"/>
    <w:rsid w:val="00E11C09"/>
    <w:rsid w:val="00E138D2"/>
    <w:rsid w:val="00E14831"/>
    <w:rsid w:val="00E14CD7"/>
    <w:rsid w:val="00E15EB4"/>
    <w:rsid w:val="00E17629"/>
    <w:rsid w:val="00E17AC8"/>
    <w:rsid w:val="00E17D14"/>
    <w:rsid w:val="00E20753"/>
    <w:rsid w:val="00E21FF8"/>
    <w:rsid w:val="00E23623"/>
    <w:rsid w:val="00E23DA0"/>
    <w:rsid w:val="00E2569C"/>
    <w:rsid w:val="00E26A4D"/>
    <w:rsid w:val="00E26E50"/>
    <w:rsid w:val="00E27801"/>
    <w:rsid w:val="00E27B28"/>
    <w:rsid w:val="00E27D91"/>
    <w:rsid w:val="00E30890"/>
    <w:rsid w:val="00E31065"/>
    <w:rsid w:val="00E31CE5"/>
    <w:rsid w:val="00E325D3"/>
    <w:rsid w:val="00E32B8D"/>
    <w:rsid w:val="00E32F66"/>
    <w:rsid w:val="00E33C43"/>
    <w:rsid w:val="00E35A34"/>
    <w:rsid w:val="00E35DA8"/>
    <w:rsid w:val="00E36174"/>
    <w:rsid w:val="00E362B7"/>
    <w:rsid w:val="00E36AF2"/>
    <w:rsid w:val="00E37291"/>
    <w:rsid w:val="00E37A43"/>
    <w:rsid w:val="00E40C50"/>
    <w:rsid w:val="00E40D63"/>
    <w:rsid w:val="00E455A9"/>
    <w:rsid w:val="00E46236"/>
    <w:rsid w:val="00E4636E"/>
    <w:rsid w:val="00E46992"/>
    <w:rsid w:val="00E46D42"/>
    <w:rsid w:val="00E4704D"/>
    <w:rsid w:val="00E47194"/>
    <w:rsid w:val="00E479BA"/>
    <w:rsid w:val="00E47CE6"/>
    <w:rsid w:val="00E529C4"/>
    <w:rsid w:val="00E52DED"/>
    <w:rsid w:val="00E54455"/>
    <w:rsid w:val="00E54CE1"/>
    <w:rsid w:val="00E55F15"/>
    <w:rsid w:val="00E565C2"/>
    <w:rsid w:val="00E56876"/>
    <w:rsid w:val="00E57401"/>
    <w:rsid w:val="00E61095"/>
    <w:rsid w:val="00E61978"/>
    <w:rsid w:val="00E61BB3"/>
    <w:rsid w:val="00E61E71"/>
    <w:rsid w:val="00E61F2D"/>
    <w:rsid w:val="00E64071"/>
    <w:rsid w:val="00E64D3D"/>
    <w:rsid w:val="00E66873"/>
    <w:rsid w:val="00E66BEE"/>
    <w:rsid w:val="00E678AD"/>
    <w:rsid w:val="00E7165F"/>
    <w:rsid w:val="00E71E68"/>
    <w:rsid w:val="00E72143"/>
    <w:rsid w:val="00E73357"/>
    <w:rsid w:val="00E747AF"/>
    <w:rsid w:val="00E767B9"/>
    <w:rsid w:val="00E76F33"/>
    <w:rsid w:val="00E80A94"/>
    <w:rsid w:val="00E80EE3"/>
    <w:rsid w:val="00E81C7C"/>
    <w:rsid w:val="00E824F1"/>
    <w:rsid w:val="00E82AC7"/>
    <w:rsid w:val="00E8399D"/>
    <w:rsid w:val="00E84288"/>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D7"/>
    <w:rsid w:val="00EC4652"/>
    <w:rsid w:val="00EC49AF"/>
    <w:rsid w:val="00ED0E9A"/>
    <w:rsid w:val="00ED1103"/>
    <w:rsid w:val="00ED147C"/>
    <w:rsid w:val="00ED15CA"/>
    <w:rsid w:val="00ED1D39"/>
    <w:rsid w:val="00ED6665"/>
    <w:rsid w:val="00EE0EB2"/>
    <w:rsid w:val="00EE3B0E"/>
    <w:rsid w:val="00EE3C0C"/>
    <w:rsid w:val="00EF1AC9"/>
    <w:rsid w:val="00EF1D4F"/>
    <w:rsid w:val="00EF20F8"/>
    <w:rsid w:val="00EF2A11"/>
    <w:rsid w:val="00EF35FF"/>
    <w:rsid w:val="00EF3D8D"/>
    <w:rsid w:val="00EF3EA6"/>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043C"/>
    <w:rsid w:val="00F138FA"/>
    <w:rsid w:val="00F14076"/>
    <w:rsid w:val="00F14807"/>
    <w:rsid w:val="00F16100"/>
    <w:rsid w:val="00F219AA"/>
    <w:rsid w:val="00F2222C"/>
    <w:rsid w:val="00F22477"/>
    <w:rsid w:val="00F2335A"/>
    <w:rsid w:val="00F2339A"/>
    <w:rsid w:val="00F238D3"/>
    <w:rsid w:val="00F238E9"/>
    <w:rsid w:val="00F249C0"/>
    <w:rsid w:val="00F24CEA"/>
    <w:rsid w:val="00F24EF7"/>
    <w:rsid w:val="00F250FB"/>
    <w:rsid w:val="00F25CEF"/>
    <w:rsid w:val="00F25EBB"/>
    <w:rsid w:val="00F25FAE"/>
    <w:rsid w:val="00F2779D"/>
    <w:rsid w:val="00F27B25"/>
    <w:rsid w:val="00F30F93"/>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30B"/>
    <w:rsid w:val="00F61949"/>
    <w:rsid w:val="00F61AE0"/>
    <w:rsid w:val="00F6496E"/>
    <w:rsid w:val="00F64F22"/>
    <w:rsid w:val="00F6675B"/>
    <w:rsid w:val="00F66D40"/>
    <w:rsid w:val="00F67E98"/>
    <w:rsid w:val="00F70421"/>
    <w:rsid w:val="00F77712"/>
    <w:rsid w:val="00F825E6"/>
    <w:rsid w:val="00F8426A"/>
    <w:rsid w:val="00F87209"/>
    <w:rsid w:val="00F904B5"/>
    <w:rsid w:val="00F9219B"/>
    <w:rsid w:val="00F92CBA"/>
    <w:rsid w:val="00F92DE1"/>
    <w:rsid w:val="00F9303C"/>
    <w:rsid w:val="00F93A09"/>
    <w:rsid w:val="00F93F5B"/>
    <w:rsid w:val="00F96767"/>
    <w:rsid w:val="00FA0289"/>
    <w:rsid w:val="00FA1935"/>
    <w:rsid w:val="00FA2026"/>
    <w:rsid w:val="00FA2CC1"/>
    <w:rsid w:val="00FA3327"/>
    <w:rsid w:val="00FA415E"/>
    <w:rsid w:val="00FA465F"/>
    <w:rsid w:val="00FA46A4"/>
    <w:rsid w:val="00FA507F"/>
    <w:rsid w:val="00FA50E5"/>
    <w:rsid w:val="00FA6461"/>
    <w:rsid w:val="00FB0209"/>
    <w:rsid w:val="00FB14BA"/>
    <w:rsid w:val="00FB1E69"/>
    <w:rsid w:val="00FB3056"/>
    <w:rsid w:val="00FB33A8"/>
    <w:rsid w:val="00FB38BE"/>
    <w:rsid w:val="00FB4846"/>
    <w:rsid w:val="00FB4C9C"/>
    <w:rsid w:val="00FB56DA"/>
    <w:rsid w:val="00FB5D4F"/>
    <w:rsid w:val="00FB5F7E"/>
    <w:rsid w:val="00FB6120"/>
    <w:rsid w:val="00FB6D34"/>
    <w:rsid w:val="00FC1FCF"/>
    <w:rsid w:val="00FC21BA"/>
    <w:rsid w:val="00FC2AB8"/>
    <w:rsid w:val="00FC3D49"/>
    <w:rsid w:val="00FC4E34"/>
    <w:rsid w:val="00FC7934"/>
    <w:rsid w:val="00FD1CC8"/>
    <w:rsid w:val="00FD28ED"/>
    <w:rsid w:val="00FD2D64"/>
    <w:rsid w:val="00FD40E9"/>
    <w:rsid w:val="00FD4902"/>
    <w:rsid w:val="00FD59F2"/>
    <w:rsid w:val="00FE0F52"/>
    <w:rsid w:val="00FE12C1"/>
    <w:rsid w:val="00FE23B2"/>
    <w:rsid w:val="00FE2D8E"/>
    <w:rsid w:val="00FE3B98"/>
    <w:rsid w:val="00FE3E9C"/>
    <w:rsid w:val="00FE59EE"/>
    <w:rsid w:val="00FE5D50"/>
    <w:rsid w:val="00FF11B0"/>
    <w:rsid w:val="00FF1A35"/>
    <w:rsid w:val="00FF2A59"/>
    <w:rsid w:val="00FF2F10"/>
    <w:rsid w:val="00FF4B45"/>
    <w:rsid w:val="00FF4CEC"/>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23FF7644"/>
  <w15:chartTrackingRefBased/>
  <w15:docId w15:val="{FD684EC0-0C92-4D11-9A7C-E6E23BAE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B96D00"/>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B96D00"/>
    <w:pPr>
      <w:spacing w:before="100" w:beforeAutospacing="1" w:after="100" w:afterAutospacing="1"/>
      <w:outlineLvl w:val="1"/>
    </w:pPr>
    <w:rPr>
      <w:b/>
      <w:bCs/>
      <w:sz w:val="36"/>
      <w:szCs w:val="36"/>
    </w:rPr>
  </w:style>
  <w:style w:type="paragraph" w:styleId="Heading4">
    <w:name w:val="heading 4"/>
    <w:basedOn w:val="Normal"/>
    <w:next w:val="Normal"/>
    <w:qFormat/>
    <w:rsid w:val="00724558"/>
    <w:pPr>
      <w:keepNext/>
      <w:spacing w:before="240" w:after="60"/>
      <w:outlineLvl w:val="3"/>
    </w:pPr>
    <w:rPr>
      <w:b/>
      <w:bCs/>
      <w:sz w:val="28"/>
      <w:szCs w:val="28"/>
    </w:rPr>
  </w:style>
  <w:style w:type="paragraph" w:styleId="Heading5">
    <w:name w:val="heading 5"/>
    <w:basedOn w:val="Normal"/>
    <w:next w:val="Normal"/>
    <w:link w:val="Heading5Char"/>
    <w:qFormat/>
    <w:rsid w:val="00F24EF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online 2 Char"/>
    <w:link w:val="Heading2"/>
    <w:rsid w:val="00B96D00"/>
    <w:rPr>
      <w:rFonts w:eastAsia="MS Mincho"/>
      <w:b/>
      <w:bCs/>
      <w:sz w:val="36"/>
      <w:szCs w:val="36"/>
      <w:lang w:val="en-AU" w:eastAsia="ja-JP" w:bidi="ar-SA"/>
    </w:rPr>
  </w:style>
  <w:style w:type="character" w:customStyle="1" w:styleId="Heading1Char">
    <w:name w:val="Heading 1 Char"/>
    <w:aliases w:val="online 1 Char"/>
    <w:link w:val="Heading1"/>
    <w:rsid w:val="00B96D00"/>
    <w:rPr>
      <w:rFonts w:eastAsia="MS Mincho"/>
      <w:b/>
      <w:bCs/>
      <w:kern w:val="36"/>
      <w:sz w:val="48"/>
      <w:szCs w:val="48"/>
      <w:lang w:val="en-AU" w:eastAsia="ja-JP" w:bidi="ar-SA"/>
    </w:rPr>
  </w:style>
  <w:style w:type="character" w:customStyle="1" w:styleId="NotesforDD">
    <w:name w:val="Notes for D&amp;D"/>
    <w:rsid w:val="00AA6B74"/>
    <w:rPr>
      <w:rFonts w:ascii="Times New Roman" w:hAnsi="Times New Roman"/>
      <w:color w:val="FF00FF"/>
      <w:sz w:val="24"/>
    </w:rPr>
  </w:style>
  <w:style w:type="paragraph" w:customStyle="1" w:styleId="Default">
    <w:name w:val="Default"/>
    <w:rsid w:val="00F24EF7"/>
    <w:pPr>
      <w:widowControl w:val="0"/>
      <w:autoSpaceDE w:val="0"/>
      <w:autoSpaceDN w:val="0"/>
      <w:adjustRightInd w:val="0"/>
    </w:pPr>
    <w:rPr>
      <w:rFonts w:ascii="Calibri" w:eastAsia="Times New Roman" w:hAnsi="Calibri" w:cs="Calibri"/>
      <w:color w:val="000000"/>
      <w:sz w:val="24"/>
      <w:szCs w:val="24"/>
    </w:rPr>
  </w:style>
  <w:style w:type="paragraph" w:styleId="NormalWeb">
    <w:name w:val="Normal (Web)"/>
    <w:basedOn w:val="Normal"/>
    <w:rsid w:val="00724558"/>
    <w:pPr>
      <w:spacing w:before="100" w:beforeAutospacing="1" w:after="100" w:afterAutospacing="1" w:line="336" w:lineRule="atLeast"/>
    </w:pPr>
  </w:style>
  <w:style w:type="character" w:customStyle="1" w:styleId="Hyperlink3">
    <w:name w:val="Hyperlink3"/>
    <w:rsid w:val="00724558"/>
    <w:rPr>
      <w:b/>
      <w:bCs/>
      <w:strike w:val="0"/>
      <w:dstrike w:val="0"/>
      <w:color w:val="00630F"/>
      <w:u w:val="none"/>
      <w:effect w:val="none"/>
    </w:rPr>
  </w:style>
  <w:style w:type="character" w:customStyle="1" w:styleId="hiddenfdb">
    <w:name w:val="hidden fdb"/>
    <w:basedOn w:val="DefaultParagraphFont"/>
    <w:rsid w:val="003C1AF1"/>
  </w:style>
  <w:style w:type="table" w:styleId="TableGrid">
    <w:name w:val="Table Grid"/>
    <w:basedOn w:val="TableNormal"/>
    <w:rsid w:val="00096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C4E97"/>
    <w:pPr>
      <w:tabs>
        <w:tab w:val="center" w:pos="4153"/>
        <w:tab w:val="right" w:pos="8306"/>
      </w:tabs>
    </w:pPr>
  </w:style>
  <w:style w:type="paragraph" w:styleId="Footer">
    <w:name w:val="footer"/>
    <w:aliases w:val="Footer1"/>
    <w:basedOn w:val="Normal"/>
    <w:link w:val="FooterChar"/>
    <w:uiPriority w:val="99"/>
    <w:rsid w:val="00BC4E97"/>
    <w:pPr>
      <w:tabs>
        <w:tab w:val="center" w:pos="4153"/>
        <w:tab w:val="right" w:pos="8306"/>
      </w:tabs>
    </w:pPr>
  </w:style>
  <w:style w:type="paragraph" w:styleId="ListParagraph">
    <w:name w:val="List Paragraph"/>
    <w:basedOn w:val="Normal"/>
    <w:uiPriority w:val="34"/>
    <w:qFormat/>
    <w:rsid w:val="004558C9"/>
    <w:pPr>
      <w:ind w:left="720"/>
    </w:pPr>
  </w:style>
  <w:style w:type="character" w:customStyle="1" w:styleId="FooterChar">
    <w:name w:val="Footer Char"/>
    <w:aliases w:val="Footer1 Char"/>
    <w:link w:val="Footer"/>
    <w:uiPriority w:val="99"/>
    <w:rsid w:val="00A562FD"/>
    <w:rPr>
      <w:sz w:val="24"/>
      <w:szCs w:val="24"/>
      <w:lang w:eastAsia="ja-JP"/>
    </w:rPr>
  </w:style>
  <w:style w:type="paragraph" w:styleId="BalloonText">
    <w:name w:val="Balloon Text"/>
    <w:basedOn w:val="Normal"/>
    <w:link w:val="BalloonTextChar"/>
    <w:rsid w:val="00D223EB"/>
    <w:rPr>
      <w:rFonts w:ascii="Tahoma" w:hAnsi="Tahoma" w:cs="Tahoma"/>
      <w:sz w:val="16"/>
      <w:szCs w:val="16"/>
    </w:rPr>
  </w:style>
  <w:style w:type="character" w:customStyle="1" w:styleId="BalloonTextChar">
    <w:name w:val="Balloon Text Char"/>
    <w:link w:val="BalloonText"/>
    <w:rsid w:val="00D223EB"/>
    <w:rPr>
      <w:rFonts w:ascii="Tahoma" w:hAnsi="Tahoma" w:cs="Tahoma"/>
      <w:sz w:val="16"/>
      <w:szCs w:val="16"/>
      <w:lang w:eastAsia="ja-JP"/>
    </w:rPr>
  </w:style>
  <w:style w:type="character" w:customStyle="1" w:styleId="Heading5Char">
    <w:name w:val="Heading 5 Char"/>
    <w:link w:val="Heading5"/>
    <w:rsid w:val="00FA3327"/>
    <w:rPr>
      <w:b/>
      <w:bCs/>
      <w:i/>
      <w:iCs/>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83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http://tle.westone.wa.gov.au/content/integ/integ/3fa27801-d9e9-2fd8-e0b2-0b97724074d5/1/cell_04_plants.zip/content/004_plants/images/pic006.jp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http://tle.westone.wa.gov.au/content/integ/integ/3fa27801-d9e9-2fd8-e0b2-0b97724074d5/1/cell_04_plants.zip/content/004_plants/images/pic003.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1040</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6488</CharactersWithSpaces>
  <SharedDoc>false</SharedDoc>
  <HLinks>
    <vt:vector size="12" baseType="variant">
      <vt:variant>
        <vt:i4>5636214</vt:i4>
      </vt:variant>
      <vt:variant>
        <vt:i4>-1</vt:i4>
      </vt:variant>
      <vt:variant>
        <vt:i4>1209</vt:i4>
      </vt:variant>
      <vt:variant>
        <vt:i4>1</vt:i4>
      </vt:variant>
      <vt:variant>
        <vt:lpwstr>http://tle.westone.wa.gov.au/content/integ/integ/3fa27801-d9e9-2fd8-e0b2-0b97724074d5/1/cell_04_plants.zip/content/004_plants/images/pic006.jpg</vt:lpwstr>
      </vt:variant>
      <vt:variant>
        <vt:lpwstr/>
      </vt:variant>
      <vt:variant>
        <vt:i4>5636211</vt:i4>
      </vt:variant>
      <vt:variant>
        <vt:i4>-1</vt:i4>
      </vt:variant>
      <vt:variant>
        <vt:i4>1290</vt:i4>
      </vt:variant>
      <vt:variant>
        <vt:i4>1</vt:i4>
      </vt:variant>
      <vt:variant>
        <vt:lpwstr>http://tle.westone.wa.gov.au/content/integ/integ/3fa27801-d9e9-2fd8-e0b2-0b97724074d5/1/cell_04_plants.zip/content/004_plants/images/pic003.jpg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6</cp:revision>
  <dcterms:created xsi:type="dcterms:W3CDTF">2021-07-22T04:45:00Z</dcterms:created>
  <dcterms:modified xsi:type="dcterms:W3CDTF">2021-08-05T03:53:00Z</dcterms:modified>
</cp:coreProperties>
</file>