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D3F" w:rsidRDefault="00A02D3F" w:rsidP="00A02D3F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F16600" wp14:editId="0AE2D9E8">
            <wp:simplePos x="0" y="0"/>
            <wp:positionH relativeFrom="column">
              <wp:posOffset>5027295</wp:posOffset>
            </wp:positionH>
            <wp:positionV relativeFrom="paragraph">
              <wp:posOffset>-501015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A77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Marking key 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  <w:t>Task Four: Heart Dissection</w:t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  <w:t>(22</w:t>
      </w:r>
      <w:r w:rsidRP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 marks)</w:t>
      </w:r>
    </w:p>
    <w:p w:rsidR="00A02D3F" w:rsidRDefault="00A02D3F" w:rsidP="00A02D3F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A02D3F" w:rsidRDefault="00A02D3F" w:rsidP="00A02D3F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</w:p>
    <w:p w:rsidR="00A02D3F" w:rsidRDefault="00A02D3F" w:rsidP="00A02D3F">
      <w:pPr>
        <w:tabs>
          <w:tab w:val="right" w:pos="9356"/>
        </w:tabs>
        <w:rPr>
          <w:rFonts w:cs="Arial"/>
          <w:b/>
        </w:rPr>
      </w:pPr>
    </w:p>
    <w:p w:rsidR="00A02D3F" w:rsidRDefault="00A02D3F" w:rsidP="00A02D3F">
      <w:pPr>
        <w:tabs>
          <w:tab w:val="right" w:pos="9356"/>
        </w:tabs>
        <w:rPr>
          <w:rFonts w:cs="Arial"/>
          <w:b/>
        </w:rPr>
      </w:pPr>
    </w:p>
    <w:p w:rsidR="00A02D3F" w:rsidRDefault="00A02D3F" w:rsidP="00A02D3F">
      <w:pPr>
        <w:rPr>
          <w:rFonts w:cs="Arial"/>
          <w:b/>
        </w:rPr>
      </w:pPr>
      <w:r>
        <w:rPr>
          <w:rFonts w:cs="Arial"/>
          <w:b/>
        </w:rPr>
        <w:t xml:space="preserve">Method: </w:t>
      </w:r>
    </w:p>
    <w:p w:rsidR="00A02D3F" w:rsidRDefault="00A02D3F" w:rsidP="00A02D3F">
      <w:pPr>
        <w:rPr>
          <w:rFonts w:cs="Arial"/>
          <w:b/>
        </w:rPr>
      </w:pPr>
    </w:p>
    <w:p w:rsidR="00A02D3F" w:rsidRDefault="00A02D3F" w:rsidP="00A02D3F">
      <w:pPr>
        <w:rPr>
          <w:rFonts w:cs="Arial"/>
          <w:b/>
        </w:rPr>
      </w:pPr>
      <w:r>
        <w:rPr>
          <w:rFonts w:cs="Arial"/>
          <w:b/>
        </w:rPr>
        <w:t>Heart measurement</w:t>
      </w:r>
    </w:p>
    <w:p w:rsidR="00A02D3F" w:rsidRDefault="00A02D3F" w:rsidP="00A02D3F">
      <w:pPr>
        <w:rPr>
          <w:rFonts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A02D3F" w:rsidTr="00A02D3F">
        <w:tc>
          <w:tcPr>
            <w:tcW w:w="7196" w:type="dxa"/>
            <w:shd w:val="clear" w:color="auto" w:fill="F79646" w:themeFill="accent6"/>
          </w:tcPr>
          <w:p w:rsidR="00A02D3F" w:rsidRDefault="00A02D3F" w:rsidP="00A02D3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A02D3F" w:rsidRDefault="00A02D3F" w:rsidP="00A02D3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A02D3F" w:rsidTr="00A02D3F">
        <w:tc>
          <w:tcPr>
            <w:tcW w:w="7196" w:type="dxa"/>
          </w:tcPr>
          <w:p w:rsidR="00A02D3F" w:rsidRPr="00A02D3F" w:rsidRDefault="00A02D3F" w:rsidP="00A02D3F">
            <w:pPr>
              <w:rPr>
                <w:rFonts w:cs="Arial"/>
              </w:rPr>
            </w:pPr>
            <w:r w:rsidRPr="00A02D3F">
              <w:rPr>
                <w:rFonts w:cs="Arial"/>
              </w:rPr>
              <w:t>Measurement with units</w:t>
            </w:r>
          </w:p>
        </w:tc>
        <w:tc>
          <w:tcPr>
            <w:tcW w:w="2046" w:type="dxa"/>
          </w:tcPr>
          <w:p w:rsidR="00A02D3F" w:rsidRPr="00A02D3F" w:rsidRDefault="00A02D3F" w:rsidP="00F12620">
            <w:pPr>
              <w:rPr>
                <w:rFonts w:cs="Arial"/>
              </w:rPr>
            </w:pPr>
            <w:r w:rsidRPr="00A02D3F">
              <w:rPr>
                <w:rFonts w:cs="Arial"/>
              </w:rPr>
              <w:t>1</w:t>
            </w:r>
          </w:p>
        </w:tc>
      </w:tr>
      <w:tr w:rsidR="00A02D3F" w:rsidTr="00A02D3F">
        <w:tc>
          <w:tcPr>
            <w:tcW w:w="7196" w:type="dxa"/>
          </w:tcPr>
          <w:p w:rsidR="00A02D3F" w:rsidRPr="00A02D3F" w:rsidRDefault="00A02D3F" w:rsidP="00A02D3F">
            <w:pPr>
              <w:rPr>
                <w:rFonts w:cs="Arial"/>
              </w:rPr>
            </w:pPr>
          </w:p>
        </w:tc>
        <w:tc>
          <w:tcPr>
            <w:tcW w:w="2046" w:type="dxa"/>
          </w:tcPr>
          <w:p w:rsidR="00A02D3F" w:rsidRPr="00A02D3F" w:rsidRDefault="00A02D3F" w:rsidP="00A02D3F">
            <w:pPr>
              <w:ind w:left="1440"/>
              <w:rPr>
                <w:rFonts w:cs="Arial"/>
                <w:b/>
              </w:rPr>
            </w:pPr>
            <w:r w:rsidRPr="00A02D3F">
              <w:rPr>
                <w:rFonts w:cs="Arial"/>
                <w:b/>
              </w:rPr>
              <w:t>/1</w:t>
            </w:r>
          </w:p>
        </w:tc>
      </w:tr>
    </w:tbl>
    <w:p w:rsidR="00A02D3F" w:rsidRDefault="00A02D3F" w:rsidP="00A02D3F">
      <w:pPr>
        <w:rPr>
          <w:rFonts w:cs="Arial"/>
          <w:b/>
        </w:rPr>
      </w:pPr>
    </w:p>
    <w:p w:rsidR="00A02D3F" w:rsidRDefault="00A02D3F" w:rsidP="00A02D3F">
      <w:pPr>
        <w:pStyle w:val="ListParagraph"/>
        <w:numPr>
          <w:ilvl w:val="0"/>
          <w:numId w:val="2"/>
        </w:numPr>
        <w:rPr>
          <w:rFonts w:cs="Arial"/>
          <w:b/>
        </w:rPr>
      </w:pPr>
      <w:r>
        <w:rPr>
          <w:rFonts w:cs="Arial"/>
          <w:b/>
        </w:rPr>
        <w:t>What is the purpose of these valves?</w:t>
      </w:r>
    </w:p>
    <w:p w:rsidR="00A02D3F" w:rsidRDefault="00A02D3F" w:rsidP="00A02D3F">
      <w:pPr>
        <w:pStyle w:val="ListParagraph"/>
        <w:rPr>
          <w:rFonts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A02D3F" w:rsidTr="00A02D3F">
        <w:tc>
          <w:tcPr>
            <w:tcW w:w="7196" w:type="dxa"/>
            <w:shd w:val="clear" w:color="auto" w:fill="F79646" w:themeFill="accent6"/>
          </w:tcPr>
          <w:p w:rsidR="00A02D3F" w:rsidRDefault="00A02D3F" w:rsidP="00A02D3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A02D3F" w:rsidRDefault="00A02D3F" w:rsidP="00A02D3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A02D3F" w:rsidTr="00A02D3F">
        <w:tc>
          <w:tcPr>
            <w:tcW w:w="7196" w:type="dxa"/>
          </w:tcPr>
          <w:p w:rsidR="00A02D3F" w:rsidRPr="00A02D3F" w:rsidRDefault="00A02D3F" w:rsidP="00A02D3F">
            <w:pPr>
              <w:rPr>
                <w:rFonts w:cs="Arial"/>
              </w:rPr>
            </w:pPr>
            <w:r>
              <w:rPr>
                <w:rFonts w:cs="Arial"/>
              </w:rPr>
              <w:t xml:space="preserve">Keeps blood flowing in one direction/ stop backflow of blood </w:t>
            </w:r>
          </w:p>
        </w:tc>
        <w:tc>
          <w:tcPr>
            <w:tcW w:w="2046" w:type="dxa"/>
          </w:tcPr>
          <w:p w:rsidR="00A02D3F" w:rsidRPr="00F12620" w:rsidRDefault="00F12620" w:rsidP="00A02D3F">
            <w:pPr>
              <w:rPr>
                <w:rFonts w:cs="Arial"/>
              </w:rPr>
            </w:pPr>
            <w:r w:rsidRPr="00F12620">
              <w:rPr>
                <w:rFonts w:cs="Arial"/>
              </w:rPr>
              <w:t>1</w:t>
            </w:r>
          </w:p>
        </w:tc>
      </w:tr>
      <w:tr w:rsidR="00A02D3F" w:rsidTr="00A02D3F">
        <w:tc>
          <w:tcPr>
            <w:tcW w:w="7196" w:type="dxa"/>
          </w:tcPr>
          <w:p w:rsidR="00A02D3F" w:rsidRDefault="00A02D3F" w:rsidP="00A02D3F">
            <w:pPr>
              <w:rPr>
                <w:rFonts w:cs="Arial"/>
                <w:b/>
              </w:rPr>
            </w:pPr>
          </w:p>
        </w:tc>
        <w:tc>
          <w:tcPr>
            <w:tcW w:w="2046" w:type="dxa"/>
          </w:tcPr>
          <w:p w:rsidR="00A02D3F" w:rsidRDefault="00A02D3F" w:rsidP="00A02D3F">
            <w:pPr>
              <w:ind w:left="14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/1</w:t>
            </w:r>
          </w:p>
        </w:tc>
      </w:tr>
    </w:tbl>
    <w:p w:rsidR="00A02D3F" w:rsidRPr="00A02D3F" w:rsidRDefault="00A02D3F" w:rsidP="00A02D3F">
      <w:pPr>
        <w:rPr>
          <w:rFonts w:cs="Arial"/>
          <w:b/>
        </w:rPr>
      </w:pPr>
    </w:p>
    <w:p w:rsidR="00A02D3F" w:rsidRDefault="00A02D3F" w:rsidP="00A02D3F">
      <w:pPr>
        <w:pStyle w:val="ListParagraph"/>
        <w:numPr>
          <w:ilvl w:val="0"/>
          <w:numId w:val="2"/>
        </w:numPr>
        <w:rPr>
          <w:rFonts w:cs="Arial"/>
          <w:b/>
        </w:rPr>
      </w:pPr>
      <w:r>
        <w:rPr>
          <w:rFonts w:cs="Arial"/>
          <w:b/>
        </w:rPr>
        <w:t>What is different about the left ventricle compared with the right ventricle?</w:t>
      </w:r>
    </w:p>
    <w:p w:rsidR="00A02D3F" w:rsidRDefault="00A02D3F" w:rsidP="00A02D3F">
      <w:pPr>
        <w:rPr>
          <w:rFonts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A02D3F" w:rsidTr="009568EA">
        <w:tc>
          <w:tcPr>
            <w:tcW w:w="719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A02D3F" w:rsidTr="009568EA">
        <w:tc>
          <w:tcPr>
            <w:tcW w:w="719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 w:rsidRPr="00F12620">
              <w:rPr>
                <w:rFonts w:cs="Arial"/>
              </w:rPr>
              <w:t xml:space="preserve">Left ventricle is thicker than the right </w:t>
            </w:r>
          </w:p>
        </w:tc>
        <w:tc>
          <w:tcPr>
            <w:tcW w:w="2046" w:type="dxa"/>
          </w:tcPr>
          <w:p w:rsidR="00A02D3F" w:rsidRPr="00793324" w:rsidRDefault="00F12620" w:rsidP="009568EA">
            <w:pPr>
              <w:rPr>
                <w:rFonts w:cs="Arial"/>
              </w:rPr>
            </w:pPr>
            <w:r w:rsidRPr="00793324">
              <w:rPr>
                <w:rFonts w:cs="Arial"/>
              </w:rPr>
              <w:t>1</w:t>
            </w:r>
          </w:p>
        </w:tc>
      </w:tr>
      <w:tr w:rsidR="00A02D3F" w:rsidTr="009568EA">
        <w:tc>
          <w:tcPr>
            <w:tcW w:w="7196" w:type="dxa"/>
          </w:tcPr>
          <w:p w:rsidR="00A02D3F" w:rsidRDefault="00A02D3F" w:rsidP="009568EA">
            <w:pPr>
              <w:rPr>
                <w:rFonts w:cs="Arial"/>
                <w:b/>
              </w:rPr>
            </w:pPr>
          </w:p>
        </w:tc>
        <w:tc>
          <w:tcPr>
            <w:tcW w:w="2046" w:type="dxa"/>
          </w:tcPr>
          <w:p w:rsidR="00A02D3F" w:rsidRDefault="00A02D3F" w:rsidP="00A02D3F">
            <w:pPr>
              <w:ind w:left="14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/1</w:t>
            </w:r>
          </w:p>
        </w:tc>
      </w:tr>
    </w:tbl>
    <w:p w:rsidR="00A02D3F" w:rsidRPr="00A02D3F" w:rsidRDefault="00A02D3F" w:rsidP="00A02D3F">
      <w:pPr>
        <w:rPr>
          <w:rFonts w:cs="Arial"/>
          <w:b/>
        </w:rPr>
      </w:pPr>
    </w:p>
    <w:p w:rsidR="00A02D3F" w:rsidRDefault="00A02D3F" w:rsidP="00A02D3F">
      <w:pPr>
        <w:rPr>
          <w:rFonts w:cs="Arial"/>
          <w:b/>
        </w:rPr>
      </w:pPr>
    </w:p>
    <w:p w:rsidR="00A02D3F" w:rsidRDefault="00A02D3F" w:rsidP="00A02D3F">
      <w:pPr>
        <w:rPr>
          <w:rFonts w:cs="Arial"/>
          <w:b/>
        </w:rPr>
      </w:pPr>
      <w:r w:rsidRPr="00F81DCA">
        <w:rPr>
          <w:rFonts w:cs="Arial"/>
          <w:b/>
        </w:rPr>
        <w:t>Questions</w:t>
      </w:r>
      <w:r>
        <w:rPr>
          <w:rFonts w:cs="Arial"/>
          <w:b/>
        </w:rPr>
        <w:t>:</w:t>
      </w:r>
      <w:bookmarkStart w:id="0" w:name="_GoBack"/>
      <w:bookmarkEnd w:id="0"/>
    </w:p>
    <w:p w:rsidR="00A02D3F" w:rsidRDefault="00A02D3F" w:rsidP="00A02D3F">
      <w:pPr>
        <w:rPr>
          <w:rFonts w:cs="Arial"/>
          <w:b/>
        </w:rPr>
      </w:pPr>
    </w:p>
    <w:p w:rsidR="00A02D3F" w:rsidRDefault="00A02D3F" w:rsidP="00A02D3F">
      <w:pPr>
        <w:pStyle w:val="ListParagraph"/>
        <w:numPr>
          <w:ilvl w:val="0"/>
          <w:numId w:val="2"/>
        </w:numPr>
        <w:rPr>
          <w:rFonts w:cs="Arial"/>
          <w:b/>
        </w:rPr>
      </w:pPr>
      <w:r>
        <w:rPr>
          <w:rFonts w:cs="Arial"/>
          <w:b/>
        </w:rPr>
        <w:t xml:space="preserve">Label the following diagram of the heart. Label the diagram of the heart and use arrows to show the flow of deoxygenated blood and oxygenated blood through the heart </w:t>
      </w:r>
      <w:r w:rsidRPr="00A02D3F">
        <w:rPr>
          <w:rFonts w:cs="Arial"/>
          <w:b/>
        </w:rPr>
        <w:t xml:space="preserve"> </w:t>
      </w:r>
    </w:p>
    <w:p w:rsidR="00FC7EC5" w:rsidRPr="00A02D3F" w:rsidRDefault="00FC7EC5" w:rsidP="00FC7EC5">
      <w:pPr>
        <w:pStyle w:val="ListParagraph"/>
        <w:rPr>
          <w:rFonts w:cs="Arial"/>
          <w:b/>
        </w:rPr>
      </w:pP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7370"/>
        <w:gridCol w:w="2095"/>
      </w:tblGrid>
      <w:tr w:rsidR="00FC7EC5" w:rsidTr="00F12620">
        <w:trPr>
          <w:trHeight w:val="302"/>
        </w:trPr>
        <w:tc>
          <w:tcPr>
            <w:tcW w:w="7370" w:type="dxa"/>
            <w:shd w:val="clear" w:color="auto" w:fill="F79646" w:themeFill="accent6"/>
          </w:tcPr>
          <w:p w:rsidR="00FC7EC5" w:rsidRDefault="00FC7EC5" w:rsidP="00BB57B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95" w:type="dxa"/>
            <w:shd w:val="clear" w:color="auto" w:fill="F79646" w:themeFill="accent6"/>
          </w:tcPr>
          <w:p w:rsidR="00FC7EC5" w:rsidRDefault="00FC7EC5" w:rsidP="00BB57B9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FC7EC5" w:rsidTr="00F12620">
        <w:trPr>
          <w:trHeight w:val="3340"/>
        </w:trPr>
        <w:tc>
          <w:tcPr>
            <w:tcW w:w="7370" w:type="dxa"/>
          </w:tcPr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C7EC5" w:rsidP="00BB57B9">
            <w:pPr>
              <w:rPr>
                <w:rFonts w:cs="Arial"/>
                <w:b/>
              </w:rPr>
            </w:pPr>
          </w:p>
          <w:p w:rsidR="00FC7EC5" w:rsidRDefault="00F12620" w:rsidP="00BB57B9">
            <w:pPr>
              <w:rPr>
                <w:rFonts w:cs="Arial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8124D2A" wp14:editId="312726A4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-1613535</wp:posOffset>
                  </wp:positionV>
                  <wp:extent cx="4136390" cy="1721485"/>
                  <wp:effectExtent l="0" t="0" r="0" b="0"/>
                  <wp:wrapTight wrapText="bothSides">
                    <wp:wrapPolygon edited="0">
                      <wp:start x="0" y="0"/>
                      <wp:lineTo x="0" y="21273"/>
                      <wp:lineTo x="21487" y="21273"/>
                      <wp:lineTo x="21487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02" t="45603" r="31108" b="24430"/>
                          <a:stretch/>
                        </pic:blipFill>
                        <pic:spPr bwMode="auto">
                          <a:xfrm>
                            <a:off x="0" y="0"/>
                            <a:ext cx="4136390" cy="1721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95" w:type="dxa"/>
          </w:tcPr>
          <w:p w:rsidR="00FC7EC5" w:rsidRPr="00793324" w:rsidRDefault="00FC7EC5" w:rsidP="00BB57B9">
            <w:pPr>
              <w:rPr>
                <w:rFonts w:cs="Arial"/>
              </w:rPr>
            </w:pPr>
            <w:r w:rsidRPr="00793324">
              <w:rPr>
                <w:rFonts w:cs="Arial"/>
              </w:rPr>
              <w:t>9</w:t>
            </w:r>
          </w:p>
        </w:tc>
      </w:tr>
      <w:tr w:rsidR="00FC7EC5" w:rsidTr="00F12620">
        <w:trPr>
          <w:trHeight w:val="283"/>
        </w:trPr>
        <w:tc>
          <w:tcPr>
            <w:tcW w:w="7370" w:type="dxa"/>
          </w:tcPr>
          <w:p w:rsidR="00FC7EC5" w:rsidRPr="00793324" w:rsidRDefault="00FC7EC5" w:rsidP="00BB57B9">
            <w:pPr>
              <w:rPr>
                <w:rFonts w:cs="Arial"/>
              </w:rPr>
            </w:pPr>
            <w:r w:rsidRPr="00793324">
              <w:rPr>
                <w:rFonts w:cs="Arial"/>
              </w:rPr>
              <w:t xml:space="preserve">Correct labelling of deoxygenated and oxygenated blood </w:t>
            </w:r>
          </w:p>
        </w:tc>
        <w:tc>
          <w:tcPr>
            <w:tcW w:w="2095" w:type="dxa"/>
          </w:tcPr>
          <w:p w:rsidR="00FC7EC5" w:rsidRPr="00793324" w:rsidRDefault="00FC7EC5" w:rsidP="00BB57B9">
            <w:pPr>
              <w:rPr>
                <w:rFonts w:cs="Arial"/>
              </w:rPr>
            </w:pPr>
            <w:r w:rsidRPr="00793324">
              <w:rPr>
                <w:rFonts w:cs="Arial"/>
              </w:rPr>
              <w:t>1</w:t>
            </w:r>
          </w:p>
        </w:tc>
      </w:tr>
      <w:tr w:rsidR="00FC7EC5" w:rsidTr="00F12620">
        <w:trPr>
          <w:trHeight w:val="320"/>
        </w:trPr>
        <w:tc>
          <w:tcPr>
            <w:tcW w:w="7370" w:type="dxa"/>
          </w:tcPr>
          <w:p w:rsidR="00FC7EC5" w:rsidRDefault="00FC7EC5" w:rsidP="00BB57B9">
            <w:pPr>
              <w:rPr>
                <w:rFonts w:cs="Arial"/>
                <w:b/>
              </w:rPr>
            </w:pPr>
          </w:p>
        </w:tc>
        <w:tc>
          <w:tcPr>
            <w:tcW w:w="2095" w:type="dxa"/>
          </w:tcPr>
          <w:p w:rsidR="00FC7EC5" w:rsidRDefault="00FC7EC5" w:rsidP="00BB57B9">
            <w:pPr>
              <w:ind w:left="14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/1</w:t>
            </w:r>
            <w:r>
              <w:rPr>
                <w:rFonts w:cs="Arial"/>
                <w:b/>
              </w:rPr>
              <w:t>0</w:t>
            </w:r>
          </w:p>
        </w:tc>
      </w:tr>
    </w:tbl>
    <w:p w:rsidR="00A02D3F" w:rsidRDefault="00A02D3F" w:rsidP="00A02D3F">
      <w:pPr>
        <w:rPr>
          <w:rFonts w:cs="Arial"/>
          <w:b/>
        </w:rPr>
      </w:pPr>
    </w:p>
    <w:p w:rsidR="00A02D3F" w:rsidRDefault="00A02D3F" w:rsidP="00A02D3F">
      <w:pPr>
        <w:rPr>
          <w:rFonts w:cs="Arial"/>
          <w:b/>
        </w:rPr>
      </w:pPr>
    </w:p>
    <w:p w:rsidR="00F12620" w:rsidRDefault="00F12620" w:rsidP="00A02D3F">
      <w:pPr>
        <w:rPr>
          <w:rFonts w:cs="Arial"/>
          <w:b/>
        </w:rPr>
      </w:pPr>
    </w:p>
    <w:p w:rsidR="00A02D3F" w:rsidRDefault="00A02D3F" w:rsidP="00A02D3F">
      <w:pPr>
        <w:pStyle w:val="ListParagraph"/>
        <w:numPr>
          <w:ilvl w:val="0"/>
          <w:numId w:val="2"/>
        </w:numPr>
        <w:rPr>
          <w:rFonts w:cs="Arial"/>
          <w:b/>
        </w:rPr>
      </w:pPr>
      <w:r>
        <w:rPr>
          <w:rFonts w:cs="Arial"/>
          <w:b/>
        </w:rPr>
        <w:t>Where does the blood from the right atrium come from?</w:t>
      </w:r>
      <w:r>
        <w:rPr>
          <w:rFonts w:cs="Arial"/>
          <w:b/>
        </w:rPr>
        <w:tab/>
      </w:r>
    </w:p>
    <w:p w:rsidR="00A02D3F" w:rsidRDefault="00A02D3F" w:rsidP="00A02D3F">
      <w:pPr>
        <w:rPr>
          <w:rFonts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A02D3F" w:rsidTr="009568EA">
        <w:tc>
          <w:tcPr>
            <w:tcW w:w="719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A02D3F" w:rsidTr="009568EA">
        <w:tc>
          <w:tcPr>
            <w:tcW w:w="719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>
              <w:rPr>
                <w:rFonts w:cs="Arial"/>
              </w:rPr>
              <w:t>Body</w:t>
            </w:r>
          </w:p>
        </w:tc>
        <w:tc>
          <w:tcPr>
            <w:tcW w:w="204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 w:rsidRPr="00F12620">
              <w:rPr>
                <w:rFonts w:cs="Arial"/>
              </w:rPr>
              <w:t>1</w:t>
            </w:r>
          </w:p>
        </w:tc>
      </w:tr>
      <w:tr w:rsidR="00A02D3F" w:rsidTr="009568EA">
        <w:tc>
          <w:tcPr>
            <w:tcW w:w="7196" w:type="dxa"/>
          </w:tcPr>
          <w:p w:rsidR="00A02D3F" w:rsidRDefault="00A02D3F" w:rsidP="009568EA">
            <w:pPr>
              <w:rPr>
                <w:rFonts w:cs="Arial"/>
                <w:b/>
              </w:rPr>
            </w:pPr>
          </w:p>
        </w:tc>
        <w:tc>
          <w:tcPr>
            <w:tcW w:w="2046" w:type="dxa"/>
          </w:tcPr>
          <w:p w:rsidR="00A02D3F" w:rsidRDefault="00A02D3F" w:rsidP="00A02D3F">
            <w:pPr>
              <w:ind w:left="14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/1</w:t>
            </w:r>
          </w:p>
        </w:tc>
      </w:tr>
    </w:tbl>
    <w:p w:rsidR="00A02D3F" w:rsidRPr="00A02D3F" w:rsidRDefault="00A02D3F" w:rsidP="00A02D3F">
      <w:pPr>
        <w:rPr>
          <w:rFonts w:cs="Arial"/>
          <w:b/>
        </w:rPr>
      </w:pPr>
    </w:p>
    <w:p w:rsidR="00195F32" w:rsidRPr="00A02D3F" w:rsidRDefault="00A02D3F" w:rsidP="00A02D3F">
      <w:pPr>
        <w:pStyle w:val="ListParagraph"/>
        <w:numPr>
          <w:ilvl w:val="0"/>
          <w:numId w:val="2"/>
        </w:numPr>
        <w:rPr>
          <w:b/>
        </w:rPr>
      </w:pPr>
      <w:r w:rsidRPr="00A02D3F">
        <w:rPr>
          <w:b/>
        </w:rPr>
        <w:t xml:space="preserve">Where does the blood from the right ventricle go to? </w:t>
      </w:r>
    </w:p>
    <w:p w:rsidR="00A02D3F" w:rsidRDefault="00A02D3F" w:rsidP="00A02D3F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A02D3F" w:rsidTr="009568EA">
        <w:tc>
          <w:tcPr>
            <w:tcW w:w="719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A02D3F" w:rsidTr="009568EA">
        <w:tc>
          <w:tcPr>
            <w:tcW w:w="719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 w:rsidRPr="00F12620">
              <w:rPr>
                <w:rFonts w:cs="Arial"/>
              </w:rPr>
              <w:t>Lungs</w:t>
            </w:r>
          </w:p>
        </w:tc>
        <w:tc>
          <w:tcPr>
            <w:tcW w:w="204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 w:rsidRPr="00F12620">
              <w:rPr>
                <w:rFonts w:cs="Arial"/>
              </w:rPr>
              <w:t>1</w:t>
            </w:r>
          </w:p>
        </w:tc>
      </w:tr>
      <w:tr w:rsidR="00A02D3F" w:rsidTr="009568EA">
        <w:tc>
          <w:tcPr>
            <w:tcW w:w="7196" w:type="dxa"/>
          </w:tcPr>
          <w:p w:rsidR="00A02D3F" w:rsidRDefault="00A02D3F" w:rsidP="009568EA">
            <w:pPr>
              <w:rPr>
                <w:rFonts w:cs="Arial"/>
                <w:b/>
              </w:rPr>
            </w:pPr>
          </w:p>
        </w:tc>
        <w:tc>
          <w:tcPr>
            <w:tcW w:w="2046" w:type="dxa"/>
          </w:tcPr>
          <w:p w:rsidR="00A02D3F" w:rsidRDefault="00A02D3F" w:rsidP="009568EA">
            <w:pPr>
              <w:ind w:left="14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/1</w:t>
            </w:r>
          </w:p>
        </w:tc>
      </w:tr>
    </w:tbl>
    <w:p w:rsidR="00A02D3F" w:rsidRDefault="00A02D3F" w:rsidP="00A02D3F"/>
    <w:p w:rsidR="00A02D3F" w:rsidRPr="00A02D3F" w:rsidRDefault="00A02D3F" w:rsidP="00A02D3F">
      <w:pPr>
        <w:pStyle w:val="ListParagraph"/>
        <w:numPr>
          <w:ilvl w:val="0"/>
          <w:numId w:val="2"/>
        </w:numPr>
        <w:rPr>
          <w:b/>
        </w:rPr>
      </w:pPr>
      <w:r w:rsidRPr="00A02D3F">
        <w:rPr>
          <w:b/>
        </w:rPr>
        <w:t>Where does the blood from the left atrium come from?</w:t>
      </w:r>
    </w:p>
    <w:p w:rsidR="00A02D3F" w:rsidRDefault="00A02D3F" w:rsidP="00A02D3F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A02D3F" w:rsidTr="009568EA">
        <w:tc>
          <w:tcPr>
            <w:tcW w:w="719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A02D3F" w:rsidTr="009568EA">
        <w:tc>
          <w:tcPr>
            <w:tcW w:w="719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>
              <w:rPr>
                <w:rFonts w:cs="Arial"/>
              </w:rPr>
              <w:t xml:space="preserve">Lungs </w:t>
            </w:r>
          </w:p>
        </w:tc>
        <w:tc>
          <w:tcPr>
            <w:tcW w:w="204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 w:rsidRPr="00F12620">
              <w:rPr>
                <w:rFonts w:cs="Arial"/>
              </w:rPr>
              <w:t>1</w:t>
            </w:r>
          </w:p>
        </w:tc>
      </w:tr>
      <w:tr w:rsidR="00A02D3F" w:rsidTr="009568EA">
        <w:tc>
          <w:tcPr>
            <w:tcW w:w="7196" w:type="dxa"/>
          </w:tcPr>
          <w:p w:rsidR="00A02D3F" w:rsidRDefault="00A02D3F" w:rsidP="009568EA">
            <w:pPr>
              <w:rPr>
                <w:rFonts w:cs="Arial"/>
                <w:b/>
              </w:rPr>
            </w:pPr>
          </w:p>
        </w:tc>
        <w:tc>
          <w:tcPr>
            <w:tcW w:w="2046" w:type="dxa"/>
          </w:tcPr>
          <w:p w:rsidR="00A02D3F" w:rsidRDefault="00A02D3F" w:rsidP="009568EA">
            <w:pPr>
              <w:ind w:left="14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/1</w:t>
            </w:r>
          </w:p>
        </w:tc>
      </w:tr>
    </w:tbl>
    <w:p w:rsidR="00A02D3F" w:rsidRDefault="00A02D3F" w:rsidP="00A02D3F"/>
    <w:p w:rsidR="00A02D3F" w:rsidRPr="00A02D3F" w:rsidRDefault="00A02D3F" w:rsidP="00A02D3F">
      <w:pPr>
        <w:pStyle w:val="ListParagraph"/>
        <w:numPr>
          <w:ilvl w:val="0"/>
          <w:numId w:val="2"/>
        </w:numPr>
        <w:rPr>
          <w:b/>
        </w:rPr>
      </w:pPr>
      <w:r w:rsidRPr="00A02D3F">
        <w:rPr>
          <w:b/>
        </w:rPr>
        <w:t>Where does the blood from the left ventricle go to?</w:t>
      </w:r>
    </w:p>
    <w:p w:rsidR="00A02D3F" w:rsidRDefault="00A02D3F" w:rsidP="00A02D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A02D3F" w:rsidTr="009568EA">
        <w:tc>
          <w:tcPr>
            <w:tcW w:w="719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A02D3F" w:rsidTr="009568EA">
        <w:tc>
          <w:tcPr>
            <w:tcW w:w="719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>
              <w:rPr>
                <w:rFonts w:cs="Arial"/>
              </w:rPr>
              <w:t>Body</w:t>
            </w:r>
          </w:p>
        </w:tc>
        <w:tc>
          <w:tcPr>
            <w:tcW w:w="204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A02D3F" w:rsidTr="009568EA">
        <w:tc>
          <w:tcPr>
            <w:tcW w:w="7196" w:type="dxa"/>
          </w:tcPr>
          <w:p w:rsidR="00A02D3F" w:rsidRDefault="00A02D3F" w:rsidP="009568EA">
            <w:pPr>
              <w:rPr>
                <w:rFonts w:cs="Arial"/>
                <w:b/>
              </w:rPr>
            </w:pPr>
          </w:p>
        </w:tc>
        <w:tc>
          <w:tcPr>
            <w:tcW w:w="2046" w:type="dxa"/>
          </w:tcPr>
          <w:p w:rsidR="00A02D3F" w:rsidRDefault="00A02D3F" w:rsidP="009568EA">
            <w:pPr>
              <w:ind w:left="14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/1</w:t>
            </w:r>
          </w:p>
        </w:tc>
      </w:tr>
    </w:tbl>
    <w:p w:rsidR="00A02D3F" w:rsidRDefault="00A02D3F" w:rsidP="00A02D3F"/>
    <w:p w:rsidR="00A02D3F" w:rsidRPr="00A02D3F" w:rsidRDefault="00A02D3F" w:rsidP="00A02D3F">
      <w:pPr>
        <w:pStyle w:val="ListParagraph"/>
        <w:numPr>
          <w:ilvl w:val="0"/>
          <w:numId w:val="2"/>
        </w:numPr>
        <w:rPr>
          <w:b/>
        </w:rPr>
      </w:pPr>
      <w:r w:rsidRPr="00A02D3F">
        <w:rPr>
          <w:b/>
        </w:rPr>
        <w:t xml:space="preserve">The heart is known as a double pump. Explain why it is known as a double pump. </w:t>
      </w:r>
    </w:p>
    <w:p w:rsidR="00A02D3F" w:rsidRDefault="00A02D3F" w:rsidP="00A02D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A02D3F" w:rsidTr="009568EA">
        <w:tc>
          <w:tcPr>
            <w:tcW w:w="719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A02D3F" w:rsidRDefault="00A02D3F" w:rsidP="009568EA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Mark</w:t>
            </w:r>
          </w:p>
        </w:tc>
      </w:tr>
      <w:tr w:rsidR="00A02D3F" w:rsidTr="009568EA">
        <w:tc>
          <w:tcPr>
            <w:tcW w:w="719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>
              <w:rPr>
                <w:rFonts w:cs="Arial"/>
              </w:rPr>
              <w:t xml:space="preserve">First pump- blood moves from atria to ventricles </w:t>
            </w:r>
          </w:p>
        </w:tc>
        <w:tc>
          <w:tcPr>
            <w:tcW w:w="2046" w:type="dxa"/>
          </w:tcPr>
          <w:p w:rsidR="00A02D3F" w:rsidRPr="00F12620" w:rsidRDefault="00F12620" w:rsidP="009568EA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</w:tr>
      <w:tr w:rsidR="00F12620" w:rsidTr="009568EA">
        <w:tc>
          <w:tcPr>
            <w:tcW w:w="7196" w:type="dxa"/>
          </w:tcPr>
          <w:p w:rsidR="00F12620" w:rsidRPr="00F12620" w:rsidRDefault="00F12620" w:rsidP="009568EA">
            <w:pPr>
              <w:rPr>
                <w:rFonts w:cs="Arial"/>
              </w:rPr>
            </w:pPr>
            <w:r w:rsidRPr="00F12620">
              <w:rPr>
                <w:rFonts w:cs="Arial"/>
              </w:rPr>
              <w:t xml:space="preserve">Second pump- blood goes from ventricles to lungs and body </w:t>
            </w:r>
          </w:p>
        </w:tc>
        <w:tc>
          <w:tcPr>
            <w:tcW w:w="2046" w:type="dxa"/>
          </w:tcPr>
          <w:p w:rsidR="00F12620" w:rsidRPr="00F12620" w:rsidRDefault="00F12620" w:rsidP="009568EA">
            <w:pPr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</w:tr>
      <w:tr w:rsidR="00A02D3F" w:rsidTr="009568EA">
        <w:tc>
          <w:tcPr>
            <w:tcW w:w="7196" w:type="dxa"/>
          </w:tcPr>
          <w:p w:rsidR="00A02D3F" w:rsidRDefault="00A02D3F" w:rsidP="009568EA">
            <w:pPr>
              <w:rPr>
                <w:rFonts w:cs="Arial"/>
                <w:b/>
              </w:rPr>
            </w:pPr>
          </w:p>
        </w:tc>
        <w:tc>
          <w:tcPr>
            <w:tcW w:w="2046" w:type="dxa"/>
          </w:tcPr>
          <w:p w:rsidR="00A02D3F" w:rsidRDefault="00A02D3F" w:rsidP="009568EA">
            <w:pPr>
              <w:ind w:left="144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/3</w:t>
            </w:r>
          </w:p>
        </w:tc>
      </w:tr>
    </w:tbl>
    <w:p w:rsidR="00A02D3F" w:rsidRDefault="00A02D3F" w:rsidP="00A02D3F"/>
    <w:sectPr w:rsidR="00A02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537EB"/>
    <w:multiLevelType w:val="hybridMultilevel"/>
    <w:tmpl w:val="66E842E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9B3F3F"/>
    <w:multiLevelType w:val="hybridMultilevel"/>
    <w:tmpl w:val="57B2CD0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D3F"/>
    <w:rsid w:val="00195F32"/>
    <w:rsid w:val="00222B13"/>
    <w:rsid w:val="00793324"/>
    <w:rsid w:val="00A02D3F"/>
    <w:rsid w:val="00F12620"/>
    <w:rsid w:val="00FC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D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D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2D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E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EC5"/>
    <w:rPr>
      <w:rFonts w:ascii="Tahoma" w:eastAsia="Times New Roman" w:hAnsi="Tahoma" w:cs="Tahoma"/>
      <w:sz w:val="16"/>
      <w:szCs w:val="16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D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D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2D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7E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EC5"/>
    <w:rPr>
      <w:rFonts w:ascii="Tahoma" w:eastAsia="Times New Roman" w:hAnsi="Tahoma" w:cs="Tahoma"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4063570C</Template>
  <TotalTime>25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3</cp:revision>
  <cp:lastPrinted>2019-12-05T23:15:00Z</cp:lastPrinted>
  <dcterms:created xsi:type="dcterms:W3CDTF">2019-12-05T06:30:00Z</dcterms:created>
  <dcterms:modified xsi:type="dcterms:W3CDTF">2019-12-05T23:17:00Z</dcterms:modified>
</cp:coreProperties>
</file>