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40" w:rsidRDefault="00643C40" w:rsidP="00643C40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221CAE" wp14:editId="5FB307D1">
            <wp:simplePos x="0" y="0"/>
            <wp:positionH relativeFrom="column">
              <wp:posOffset>4981575</wp:posOffset>
            </wp:positionH>
            <wp:positionV relativeFrom="paragraph">
              <wp:posOffset>-638175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YEAR 11</w: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ab/>
      </w:r>
    </w:p>
    <w:p w:rsidR="00643C40" w:rsidRPr="004A1BA6" w:rsidRDefault="00643C40" w:rsidP="00643C40">
      <w:pPr>
        <w:ind w:left="567" w:hanging="425"/>
        <w:contextualSpacing/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</w:pPr>
      <w:r w:rsidRPr="004A1B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FB723" wp14:editId="1161AE3B">
                <wp:simplePos x="0" y="0"/>
                <wp:positionH relativeFrom="column">
                  <wp:posOffset>104775</wp:posOffset>
                </wp:positionH>
                <wp:positionV relativeFrom="paragraph">
                  <wp:posOffset>329565</wp:posOffset>
                </wp:positionV>
                <wp:extent cx="5114925" cy="0"/>
                <wp:effectExtent l="0" t="19050" r="9525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88FAF6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25pt,25.95pt" to="411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" strokecolor="#5b9bd5" strokeweight="2.2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spacing w:val="-10"/>
          <w:kern w:val="28"/>
          <w:sz w:val="36"/>
          <w:szCs w:val="30"/>
        </w:rPr>
        <w:t>General Human Biology: Task Six</w:t>
      </w:r>
      <w:r w:rsidRPr="004A1BA6">
        <w:rPr>
          <w:rFonts w:asciiTheme="minorHAnsi" w:hAnsiTheme="minorHAnsi" w:cstheme="minorHAnsi"/>
          <w:b/>
          <w:spacing w:val="-10"/>
          <w:kern w:val="28"/>
          <w:sz w:val="22"/>
          <w:szCs w:val="22"/>
        </w:rPr>
        <w:br/>
      </w:r>
    </w:p>
    <w:p w:rsidR="00643C40" w:rsidRPr="004A1BA6" w:rsidRDefault="00643C40" w:rsidP="00643C40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</w:p>
    <w:p w:rsidR="00643C40" w:rsidRPr="004A1BA6" w:rsidRDefault="00643C40" w:rsidP="00643C40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</w:rPr>
      </w:pPr>
      <w:r w:rsidRPr="004A1BA6">
        <w:rPr>
          <w:rFonts w:asciiTheme="minorHAnsi" w:hAnsiTheme="minorHAnsi" w:cstheme="minorHAnsi"/>
          <w:b/>
          <w:sz w:val="22"/>
          <w:szCs w:val="22"/>
        </w:rPr>
        <w:t>Student name _________________________         Teacher ____________________________</w:t>
      </w:r>
    </w:p>
    <w:p w:rsidR="00643C40" w:rsidRPr="004A1BA6" w:rsidRDefault="00643C40" w:rsidP="00643C40">
      <w:pPr>
        <w:tabs>
          <w:tab w:val="left" w:pos="4153"/>
          <w:tab w:val="center" w:pos="4513"/>
          <w:tab w:val="left" w:pos="8306"/>
          <w:tab w:val="right" w:pos="9026"/>
        </w:tabs>
        <w:spacing w:line="276" w:lineRule="auto"/>
        <w:ind w:left="567" w:right="-613" w:hanging="425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643C40" w:rsidRPr="004A1BA6" w:rsidRDefault="00643C40" w:rsidP="00643C40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TASK SIX: ENZYMES</w:t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</w:r>
      <w:r>
        <w:rPr>
          <w:rFonts w:asciiTheme="minorHAnsi" w:hAnsiTheme="minorHAnsi" w:cstheme="minorHAnsi"/>
          <w:b/>
          <w:sz w:val="22"/>
          <w:szCs w:val="22"/>
          <w:lang w:eastAsia="en-GB"/>
        </w:rPr>
        <w:tab/>
        <w:t>Weighting: 7</w:t>
      </w:r>
      <w:r w:rsidRPr="004A1BA6">
        <w:rPr>
          <w:rFonts w:asciiTheme="minorHAnsi" w:hAnsiTheme="minorHAnsi" w:cstheme="minorHAnsi"/>
          <w:b/>
          <w:sz w:val="22"/>
          <w:szCs w:val="22"/>
          <w:lang w:eastAsia="en-GB"/>
        </w:rPr>
        <w:t>%</w:t>
      </w:r>
    </w:p>
    <w:p w:rsidR="00643C40" w:rsidRPr="004A1BA6" w:rsidRDefault="00643C40" w:rsidP="00643C40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 w:rsidRPr="004A1BA6">
        <w:rPr>
          <w:rFonts w:asciiTheme="minorHAnsi" w:hAnsiTheme="minorHAnsi" w:cstheme="minorHAnsi"/>
          <w:sz w:val="22"/>
          <w:szCs w:val="22"/>
          <w:lang w:eastAsia="en-GB"/>
        </w:rPr>
        <w:t>Working time for paper:</w:t>
      </w:r>
      <w:r w:rsidRPr="004A1BA6">
        <w:rPr>
          <w:rFonts w:asciiTheme="minorHAnsi" w:hAnsiTheme="minorHAnsi" w:cstheme="minorHAnsi"/>
          <w:sz w:val="22"/>
          <w:szCs w:val="22"/>
          <w:lang w:eastAsia="en-GB"/>
        </w:rPr>
        <w:tab/>
      </w:r>
      <w:r w:rsidRPr="004A1BA6">
        <w:rPr>
          <w:rFonts w:asciiTheme="minorHAnsi" w:hAnsiTheme="minorHAnsi" w:cstheme="minorHAnsi"/>
          <w:sz w:val="22"/>
          <w:szCs w:val="22"/>
          <w:lang w:eastAsia="en-GB"/>
        </w:rPr>
        <w:tab/>
        <w:t xml:space="preserve">55 Minutes </w:t>
      </w:r>
    </w:p>
    <w:p w:rsidR="00643C40" w:rsidRPr="004A1BA6" w:rsidRDefault="00643C40" w:rsidP="00643C40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 w:rsidRPr="004A1BA6">
        <w:rPr>
          <w:rFonts w:asciiTheme="minorHAnsi" w:hAnsiTheme="minorHAnsi" w:cstheme="minorHAnsi"/>
          <w:b/>
          <w:sz w:val="22"/>
          <w:szCs w:val="22"/>
          <w:lang w:eastAsia="en-GB"/>
        </w:rPr>
        <w:t>Materials to be provided by the student:</w:t>
      </w:r>
    </w:p>
    <w:p w:rsidR="00643C40" w:rsidRDefault="00643C40" w:rsidP="00643C40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eastAsia="en-GB"/>
        </w:rPr>
      </w:pPr>
      <w:r w:rsidRPr="004A1BA6">
        <w:rPr>
          <w:rFonts w:asciiTheme="minorHAnsi" w:hAnsiTheme="minorHAnsi" w:cstheme="minorHAnsi"/>
          <w:sz w:val="22"/>
          <w:szCs w:val="22"/>
          <w:lang w:eastAsia="en-GB"/>
        </w:rPr>
        <w:t>Blue/Black Pen, pencil, eraser or correction fluid, ruler and scientific calculator</w:t>
      </w:r>
      <w:r>
        <w:rPr>
          <w:rFonts w:asciiTheme="minorHAnsi" w:hAnsiTheme="minorHAnsi" w:cstheme="minorHAnsi"/>
          <w:sz w:val="22"/>
          <w:szCs w:val="22"/>
          <w:lang w:eastAsia="en-GB"/>
        </w:rPr>
        <w:t xml:space="preserve"> </w:t>
      </w:r>
    </w:p>
    <w:p w:rsidR="00643C40" w:rsidRDefault="00643C40" w:rsidP="00643C40">
      <w:pPr>
        <w:spacing w:after="200" w:line="276" w:lineRule="auto"/>
        <w:ind w:left="567" w:right="-613" w:hanging="425"/>
        <w:rPr>
          <w:rFonts w:asciiTheme="minorHAnsi" w:hAnsiTheme="minorHAnsi" w:cstheme="minorHAnsi"/>
          <w:b/>
          <w:sz w:val="22"/>
          <w:szCs w:val="22"/>
          <w:lang w:eastAsia="en-GB"/>
        </w:rPr>
      </w:pPr>
      <w:r>
        <w:rPr>
          <w:rFonts w:asciiTheme="minorHAnsi" w:hAnsiTheme="minorHAnsi" w:cstheme="minorHAnsi"/>
          <w:b/>
          <w:sz w:val="22"/>
          <w:szCs w:val="22"/>
          <w:lang w:eastAsia="en-GB"/>
        </w:rPr>
        <w:t>Marks available:</w:t>
      </w:r>
    </w:p>
    <w:tbl>
      <w:tblPr>
        <w:tblStyle w:val="TableGrid"/>
        <w:tblpPr w:leftFromText="180" w:rightFromText="180" w:vertAnchor="text" w:horzAnchor="margin" w:tblpXSpec="center" w:tblpY="143"/>
        <w:tblW w:w="8789" w:type="dxa"/>
        <w:tblLook w:val="04A0" w:firstRow="1" w:lastRow="0" w:firstColumn="1" w:lastColumn="0" w:noHBand="0" w:noVBand="1"/>
      </w:tblPr>
      <w:tblGrid>
        <w:gridCol w:w="3120"/>
        <w:gridCol w:w="1397"/>
        <w:gridCol w:w="1307"/>
        <w:gridCol w:w="1413"/>
        <w:gridCol w:w="1552"/>
      </w:tblGrid>
      <w:tr w:rsidR="00643C40" w:rsidTr="007452DF"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3C40" w:rsidRDefault="00643C40" w:rsidP="007452DF">
            <w:pPr>
              <w:tabs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Number of questions available</w:t>
            </w:r>
          </w:p>
        </w:tc>
        <w:tc>
          <w:tcPr>
            <w:tcW w:w="1307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643C40" w:rsidRDefault="00643C40" w:rsidP="007452DF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Suggested working time (minutes)</w:t>
            </w:r>
          </w:p>
        </w:tc>
        <w:tc>
          <w:tcPr>
            <w:tcW w:w="1413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643C40" w:rsidRDefault="00643C40" w:rsidP="007452DF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Marks available</w:t>
            </w:r>
          </w:p>
        </w:tc>
        <w:tc>
          <w:tcPr>
            <w:tcW w:w="1552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643C40" w:rsidRDefault="00643C40" w:rsidP="007452DF">
            <w:pPr>
              <w:tabs>
                <w:tab w:val="left" w:pos="720"/>
                <w:tab w:val="left" w:pos="1440"/>
                <w:tab w:val="center" w:pos="4513"/>
                <w:tab w:val="right" w:pos="9360"/>
              </w:tabs>
              <w:suppressAutoHyphens/>
              <w:spacing w:after="200" w:line="276" w:lineRule="auto"/>
              <w:jc w:val="center"/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0"/>
                <w:szCs w:val="22"/>
                <w:lang w:eastAsia="en-GB"/>
              </w:rPr>
              <w:t>Student score</w:t>
            </w:r>
          </w:p>
        </w:tc>
      </w:tr>
      <w:tr w:rsidR="00643C40" w:rsidTr="007452DF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3C40" w:rsidRPr="00BD61D7" w:rsidRDefault="00643C40" w:rsidP="007452DF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 xml:space="preserve">Part A: </w:t>
            </w: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Participation Mark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N/A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N/A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643C40" w:rsidTr="007452DF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3C40" w:rsidRPr="00BD61D7" w:rsidRDefault="00643C40" w:rsidP="007452DF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 w:rsidRPr="00BD61D7"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 xml:space="preserve">Part B: </w:t>
            </w: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Observations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D94B4D" w:rsidP="00D94B4D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D94B4D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D94B4D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643C40" w:rsidTr="007452DF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Part C: Questions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Pr="00DA103C" w:rsidRDefault="0060602E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Pr="00DA103C" w:rsidRDefault="00D94B4D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40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Pr="00DA103C" w:rsidRDefault="0060602E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en-GB" w:eastAsia="en-GB"/>
              </w:rPr>
              <w:t>12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643C40" w:rsidTr="007452DF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3C40" w:rsidRDefault="00643C40" w:rsidP="007452DF">
            <w:pPr>
              <w:tabs>
                <w:tab w:val="right" w:pos="9360"/>
              </w:tabs>
              <w:suppressAutoHyphens/>
              <w:spacing w:after="200" w:line="360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 xml:space="preserve">Totals 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0602E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7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D94B4D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55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0602E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  <w:t>18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360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  <w:tr w:rsidR="00643C40" w:rsidTr="007452DF">
        <w:tc>
          <w:tcPr>
            <w:tcW w:w="72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  <w:t>Teacher Feedback:</w:t>
            </w:r>
          </w:p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eastAsia="en-GB"/>
              </w:rPr>
            </w:pPr>
          </w:p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C40" w:rsidRDefault="00643C40" w:rsidP="007452DF">
            <w:pPr>
              <w:tabs>
                <w:tab w:val="left" w:pos="-720"/>
                <w:tab w:val="left" w:pos="720"/>
                <w:tab w:val="left" w:pos="1440"/>
                <w:tab w:val="right" w:pos="9360"/>
              </w:tabs>
              <w:suppressAutoHyphens/>
              <w:spacing w:before="80" w:after="200" w:line="276" w:lineRule="auto"/>
              <w:ind w:left="567" w:hanging="425"/>
              <w:jc w:val="center"/>
              <w:rPr>
                <w:rFonts w:asciiTheme="minorHAnsi" w:hAnsiTheme="minorHAnsi" w:cstheme="minorHAnsi"/>
                <w:b/>
                <w:spacing w:val="-2"/>
                <w:sz w:val="22"/>
                <w:szCs w:val="22"/>
                <w:lang w:val="en-GB" w:eastAsia="en-GB"/>
              </w:rPr>
            </w:pPr>
          </w:p>
        </w:tc>
      </w:tr>
    </w:tbl>
    <w:p w:rsidR="00643C40" w:rsidRDefault="00643C40" w:rsidP="00643C40">
      <w:pPr>
        <w:spacing w:after="200" w:line="276" w:lineRule="auto"/>
        <w:ind w:left="567" w:right="-613" w:hanging="425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:rsidR="00643C40" w:rsidRDefault="00643C40" w:rsidP="00643C40">
      <w:pPr>
        <w:rPr>
          <w:rFonts w:asciiTheme="minorHAnsi" w:hAnsiTheme="minorHAnsi" w:cstheme="minorHAnsi"/>
          <w:lang w:eastAsia="en-US"/>
        </w:rPr>
      </w:pPr>
    </w:p>
    <w:p w:rsidR="00643C40" w:rsidRDefault="00643C40" w:rsidP="00643C4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643C40" w:rsidRDefault="00643C40" w:rsidP="00643C4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643C40" w:rsidRDefault="00643C40" w:rsidP="00643C4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643C40" w:rsidRDefault="00643C40" w:rsidP="00643C4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643C40" w:rsidRDefault="00643C40" w:rsidP="00643C40">
      <w:pPr>
        <w:suppressAutoHyphens/>
        <w:spacing w:line="276" w:lineRule="auto"/>
        <w:rPr>
          <w:rFonts w:ascii="Arial" w:hAnsi="Arial" w:cs="Arial"/>
          <w:b/>
          <w:sz w:val="28"/>
          <w:szCs w:val="28"/>
        </w:rPr>
      </w:pP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  <w:r w:rsidRPr="008C1306">
        <w:rPr>
          <w:rFonts w:ascii="Arial" w:hAnsi="Arial" w:cs="Arial"/>
          <w:b/>
          <w:sz w:val="22"/>
          <w:szCs w:val="22"/>
        </w:rPr>
        <w:lastRenderedPageBreak/>
        <w:t xml:space="preserve">Pre-reading: Safety Notes </w:t>
      </w: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643C40" w:rsidRPr="008C1306" w:rsidRDefault="00643C40" w:rsidP="00643C40">
      <w:pPr>
        <w:pStyle w:val="ListParagraph"/>
        <w:numPr>
          <w:ilvl w:val="0"/>
          <w:numId w:val="1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 w:rsidRPr="008C1306">
        <w:rPr>
          <w:rFonts w:ascii="Arial" w:hAnsi="Arial" w:cs="Arial"/>
          <w:sz w:val="22"/>
          <w:szCs w:val="22"/>
        </w:rPr>
        <w:t>Safety glasses should be worn for the laboratory activity</w:t>
      </w:r>
    </w:p>
    <w:p w:rsidR="00643C40" w:rsidRPr="008C1306" w:rsidRDefault="00643C40" w:rsidP="00643C40">
      <w:pPr>
        <w:pStyle w:val="ListParagraph"/>
        <w:numPr>
          <w:ilvl w:val="0"/>
          <w:numId w:val="1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 w:rsidRPr="008C1306">
        <w:rPr>
          <w:rFonts w:ascii="Arial" w:hAnsi="Arial" w:cs="Arial"/>
          <w:sz w:val="22"/>
          <w:szCs w:val="22"/>
        </w:rPr>
        <w:t xml:space="preserve">Gloves are optional for this laboratory activity </w:t>
      </w:r>
    </w:p>
    <w:p w:rsidR="00643C40" w:rsidRPr="008C1306" w:rsidRDefault="00643C40" w:rsidP="00643C40">
      <w:pPr>
        <w:pStyle w:val="ListParagraph"/>
        <w:numPr>
          <w:ilvl w:val="0"/>
          <w:numId w:val="1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 w:rsidRPr="008C1306">
        <w:rPr>
          <w:rFonts w:ascii="Arial" w:hAnsi="Arial" w:cs="Arial"/>
          <w:sz w:val="22"/>
          <w:szCs w:val="22"/>
        </w:rPr>
        <w:t xml:space="preserve">Do not eat or smell any materials given to you in this lab </w:t>
      </w:r>
    </w:p>
    <w:p w:rsidR="00643C40" w:rsidRPr="008C1306" w:rsidRDefault="00643C40" w:rsidP="00643C40">
      <w:pPr>
        <w:pStyle w:val="ListParagraph"/>
        <w:numPr>
          <w:ilvl w:val="0"/>
          <w:numId w:val="1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 w:rsidRPr="008C1306">
        <w:rPr>
          <w:rFonts w:ascii="Arial" w:hAnsi="Arial" w:cs="Arial"/>
          <w:sz w:val="22"/>
          <w:szCs w:val="22"/>
        </w:rPr>
        <w:t xml:space="preserve">Wash your hands before and after performing this experiment </w:t>
      </w:r>
    </w:p>
    <w:p w:rsidR="00643C40" w:rsidRPr="008C1306" w:rsidRDefault="00643C40" w:rsidP="00643C40">
      <w:pPr>
        <w:pStyle w:val="ListParagraph"/>
        <w:numPr>
          <w:ilvl w:val="0"/>
          <w:numId w:val="1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 w:rsidRPr="008C1306">
        <w:rPr>
          <w:rFonts w:ascii="Arial" w:hAnsi="Arial" w:cs="Arial"/>
          <w:sz w:val="22"/>
          <w:szCs w:val="22"/>
        </w:rPr>
        <w:t xml:space="preserve">Do not eat, drink or touch your eyes whilst conducting the laboratory activity </w:t>
      </w: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  <w:r w:rsidRPr="008C1306">
        <w:rPr>
          <w:rFonts w:ascii="Arial" w:hAnsi="Arial" w:cs="Arial"/>
          <w:b/>
          <w:sz w:val="22"/>
          <w:szCs w:val="22"/>
        </w:rPr>
        <w:t xml:space="preserve">Pre-reading: Introduction </w:t>
      </w: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All the reactions that occur in your body are assisted by enzymes. These are called organic catalysts- substances that speed up the reaction rate without being consumed in the process. Without enzymes, many everyday reactions essential to life would occur too slowly. </w:t>
      </w: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43C40" w:rsidRPr="008C1306" w:rsidRDefault="00643C40" w:rsidP="00643C40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  <w:r w:rsidRPr="008C1306">
        <w:rPr>
          <w:rFonts w:ascii="Arial" w:hAnsi="Arial" w:cs="Arial"/>
          <w:b/>
          <w:sz w:val="22"/>
          <w:szCs w:val="22"/>
        </w:rPr>
        <w:t xml:space="preserve">Materials: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50 mL starch solution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Iodine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2× 50 mL beakers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Stirring rod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Amylase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Tes</w:t>
      </w:r>
      <w:proofErr w:type="spellEnd"/>
      <w:r>
        <w:rPr>
          <w:rFonts w:ascii="Arial" w:hAnsi="Arial" w:cs="Arial"/>
          <w:sz w:val="22"/>
          <w:szCs w:val="22"/>
        </w:rPr>
        <w:t xml:space="preserve">- Tape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Labels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50 mL measuring cylinder </w:t>
      </w:r>
    </w:p>
    <w:p w:rsidR="00643C40" w:rsidRDefault="00643C40" w:rsidP="00643C40">
      <w:pPr>
        <w:pStyle w:val="ListParagraph"/>
        <w:numPr>
          <w:ilvl w:val="0"/>
          <w:numId w:val="2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Water bath at about 30</w:t>
      </w:r>
      <w:r w:rsidR="00FB4C95">
        <w:rPr>
          <w:rFonts w:ascii="Arial" w:hAnsi="Arial" w:cs="Arial"/>
          <w:sz w:val="22"/>
          <w:szCs w:val="22"/>
        </w:rPr>
        <w:t xml:space="preserve">˚C </w:t>
      </w:r>
    </w:p>
    <w:p w:rsidR="00FB4C95" w:rsidRDefault="00FB4C95" w:rsidP="00FB4C95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FB4C95" w:rsidRPr="00FB4C95" w:rsidRDefault="00FB4C95" w:rsidP="00FB4C95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  <w:r w:rsidRPr="00FB4C95">
        <w:rPr>
          <w:rFonts w:ascii="Arial" w:hAnsi="Arial" w:cs="Arial"/>
          <w:b/>
          <w:sz w:val="22"/>
          <w:szCs w:val="22"/>
        </w:rPr>
        <w:t xml:space="preserve">Method: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the 50 ml beakers ‘enzyme’ and ‘no enzyme’.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</w:t>
      </w:r>
      <w:proofErr w:type="spellStart"/>
      <w:r>
        <w:rPr>
          <w:rFonts w:ascii="Arial" w:hAnsi="Arial" w:cs="Arial"/>
          <w:sz w:val="22"/>
          <w:szCs w:val="22"/>
        </w:rPr>
        <w:t>Tes</w:t>
      </w:r>
      <w:proofErr w:type="spellEnd"/>
      <w:r>
        <w:rPr>
          <w:rFonts w:ascii="Arial" w:hAnsi="Arial" w:cs="Arial"/>
          <w:sz w:val="22"/>
          <w:szCs w:val="22"/>
        </w:rPr>
        <w:t xml:space="preserve">- Tape, test the starch solution for the presence of glucose.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a few drops of iodine to the solution until the starch is showing a distinct blue-black colour.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20 mL of the coloured starch solution to the two 50 mL beakers.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 amylase to the beaker labelled ‘enzyme’. (Use an amount equivalent to a match head.)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Stir the amylase and starch solution mixture. </w:t>
      </w:r>
      <w:r w:rsidR="00D94B4D">
        <w:rPr>
          <w:rFonts w:ascii="Arial" w:hAnsi="Arial" w:cs="Arial"/>
          <w:sz w:val="22"/>
          <w:szCs w:val="22"/>
        </w:rPr>
        <w:t xml:space="preserve">Go to the </w:t>
      </w:r>
      <w:r w:rsidR="00D94B4D" w:rsidRPr="00D94B4D">
        <w:rPr>
          <w:rFonts w:ascii="Arial" w:hAnsi="Arial" w:cs="Arial"/>
          <w:i/>
          <w:sz w:val="22"/>
          <w:szCs w:val="22"/>
        </w:rPr>
        <w:t>Questions</w:t>
      </w:r>
      <w:r w:rsidR="00D94B4D">
        <w:rPr>
          <w:rFonts w:ascii="Arial" w:hAnsi="Arial" w:cs="Arial"/>
          <w:sz w:val="22"/>
          <w:szCs w:val="22"/>
        </w:rPr>
        <w:t xml:space="preserve"> section and complete </w:t>
      </w:r>
      <w:r w:rsidR="00D94B4D" w:rsidRPr="00D94B4D">
        <w:rPr>
          <w:rFonts w:ascii="Arial" w:hAnsi="Arial" w:cs="Arial"/>
          <w:i/>
          <w:sz w:val="22"/>
          <w:szCs w:val="22"/>
        </w:rPr>
        <w:t>Question 2</w:t>
      </w:r>
      <w:r w:rsidR="00D94B4D">
        <w:rPr>
          <w:rFonts w:ascii="Arial" w:hAnsi="Arial" w:cs="Arial"/>
          <w:sz w:val="22"/>
          <w:szCs w:val="22"/>
        </w:rPr>
        <w:t xml:space="preserve">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Place both beakers in the water bath.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After about 10 minutes, note any colour change in the beakers. </w:t>
      </w:r>
    </w:p>
    <w:p w:rsidR="00FB4C95" w:rsidRDefault="00FB4C95" w:rsidP="00FB4C95">
      <w:pPr>
        <w:pStyle w:val="ListParagraph"/>
        <w:numPr>
          <w:ilvl w:val="0"/>
          <w:numId w:val="3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</w:t>
      </w:r>
      <w:proofErr w:type="spellStart"/>
      <w:r>
        <w:rPr>
          <w:rFonts w:ascii="Arial" w:hAnsi="Arial" w:cs="Arial"/>
          <w:sz w:val="22"/>
          <w:szCs w:val="22"/>
        </w:rPr>
        <w:t>Tes</w:t>
      </w:r>
      <w:proofErr w:type="spellEnd"/>
      <w:r>
        <w:rPr>
          <w:rFonts w:ascii="Arial" w:hAnsi="Arial" w:cs="Arial"/>
          <w:sz w:val="22"/>
          <w:szCs w:val="22"/>
        </w:rPr>
        <w:t xml:space="preserve">- Tape, test both beakers for glucose. </w:t>
      </w: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</w:p>
    <w:p w:rsidR="00D94B4D" w:rsidRP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Observations: </w:t>
      </w:r>
    </w:p>
    <w:p w:rsidR="00D94B4D" w:rsidRDefault="00D94B4D" w:rsidP="00D94B4D">
      <w:pPr>
        <w:pStyle w:val="ListParagraph"/>
        <w:numPr>
          <w:ilvl w:val="0"/>
          <w:numId w:val="4"/>
        </w:numPr>
        <w:suppressAutoHyphens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 a results table and include your observations concerning the colour change over time in the beakers.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(4 marks) </w:t>
      </w: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P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0602E" w:rsidRDefault="0060602E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0602E" w:rsidRDefault="0060602E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0602E" w:rsidRDefault="0060602E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0602E" w:rsidRDefault="0060602E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D94B4D" w:rsidRPr="00D94B4D" w:rsidRDefault="00D94B4D" w:rsidP="00D94B4D">
      <w:pPr>
        <w:suppressAutoHyphens/>
        <w:spacing w:line="276" w:lineRule="auto"/>
        <w:rPr>
          <w:rFonts w:ascii="Arial" w:hAnsi="Arial" w:cs="Arial"/>
          <w:b/>
          <w:sz w:val="22"/>
          <w:szCs w:val="22"/>
        </w:rPr>
      </w:pPr>
      <w:r w:rsidRPr="00D94B4D">
        <w:rPr>
          <w:rFonts w:ascii="Arial" w:hAnsi="Arial" w:cs="Arial"/>
          <w:b/>
          <w:sz w:val="22"/>
          <w:szCs w:val="22"/>
        </w:rPr>
        <w:t xml:space="preserve">Questions: </w:t>
      </w:r>
    </w:p>
    <w:p w:rsidR="00D94B4D" w:rsidRPr="00D94B4D" w:rsidRDefault="00D94B4D" w:rsidP="00D94B4D">
      <w:pPr>
        <w:suppressAutoHyphens/>
        <w:spacing w:line="276" w:lineRule="auto"/>
        <w:rPr>
          <w:rFonts w:ascii="Arial" w:hAnsi="Arial" w:cs="Arial"/>
          <w:sz w:val="22"/>
          <w:szCs w:val="22"/>
        </w:rPr>
      </w:pPr>
    </w:p>
    <w:p w:rsidR="0060602E" w:rsidRDefault="00D94B4D" w:rsidP="00D94B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Predict what you think will happen and record your prediction on the lines below.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(1 mark)</w:t>
      </w:r>
    </w:p>
    <w:p w:rsidR="0060602E" w:rsidRDefault="0060602E" w:rsidP="0060602E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94B4D" w:rsidRDefault="00D94B4D" w:rsidP="0060602E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D94B4D" w:rsidRDefault="00D94B4D" w:rsidP="00D94B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Compare the results you obtained with your prediction.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(2 marks) </w:t>
      </w:r>
    </w:p>
    <w:p w:rsidR="0060602E" w:rsidRDefault="0060602E" w:rsidP="0060602E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0602E" w:rsidRDefault="0060602E" w:rsidP="0060602E">
      <w:pPr>
        <w:pStyle w:val="ListParagraph"/>
        <w:rPr>
          <w:rFonts w:ascii="Arial" w:hAnsi="Arial" w:cs="Arial"/>
          <w:sz w:val="22"/>
          <w:szCs w:val="22"/>
        </w:rPr>
      </w:pPr>
    </w:p>
    <w:p w:rsidR="00ED7DC1" w:rsidRDefault="00D94B4D" w:rsidP="00D94B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94B4D">
        <w:rPr>
          <w:rFonts w:ascii="Arial" w:hAnsi="Arial" w:cs="Arial"/>
          <w:sz w:val="22"/>
          <w:szCs w:val="22"/>
        </w:rPr>
        <w:t xml:space="preserve">Was glucose </w:t>
      </w:r>
      <w:r>
        <w:rPr>
          <w:rFonts w:ascii="Arial" w:hAnsi="Arial" w:cs="Arial"/>
          <w:sz w:val="22"/>
          <w:szCs w:val="22"/>
        </w:rPr>
        <w:t>present in either of the beakers?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(2 marks) </w:t>
      </w:r>
    </w:p>
    <w:p w:rsidR="0060602E" w:rsidRDefault="0060602E" w:rsidP="0060602E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</w:t>
      </w:r>
    </w:p>
    <w:p w:rsidR="0060602E" w:rsidRDefault="0060602E" w:rsidP="0060602E">
      <w:pPr>
        <w:pStyle w:val="ListParagraph"/>
        <w:rPr>
          <w:rFonts w:ascii="Arial" w:hAnsi="Arial" w:cs="Arial"/>
          <w:sz w:val="22"/>
          <w:szCs w:val="22"/>
        </w:rPr>
      </w:pPr>
    </w:p>
    <w:p w:rsidR="00D94B4D" w:rsidRDefault="00D94B4D" w:rsidP="00D94B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If glucose was present in either of the beakers, explain where the glucose came from.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(2 marks) </w:t>
      </w:r>
    </w:p>
    <w:p w:rsidR="0060602E" w:rsidRDefault="0060602E" w:rsidP="0060602E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0602E">
        <w:rPr>
          <w:rFonts w:ascii="Arial" w:hAnsi="Arial" w:cs="Arial"/>
          <w:sz w:val="22"/>
          <w:szCs w:val="22"/>
        </w:rPr>
        <w:t>_______________________________________________________</w:t>
      </w:r>
      <w:r>
        <w:rPr>
          <w:rFonts w:ascii="Arial" w:hAnsi="Arial" w:cs="Arial"/>
          <w:sz w:val="22"/>
          <w:szCs w:val="22"/>
        </w:rPr>
        <w:t>___________________________________________________________________</w:t>
      </w:r>
    </w:p>
    <w:p w:rsidR="0060602E" w:rsidRDefault="0060602E" w:rsidP="0060602E">
      <w:pPr>
        <w:pStyle w:val="ListParagraph"/>
        <w:rPr>
          <w:rFonts w:ascii="Arial" w:hAnsi="Arial" w:cs="Arial"/>
          <w:sz w:val="22"/>
          <w:szCs w:val="22"/>
        </w:rPr>
      </w:pPr>
    </w:p>
    <w:p w:rsidR="0060602E" w:rsidRDefault="00D94B4D" w:rsidP="00D94B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Offer an explanation for why the beakers were heated to 30</w:t>
      </w:r>
      <w:r w:rsidRPr="00D94B4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˚C</w:t>
      </w:r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(2 marks)</w:t>
      </w:r>
    </w:p>
    <w:p w:rsidR="0060602E" w:rsidRDefault="0060602E" w:rsidP="0060602E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0602E">
        <w:rPr>
          <w:rFonts w:ascii="Arial" w:hAnsi="Arial" w:cs="Arial"/>
          <w:sz w:val="22"/>
          <w:szCs w:val="22"/>
        </w:rPr>
        <w:t>_______________________________________________________</w:t>
      </w:r>
      <w:r>
        <w:rPr>
          <w:rFonts w:ascii="Arial" w:hAnsi="Arial" w:cs="Arial"/>
          <w:sz w:val="22"/>
          <w:szCs w:val="22"/>
        </w:rPr>
        <w:t>___________________________________________________________________</w:t>
      </w:r>
    </w:p>
    <w:p w:rsidR="00D94B4D" w:rsidRDefault="00D94B4D" w:rsidP="0060602E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D94B4D" w:rsidRDefault="00D94B4D" w:rsidP="00D94B4D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Summarise the results of this experiment (including any changes to the action of amylase).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(3 marks) </w:t>
      </w:r>
    </w:p>
    <w:p w:rsidR="0060602E" w:rsidRPr="0060602E" w:rsidRDefault="0060602E" w:rsidP="0060602E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0602E">
        <w:rPr>
          <w:rFonts w:ascii="Arial" w:hAnsi="Arial" w:cs="Arial"/>
          <w:sz w:val="22"/>
          <w:szCs w:val="22"/>
        </w:rPr>
        <w:t>_______________________________________________________</w:t>
      </w:r>
    </w:p>
    <w:p w:rsidR="0060602E" w:rsidRPr="00D94B4D" w:rsidRDefault="0060602E" w:rsidP="0060602E">
      <w:pPr>
        <w:pStyle w:val="ListParagraph"/>
        <w:rPr>
          <w:rFonts w:ascii="Arial" w:hAnsi="Arial" w:cs="Arial"/>
          <w:sz w:val="22"/>
          <w:szCs w:val="22"/>
        </w:rPr>
      </w:pPr>
    </w:p>
    <w:sectPr w:rsidR="0060602E" w:rsidRPr="00D9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478B5"/>
    <w:multiLevelType w:val="hybridMultilevel"/>
    <w:tmpl w:val="C7E08C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D7337"/>
    <w:multiLevelType w:val="hybridMultilevel"/>
    <w:tmpl w:val="05947FF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37266"/>
    <w:multiLevelType w:val="hybridMultilevel"/>
    <w:tmpl w:val="FD9E4D4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F12D1"/>
    <w:multiLevelType w:val="hybridMultilevel"/>
    <w:tmpl w:val="33746F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C40"/>
    <w:rsid w:val="0060602E"/>
    <w:rsid w:val="00643C40"/>
    <w:rsid w:val="00D94B4D"/>
    <w:rsid w:val="00ED7DC1"/>
    <w:rsid w:val="00FB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8D50"/>
  <w15:chartTrackingRefBased/>
  <w15:docId w15:val="{9F3D7326-7E5B-401A-8C48-08C12507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C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C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3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DOOMEN Lisa [Gilmore College]</dc:creator>
  <cp:keywords/>
  <dc:description/>
  <cp:lastModifiedBy>DOOMEN Lisa [Gilmore College]</cp:lastModifiedBy>
  <cp:revision>1</cp:revision>
  <dcterms:created xsi:type="dcterms:W3CDTF">2020-02-14T05:46:00Z</dcterms:created>
  <dcterms:modified xsi:type="dcterms:W3CDTF">2020-02-14T06:20:00Z</dcterms:modified>
</cp:coreProperties>
</file>