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D3F" w:rsidRDefault="00814378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39.3pt;margin-top:177pt;width:135.55pt;height:30pt;z-index:251660288;mso-width-relative:margin;mso-height-relative:margin">
            <v:textbox>
              <w:txbxContent>
                <w:p w:rsidR="00814378" w:rsidRPr="00814378" w:rsidRDefault="00814378" w:rsidP="00814378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814378">
                    <w:rPr>
                      <w:b/>
                      <w:sz w:val="36"/>
                      <w:szCs w:val="36"/>
                    </w:rPr>
                    <w:t>Photograph 1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-847725</wp:posOffset>
            </wp:positionH>
            <wp:positionV relativeFrom="paragraph">
              <wp:posOffset>-723900</wp:posOffset>
            </wp:positionV>
            <wp:extent cx="5314950" cy="3409950"/>
            <wp:effectExtent l="19050" t="0" r="0" b="0"/>
            <wp:wrapNone/>
            <wp:docPr id="2" name="Picture 2" descr="Glenville Town Hall pix r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lenville Town Hall pix rev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D4D3F" w:rsidSect="00814378">
      <w:pgSz w:w="8641" w:h="5761" w:orient="landscape" w:code="27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14378"/>
    <w:rsid w:val="00814378"/>
    <w:rsid w:val="00A00A85"/>
    <w:rsid w:val="00ED4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>dpaInc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Ancheta</dc:creator>
  <cp:keywords/>
  <dc:description/>
  <cp:lastModifiedBy>Amy Ancheta</cp:lastModifiedBy>
  <cp:revision>1</cp:revision>
  <dcterms:created xsi:type="dcterms:W3CDTF">2012-07-02T14:41:00Z</dcterms:created>
  <dcterms:modified xsi:type="dcterms:W3CDTF">2012-07-02T14:45:00Z</dcterms:modified>
</cp:coreProperties>
</file>