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027A" w:rsidRPr="0047027A" w:rsidRDefault="009A338A" w:rsidP="009A338A">
      <w:pPr>
        <w:tabs>
          <w:tab w:val="left" w:pos="4185"/>
        </w:tabs>
        <w:spacing w:after="5147" w:line="259" w:lineRule="auto"/>
        <w:ind w:left="0" w:firstLine="0"/>
        <w:rPr>
          <w:rFonts w:asciiTheme="minorHAnsi" w:hAnsiTheme="minorHAnsi" w:cstheme="minorHAnsi"/>
        </w:rPr>
      </w:pPr>
      <w:bookmarkStart w:id="0" w:name="_GoBack"/>
      <w:bookmarkEnd w:id="0"/>
      <w:r>
        <w:rPr>
          <w:rFonts w:asciiTheme="minorHAnsi" w:hAnsiTheme="minorHAnsi" w:cstheme="minorHAnsi"/>
        </w:rPr>
        <w:tab/>
      </w:r>
    </w:p>
    <w:p w:rsidR="0047027A" w:rsidRPr="0047027A" w:rsidRDefault="0047027A" w:rsidP="0047027A">
      <w:pPr>
        <w:spacing w:after="412" w:line="265" w:lineRule="auto"/>
        <w:ind w:left="13" w:right="3" w:hanging="10"/>
        <w:jc w:val="center"/>
        <w:rPr>
          <w:rFonts w:asciiTheme="minorHAnsi" w:hAnsiTheme="minorHAnsi" w:cstheme="minorHAnsi"/>
          <w:sz w:val="28"/>
        </w:rPr>
      </w:pPr>
      <w:r w:rsidRPr="0047027A">
        <w:rPr>
          <w:rFonts w:asciiTheme="minorHAnsi" w:hAnsiTheme="minorHAnsi" w:cstheme="minorHAnsi"/>
          <w:b/>
          <w:sz w:val="48"/>
        </w:rPr>
        <w:t>MODERN HISTORY</w:t>
      </w:r>
    </w:p>
    <w:p w:rsidR="0047027A" w:rsidRPr="0047027A" w:rsidRDefault="0047027A" w:rsidP="0047027A">
      <w:pPr>
        <w:spacing w:after="424" w:line="259" w:lineRule="auto"/>
        <w:jc w:val="center"/>
        <w:rPr>
          <w:rFonts w:asciiTheme="minorHAnsi" w:hAnsiTheme="minorHAnsi" w:cstheme="minorHAnsi"/>
          <w:sz w:val="28"/>
        </w:rPr>
      </w:pPr>
      <w:r w:rsidRPr="0047027A">
        <w:rPr>
          <w:rFonts w:asciiTheme="minorHAnsi" w:hAnsiTheme="minorHAnsi" w:cstheme="minorHAnsi"/>
          <w:b/>
          <w:bCs/>
          <w:sz w:val="48"/>
          <w:szCs w:val="40"/>
        </w:rPr>
        <w:t>ATAR course examination 2021</w:t>
      </w:r>
    </w:p>
    <w:p w:rsidR="0047027A" w:rsidRPr="0047027A" w:rsidRDefault="0047027A" w:rsidP="0047027A">
      <w:pPr>
        <w:spacing w:after="4370" w:line="265" w:lineRule="auto"/>
        <w:ind w:left="13" w:hanging="10"/>
        <w:jc w:val="center"/>
        <w:rPr>
          <w:rFonts w:asciiTheme="minorHAnsi" w:hAnsiTheme="minorHAnsi" w:cstheme="minorHAnsi"/>
          <w:b/>
          <w:sz w:val="48"/>
        </w:rPr>
      </w:pPr>
      <w:r w:rsidRPr="0047027A">
        <w:rPr>
          <w:rFonts w:asciiTheme="minorHAnsi" w:hAnsiTheme="minorHAnsi" w:cstheme="minorHAnsi"/>
          <w:b/>
          <w:sz w:val="48"/>
        </w:rPr>
        <w:t xml:space="preserve">SEMESTER </w:t>
      </w:r>
      <w:r w:rsidR="00AB406D">
        <w:rPr>
          <w:rFonts w:asciiTheme="minorHAnsi" w:hAnsiTheme="minorHAnsi" w:cstheme="minorHAnsi"/>
          <w:b/>
          <w:sz w:val="48"/>
        </w:rPr>
        <w:t>TWO</w:t>
      </w:r>
      <w:r w:rsidRPr="0047027A">
        <w:rPr>
          <w:rFonts w:asciiTheme="minorHAnsi" w:hAnsiTheme="minorHAnsi" w:cstheme="minorHAnsi"/>
          <w:b/>
          <w:sz w:val="48"/>
        </w:rPr>
        <w:t xml:space="preserve"> Marking Key</w:t>
      </w:r>
    </w:p>
    <w:p w:rsidR="0047027A" w:rsidRDefault="0047027A" w:rsidP="0047027A">
      <w:pPr>
        <w:pStyle w:val="paragraph"/>
        <w:spacing w:before="0" w:beforeAutospacing="0" w:after="0" w:afterAutospacing="0"/>
        <w:jc w:val="both"/>
        <w:textAlignment w:val="baseline"/>
        <w:rPr>
          <w:rStyle w:val="normaltextrun"/>
          <w:rFonts w:asciiTheme="minorHAnsi" w:hAnsiTheme="minorHAnsi" w:cstheme="minorHAnsi"/>
          <w:iCs/>
          <w:color w:val="000000"/>
          <w:sz w:val="22"/>
          <w:szCs w:val="22"/>
          <w:lang w:val="en-US"/>
        </w:rPr>
      </w:pPr>
      <w:r w:rsidRPr="0047027A">
        <w:rPr>
          <w:rStyle w:val="normaltextrun"/>
          <w:rFonts w:asciiTheme="minorHAnsi" w:hAnsiTheme="minorHAnsi" w:cstheme="minorHAnsi"/>
          <w:b/>
          <w:bCs/>
          <w:i/>
          <w:iCs/>
          <w:color w:val="000000"/>
          <w:sz w:val="28"/>
          <w:szCs w:val="22"/>
        </w:rPr>
        <w:t>Disclaimer:</w:t>
      </w:r>
      <w:r w:rsidRPr="0047027A">
        <w:rPr>
          <w:rStyle w:val="normaltextrun"/>
          <w:rFonts w:asciiTheme="minorHAnsi" w:hAnsiTheme="minorHAnsi" w:cstheme="minorHAnsi"/>
          <w:i/>
          <w:iCs/>
          <w:color w:val="000000"/>
          <w:sz w:val="28"/>
          <w:szCs w:val="22"/>
          <w:lang w:val="en-US"/>
        </w:rPr>
        <w:t xml:space="preserve"> </w:t>
      </w:r>
      <w:r w:rsidRPr="0047027A">
        <w:rPr>
          <w:rStyle w:val="normaltextrun"/>
          <w:rFonts w:asciiTheme="minorHAnsi" w:hAnsiTheme="minorHAnsi" w:cstheme="minorHAnsi"/>
          <w:iCs/>
          <w:color w:val="000000"/>
          <w:sz w:val="22"/>
          <w:szCs w:val="22"/>
          <w:lang w:val="en-US"/>
        </w:rPr>
        <w:t xml:space="preserve">This paper was written using the SCSA Syllabus close at hand but due to the number of </w:t>
      </w:r>
      <w:r w:rsidRPr="0047027A">
        <w:rPr>
          <w:rStyle w:val="contextualspellingandgrammarerror"/>
          <w:rFonts w:asciiTheme="minorHAnsi" w:hAnsiTheme="minorHAnsi" w:cstheme="minorHAnsi"/>
          <w:iCs/>
          <w:color w:val="000000"/>
          <w:sz w:val="22"/>
          <w:szCs w:val="22"/>
          <w:lang w:val="en-US"/>
        </w:rPr>
        <w:t>contexts</w:t>
      </w:r>
      <w:r w:rsidRPr="0047027A">
        <w:rPr>
          <w:rStyle w:val="normaltextrun"/>
          <w:rFonts w:asciiTheme="minorHAnsi" w:hAnsiTheme="minorHAnsi" w:cstheme="minorHAnsi"/>
          <w:iCs/>
          <w:color w:val="000000"/>
          <w:sz w:val="22"/>
          <w:szCs w:val="22"/>
          <w:lang w:val="en-US"/>
        </w:rPr>
        <w:t xml:space="preserve"> the setter does not claim to be an expert in all areas of history. </w:t>
      </w:r>
    </w:p>
    <w:p w:rsidR="0047027A" w:rsidRDefault="0047027A" w:rsidP="0047027A">
      <w:pPr>
        <w:pStyle w:val="paragraph"/>
        <w:spacing w:before="0" w:beforeAutospacing="0" w:after="0" w:afterAutospacing="0"/>
        <w:jc w:val="both"/>
        <w:textAlignment w:val="baseline"/>
        <w:rPr>
          <w:rStyle w:val="normaltextrun"/>
          <w:rFonts w:asciiTheme="minorHAnsi" w:hAnsiTheme="minorHAnsi" w:cstheme="minorHAnsi"/>
          <w:iCs/>
          <w:color w:val="000000"/>
          <w:sz w:val="22"/>
          <w:szCs w:val="22"/>
          <w:lang w:val="en-US"/>
        </w:rPr>
      </w:pPr>
      <w:r w:rsidRPr="0047027A">
        <w:rPr>
          <w:rStyle w:val="normaltextrun"/>
          <w:rFonts w:asciiTheme="minorHAnsi" w:hAnsiTheme="minorHAnsi" w:cstheme="minorHAnsi"/>
          <w:iCs/>
          <w:color w:val="000000"/>
          <w:sz w:val="22"/>
          <w:szCs w:val="22"/>
          <w:lang w:val="en-US"/>
        </w:rPr>
        <w:t xml:space="preserve">The marking guide is just that, a guide. The responses given are more of a contextual nature rather than a prescriptive answer. Please use your professional judgment when marking the paper. </w:t>
      </w:r>
    </w:p>
    <w:p w:rsidR="0047027A" w:rsidRPr="0047027A" w:rsidRDefault="0047027A" w:rsidP="0047027A">
      <w:pPr>
        <w:pStyle w:val="paragraph"/>
        <w:spacing w:before="0" w:beforeAutospacing="0" w:after="0" w:afterAutospacing="0"/>
        <w:jc w:val="both"/>
        <w:textAlignment w:val="baseline"/>
        <w:rPr>
          <w:rFonts w:asciiTheme="minorHAnsi" w:hAnsiTheme="minorHAnsi" w:cstheme="minorHAnsi"/>
          <w:color w:val="000000"/>
          <w:sz w:val="18"/>
          <w:szCs w:val="18"/>
        </w:rPr>
      </w:pPr>
      <w:r w:rsidRPr="0047027A">
        <w:rPr>
          <w:rStyle w:val="normaltextrun"/>
          <w:rFonts w:asciiTheme="minorHAnsi" w:hAnsiTheme="minorHAnsi" w:cstheme="minorHAnsi"/>
          <w:iCs/>
          <w:color w:val="000000"/>
          <w:sz w:val="22"/>
          <w:szCs w:val="22"/>
          <w:lang w:val="en-US"/>
        </w:rPr>
        <w:t xml:space="preserve">You may also decide to change </w:t>
      </w:r>
      <w:r w:rsidRPr="00A11323">
        <w:rPr>
          <w:rStyle w:val="normaltextrun"/>
          <w:rFonts w:asciiTheme="minorHAnsi" w:hAnsiTheme="minorHAnsi" w:cstheme="minorHAnsi"/>
          <w:b/>
          <w:iCs/>
          <w:color w:val="000000"/>
          <w:sz w:val="22"/>
          <w:szCs w:val="22"/>
          <w:lang w:val="en-US"/>
        </w:rPr>
        <w:t xml:space="preserve">some or </w:t>
      </w:r>
      <w:r w:rsidRPr="00A11323">
        <w:rPr>
          <w:rStyle w:val="advancedproofingissue"/>
          <w:rFonts w:asciiTheme="minorHAnsi" w:hAnsiTheme="minorHAnsi" w:cstheme="minorHAnsi"/>
          <w:b/>
          <w:iCs/>
          <w:color w:val="000000"/>
          <w:sz w:val="22"/>
          <w:szCs w:val="22"/>
          <w:lang w:val="en-US"/>
        </w:rPr>
        <w:t>all</w:t>
      </w:r>
      <w:r w:rsidRPr="0047027A">
        <w:rPr>
          <w:rStyle w:val="advancedproofingissue"/>
          <w:rFonts w:asciiTheme="minorHAnsi" w:hAnsiTheme="minorHAnsi" w:cstheme="minorHAnsi"/>
          <w:iCs/>
          <w:color w:val="000000"/>
          <w:sz w:val="22"/>
          <w:szCs w:val="22"/>
          <w:lang w:val="en-US"/>
        </w:rPr>
        <w:t xml:space="preserve"> of</w:t>
      </w:r>
      <w:r w:rsidRPr="0047027A">
        <w:rPr>
          <w:rStyle w:val="normaltextrun"/>
          <w:rFonts w:asciiTheme="minorHAnsi" w:hAnsiTheme="minorHAnsi" w:cstheme="minorHAnsi"/>
          <w:iCs/>
          <w:color w:val="000000"/>
          <w:sz w:val="22"/>
          <w:szCs w:val="22"/>
          <w:lang w:val="en-US"/>
        </w:rPr>
        <w:t xml:space="preserve"> the sources should you find they do not suit the context as you believe they should.</w:t>
      </w:r>
      <w:r w:rsidRPr="0047027A">
        <w:rPr>
          <w:rStyle w:val="eop"/>
          <w:rFonts w:asciiTheme="minorHAnsi" w:hAnsiTheme="minorHAnsi" w:cstheme="minorHAnsi"/>
          <w:color w:val="000000"/>
          <w:sz w:val="22"/>
          <w:szCs w:val="22"/>
        </w:rPr>
        <w:t> </w:t>
      </w:r>
    </w:p>
    <w:p w:rsidR="0047027A" w:rsidRPr="0047027A" w:rsidRDefault="0047027A" w:rsidP="0047027A">
      <w:pPr>
        <w:spacing w:after="4370" w:line="265" w:lineRule="auto"/>
        <w:ind w:left="13" w:hanging="10"/>
        <w:jc w:val="center"/>
        <w:rPr>
          <w:rFonts w:asciiTheme="minorHAnsi" w:hAnsiTheme="minorHAnsi" w:cstheme="minorHAnsi"/>
        </w:rPr>
      </w:pPr>
      <w:r w:rsidRPr="0047027A">
        <w:rPr>
          <w:rFonts w:asciiTheme="minorHAnsi" w:hAnsiTheme="minorHAnsi" w:cstheme="minorHAnsi"/>
          <w:b/>
          <w:sz w:val="40"/>
        </w:rPr>
        <w:t xml:space="preserve"> </w:t>
      </w:r>
    </w:p>
    <w:p w:rsidR="0047027A" w:rsidRPr="00DA1146" w:rsidRDefault="00011900" w:rsidP="00DA1146">
      <w:pPr>
        <w:pStyle w:val="Heading1"/>
        <w:tabs>
          <w:tab w:val="right" w:pos="9306"/>
        </w:tabs>
        <w:ind w:left="-13" w:firstLine="0"/>
        <w:rPr>
          <w:rFonts w:asciiTheme="minorHAnsi" w:hAnsiTheme="minorHAnsi" w:cstheme="minorHAnsi"/>
          <w:sz w:val="24"/>
        </w:rPr>
      </w:pPr>
      <w:r>
        <w:rPr>
          <w:rFonts w:asciiTheme="minorHAnsi" w:hAnsiTheme="minorHAnsi" w:cstheme="minorHAnsi"/>
          <w:sz w:val="24"/>
        </w:rPr>
        <w:lastRenderedPageBreak/>
        <w:t>Section One</w:t>
      </w:r>
      <w:r w:rsidR="00344315">
        <w:rPr>
          <w:rFonts w:asciiTheme="minorHAnsi" w:hAnsiTheme="minorHAnsi" w:cstheme="minorHAnsi"/>
          <w:sz w:val="24"/>
        </w:rPr>
        <w:t xml:space="preserve">: Source analysis–Unit 3     </w:t>
      </w:r>
      <w:r w:rsidR="0047027A" w:rsidRPr="00DA1146">
        <w:rPr>
          <w:rFonts w:asciiTheme="minorHAnsi" w:hAnsiTheme="minorHAnsi" w:cstheme="minorHAnsi"/>
          <w:sz w:val="24"/>
        </w:rPr>
        <w:t xml:space="preserve">                                 </w:t>
      </w:r>
      <w:r w:rsidR="00DA1146">
        <w:rPr>
          <w:rFonts w:asciiTheme="minorHAnsi" w:hAnsiTheme="minorHAnsi" w:cstheme="minorHAnsi"/>
          <w:sz w:val="24"/>
        </w:rPr>
        <w:t xml:space="preserve">              </w:t>
      </w:r>
      <w:r w:rsidR="0047027A" w:rsidRPr="00DA1146">
        <w:rPr>
          <w:rFonts w:asciiTheme="minorHAnsi" w:hAnsiTheme="minorHAnsi" w:cstheme="minorHAnsi"/>
          <w:sz w:val="24"/>
        </w:rPr>
        <w:t xml:space="preserve">            </w:t>
      </w:r>
      <w:r w:rsidR="00DA1146">
        <w:rPr>
          <w:rFonts w:asciiTheme="minorHAnsi" w:hAnsiTheme="minorHAnsi" w:cstheme="minorHAnsi"/>
          <w:sz w:val="24"/>
        </w:rPr>
        <w:t xml:space="preserve">  </w:t>
      </w:r>
      <w:r>
        <w:rPr>
          <w:rFonts w:asciiTheme="minorHAnsi" w:hAnsiTheme="minorHAnsi" w:cstheme="minorHAnsi"/>
          <w:sz w:val="24"/>
        </w:rPr>
        <w:t xml:space="preserve">         </w:t>
      </w:r>
      <w:r w:rsidR="00DA1146">
        <w:rPr>
          <w:rFonts w:asciiTheme="minorHAnsi" w:hAnsiTheme="minorHAnsi" w:cstheme="minorHAnsi"/>
          <w:sz w:val="24"/>
        </w:rPr>
        <w:t xml:space="preserve">    </w:t>
      </w:r>
      <w:r w:rsidR="0047027A" w:rsidRPr="00DA1146">
        <w:rPr>
          <w:rFonts w:asciiTheme="minorHAnsi" w:hAnsiTheme="minorHAnsi" w:cstheme="minorHAnsi"/>
          <w:sz w:val="24"/>
        </w:rPr>
        <w:t xml:space="preserve"> </w:t>
      </w:r>
      <w:r w:rsidR="00DA1146">
        <w:rPr>
          <w:rFonts w:asciiTheme="minorHAnsi" w:hAnsiTheme="minorHAnsi" w:cstheme="minorHAnsi"/>
          <w:sz w:val="24"/>
        </w:rPr>
        <w:t xml:space="preserve">             </w:t>
      </w:r>
      <w:r>
        <w:rPr>
          <w:rFonts w:asciiTheme="minorHAnsi" w:hAnsiTheme="minorHAnsi" w:cstheme="minorHAnsi"/>
          <w:sz w:val="24"/>
        </w:rPr>
        <w:t>25</w:t>
      </w:r>
      <w:r w:rsidR="0047027A" w:rsidRPr="00DA1146">
        <w:rPr>
          <w:rFonts w:asciiTheme="minorHAnsi" w:hAnsiTheme="minorHAnsi" w:cstheme="minorHAnsi"/>
          <w:sz w:val="24"/>
        </w:rPr>
        <w:t xml:space="preserve">% (25 Marks) </w:t>
      </w:r>
      <w:r w:rsidR="00DA1146">
        <w:rPr>
          <w:rFonts w:asciiTheme="minorHAnsi" w:hAnsiTheme="minorHAnsi" w:cstheme="minorHAnsi"/>
          <w:sz w:val="24"/>
        </w:rPr>
        <w:t xml:space="preserve">   </w:t>
      </w:r>
    </w:p>
    <w:p w:rsidR="0047027A" w:rsidRPr="0047027A" w:rsidRDefault="0047027A" w:rsidP="0047027A">
      <w:pPr>
        <w:spacing w:after="45" w:line="259" w:lineRule="auto"/>
        <w:ind w:left="0" w:firstLine="0"/>
        <w:rPr>
          <w:rFonts w:asciiTheme="minorHAnsi" w:hAnsiTheme="minorHAnsi" w:cstheme="minorHAnsi"/>
        </w:rPr>
      </w:pPr>
      <w:r w:rsidRPr="0047027A">
        <w:rPr>
          <w:rFonts w:asciiTheme="minorHAnsi" w:hAnsiTheme="minorHAnsi" w:cstheme="minorHAnsi"/>
        </w:rPr>
        <w:t xml:space="preserve"> </w:t>
      </w:r>
    </w:p>
    <w:p w:rsidR="0047027A" w:rsidRPr="0047027A" w:rsidRDefault="0047027A" w:rsidP="00292460">
      <w:pPr>
        <w:pBdr>
          <w:top w:val="single" w:sz="4" w:space="0" w:color="000000"/>
          <w:left w:val="single" w:sz="4" w:space="11" w:color="000000"/>
          <w:bottom w:val="single" w:sz="4" w:space="0" w:color="000000"/>
          <w:right w:val="single" w:sz="4" w:space="31" w:color="000000"/>
        </w:pBdr>
        <w:spacing w:after="12"/>
        <w:ind w:left="123" w:right="169" w:hanging="10"/>
        <w:rPr>
          <w:rFonts w:asciiTheme="minorHAnsi" w:hAnsiTheme="minorHAnsi" w:cstheme="minorHAnsi"/>
        </w:rPr>
      </w:pPr>
      <w:r w:rsidRPr="0047027A">
        <w:rPr>
          <w:rFonts w:asciiTheme="minorHAnsi" w:hAnsiTheme="minorHAnsi" w:cstheme="minorHAnsi"/>
          <w:b/>
        </w:rPr>
        <w:t>NOTE:</w:t>
      </w:r>
      <w:r w:rsidRPr="0047027A">
        <w:rPr>
          <w:rFonts w:asciiTheme="minorHAnsi" w:hAnsiTheme="minorHAnsi" w:cstheme="minorHAnsi"/>
        </w:rPr>
        <w:t xml:space="preserve"> When marking a candidate’s work in this section:  </w:t>
      </w:r>
    </w:p>
    <w:p w:rsidR="0047027A" w:rsidRPr="0047027A" w:rsidRDefault="0047027A" w:rsidP="00292460">
      <w:pPr>
        <w:numPr>
          <w:ilvl w:val="0"/>
          <w:numId w:val="1"/>
        </w:numPr>
        <w:pBdr>
          <w:top w:val="single" w:sz="4" w:space="0" w:color="000000"/>
          <w:left w:val="single" w:sz="4" w:space="11" w:color="000000"/>
          <w:bottom w:val="single" w:sz="4" w:space="0" w:color="000000"/>
          <w:right w:val="single" w:sz="4" w:space="31" w:color="000000"/>
        </w:pBdr>
        <w:spacing w:after="12"/>
        <w:ind w:right="169" w:hanging="427"/>
        <w:rPr>
          <w:rFonts w:asciiTheme="minorHAnsi" w:hAnsiTheme="minorHAnsi" w:cstheme="minorHAnsi"/>
        </w:rPr>
      </w:pPr>
      <w:r w:rsidRPr="0047027A">
        <w:rPr>
          <w:rFonts w:asciiTheme="minorHAnsi" w:hAnsiTheme="minorHAnsi" w:cstheme="minorHAnsi"/>
        </w:rPr>
        <w:t xml:space="preserve">Not all points necessarily need to be in an answer for the candidate to gain full marks.  </w:t>
      </w:r>
    </w:p>
    <w:p w:rsidR="0047027A" w:rsidRPr="0047027A" w:rsidRDefault="0047027A" w:rsidP="00292460">
      <w:pPr>
        <w:numPr>
          <w:ilvl w:val="0"/>
          <w:numId w:val="1"/>
        </w:numPr>
        <w:pBdr>
          <w:top w:val="single" w:sz="4" w:space="0" w:color="000000"/>
          <w:left w:val="single" w:sz="4" w:space="11" w:color="000000"/>
          <w:bottom w:val="single" w:sz="4" w:space="0" w:color="000000"/>
          <w:right w:val="single" w:sz="4" w:space="31" w:color="000000"/>
        </w:pBdr>
        <w:spacing w:after="12"/>
        <w:ind w:right="169" w:hanging="427"/>
        <w:rPr>
          <w:rFonts w:asciiTheme="minorHAnsi" w:hAnsiTheme="minorHAnsi" w:cstheme="minorHAnsi"/>
        </w:rPr>
      </w:pPr>
      <w:r w:rsidRPr="0047027A">
        <w:rPr>
          <w:rFonts w:asciiTheme="minorHAnsi" w:hAnsiTheme="minorHAnsi" w:cstheme="minorHAnsi"/>
        </w:rPr>
        <w:t>Reward each salient point made by the candidate. Candidates may</w:t>
      </w:r>
      <w:r w:rsidR="00D90553">
        <w:rPr>
          <w:rFonts w:asciiTheme="minorHAnsi" w:hAnsiTheme="minorHAnsi" w:cstheme="minorHAnsi"/>
        </w:rPr>
        <w:t xml:space="preserve"> make different valid points of </w:t>
      </w:r>
      <w:r w:rsidRPr="0047027A">
        <w:rPr>
          <w:rFonts w:asciiTheme="minorHAnsi" w:hAnsiTheme="minorHAnsi" w:cstheme="minorHAnsi"/>
        </w:rPr>
        <w:t xml:space="preserve">interpretation.  </w:t>
      </w:r>
    </w:p>
    <w:p w:rsidR="0047027A" w:rsidRPr="0047027A" w:rsidRDefault="0047027A" w:rsidP="00292460">
      <w:pPr>
        <w:numPr>
          <w:ilvl w:val="0"/>
          <w:numId w:val="1"/>
        </w:numPr>
        <w:pBdr>
          <w:top w:val="single" w:sz="4" w:space="0" w:color="000000"/>
          <w:left w:val="single" w:sz="4" w:space="11" w:color="000000"/>
          <w:bottom w:val="single" w:sz="4" w:space="0" w:color="000000"/>
          <w:right w:val="single" w:sz="4" w:space="31" w:color="000000"/>
        </w:pBdr>
        <w:spacing w:after="57"/>
        <w:ind w:right="169" w:hanging="427"/>
        <w:rPr>
          <w:rFonts w:asciiTheme="minorHAnsi" w:hAnsiTheme="minorHAnsi" w:cstheme="minorHAnsi"/>
        </w:rPr>
      </w:pPr>
      <w:r w:rsidRPr="0047027A">
        <w:rPr>
          <w:rFonts w:asciiTheme="minorHAnsi" w:hAnsiTheme="minorHAnsi" w:cstheme="minorHAnsi"/>
        </w:rPr>
        <w:t xml:space="preserve">Candidates are expected to refer to relevant supporting evidence from the sources. </w:t>
      </w:r>
    </w:p>
    <w:p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 </w:t>
      </w:r>
    </w:p>
    <w:p w:rsidR="0047027A" w:rsidRPr="0047027A" w:rsidRDefault="0047027A" w:rsidP="0047027A">
      <w:pPr>
        <w:pStyle w:val="Heading1"/>
        <w:tabs>
          <w:tab w:val="center" w:pos="1440"/>
          <w:tab w:val="right" w:pos="9306"/>
        </w:tabs>
        <w:ind w:left="-13" w:firstLine="0"/>
        <w:rPr>
          <w:rFonts w:asciiTheme="minorHAnsi" w:hAnsiTheme="minorHAnsi" w:cstheme="minorHAnsi"/>
          <w:sz w:val="24"/>
        </w:rPr>
      </w:pPr>
      <w:r w:rsidRPr="0047027A">
        <w:rPr>
          <w:rFonts w:asciiTheme="minorHAnsi" w:hAnsiTheme="minorHAnsi" w:cstheme="minorHAnsi"/>
          <w:sz w:val="24"/>
        </w:rPr>
        <w:t xml:space="preserve">Question 1 </w:t>
      </w:r>
      <w:r w:rsidRPr="0047027A">
        <w:rPr>
          <w:rFonts w:asciiTheme="minorHAnsi" w:hAnsiTheme="minorHAnsi" w:cstheme="minorHAnsi"/>
          <w:sz w:val="24"/>
        </w:rPr>
        <w:tab/>
        <w:t xml:space="preserve">                                                                                                </w:t>
      </w:r>
      <w:r w:rsidRPr="0047027A">
        <w:rPr>
          <w:rFonts w:asciiTheme="minorHAnsi" w:hAnsiTheme="minorHAnsi" w:cstheme="minorHAnsi"/>
          <w:sz w:val="24"/>
        </w:rPr>
        <w:tab/>
        <w:t xml:space="preserve">                   </w:t>
      </w:r>
      <w:r w:rsidR="00DA1146">
        <w:rPr>
          <w:rFonts w:asciiTheme="minorHAnsi" w:hAnsiTheme="minorHAnsi" w:cstheme="minorHAnsi"/>
          <w:sz w:val="24"/>
        </w:rPr>
        <w:t xml:space="preserve">        </w:t>
      </w:r>
      <w:r w:rsidRPr="0047027A">
        <w:rPr>
          <w:rFonts w:asciiTheme="minorHAnsi" w:hAnsiTheme="minorHAnsi" w:cstheme="minorHAnsi"/>
          <w:sz w:val="24"/>
        </w:rPr>
        <w:t xml:space="preserve"> </w:t>
      </w:r>
      <w:r w:rsidR="00011900">
        <w:rPr>
          <w:rFonts w:asciiTheme="minorHAnsi" w:hAnsiTheme="minorHAnsi" w:cstheme="minorHAnsi"/>
          <w:sz w:val="24"/>
        </w:rPr>
        <w:t xml:space="preserve">     </w:t>
      </w:r>
      <w:r w:rsidRPr="0047027A">
        <w:rPr>
          <w:rFonts w:asciiTheme="minorHAnsi" w:hAnsiTheme="minorHAnsi" w:cstheme="minorHAnsi"/>
          <w:sz w:val="24"/>
        </w:rPr>
        <w:t xml:space="preserve">  </w:t>
      </w:r>
      <w:r w:rsidR="00DA1146">
        <w:rPr>
          <w:rFonts w:asciiTheme="minorHAnsi" w:hAnsiTheme="minorHAnsi" w:cstheme="minorHAnsi"/>
          <w:sz w:val="24"/>
        </w:rPr>
        <w:t xml:space="preserve">        </w:t>
      </w:r>
      <w:r w:rsidRPr="0047027A">
        <w:rPr>
          <w:rFonts w:asciiTheme="minorHAnsi" w:hAnsiTheme="minorHAnsi" w:cstheme="minorHAnsi"/>
          <w:sz w:val="24"/>
        </w:rPr>
        <w:t xml:space="preserve"> (25 marks) </w:t>
      </w:r>
    </w:p>
    <w:p w:rsidR="00CF0C0B" w:rsidRDefault="00CF0C0B" w:rsidP="00CF0C0B">
      <w:pPr>
        <w:tabs>
          <w:tab w:val="center" w:pos="3834"/>
          <w:tab w:val="right" w:pos="9306"/>
        </w:tabs>
        <w:ind w:left="0" w:firstLine="0"/>
        <w:rPr>
          <w:rFonts w:asciiTheme="minorHAnsi" w:hAnsiTheme="minorHAnsi" w:cstheme="minorHAnsi"/>
        </w:rPr>
      </w:pPr>
    </w:p>
    <w:p w:rsidR="0047027A" w:rsidRPr="0047027A" w:rsidRDefault="0047027A" w:rsidP="00CF0C0B">
      <w:pPr>
        <w:tabs>
          <w:tab w:val="center" w:pos="3834"/>
          <w:tab w:val="right" w:pos="9306"/>
        </w:tabs>
        <w:ind w:left="0" w:firstLine="0"/>
        <w:rPr>
          <w:rFonts w:asciiTheme="minorHAnsi" w:hAnsiTheme="minorHAnsi" w:cstheme="minorHAnsi"/>
        </w:rPr>
      </w:pPr>
      <w:r>
        <w:rPr>
          <w:rFonts w:asciiTheme="minorHAnsi" w:hAnsiTheme="minorHAnsi" w:cstheme="minorHAnsi"/>
        </w:rPr>
        <w:t xml:space="preserve">(a) </w:t>
      </w:r>
      <w:r w:rsidRPr="0047027A">
        <w:rPr>
          <w:rFonts w:asciiTheme="minorHAnsi" w:hAnsiTheme="minorHAnsi" w:cstheme="minorHAnsi"/>
        </w:rPr>
        <w:t>Compare and contrast the messages of Source 1 and Source 2.</w:t>
      </w:r>
      <w:r w:rsidRPr="0047027A">
        <w:rPr>
          <w:rFonts w:asciiTheme="minorHAnsi" w:hAnsiTheme="minorHAnsi" w:cstheme="minorHAnsi"/>
          <w:b/>
        </w:rPr>
        <w:t xml:space="preserve"> </w:t>
      </w:r>
      <w:r w:rsidRPr="0047027A">
        <w:rPr>
          <w:rFonts w:asciiTheme="minorHAnsi" w:hAnsiTheme="minorHAnsi" w:cstheme="minorHAnsi"/>
          <w:b/>
        </w:rPr>
        <w:tab/>
        <w:t xml:space="preserve">                 </w:t>
      </w:r>
      <w:r w:rsidR="00DA1146">
        <w:rPr>
          <w:rFonts w:asciiTheme="minorHAnsi" w:hAnsiTheme="minorHAnsi" w:cstheme="minorHAnsi"/>
          <w:b/>
        </w:rPr>
        <w:t xml:space="preserve">                  </w:t>
      </w:r>
      <w:r w:rsidRPr="0047027A">
        <w:rPr>
          <w:rFonts w:asciiTheme="minorHAnsi" w:hAnsiTheme="minorHAnsi" w:cstheme="minorHAnsi"/>
          <w:b/>
        </w:rPr>
        <w:t xml:space="preserve"> </w:t>
      </w:r>
      <w:r w:rsidR="00DA1146">
        <w:rPr>
          <w:rFonts w:asciiTheme="minorHAnsi" w:hAnsiTheme="minorHAnsi" w:cstheme="minorHAnsi"/>
          <w:b/>
        </w:rPr>
        <w:t xml:space="preserve">      </w:t>
      </w:r>
      <w:r w:rsidR="00CF0C0B">
        <w:rPr>
          <w:rFonts w:asciiTheme="minorHAnsi" w:hAnsiTheme="minorHAnsi" w:cstheme="minorHAnsi"/>
          <w:b/>
        </w:rPr>
        <w:t xml:space="preserve">    </w:t>
      </w:r>
      <w:r w:rsidR="00DA1146">
        <w:rPr>
          <w:rFonts w:asciiTheme="minorHAnsi" w:hAnsiTheme="minorHAnsi" w:cstheme="minorHAnsi"/>
          <w:b/>
        </w:rPr>
        <w:t xml:space="preserve"> </w:t>
      </w:r>
      <w:r w:rsidR="00011900">
        <w:rPr>
          <w:rFonts w:asciiTheme="minorHAnsi" w:hAnsiTheme="minorHAnsi" w:cstheme="minorHAnsi"/>
          <w:b/>
        </w:rPr>
        <w:t xml:space="preserve">                   </w:t>
      </w:r>
      <w:r w:rsidR="00DA1146">
        <w:rPr>
          <w:rFonts w:asciiTheme="minorHAnsi" w:hAnsiTheme="minorHAnsi" w:cstheme="minorHAnsi"/>
          <w:b/>
        </w:rPr>
        <w:t xml:space="preserve">  </w:t>
      </w:r>
      <w:r w:rsidR="00DA1146">
        <w:rPr>
          <w:rFonts w:asciiTheme="minorHAnsi" w:hAnsiTheme="minorHAnsi" w:cstheme="minorHAnsi"/>
        </w:rPr>
        <w:t>(4 marks)</w:t>
      </w:r>
    </w:p>
    <w:p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 </w:t>
      </w:r>
    </w:p>
    <w:tbl>
      <w:tblPr>
        <w:tblStyle w:val="TableGrid1"/>
        <w:tblW w:w="10490" w:type="dxa"/>
        <w:tblInd w:w="-147" w:type="dxa"/>
        <w:tblCellMar>
          <w:top w:w="46" w:type="dxa"/>
          <w:left w:w="115" w:type="dxa"/>
          <w:right w:w="54" w:type="dxa"/>
        </w:tblCellMar>
        <w:tblLook w:val="04A0" w:firstRow="1" w:lastRow="0" w:firstColumn="1" w:lastColumn="0" w:noHBand="0" w:noVBand="1"/>
      </w:tblPr>
      <w:tblGrid>
        <w:gridCol w:w="9498"/>
        <w:gridCol w:w="992"/>
      </w:tblGrid>
      <w:tr w:rsidR="0047027A" w:rsidRPr="0047027A" w:rsidTr="0047027A">
        <w:trPr>
          <w:trHeight w:val="262"/>
        </w:trPr>
        <w:tc>
          <w:tcPr>
            <w:tcW w:w="9498"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right="61" w:firstLine="0"/>
              <w:jc w:val="center"/>
              <w:rPr>
                <w:rFonts w:asciiTheme="minorHAnsi" w:hAnsiTheme="minorHAnsi" w:cstheme="minorHAnsi"/>
              </w:rPr>
            </w:pPr>
            <w:r w:rsidRPr="0047027A">
              <w:rPr>
                <w:rFonts w:asciiTheme="minorHAnsi" w:hAnsiTheme="minorHAnsi" w:cstheme="minorHAnsi"/>
                <w:b/>
              </w:rPr>
              <w:t xml:space="preserve">Description </w:t>
            </w:r>
          </w:p>
        </w:tc>
        <w:tc>
          <w:tcPr>
            <w:tcW w:w="992"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right="61" w:firstLine="0"/>
              <w:jc w:val="center"/>
              <w:rPr>
                <w:rFonts w:asciiTheme="minorHAnsi" w:hAnsiTheme="minorHAnsi" w:cstheme="minorHAnsi"/>
              </w:rPr>
            </w:pPr>
            <w:r w:rsidRPr="0047027A">
              <w:rPr>
                <w:rFonts w:asciiTheme="minorHAnsi" w:hAnsiTheme="minorHAnsi" w:cstheme="minorHAnsi"/>
                <w:b/>
              </w:rPr>
              <w:t xml:space="preserve">Marks </w:t>
            </w:r>
          </w:p>
        </w:tc>
      </w:tr>
      <w:tr w:rsidR="0047027A" w:rsidRPr="0047027A" w:rsidTr="0047027A">
        <w:trPr>
          <w:trHeight w:val="264"/>
        </w:trPr>
        <w:tc>
          <w:tcPr>
            <w:tcW w:w="9498"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Reference to the messages in Source 1 and Source 2. </w:t>
            </w:r>
          </w:p>
        </w:tc>
        <w:tc>
          <w:tcPr>
            <w:tcW w:w="992"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right="63" w:firstLine="0"/>
              <w:jc w:val="center"/>
              <w:rPr>
                <w:rFonts w:asciiTheme="minorHAnsi" w:hAnsiTheme="minorHAnsi" w:cstheme="minorHAnsi"/>
              </w:rPr>
            </w:pPr>
            <w:r w:rsidRPr="0047027A">
              <w:rPr>
                <w:rFonts w:asciiTheme="minorHAnsi" w:hAnsiTheme="minorHAnsi" w:cstheme="minorHAnsi"/>
              </w:rPr>
              <w:t xml:space="preserve">1–2 </w:t>
            </w:r>
          </w:p>
        </w:tc>
      </w:tr>
      <w:tr w:rsidR="0047027A" w:rsidRPr="0047027A" w:rsidTr="0047027A">
        <w:trPr>
          <w:trHeight w:val="262"/>
        </w:trPr>
        <w:tc>
          <w:tcPr>
            <w:tcW w:w="9498"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Points of comparison of the message(s) in Source 1 and Source 2. </w:t>
            </w:r>
          </w:p>
        </w:tc>
        <w:tc>
          <w:tcPr>
            <w:tcW w:w="992"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right="63" w:firstLine="0"/>
              <w:jc w:val="center"/>
              <w:rPr>
                <w:rFonts w:asciiTheme="minorHAnsi" w:hAnsiTheme="minorHAnsi" w:cstheme="minorHAnsi"/>
              </w:rPr>
            </w:pPr>
            <w:r w:rsidRPr="0047027A">
              <w:rPr>
                <w:rFonts w:asciiTheme="minorHAnsi" w:hAnsiTheme="minorHAnsi" w:cstheme="minorHAnsi"/>
              </w:rPr>
              <w:t xml:space="preserve">1 </w:t>
            </w:r>
          </w:p>
        </w:tc>
      </w:tr>
      <w:tr w:rsidR="0047027A" w:rsidRPr="0047027A" w:rsidTr="0047027A">
        <w:trPr>
          <w:trHeight w:val="264"/>
        </w:trPr>
        <w:tc>
          <w:tcPr>
            <w:tcW w:w="9498"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Points of contrast of the message in Source 1 and Source 2. </w:t>
            </w:r>
          </w:p>
        </w:tc>
        <w:tc>
          <w:tcPr>
            <w:tcW w:w="992"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right="63" w:firstLine="0"/>
              <w:jc w:val="center"/>
              <w:rPr>
                <w:rFonts w:asciiTheme="minorHAnsi" w:hAnsiTheme="minorHAnsi" w:cstheme="minorHAnsi"/>
              </w:rPr>
            </w:pPr>
            <w:r w:rsidRPr="0047027A">
              <w:rPr>
                <w:rFonts w:asciiTheme="minorHAnsi" w:hAnsiTheme="minorHAnsi" w:cstheme="minorHAnsi"/>
              </w:rPr>
              <w:t xml:space="preserve">1 </w:t>
            </w:r>
          </w:p>
        </w:tc>
      </w:tr>
      <w:tr w:rsidR="0047027A" w:rsidRPr="0047027A" w:rsidTr="0047027A">
        <w:trPr>
          <w:trHeight w:val="262"/>
        </w:trPr>
        <w:tc>
          <w:tcPr>
            <w:tcW w:w="9498"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right="62" w:firstLine="0"/>
              <w:jc w:val="right"/>
              <w:rPr>
                <w:rFonts w:asciiTheme="minorHAnsi" w:hAnsiTheme="minorHAnsi" w:cstheme="minorHAnsi"/>
              </w:rPr>
            </w:pPr>
            <w:r w:rsidRPr="0047027A">
              <w:rPr>
                <w:rFonts w:asciiTheme="minorHAnsi" w:hAnsiTheme="minorHAnsi" w:cstheme="minorHAnsi"/>
                <w:b/>
              </w:rPr>
              <w:t xml:space="preserve">Total </w:t>
            </w:r>
          </w:p>
        </w:tc>
        <w:tc>
          <w:tcPr>
            <w:tcW w:w="992"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right="63" w:firstLine="0"/>
              <w:jc w:val="center"/>
              <w:rPr>
                <w:rFonts w:asciiTheme="minorHAnsi" w:hAnsiTheme="minorHAnsi" w:cstheme="minorHAnsi"/>
              </w:rPr>
            </w:pPr>
            <w:r w:rsidRPr="0047027A">
              <w:rPr>
                <w:rFonts w:asciiTheme="minorHAnsi" w:hAnsiTheme="minorHAnsi" w:cstheme="minorHAnsi"/>
                <w:b/>
              </w:rPr>
              <w:t xml:space="preserve">4 </w:t>
            </w:r>
          </w:p>
        </w:tc>
      </w:tr>
      <w:tr w:rsidR="0047027A" w:rsidRPr="0047027A" w:rsidTr="0047027A">
        <w:trPr>
          <w:trHeight w:val="770"/>
        </w:trPr>
        <w:tc>
          <w:tcPr>
            <w:tcW w:w="10490" w:type="dxa"/>
            <w:gridSpan w:val="2"/>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b/>
              </w:rPr>
              <w:t xml:space="preserve">Markers’ notes: </w:t>
            </w:r>
          </w:p>
          <w:p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Evidence should be drawn from the sources to support the message. Candidates may choose to structure their response according to the grid above. Candidates may choose to incorporate the identification of message within their compare and contrast.</w:t>
            </w:r>
          </w:p>
        </w:tc>
      </w:tr>
    </w:tbl>
    <w:p w:rsidR="0047027A" w:rsidRPr="0047027A" w:rsidRDefault="00307F19" w:rsidP="00307F19">
      <w:pPr>
        <w:spacing w:after="0" w:line="259" w:lineRule="auto"/>
        <w:ind w:left="0" w:firstLine="0"/>
        <w:rPr>
          <w:rFonts w:asciiTheme="minorHAnsi" w:hAnsiTheme="minorHAnsi" w:cstheme="minorHAnsi"/>
        </w:rPr>
      </w:pPr>
      <w:r>
        <w:rPr>
          <w:rFonts w:asciiTheme="minorHAnsi" w:hAnsiTheme="minorHAnsi" w:cstheme="minorHAnsi"/>
        </w:rPr>
        <w:t xml:space="preserve"> </w:t>
      </w:r>
    </w:p>
    <w:p w:rsidR="0047027A" w:rsidRPr="0047027A" w:rsidRDefault="0047027A" w:rsidP="0047027A">
      <w:pPr>
        <w:pStyle w:val="Heading1"/>
        <w:ind w:left="-3"/>
        <w:rPr>
          <w:rFonts w:asciiTheme="minorHAnsi" w:hAnsiTheme="minorHAnsi" w:cstheme="minorHAnsi"/>
        </w:rPr>
      </w:pPr>
      <w:r w:rsidRPr="0047027A">
        <w:rPr>
          <w:rFonts w:asciiTheme="minorHAnsi" w:hAnsiTheme="minorHAnsi" w:cstheme="minorHAnsi"/>
        </w:rPr>
        <w:t xml:space="preserve">Elective 1: Australia 1918–1955 </w:t>
      </w:r>
    </w:p>
    <w:p w:rsidR="0097741E" w:rsidRDefault="0047027A" w:rsidP="0047027A">
      <w:pPr>
        <w:numPr>
          <w:ilvl w:val="0"/>
          <w:numId w:val="2"/>
        </w:numPr>
        <w:ind w:right="58" w:hanging="358"/>
        <w:jc w:val="both"/>
        <w:rPr>
          <w:rFonts w:asciiTheme="minorHAnsi" w:hAnsiTheme="minorHAnsi" w:cstheme="minorHAnsi"/>
        </w:rPr>
      </w:pPr>
      <w:bookmarkStart w:id="1" w:name="_Hlk35887917"/>
      <w:r w:rsidRPr="0097741E">
        <w:rPr>
          <w:rFonts w:asciiTheme="minorHAnsi" w:hAnsiTheme="minorHAnsi" w:cstheme="minorHAnsi"/>
        </w:rPr>
        <w:t xml:space="preserve">Message S1 – </w:t>
      </w:r>
      <w:r w:rsidR="00DE236A">
        <w:rPr>
          <w:rFonts w:asciiTheme="minorHAnsi" w:hAnsiTheme="minorHAnsi" w:cstheme="minorHAnsi"/>
        </w:rPr>
        <w:t xml:space="preserve">Hughes returns home from Paris with ‘gifts’ for Australia’s role in WWI – mandates for </w:t>
      </w:r>
      <w:r w:rsidR="00105EDD">
        <w:rPr>
          <w:rFonts w:asciiTheme="minorHAnsi" w:hAnsiTheme="minorHAnsi" w:cstheme="minorHAnsi"/>
        </w:rPr>
        <w:t>former</w:t>
      </w:r>
      <w:r w:rsidR="00DE236A">
        <w:rPr>
          <w:rFonts w:asciiTheme="minorHAnsi" w:hAnsiTheme="minorHAnsi" w:cstheme="minorHAnsi"/>
        </w:rPr>
        <w:t xml:space="preserve"> </w:t>
      </w:r>
      <w:r w:rsidR="00F50E21">
        <w:rPr>
          <w:rFonts w:asciiTheme="minorHAnsi" w:hAnsiTheme="minorHAnsi" w:cstheme="minorHAnsi"/>
        </w:rPr>
        <w:t xml:space="preserve">German </w:t>
      </w:r>
      <w:r w:rsidR="00DE236A">
        <w:rPr>
          <w:rFonts w:asciiTheme="minorHAnsi" w:hAnsiTheme="minorHAnsi" w:cstheme="minorHAnsi"/>
        </w:rPr>
        <w:t>colonies</w:t>
      </w:r>
    </w:p>
    <w:p w:rsidR="0097741E" w:rsidRDefault="0047027A" w:rsidP="00AD081B">
      <w:pPr>
        <w:numPr>
          <w:ilvl w:val="0"/>
          <w:numId w:val="2"/>
        </w:numPr>
        <w:ind w:right="58" w:hanging="358"/>
        <w:jc w:val="both"/>
        <w:rPr>
          <w:rFonts w:asciiTheme="minorHAnsi" w:hAnsiTheme="minorHAnsi" w:cstheme="minorHAnsi"/>
        </w:rPr>
      </w:pPr>
      <w:r w:rsidRPr="0097741E">
        <w:rPr>
          <w:rFonts w:asciiTheme="minorHAnsi" w:hAnsiTheme="minorHAnsi" w:cstheme="minorHAnsi"/>
        </w:rPr>
        <w:t xml:space="preserve">Message S2 – </w:t>
      </w:r>
      <w:r w:rsidR="00DE236A">
        <w:rPr>
          <w:rFonts w:asciiTheme="minorHAnsi" w:hAnsiTheme="minorHAnsi" w:cstheme="minorHAnsi"/>
        </w:rPr>
        <w:t>Hughes was</w:t>
      </w:r>
      <w:r w:rsidR="00F50E21">
        <w:rPr>
          <w:rFonts w:asciiTheme="minorHAnsi" w:hAnsiTheme="minorHAnsi" w:cstheme="minorHAnsi"/>
        </w:rPr>
        <w:t xml:space="preserve"> a</w:t>
      </w:r>
      <w:r w:rsidR="00DE236A">
        <w:rPr>
          <w:rFonts w:asciiTheme="minorHAnsi" w:hAnsiTheme="minorHAnsi" w:cstheme="minorHAnsi"/>
        </w:rPr>
        <w:t xml:space="preserve"> formidable </w:t>
      </w:r>
      <w:r w:rsidR="002A16A9">
        <w:rPr>
          <w:rFonts w:asciiTheme="minorHAnsi" w:hAnsiTheme="minorHAnsi" w:cstheme="minorHAnsi"/>
        </w:rPr>
        <w:t xml:space="preserve">player </w:t>
      </w:r>
      <w:r w:rsidR="00DE236A">
        <w:rPr>
          <w:rFonts w:asciiTheme="minorHAnsi" w:hAnsiTheme="minorHAnsi" w:cstheme="minorHAnsi"/>
        </w:rPr>
        <w:t xml:space="preserve">at the Paris Conference </w:t>
      </w:r>
      <w:r w:rsidR="00E31B69">
        <w:rPr>
          <w:rFonts w:asciiTheme="minorHAnsi" w:hAnsiTheme="minorHAnsi" w:cstheme="minorHAnsi"/>
        </w:rPr>
        <w:t>and represented Australia r</w:t>
      </w:r>
      <w:r w:rsidR="00A46F20">
        <w:rPr>
          <w:rFonts w:asciiTheme="minorHAnsi" w:hAnsiTheme="minorHAnsi" w:cstheme="minorHAnsi"/>
        </w:rPr>
        <w:t>ather than deferring to Britain’s offer to represent Australia</w:t>
      </w:r>
    </w:p>
    <w:p w:rsidR="0097741E" w:rsidRDefault="0047027A" w:rsidP="0097741E">
      <w:pPr>
        <w:numPr>
          <w:ilvl w:val="0"/>
          <w:numId w:val="2"/>
        </w:numPr>
        <w:ind w:right="58" w:hanging="358"/>
        <w:jc w:val="both"/>
        <w:rPr>
          <w:rFonts w:asciiTheme="minorHAnsi" w:hAnsiTheme="minorHAnsi" w:cstheme="minorHAnsi"/>
        </w:rPr>
      </w:pPr>
      <w:r w:rsidRPr="0097741E">
        <w:rPr>
          <w:rFonts w:asciiTheme="minorHAnsi" w:hAnsiTheme="minorHAnsi" w:cstheme="minorHAnsi"/>
        </w:rPr>
        <w:t xml:space="preserve">Comparable message – </w:t>
      </w:r>
      <w:r w:rsidR="00E31B69">
        <w:rPr>
          <w:rFonts w:asciiTheme="minorHAnsi" w:hAnsiTheme="minorHAnsi" w:cstheme="minorHAnsi"/>
        </w:rPr>
        <w:t xml:space="preserve">Hughes was successful at the Peace Conference – both refer to Australia’s role in New Guinea – Both refer to </w:t>
      </w:r>
      <w:r w:rsidR="00105EDD">
        <w:rPr>
          <w:rFonts w:asciiTheme="minorHAnsi" w:hAnsiTheme="minorHAnsi" w:cstheme="minorHAnsi"/>
        </w:rPr>
        <w:t>Australia’s</w:t>
      </w:r>
      <w:r w:rsidR="00E31B69">
        <w:rPr>
          <w:rFonts w:asciiTheme="minorHAnsi" w:hAnsiTheme="minorHAnsi" w:cstheme="minorHAnsi"/>
        </w:rPr>
        <w:t xml:space="preserve"> first independent role in negotiations S1 Lindsay portraying Australia as a young boy –S2 </w:t>
      </w:r>
      <w:r w:rsidR="002A16A9">
        <w:rPr>
          <w:rFonts w:asciiTheme="minorHAnsi" w:hAnsiTheme="minorHAnsi" w:cstheme="minorHAnsi"/>
        </w:rPr>
        <w:t>refers to Hughes representing Australia ‘independently’</w:t>
      </w:r>
    </w:p>
    <w:p w:rsidR="002A16A9" w:rsidRDefault="002A16A9" w:rsidP="002A16A9">
      <w:pPr>
        <w:ind w:left="358" w:right="58" w:firstLine="0"/>
        <w:jc w:val="both"/>
        <w:rPr>
          <w:rFonts w:asciiTheme="minorHAnsi" w:hAnsiTheme="minorHAnsi" w:cstheme="minorHAnsi"/>
        </w:rPr>
      </w:pPr>
      <w:r>
        <w:rPr>
          <w:rFonts w:asciiTheme="minorHAnsi" w:hAnsiTheme="minorHAnsi" w:cstheme="minorHAnsi"/>
        </w:rPr>
        <w:t xml:space="preserve">Both sources also make reference to Australia being ‘new’ to international relations with Aussie portrayed as a child in S1 and the reference of how Wilson treated Hughes </w:t>
      </w:r>
      <w:r w:rsidR="00A46F20">
        <w:rPr>
          <w:rFonts w:asciiTheme="minorHAnsi" w:hAnsiTheme="minorHAnsi" w:cstheme="minorHAnsi"/>
        </w:rPr>
        <w:t>as a child</w:t>
      </w:r>
    </w:p>
    <w:p w:rsidR="0047027A" w:rsidRDefault="0047027A" w:rsidP="00A46F20">
      <w:pPr>
        <w:numPr>
          <w:ilvl w:val="0"/>
          <w:numId w:val="2"/>
        </w:numPr>
        <w:ind w:right="58" w:hanging="358"/>
        <w:rPr>
          <w:rFonts w:asciiTheme="minorHAnsi" w:hAnsiTheme="minorHAnsi" w:cstheme="minorHAnsi"/>
        </w:rPr>
      </w:pPr>
      <w:r w:rsidRPr="0047027A">
        <w:rPr>
          <w:rFonts w:asciiTheme="minorHAnsi" w:hAnsiTheme="minorHAnsi" w:cstheme="minorHAnsi"/>
        </w:rPr>
        <w:t xml:space="preserve">Contrasting message – </w:t>
      </w:r>
      <w:r w:rsidR="00E31B69">
        <w:rPr>
          <w:rFonts w:asciiTheme="minorHAnsi" w:hAnsiTheme="minorHAnsi" w:cstheme="minorHAnsi"/>
        </w:rPr>
        <w:t xml:space="preserve">S1 </w:t>
      </w:r>
      <w:r w:rsidR="00105EDD">
        <w:rPr>
          <w:rFonts w:asciiTheme="minorHAnsi" w:hAnsiTheme="minorHAnsi" w:cstheme="minorHAnsi"/>
        </w:rPr>
        <w:t>portrays</w:t>
      </w:r>
      <w:r w:rsidR="002A16A9">
        <w:rPr>
          <w:rFonts w:asciiTheme="minorHAnsi" w:hAnsiTheme="minorHAnsi" w:cstheme="minorHAnsi"/>
        </w:rPr>
        <w:t xml:space="preserve"> Hughes as completely successful bring</w:t>
      </w:r>
      <w:r w:rsidR="00A46F20">
        <w:rPr>
          <w:rFonts w:asciiTheme="minorHAnsi" w:hAnsiTheme="minorHAnsi" w:cstheme="minorHAnsi"/>
        </w:rPr>
        <w:t>ing</w:t>
      </w:r>
      <w:r w:rsidR="002A16A9">
        <w:rPr>
          <w:rFonts w:asciiTheme="minorHAnsi" w:hAnsiTheme="minorHAnsi" w:cstheme="minorHAnsi"/>
        </w:rPr>
        <w:t xml:space="preserve"> gifts for Australia – S2 explores his role in the Conference in more detail and makes reference to the fact that Hughes had to ‘fight’ for </w:t>
      </w:r>
      <w:r w:rsidR="00105EDD">
        <w:rPr>
          <w:rFonts w:asciiTheme="minorHAnsi" w:hAnsiTheme="minorHAnsi" w:cstheme="minorHAnsi"/>
        </w:rPr>
        <w:t>Australia</w:t>
      </w:r>
      <w:r w:rsidR="00A46F20">
        <w:rPr>
          <w:rFonts w:asciiTheme="minorHAnsi" w:hAnsiTheme="minorHAnsi" w:cstheme="minorHAnsi"/>
        </w:rPr>
        <w:t xml:space="preserve"> to be heard – for example with</w:t>
      </w:r>
      <w:r w:rsidR="002A16A9">
        <w:rPr>
          <w:rFonts w:asciiTheme="minorHAnsi" w:hAnsiTheme="minorHAnsi" w:cstheme="minorHAnsi"/>
        </w:rPr>
        <w:t xml:space="preserve"> Wilson and were not always successful – ‘compromise decision’ with Japan </w:t>
      </w:r>
    </w:p>
    <w:p w:rsidR="00CF0C0B" w:rsidRPr="002A16A9" w:rsidRDefault="00CF0C0B" w:rsidP="002A16A9">
      <w:pPr>
        <w:ind w:left="0" w:right="58" w:firstLine="0"/>
        <w:jc w:val="both"/>
        <w:rPr>
          <w:rFonts w:asciiTheme="minorHAnsi" w:hAnsiTheme="minorHAnsi" w:cstheme="minorHAnsi"/>
        </w:rPr>
      </w:pPr>
    </w:p>
    <w:bookmarkEnd w:id="1"/>
    <w:p w:rsidR="00E35C11" w:rsidRDefault="00E35C11" w:rsidP="0047027A">
      <w:pPr>
        <w:pStyle w:val="Heading1"/>
        <w:ind w:left="-3"/>
        <w:rPr>
          <w:rFonts w:asciiTheme="minorHAnsi" w:hAnsiTheme="minorHAnsi" w:cstheme="minorHAnsi"/>
        </w:rPr>
      </w:pPr>
    </w:p>
    <w:p w:rsidR="0047027A" w:rsidRPr="0047027A" w:rsidRDefault="0047027A" w:rsidP="0047027A">
      <w:pPr>
        <w:pStyle w:val="Heading1"/>
        <w:ind w:left="-3"/>
        <w:rPr>
          <w:rFonts w:asciiTheme="minorHAnsi" w:hAnsiTheme="minorHAnsi" w:cstheme="minorHAnsi"/>
        </w:rPr>
      </w:pPr>
      <w:r w:rsidRPr="0047027A">
        <w:rPr>
          <w:rFonts w:asciiTheme="minorHAnsi" w:hAnsiTheme="minorHAnsi" w:cstheme="minorHAnsi"/>
        </w:rPr>
        <w:t xml:space="preserve">Elective 2: Russia and the Soviet Union 1914–1945 </w:t>
      </w:r>
    </w:p>
    <w:p w:rsidR="0097741E" w:rsidRPr="00307F19" w:rsidRDefault="0047027A" w:rsidP="00307F19">
      <w:pPr>
        <w:numPr>
          <w:ilvl w:val="0"/>
          <w:numId w:val="2"/>
        </w:numPr>
        <w:ind w:right="58" w:hanging="358"/>
        <w:jc w:val="both"/>
        <w:rPr>
          <w:rFonts w:asciiTheme="minorHAnsi" w:hAnsiTheme="minorHAnsi" w:cstheme="minorHAnsi"/>
        </w:rPr>
      </w:pPr>
      <w:r w:rsidRPr="0047027A">
        <w:rPr>
          <w:rFonts w:asciiTheme="minorHAnsi" w:hAnsiTheme="minorHAnsi" w:cstheme="minorHAnsi"/>
        </w:rPr>
        <w:t xml:space="preserve">Message S1 – </w:t>
      </w:r>
      <w:r w:rsidR="00307F19">
        <w:rPr>
          <w:rFonts w:asciiTheme="minorHAnsi" w:hAnsiTheme="minorHAnsi" w:cstheme="minorHAnsi"/>
        </w:rPr>
        <w:t xml:space="preserve">Tsar Nicholas II is </w:t>
      </w:r>
      <w:r w:rsidR="00B9404E">
        <w:rPr>
          <w:rFonts w:asciiTheme="minorHAnsi" w:hAnsiTheme="minorHAnsi" w:cstheme="minorHAnsi"/>
        </w:rPr>
        <w:t xml:space="preserve">confidently leading </w:t>
      </w:r>
      <w:r w:rsidR="00307F19">
        <w:rPr>
          <w:rFonts w:asciiTheme="minorHAnsi" w:hAnsiTheme="minorHAnsi" w:cstheme="minorHAnsi"/>
        </w:rPr>
        <w:t xml:space="preserve"> the Russian army forward into battle to fight the Holy War with prayers behind led in the background</w:t>
      </w:r>
      <w:r w:rsidR="00B9404E">
        <w:rPr>
          <w:rFonts w:asciiTheme="minorHAnsi" w:hAnsiTheme="minorHAnsi" w:cstheme="minorHAnsi"/>
        </w:rPr>
        <w:t xml:space="preserve"> – his men looking on in support and admiration</w:t>
      </w:r>
    </w:p>
    <w:p w:rsidR="0097741E" w:rsidRDefault="0047027A" w:rsidP="0047027A">
      <w:pPr>
        <w:numPr>
          <w:ilvl w:val="0"/>
          <w:numId w:val="2"/>
        </w:numPr>
        <w:ind w:right="58" w:hanging="358"/>
        <w:jc w:val="both"/>
        <w:rPr>
          <w:rFonts w:asciiTheme="minorHAnsi" w:hAnsiTheme="minorHAnsi" w:cstheme="minorHAnsi"/>
        </w:rPr>
      </w:pPr>
      <w:r w:rsidRPr="0097741E">
        <w:rPr>
          <w:rFonts w:asciiTheme="minorHAnsi" w:hAnsiTheme="minorHAnsi" w:cstheme="minorHAnsi"/>
        </w:rPr>
        <w:t xml:space="preserve">Message S2 – </w:t>
      </w:r>
      <w:r w:rsidR="00B9404E">
        <w:rPr>
          <w:rFonts w:asciiTheme="minorHAnsi" w:hAnsiTheme="minorHAnsi" w:cstheme="minorHAnsi"/>
        </w:rPr>
        <w:t>Soldiers have lost confidence in the Tsar’s leadership and desire a Government that will win the war</w:t>
      </w:r>
    </w:p>
    <w:p w:rsidR="00B9404E" w:rsidRDefault="0047027A" w:rsidP="00B9404E">
      <w:pPr>
        <w:numPr>
          <w:ilvl w:val="0"/>
          <w:numId w:val="2"/>
        </w:numPr>
        <w:ind w:right="58" w:hanging="358"/>
        <w:jc w:val="both"/>
        <w:rPr>
          <w:rFonts w:asciiTheme="minorHAnsi" w:hAnsiTheme="minorHAnsi" w:cstheme="minorHAnsi"/>
        </w:rPr>
      </w:pPr>
      <w:r w:rsidRPr="0097741E">
        <w:rPr>
          <w:rFonts w:asciiTheme="minorHAnsi" w:hAnsiTheme="minorHAnsi" w:cstheme="minorHAnsi"/>
        </w:rPr>
        <w:t xml:space="preserve">Comparable message – </w:t>
      </w:r>
      <w:r w:rsidR="00E35C11">
        <w:rPr>
          <w:rFonts w:asciiTheme="minorHAnsi" w:hAnsiTheme="minorHAnsi" w:cstheme="minorHAnsi"/>
        </w:rPr>
        <w:t xml:space="preserve">Both sources </w:t>
      </w:r>
      <w:r w:rsidR="00B9404E">
        <w:rPr>
          <w:rFonts w:asciiTheme="minorHAnsi" w:hAnsiTheme="minorHAnsi" w:cstheme="minorHAnsi"/>
        </w:rPr>
        <w:t xml:space="preserve">refer to </w:t>
      </w:r>
      <w:r w:rsidR="00526D90">
        <w:rPr>
          <w:rFonts w:asciiTheme="minorHAnsi" w:hAnsiTheme="minorHAnsi" w:cstheme="minorHAnsi"/>
        </w:rPr>
        <w:t xml:space="preserve">the people’s </w:t>
      </w:r>
      <w:r w:rsidR="00B9404E">
        <w:rPr>
          <w:rFonts w:asciiTheme="minorHAnsi" w:hAnsiTheme="minorHAnsi" w:cstheme="minorHAnsi"/>
        </w:rPr>
        <w:t xml:space="preserve">loyalty to Russia </w:t>
      </w:r>
      <w:r w:rsidR="00526D90">
        <w:rPr>
          <w:rFonts w:asciiTheme="minorHAnsi" w:hAnsiTheme="minorHAnsi" w:cstheme="minorHAnsi"/>
        </w:rPr>
        <w:t>and desire to win the war</w:t>
      </w:r>
      <w:r w:rsidR="00B9404E">
        <w:rPr>
          <w:rFonts w:asciiTheme="minorHAnsi" w:hAnsiTheme="minorHAnsi" w:cstheme="minorHAnsi"/>
        </w:rPr>
        <w:t>–in S1 ‘For Holy Russia’s sake’ and S2 people are ‘still united as a nation’</w:t>
      </w:r>
      <w:r w:rsidR="00526D90">
        <w:rPr>
          <w:rFonts w:asciiTheme="minorHAnsi" w:hAnsiTheme="minorHAnsi" w:cstheme="minorHAnsi"/>
        </w:rPr>
        <w:t xml:space="preserve"> and want a ‘victorious finish’</w:t>
      </w:r>
    </w:p>
    <w:p w:rsidR="00E92A28" w:rsidRPr="00B9404E" w:rsidRDefault="0047027A" w:rsidP="00B9404E">
      <w:pPr>
        <w:numPr>
          <w:ilvl w:val="0"/>
          <w:numId w:val="2"/>
        </w:numPr>
        <w:ind w:right="58" w:hanging="358"/>
        <w:jc w:val="both"/>
        <w:rPr>
          <w:rFonts w:asciiTheme="minorHAnsi" w:hAnsiTheme="minorHAnsi" w:cstheme="minorHAnsi"/>
        </w:rPr>
      </w:pPr>
      <w:r w:rsidRPr="00B9404E">
        <w:rPr>
          <w:rFonts w:asciiTheme="minorHAnsi" w:hAnsiTheme="minorHAnsi" w:cstheme="minorHAnsi"/>
        </w:rPr>
        <w:t>Contrasting message –</w:t>
      </w:r>
      <w:r w:rsidR="00DA1146" w:rsidRPr="00B9404E">
        <w:rPr>
          <w:rFonts w:asciiTheme="minorHAnsi" w:hAnsiTheme="minorHAnsi" w:cstheme="minorHAnsi"/>
        </w:rPr>
        <w:t xml:space="preserve"> </w:t>
      </w:r>
      <w:r w:rsidR="00E35C11" w:rsidRPr="00B9404E">
        <w:rPr>
          <w:rFonts w:asciiTheme="minorHAnsi" w:hAnsiTheme="minorHAnsi" w:cstheme="minorHAnsi"/>
        </w:rPr>
        <w:t>S1 portrays the Tsar as noble, powerful and motivational to his troops with t</w:t>
      </w:r>
      <w:r w:rsidR="00A46F20" w:rsidRPr="00B9404E">
        <w:rPr>
          <w:rFonts w:asciiTheme="minorHAnsi" w:hAnsiTheme="minorHAnsi" w:cstheme="minorHAnsi"/>
        </w:rPr>
        <w:t>he soldiers in the background being</w:t>
      </w:r>
      <w:r w:rsidR="00E35C11" w:rsidRPr="00B9404E">
        <w:rPr>
          <w:rFonts w:asciiTheme="minorHAnsi" w:hAnsiTheme="minorHAnsi" w:cstheme="minorHAnsi"/>
        </w:rPr>
        <w:t xml:space="preserve"> well-equipped all holding up their weapons</w:t>
      </w:r>
      <w:r w:rsidR="00526D90">
        <w:rPr>
          <w:rFonts w:asciiTheme="minorHAnsi" w:hAnsiTheme="minorHAnsi" w:cstheme="minorHAnsi"/>
        </w:rPr>
        <w:t xml:space="preserve"> and looking at the Tsar in support and admiration</w:t>
      </w:r>
      <w:r w:rsidR="00E35C11" w:rsidRPr="00B9404E">
        <w:rPr>
          <w:rFonts w:asciiTheme="minorHAnsi" w:hAnsiTheme="minorHAnsi" w:cstheme="minorHAnsi"/>
        </w:rPr>
        <w:t>. Whereas S2 presents a very different prospect of soldiers not</w:t>
      </w:r>
      <w:r w:rsidR="004D1CCF">
        <w:rPr>
          <w:rFonts w:asciiTheme="minorHAnsi" w:hAnsiTheme="minorHAnsi" w:cstheme="minorHAnsi"/>
        </w:rPr>
        <w:t xml:space="preserve"> having weapons or </w:t>
      </w:r>
      <w:r w:rsidR="00B9404E" w:rsidRPr="00B9404E">
        <w:rPr>
          <w:rFonts w:asciiTheme="minorHAnsi" w:hAnsiTheme="minorHAnsi" w:cstheme="minorHAnsi"/>
        </w:rPr>
        <w:t>ammunition along with the</w:t>
      </w:r>
      <w:r w:rsidR="00526D90">
        <w:rPr>
          <w:rFonts w:asciiTheme="minorHAnsi" w:hAnsiTheme="minorHAnsi" w:cstheme="minorHAnsi"/>
        </w:rPr>
        <w:t xml:space="preserve"> growing discontent</w:t>
      </w:r>
      <w:r w:rsidR="00B9404E" w:rsidRPr="00B9404E">
        <w:rPr>
          <w:rFonts w:asciiTheme="minorHAnsi" w:hAnsiTheme="minorHAnsi" w:cstheme="minorHAnsi"/>
        </w:rPr>
        <w:t xml:space="preserve"> to</w:t>
      </w:r>
      <w:r w:rsidR="00526D90">
        <w:rPr>
          <w:rFonts w:asciiTheme="minorHAnsi" w:hAnsiTheme="minorHAnsi" w:cstheme="minorHAnsi"/>
        </w:rPr>
        <w:t>wards</w:t>
      </w:r>
      <w:r w:rsidR="00B9404E" w:rsidRPr="00B9404E">
        <w:rPr>
          <w:rFonts w:asciiTheme="minorHAnsi" w:hAnsiTheme="minorHAnsi" w:cstheme="minorHAnsi"/>
        </w:rPr>
        <w:t xml:space="preserve"> the Tsar’s leadership partic</w:t>
      </w:r>
      <w:r w:rsidR="00526D90">
        <w:rPr>
          <w:rFonts w:asciiTheme="minorHAnsi" w:hAnsiTheme="minorHAnsi" w:cstheme="minorHAnsi"/>
        </w:rPr>
        <w:t xml:space="preserve">ularly the influence of German </w:t>
      </w:r>
      <w:r w:rsidR="00B9404E" w:rsidRPr="00B9404E">
        <w:rPr>
          <w:rFonts w:asciiTheme="minorHAnsi" w:hAnsiTheme="minorHAnsi" w:cstheme="minorHAnsi"/>
        </w:rPr>
        <w:t xml:space="preserve">agents in </w:t>
      </w:r>
      <w:r w:rsidR="004D1CCF">
        <w:rPr>
          <w:rFonts w:asciiTheme="minorHAnsi" w:hAnsiTheme="minorHAnsi" w:cstheme="minorHAnsi"/>
        </w:rPr>
        <w:t>his</w:t>
      </w:r>
      <w:r w:rsidR="00B9404E" w:rsidRPr="00B9404E">
        <w:rPr>
          <w:rFonts w:asciiTheme="minorHAnsi" w:hAnsiTheme="minorHAnsi" w:cstheme="minorHAnsi"/>
        </w:rPr>
        <w:t xml:space="preserve"> </w:t>
      </w:r>
      <w:r w:rsidR="004D1CCF" w:rsidRPr="00B9404E">
        <w:rPr>
          <w:rFonts w:asciiTheme="minorHAnsi" w:hAnsiTheme="minorHAnsi" w:cstheme="minorHAnsi"/>
        </w:rPr>
        <w:t>Government</w:t>
      </w:r>
      <w:r w:rsidR="00B9404E" w:rsidRPr="00B9404E">
        <w:rPr>
          <w:rFonts w:asciiTheme="minorHAnsi" w:hAnsiTheme="minorHAnsi" w:cstheme="minorHAnsi"/>
        </w:rPr>
        <w:t xml:space="preserve"> </w:t>
      </w:r>
    </w:p>
    <w:p w:rsidR="0047027A" w:rsidRPr="0047027A" w:rsidRDefault="0047027A" w:rsidP="00CF0C0B">
      <w:pPr>
        <w:pStyle w:val="Heading1"/>
        <w:ind w:left="0" w:firstLine="0"/>
        <w:rPr>
          <w:rFonts w:asciiTheme="minorHAnsi" w:hAnsiTheme="minorHAnsi" w:cstheme="minorHAnsi"/>
        </w:rPr>
      </w:pPr>
      <w:r w:rsidRPr="0047027A">
        <w:rPr>
          <w:rFonts w:asciiTheme="minorHAnsi" w:hAnsiTheme="minorHAnsi" w:cstheme="minorHAnsi"/>
        </w:rPr>
        <w:lastRenderedPageBreak/>
        <w:t xml:space="preserve">Elective 3: China 1935–1989 </w:t>
      </w:r>
    </w:p>
    <w:p w:rsidR="0097741E" w:rsidRPr="001D5BF6" w:rsidRDefault="0047027A" w:rsidP="001D5BF6">
      <w:pPr>
        <w:numPr>
          <w:ilvl w:val="0"/>
          <w:numId w:val="2"/>
        </w:numPr>
        <w:ind w:right="58" w:hanging="358"/>
        <w:jc w:val="both"/>
        <w:rPr>
          <w:rFonts w:asciiTheme="minorHAnsi" w:hAnsiTheme="minorHAnsi" w:cstheme="minorHAnsi"/>
        </w:rPr>
      </w:pPr>
      <w:r w:rsidRPr="0047027A">
        <w:rPr>
          <w:rFonts w:asciiTheme="minorHAnsi" w:hAnsiTheme="minorHAnsi" w:cstheme="minorHAnsi"/>
        </w:rPr>
        <w:t xml:space="preserve">Message S1 </w:t>
      </w:r>
      <w:r w:rsidR="00DA1146">
        <w:rPr>
          <w:rFonts w:asciiTheme="minorHAnsi" w:hAnsiTheme="minorHAnsi" w:cstheme="minorHAnsi"/>
        </w:rPr>
        <w:t xml:space="preserve">– </w:t>
      </w:r>
      <w:r w:rsidR="001D5BF6">
        <w:rPr>
          <w:rFonts w:asciiTheme="minorHAnsi" w:hAnsiTheme="minorHAnsi" w:cstheme="minorHAnsi"/>
        </w:rPr>
        <w:t xml:space="preserve">China will modernise using the example of Stalin and Russia’s industrial development as their motivation and guide </w:t>
      </w:r>
    </w:p>
    <w:p w:rsidR="0097741E" w:rsidRDefault="0047027A" w:rsidP="0047027A">
      <w:pPr>
        <w:numPr>
          <w:ilvl w:val="0"/>
          <w:numId w:val="2"/>
        </w:numPr>
        <w:ind w:right="58" w:hanging="358"/>
        <w:jc w:val="both"/>
        <w:rPr>
          <w:rFonts w:asciiTheme="minorHAnsi" w:hAnsiTheme="minorHAnsi" w:cstheme="minorHAnsi"/>
        </w:rPr>
      </w:pPr>
      <w:r w:rsidRPr="0097741E">
        <w:rPr>
          <w:rFonts w:asciiTheme="minorHAnsi" w:hAnsiTheme="minorHAnsi" w:cstheme="minorHAnsi"/>
        </w:rPr>
        <w:t xml:space="preserve">Message S2 – </w:t>
      </w:r>
      <w:r w:rsidR="001D5BF6">
        <w:rPr>
          <w:rFonts w:asciiTheme="minorHAnsi" w:hAnsiTheme="minorHAnsi" w:cstheme="minorHAnsi"/>
        </w:rPr>
        <w:t xml:space="preserve">Stalin can be credited for playing a role in the Communist victory in China </w:t>
      </w:r>
    </w:p>
    <w:p w:rsidR="0097741E" w:rsidRDefault="0047027A" w:rsidP="0047027A">
      <w:pPr>
        <w:numPr>
          <w:ilvl w:val="0"/>
          <w:numId w:val="2"/>
        </w:numPr>
        <w:ind w:right="58" w:hanging="358"/>
        <w:jc w:val="both"/>
        <w:rPr>
          <w:rFonts w:asciiTheme="minorHAnsi" w:hAnsiTheme="minorHAnsi" w:cstheme="minorHAnsi"/>
        </w:rPr>
      </w:pPr>
      <w:r w:rsidRPr="0097741E">
        <w:rPr>
          <w:rFonts w:asciiTheme="minorHAnsi" w:hAnsiTheme="minorHAnsi" w:cstheme="minorHAnsi"/>
        </w:rPr>
        <w:t xml:space="preserve">Comparable message – </w:t>
      </w:r>
      <w:r w:rsidR="001D5BF6">
        <w:rPr>
          <w:rFonts w:asciiTheme="minorHAnsi" w:hAnsiTheme="minorHAnsi" w:cstheme="minorHAnsi"/>
        </w:rPr>
        <w:t>both sources refer to the role of Russia, specifically Stalin, in China’s success as a Communist country</w:t>
      </w:r>
    </w:p>
    <w:p w:rsidR="0047027A" w:rsidRDefault="0047027A" w:rsidP="0047027A">
      <w:pPr>
        <w:numPr>
          <w:ilvl w:val="0"/>
          <w:numId w:val="2"/>
        </w:numPr>
        <w:ind w:right="58" w:hanging="358"/>
        <w:jc w:val="both"/>
        <w:rPr>
          <w:rFonts w:asciiTheme="minorHAnsi" w:hAnsiTheme="minorHAnsi" w:cstheme="minorHAnsi"/>
        </w:rPr>
      </w:pPr>
      <w:r w:rsidRPr="0097741E">
        <w:rPr>
          <w:rFonts w:asciiTheme="minorHAnsi" w:hAnsiTheme="minorHAnsi" w:cstheme="minorHAnsi"/>
        </w:rPr>
        <w:t xml:space="preserve">Contrasting message </w:t>
      </w:r>
      <w:r w:rsidR="00E92A28">
        <w:rPr>
          <w:rFonts w:asciiTheme="minorHAnsi" w:hAnsiTheme="minorHAnsi" w:cstheme="minorHAnsi"/>
        </w:rPr>
        <w:t>– S1 focuses on modernisation/industrialisation and Stalin’s role in China’s development whereas S2 focuses more on the political aspect of Stalin’s importance in China</w:t>
      </w:r>
    </w:p>
    <w:p w:rsidR="0047027A" w:rsidRPr="00E92A28" w:rsidRDefault="0047027A" w:rsidP="00E92A28">
      <w:pPr>
        <w:ind w:left="358" w:right="58" w:firstLine="0"/>
        <w:jc w:val="both"/>
        <w:rPr>
          <w:rFonts w:asciiTheme="minorHAnsi" w:hAnsiTheme="minorHAnsi" w:cstheme="minorHAnsi"/>
        </w:rPr>
      </w:pPr>
    </w:p>
    <w:p w:rsidR="0047027A" w:rsidRPr="0047027A" w:rsidRDefault="0047027A" w:rsidP="0047027A">
      <w:pPr>
        <w:rPr>
          <w:rFonts w:asciiTheme="minorHAnsi" w:hAnsiTheme="minorHAnsi" w:cstheme="minorHAnsi"/>
        </w:rPr>
      </w:pPr>
    </w:p>
    <w:p w:rsidR="0047027A" w:rsidRPr="0047027A" w:rsidRDefault="0047027A" w:rsidP="0047027A">
      <w:pPr>
        <w:rPr>
          <w:rFonts w:asciiTheme="minorHAnsi" w:hAnsiTheme="minorHAnsi" w:cstheme="minorHAnsi"/>
        </w:rPr>
      </w:pPr>
    </w:p>
    <w:p w:rsidR="0047027A" w:rsidRPr="0047027A" w:rsidRDefault="0047027A" w:rsidP="0047027A">
      <w:pPr>
        <w:rPr>
          <w:rFonts w:asciiTheme="minorHAnsi" w:hAnsiTheme="minorHAnsi" w:cstheme="minorHAnsi"/>
        </w:rPr>
      </w:pPr>
    </w:p>
    <w:p w:rsidR="0047027A" w:rsidRPr="0047027A" w:rsidRDefault="0047027A" w:rsidP="0047027A">
      <w:pPr>
        <w:rPr>
          <w:rFonts w:asciiTheme="minorHAnsi" w:hAnsiTheme="minorHAnsi" w:cstheme="minorHAnsi"/>
        </w:rPr>
      </w:pPr>
    </w:p>
    <w:p w:rsidR="0047027A" w:rsidRPr="0047027A" w:rsidRDefault="0047027A" w:rsidP="0047027A">
      <w:pPr>
        <w:rPr>
          <w:rFonts w:asciiTheme="minorHAnsi" w:hAnsiTheme="minorHAnsi" w:cstheme="minorHAnsi"/>
        </w:rPr>
      </w:pPr>
    </w:p>
    <w:p w:rsidR="0047027A" w:rsidRPr="0047027A" w:rsidRDefault="0047027A" w:rsidP="0047027A">
      <w:pPr>
        <w:rPr>
          <w:rFonts w:asciiTheme="minorHAnsi" w:hAnsiTheme="minorHAnsi" w:cstheme="minorHAnsi"/>
        </w:rPr>
      </w:pPr>
    </w:p>
    <w:p w:rsidR="0047027A" w:rsidRDefault="0047027A" w:rsidP="0047027A">
      <w:pPr>
        <w:rPr>
          <w:rFonts w:asciiTheme="minorHAnsi" w:hAnsiTheme="minorHAnsi" w:cstheme="minorHAnsi"/>
        </w:rPr>
      </w:pPr>
    </w:p>
    <w:p w:rsidR="00292460" w:rsidRDefault="00292460" w:rsidP="0047027A">
      <w:pPr>
        <w:rPr>
          <w:rFonts w:asciiTheme="minorHAnsi" w:hAnsiTheme="minorHAnsi" w:cstheme="minorHAnsi"/>
        </w:rPr>
      </w:pPr>
    </w:p>
    <w:p w:rsidR="00292460" w:rsidRDefault="00292460" w:rsidP="0047027A">
      <w:pPr>
        <w:rPr>
          <w:rFonts w:asciiTheme="minorHAnsi" w:hAnsiTheme="minorHAnsi" w:cstheme="minorHAnsi"/>
        </w:rPr>
      </w:pPr>
    </w:p>
    <w:p w:rsidR="00292460" w:rsidRDefault="00292460" w:rsidP="0047027A">
      <w:pPr>
        <w:rPr>
          <w:rFonts w:asciiTheme="minorHAnsi" w:hAnsiTheme="minorHAnsi" w:cstheme="minorHAnsi"/>
        </w:rPr>
      </w:pPr>
    </w:p>
    <w:p w:rsidR="00292460" w:rsidRDefault="00292460" w:rsidP="0047027A">
      <w:pPr>
        <w:rPr>
          <w:rFonts w:asciiTheme="minorHAnsi" w:hAnsiTheme="minorHAnsi" w:cstheme="minorHAnsi"/>
        </w:rPr>
      </w:pPr>
    </w:p>
    <w:p w:rsidR="00292460" w:rsidRDefault="00292460" w:rsidP="0047027A">
      <w:pPr>
        <w:rPr>
          <w:rFonts w:asciiTheme="minorHAnsi" w:hAnsiTheme="minorHAnsi" w:cstheme="minorHAnsi"/>
        </w:rPr>
      </w:pPr>
    </w:p>
    <w:p w:rsidR="00292460" w:rsidRDefault="00292460" w:rsidP="0047027A">
      <w:pPr>
        <w:rPr>
          <w:rFonts w:asciiTheme="minorHAnsi" w:hAnsiTheme="minorHAnsi" w:cstheme="minorHAnsi"/>
        </w:rPr>
      </w:pPr>
    </w:p>
    <w:p w:rsidR="00292460" w:rsidRDefault="00292460" w:rsidP="0047027A">
      <w:pPr>
        <w:rPr>
          <w:rFonts w:asciiTheme="minorHAnsi" w:hAnsiTheme="minorHAnsi" w:cstheme="minorHAnsi"/>
        </w:rPr>
      </w:pPr>
    </w:p>
    <w:p w:rsidR="00292460" w:rsidRDefault="00292460" w:rsidP="0047027A">
      <w:pPr>
        <w:rPr>
          <w:rFonts w:asciiTheme="minorHAnsi" w:hAnsiTheme="minorHAnsi" w:cstheme="minorHAnsi"/>
        </w:rPr>
      </w:pPr>
    </w:p>
    <w:p w:rsidR="00292460" w:rsidRDefault="00292460" w:rsidP="0047027A">
      <w:pPr>
        <w:rPr>
          <w:rFonts w:asciiTheme="minorHAnsi" w:hAnsiTheme="minorHAnsi" w:cstheme="minorHAnsi"/>
        </w:rPr>
      </w:pPr>
    </w:p>
    <w:p w:rsidR="00292460" w:rsidRDefault="00292460" w:rsidP="0047027A">
      <w:pPr>
        <w:rPr>
          <w:rFonts w:asciiTheme="minorHAnsi" w:hAnsiTheme="minorHAnsi" w:cstheme="minorHAnsi"/>
        </w:rPr>
      </w:pPr>
    </w:p>
    <w:p w:rsidR="00292460" w:rsidRDefault="00292460" w:rsidP="0047027A">
      <w:pPr>
        <w:rPr>
          <w:rFonts w:asciiTheme="minorHAnsi" w:hAnsiTheme="minorHAnsi" w:cstheme="minorHAnsi"/>
        </w:rPr>
      </w:pPr>
    </w:p>
    <w:p w:rsidR="00292460" w:rsidRDefault="00292460" w:rsidP="0047027A">
      <w:pPr>
        <w:rPr>
          <w:rFonts w:asciiTheme="minorHAnsi" w:hAnsiTheme="minorHAnsi" w:cstheme="minorHAnsi"/>
        </w:rPr>
      </w:pPr>
    </w:p>
    <w:p w:rsidR="00292460" w:rsidRDefault="00292460" w:rsidP="0047027A">
      <w:pPr>
        <w:rPr>
          <w:rFonts w:asciiTheme="minorHAnsi" w:hAnsiTheme="minorHAnsi" w:cstheme="minorHAnsi"/>
        </w:rPr>
      </w:pPr>
    </w:p>
    <w:p w:rsidR="00292460" w:rsidRDefault="00292460" w:rsidP="0047027A">
      <w:pPr>
        <w:rPr>
          <w:rFonts w:asciiTheme="minorHAnsi" w:hAnsiTheme="minorHAnsi" w:cstheme="minorHAnsi"/>
        </w:rPr>
      </w:pPr>
    </w:p>
    <w:p w:rsidR="00292460" w:rsidRDefault="00292460" w:rsidP="0047027A">
      <w:pPr>
        <w:rPr>
          <w:rFonts w:asciiTheme="minorHAnsi" w:hAnsiTheme="minorHAnsi" w:cstheme="minorHAnsi"/>
        </w:rPr>
      </w:pPr>
    </w:p>
    <w:p w:rsidR="00292460" w:rsidRDefault="00292460" w:rsidP="0047027A">
      <w:pPr>
        <w:rPr>
          <w:rFonts w:asciiTheme="minorHAnsi" w:hAnsiTheme="minorHAnsi" w:cstheme="minorHAnsi"/>
        </w:rPr>
      </w:pPr>
    </w:p>
    <w:p w:rsidR="00292460" w:rsidRDefault="00292460" w:rsidP="0047027A">
      <w:pPr>
        <w:rPr>
          <w:rFonts w:asciiTheme="minorHAnsi" w:hAnsiTheme="minorHAnsi" w:cstheme="minorHAnsi"/>
        </w:rPr>
      </w:pPr>
    </w:p>
    <w:p w:rsidR="00292460" w:rsidRDefault="00292460" w:rsidP="0047027A">
      <w:pPr>
        <w:rPr>
          <w:rFonts w:asciiTheme="minorHAnsi" w:hAnsiTheme="minorHAnsi" w:cstheme="minorHAnsi"/>
        </w:rPr>
      </w:pPr>
    </w:p>
    <w:p w:rsidR="00292460" w:rsidRDefault="00292460" w:rsidP="0047027A">
      <w:pPr>
        <w:rPr>
          <w:rFonts w:asciiTheme="minorHAnsi" w:hAnsiTheme="minorHAnsi" w:cstheme="minorHAnsi"/>
        </w:rPr>
      </w:pPr>
    </w:p>
    <w:p w:rsidR="00292460" w:rsidRDefault="00292460" w:rsidP="0047027A">
      <w:pPr>
        <w:rPr>
          <w:rFonts w:asciiTheme="minorHAnsi" w:hAnsiTheme="minorHAnsi" w:cstheme="minorHAnsi"/>
        </w:rPr>
      </w:pPr>
    </w:p>
    <w:p w:rsidR="00292460" w:rsidRDefault="00292460" w:rsidP="0047027A">
      <w:pPr>
        <w:rPr>
          <w:rFonts w:asciiTheme="minorHAnsi" w:hAnsiTheme="minorHAnsi" w:cstheme="minorHAnsi"/>
        </w:rPr>
      </w:pPr>
    </w:p>
    <w:p w:rsidR="00292460" w:rsidRDefault="00292460" w:rsidP="0047027A">
      <w:pPr>
        <w:rPr>
          <w:rFonts w:asciiTheme="minorHAnsi" w:hAnsiTheme="minorHAnsi" w:cstheme="minorHAnsi"/>
        </w:rPr>
      </w:pPr>
    </w:p>
    <w:p w:rsidR="00292460" w:rsidRDefault="00292460" w:rsidP="0047027A">
      <w:pPr>
        <w:rPr>
          <w:rFonts w:asciiTheme="minorHAnsi" w:hAnsiTheme="minorHAnsi" w:cstheme="minorHAnsi"/>
        </w:rPr>
      </w:pPr>
    </w:p>
    <w:p w:rsidR="00292460" w:rsidRDefault="00292460" w:rsidP="0047027A">
      <w:pPr>
        <w:rPr>
          <w:rFonts w:asciiTheme="minorHAnsi" w:hAnsiTheme="minorHAnsi" w:cstheme="minorHAnsi"/>
        </w:rPr>
      </w:pPr>
    </w:p>
    <w:p w:rsidR="00292460" w:rsidRDefault="00292460" w:rsidP="0047027A">
      <w:pPr>
        <w:rPr>
          <w:rFonts w:asciiTheme="minorHAnsi" w:hAnsiTheme="minorHAnsi" w:cstheme="minorHAnsi"/>
        </w:rPr>
      </w:pPr>
    </w:p>
    <w:p w:rsidR="00CF0C0B" w:rsidRDefault="00CF0C0B" w:rsidP="0047027A">
      <w:pPr>
        <w:rPr>
          <w:rFonts w:asciiTheme="minorHAnsi" w:hAnsiTheme="minorHAnsi" w:cstheme="minorHAnsi"/>
        </w:rPr>
      </w:pPr>
    </w:p>
    <w:p w:rsidR="00292460" w:rsidRDefault="00292460" w:rsidP="0047027A">
      <w:pPr>
        <w:rPr>
          <w:rFonts w:asciiTheme="minorHAnsi" w:hAnsiTheme="minorHAnsi" w:cstheme="minorHAnsi"/>
        </w:rPr>
      </w:pPr>
    </w:p>
    <w:p w:rsidR="002A16A9" w:rsidRDefault="002A16A9" w:rsidP="0047027A">
      <w:pPr>
        <w:rPr>
          <w:rFonts w:asciiTheme="minorHAnsi" w:hAnsiTheme="minorHAnsi" w:cstheme="minorHAnsi"/>
        </w:rPr>
      </w:pPr>
    </w:p>
    <w:p w:rsidR="002A16A9" w:rsidRDefault="002A16A9" w:rsidP="0047027A">
      <w:pPr>
        <w:rPr>
          <w:rFonts w:asciiTheme="minorHAnsi" w:hAnsiTheme="minorHAnsi" w:cstheme="minorHAnsi"/>
        </w:rPr>
      </w:pPr>
    </w:p>
    <w:p w:rsidR="00E35C11" w:rsidRDefault="00E35C11" w:rsidP="0047027A">
      <w:pPr>
        <w:rPr>
          <w:rFonts w:asciiTheme="minorHAnsi" w:hAnsiTheme="minorHAnsi" w:cstheme="minorHAnsi"/>
        </w:rPr>
      </w:pPr>
    </w:p>
    <w:p w:rsidR="00E35C11" w:rsidRDefault="00E35C11" w:rsidP="0047027A">
      <w:pPr>
        <w:rPr>
          <w:rFonts w:asciiTheme="minorHAnsi" w:hAnsiTheme="minorHAnsi" w:cstheme="minorHAnsi"/>
        </w:rPr>
      </w:pPr>
    </w:p>
    <w:p w:rsidR="00E35C11" w:rsidRDefault="00E35C11" w:rsidP="0047027A">
      <w:pPr>
        <w:rPr>
          <w:rFonts w:asciiTheme="minorHAnsi" w:hAnsiTheme="minorHAnsi" w:cstheme="minorHAnsi"/>
        </w:rPr>
      </w:pPr>
    </w:p>
    <w:p w:rsidR="00E35C11" w:rsidRDefault="00E35C11" w:rsidP="0047027A">
      <w:pPr>
        <w:rPr>
          <w:rFonts w:asciiTheme="minorHAnsi" w:hAnsiTheme="minorHAnsi" w:cstheme="minorHAnsi"/>
        </w:rPr>
      </w:pPr>
    </w:p>
    <w:p w:rsidR="00292460" w:rsidRDefault="00292460" w:rsidP="0047027A">
      <w:pPr>
        <w:rPr>
          <w:rFonts w:asciiTheme="minorHAnsi" w:hAnsiTheme="minorHAnsi" w:cstheme="minorHAnsi"/>
        </w:rPr>
      </w:pPr>
    </w:p>
    <w:p w:rsidR="00292460" w:rsidRDefault="00292460" w:rsidP="0047027A">
      <w:pPr>
        <w:rPr>
          <w:rFonts w:asciiTheme="minorHAnsi" w:hAnsiTheme="minorHAnsi" w:cstheme="minorHAnsi"/>
        </w:rPr>
      </w:pPr>
    </w:p>
    <w:p w:rsidR="00292460" w:rsidRDefault="00292460" w:rsidP="0047027A">
      <w:pPr>
        <w:rPr>
          <w:rFonts w:asciiTheme="minorHAnsi" w:hAnsiTheme="minorHAnsi" w:cstheme="minorHAnsi"/>
        </w:rPr>
      </w:pPr>
    </w:p>
    <w:p w:rsidR="0047027A" w:rsidRPr="0047027A" w:rsidRDefault="0047027A" w:rsidP="0047027A">
      <w:pPr>
        <w:ind w:left="0" w:right="58" w:firstLine="0"/>
        <w:rPr>
          <w:rFonts w:asciiTheme="minorHAnsi" w:hAnsiTheme="minorHAnsi" w:cstheme="minorHAnsi"/>
        </w:rPr>
      </w:pPr>
      <w:r>
        <w:rPr>
          <w:rFonts w:asciiTheme="minorHAnsi" w:hAnsiTheme="minorHAnsi" w:cstheme="minorHAnsi"/>
        </w:rPr>
        <w:lastRenderedPageBreak/>
        <w:t xml:space="preserve">(b) </w:t>
      </w:r>
      <w:r w:rsidRPr="0047027A">
        <w:rPr>
          <w:rFonts w:asciiTheme="minorHAnsi" w:hAnsiTheme="minorHAnsi" w:cstheme="minorHAnsi"/>
        </w:rPr>
        <w:t xml:space="preserve">Evaluate the usefulness of </w:t>
      </w:r>
      <w:r w:rsidR="00292460">
        <w:rPr>
          <w:rFonts w:asciiTheme="minorHAnsi" w:hAnsiTheme="minorHAnsi" w:cstheme="minorHAnsi"/>
        </w:rPr>
        <w:t xml:space="preserve">Source 1 and Source 2 regarding </w:t>
      </w:r>
      <w:r w:rsidR="009F4CA2">
        <w:rPr>
          <w:rFonts w:asciiTheme="minorHAnsi" w:hAnsiTheme="minorHAnsi" w:cstheme="minorHAnsi"/>
        </w:rPr>
        <w:t xml:space="preserve">the impact of </w:t>
      </w:r>
      <w:r w:rsidR="00B57E87">
        <w:rPr>
          <w:rFonts w:asciiTheme="minorHAnsi" w:hAnsiTheme="minorHAnsi" w:cstheme="minorHAnsi"/>
        </w:rPr>
        <w:t>international relations</w:t>
      </w:r>
      <w:r w:rsidR="009F4CA2">
        <w:rPr>
          <w:rFonts w:asciiTheme="minorHAnsi" w:hAnsiTheme="minorHAnsi" w:cstheme="minorHAnsi"/>
        </w:rPr>
        <w:t xml:space="preserve"> represented.</w:t>
      </w:r>
      <w:r w:rsidRPr="0047027A">
        <w:rPr>
          <w:rFonts w:asciiTheme="minorHAnsi" w:hAnsiTheme="minorHAnsi" w:cstheme="minorHAnsi"/>
        </w:rPr>
        <w:tab/>
      </w:r>
      <w:r w:rsidR="009F4CA2">
        <w:rPr>
          <w:rFonts w:asciiTheme="minorHAnsi" w:hAnsiTheme="minorHAnsi" w:cstheme="minorHAnsi"/>
        </w:rPr>
        <w:t xml:space="preserve">                                                                                                                                                                     </w:t>
      </w:r>
      <w:r w:rsidRPr="0047027A">
        <w:rPr>
          <w:rFonts w:asciiTheme="minorHAnsi" w:hAnsiTheme="minorHAnsi" w:cstheme="minorHAnsi"/>
        </w:rPr>
        <w:t xml:space="preserve">(6 marks) </w:t>
      </w:r>
    </w:p>
    <w:p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 </w:t>
      </w:r>
    </w:p>
    <w:tbl>
      <w:tblPr>
        <w:tblStyle w:val="TableGrid1"/>
        <w:tblW w:w="10490" w:type="dxa"/>
        <w:tblInd w:w="-147" w:type="dxa"/>
        <w:tblCellMar>
          <w:top w:w="46" w:type="dxa"/>
          <w:left w:w="115" w:type="dxa"/>
          <w:right w:w="54" w:type="dxa"/>
        </w:tblCellMar>
        <w:tblLook w:val="04A0" w:firstRow="1" w:lastRow="0" w:firstColumn="1" w:lastColumn="0" w:noHBand="0" w:noVBand="1"/>
      </w:tblPr>
      <w:tblGrid>
        <w:gridCol w:w="9498"/>
        <w:gridCol w:w="992"/>
      </w:tblGrid>
      <w:tr w:rsidR="0047027A" w:rsidRPr="0047027A" w:rsidTr="0047027A">
        <w:trPr>
          <w:trHeight w:val="262"/>
        </w:trPr>
        <w:tc>
          <w:tcPr>
            <w:tcW w:w="9498"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right="61" w:firstLine="0"/>
              <w:jc w:val="center"/>
              <w:rPr>
                <w:rFonts w:asciiTheme="minorHAnsi" w:hAnsiTheme="minorHAnsi" w:cstheme="minorHAnsi"/>
              </w:rPr>
            </w:pPr>
            <w:r w:rsidRPr="0047027A">
              <w:rPr>
                <w:rFonts w:asciiTheme="minorHAnsi" w:hAnsiTheme="minorHAnsi" w:cstheme="minorHAnsi"/>
                <w:b/>
              </w:rPr>
              <w:t xml:space="preserve">Description </w:t>
            </w:r>
          </w:p>
        </w:tc>
        <w:tc>
          <w:tcPr>
            <w:tcW w:w="992"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right="61" w:firstLine="0"/>
              <w:jc w:val="center"/>
              <w:rPr>
                <w:rFonts w:asciiTheme="minorHAnsi" w:hAnsiTheme="minorHAnsi" w:cstheme="minorHAnsi"/>
              </w:rPr>
            </w:pPr>
            <w:r w:rsidRPr="0047027A">
              <w:rPr>
                <w:rFonts w:asciiTheme="minorHAnsi" w:hAnsiTheme="minorHAnsi" w:cstheme="minorHAnsi"/>
                <w:b/>
              </w:rPr>
              <w:t xml:space="preserve">Marks </w:t>
            </w:r>
          </w:p>
        </w:tc>
      </w:tr>
      <w:tr w:rsidR="0047027A" w:rsidRPr="0047027A" w:rsidTr="0047027A">
        <w:trPr>
          <w:trHeight w:val="516"/>
        </w:trPr>
        <w:tc>
          <w:tcPr>
            <w:tcW w:w="9498"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Discussion of how Source 1 is useful for learning about </w:t>
            </w:r>
            <w:r w:rsidR="009F4CA2">
              <w:rPr>
                <w:rFonts w:asciiTheme="minorHAnsi" w:hAnsiTheme="minorHAnsi" w:cstheme="minorHAnsi"/>
              </w:rPr>
              <w:t xml:space="preserve">the impact of the </w:t>
            </w:r>
            <w:r w:rsidR="00B57E87">
              <w:rPr>
                <w:rFonts w:asciiTheme="minorHAnsi" w:hAnsiTheme="minorHAnsi" w:cstheme="minorHAnsi"/>
              </w:rPr>
              <w:t xml:space="preserve">international relations </w:t>
            </w:r>
            <w:r w:rsidR="009F4CA2">
              <w:rPr>
                <w:rFonts w:asciiTheme="minorHAnsi" w:hAnsiTheme="minorHAnsi" w:cstheme="minorHAnsi"/>
              </w:rPr>
              <w:t>represented</w:t>
            </w:r>
          </w:p>
        </w:tc>
        <w:tc>
          <w:tcPr>
            <w:tcW w:w="992" w:type="dxa"/>
            <w:tcBorders>
              <w:top w:val="single" w:sz="4" w:space="0" w:color="000000"/>
              <w:left w:val="single" w:sz="4" w:space="0" w:color="000000"/>
              <w:bottom w:val="single" w:sz="4" w:space="0" w:color="000000"/>
              <w:right w:val="single" w:sz="4" w:space="0" w:color="000000"/>
            </w:tcBorders>
            <w:vAlign w:val="center"/>
          </w:tcPr>
          <w:p w:rsidR="0047027A" w:rsidRPr="0047027A" w:rsidRDefault="0047027A" w:rsidP="0047027A">
            <w:pPr>
              <w:spacing w:after="0" w:line="259" w:lineRule="auto"/>
              <w:ind w:left="0" w:right="64" w:firstLine="0"/>
              <w:jc w:val="center"/>
              <w:rPr>
                <w:rFonts w:asciiTheme="minorHAnsi" w:hAnsiTheme="minorHAnsi" w:cstheme="minorHAnsi"/>
              </w:rPr>
            </w:pPr>
            <w:r w:rsidRPr="0047027A">
              <w:rPr>
                <w:rFonts w:asciiTheme="minorHAnsi" w:hAnsiTheme="minorHAnsi" w:cstheme="minorHAnsi"/>
              </w:rPr>
              <w:t xml:space="preserve">1–2 </w:t>
            </w:r>
          </w:p>
        </w:tc>
      </w:tr>
      <w:tr w:rsidR="0047027A" w:rsidRPr="0047027A" w:rsidTr="0047027A">
        <w:trPr>
          <w:trHeight w:val="516"/>
        </w:trPr>
        <w:tc>
          <w:tcPr>
            <w:tcW w:w="9498"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Discussion of how Source 2 is useful for learning about</w:t>
            </w:r>
            <w:r w:rsidR="009F4CA2">
              <w:rPr>
                <w:rFonts w:asciiTheme="minorHAnsi" w:hAnsiTheme="minorHAnsi" w:cstheme="minorHAnsi"/>
              </w:rPr>
              <w:t xml:space="preserve"> the impact of the </w:t>
            </w:r>
            <w:r w:rsidR="00B57E87">
              <w:rPr>
                <w:rFonts w:asciiTheme="minorHAnsi" w:hAnsiTheme="minorHAnsi" w:cstheme="minorHAnsi"/>
              </w:rPr>
              <w:t xml:space="preserve">international relations </w:t>
            </w:r>
            <w:r w:rsidR="009F4CA2">
              <w:rPr>
                <w:rFonts w:asciiTheme="minorHAnsi" w:hAnsiTheme="minorHAnsi" w:cstheme="minorHAnsi"/>
              </w:rPr>
              <w:t>represented</w:t>
            </w:r>
          </w:p>
        </w:tc>
        <w:tc>
          <w:tcPr>
            <w:tcW w:w="992" w:type="dxa"/>
            <w:tcBorders>
              <w:top w:val="single" w:sz="4" w:space="0" w:color="000000"/>
              <w:left w:val="single" w:sz="4" w:space="0" w:color="000000"/>
              <w:bottom w:val="single" w:sz="4" w:space="0" w:color="000000"/>
              <w:right w:val="single" w:sz="4" w:space="0" w:color="000000"/>
            </w:tcBorders>
            <w:vAlign w:val="center"/>
          </w:tcPr>
          <w:p w:rsidR="0047027A" w:rsidRPr="0047027A" w:rsidRDefault="0047027A" w:rsidP="0047027A">
            <w:pPr>
              <w:spacing w:after="0" w:line="259" w:lineRule="auto"/>
              <w:ind w:left="0" w:right="64" w:firstLine="0"/>
              <w:jc w:val="center"/>
              <w:rPr>
                <w:rFonts w:asciiTheme="minorHAnsi" w:hAnsiTheme="minorHAnsi" w:cstheme="minorHAnsi"/>
              </w:rPr>
            </w:pPr>
            <w:r w:rsidRPr="0047027A">
              <w:rPr>
                <w:rFonts w:asciiTheme="minorHAnsi" w:hAnsiTheme="minorHAnsi" w:cstheme="minorHAnsi"/>
              </w:rPr>
              <w:t xml:space="preserve">1–2 </w:t>
            </w:r>
          </w:p>
        </w:tc>
      </w:tr>
      <w:tr w:rsidR="0047027A" w:rsidRPr="0047027A" w:rsidTr="0047027A">
        <w:trPr>
          <w:trHeight w:val="264"/>
        </w:trPr>
        <w:tc>
          <w:tcPr>
            <w:tcW w:w="9498"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Evaluation of the usefulness of the sources including reference to the limitations of the sources </w:t>
            </w:r>
          </w:p>
        </w:tc>
        <w:tc>
          <w:tcPr>
            <w:tcW w:w="992"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right="63" w:firstLine="0"/>
              <w:jc w:val="center"/>
              <w:rPr>
                <w:rFonts w:asciiTheme="minorHAnsi" w:hAnsiTheme="minorHAnsi" w:cstheme="minorHAnsi"/>
              </w:rPr>
            </w:pPr>
            <w:r w:rsidRPr="0047027A">
              <w:rPr>
                <w:rFonts w:asciiTheme="minorHAnsi" w:hAnsiTheme="minorHAnsi" w:cstheme="minorHAnsi"/>
              </w:rPr>
              <w:t xml:space="preserve">1–2 </w:t>
            </w:r>
          </w:p>
        </w:tc>
      </w:tr>
      <w:tr w:rsidR="0047027A" w:rsidRPr="0047027A" w:rsidTr="0047027A">
        <w:trPr>
          <w:trHeight w:val="264"/>
        </w:trPr>
        <w:tc>
          <w:tcPr>
            <w:tcW w:w="9498"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right="62" w:firstLine="0"/>
              <w:jc w:val="right"/>
              <w:rPr>
                <w:rFonts w:asciiTheme="minorHAnsi" w:hAnsiTheme="minorHAnsi" w:cstheme="minorHAnsi"/>
              </w:rPr>
            </w:pPr>
            <w:r w:rsidRPr="0047027A">
              <w:rPr>
                <w:rFonts w:asciiTheme="minorHAnsi" w:hAnsiTheme="minorHAnsi" w:cstheme="minorHAnsi"/>
                <w:b/>
              </w:rPr>
              <w:t xml:space="preserve">Total </w:t>
            </w:r>
          </w:p>
        </w:tc>
        <w:tc>
          <w:tcPr>
            <w:tcW w:w="992"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right="63" w:firstLine="0"/>
              <w:jc w:val="center"/>
              <w:rPr>
                <w:rFonts w:asciiTheme="minorHAnsi" w:hAnsiTheme="minorHAnsi" w:cstheme="minorHAnsi"/>
              </w:rPr>
            </w:pPr>
            <w:r w:rsidRPr="0047027A">
              <w:rPr>
                <w:rFonts w:asciiTheme="minorHAnsi" w:hAnsiTheme="minorHAnsi" w:cstheme="minorHAnsi"/>
                <w:b/>
              </w:rPr>
              <w:t xml:space="preserve">6 </w:t>
            </w:r>
          </w:p>
        </w:tc>
      </w:tr>
      <w:tr w:rsidR="0047027A" w:rsidRPr="0047027A" w:rsidTr="0047027A">
        <w:trPr>
          <w:trHeight w:val="1022"/>
        </w:trPr>
        <w:tc>
          <w:tcPr>
            <w:tcW w:w="10490" w:type="dxa"/>
            <w:gridSpan w:val="2"/>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b/>
              </w:rPr>
              <w:t xml:space="preserve">Markers’ notes: </w:t>
            </w:r>
          </w:p>
          <w:p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Higher marks should be awarded to candidates who look at both the usefulness and limitations of the source</w:t>
            </w:r>
            <w:r w:rsidR="009F4CA2">
              <w:rPr>
                <w:rFonts w:asciiTheme="minorHAnsi" w:hAnsiTheme="minorHAnsi" w:cstheme="minorHAnsi"/>
              </w:rPr>
              <w:t>s provided in terms of how the answer is relevant to the discussion of the sources</w:t>
            </w:r>
          </w:p>
        </w:tc>
      </w:tr>
    </w:tbl>
    <w:p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 </w:t>
      </w:r>
    </w:p>
    <w:p w:rsidR="0047027A" w:rsidRPr="0047027A" w:rsidRDefault="0047027A" w:rsidP="00A261CE">
      <w:pPr>
        <w:pStyle w:val="Heading1"/>
        <w:ind w:left="0" w:firstLine="0"/>
        <w:rPr>
          <w:rFonts w:asciiTheme="minorHAnsi" w:hAnsiTheme="minorHAnsi" w:cstheme="minorHAnsi"/>
        </w:rPr>
      </w:pPr>
      <w:r w:rsidRPr="0047027A">
        <w:rPr>
          <w:rFonts w:asciiTheme="minorHAnsi" w:hAnsiTheme="minorHAnsi" w:cstheme="minorHAnsi"/>
        </w:rPr>
        <w:t xml:space="preserve">Elective 1: Australia 1918–1955 </w:t>
      </w:r>
    </w:p>
    <w:p w:rsidR="0097741E" w:rsidRPr="002A16A9" w:rsidRDefault="0047027A" w:rsidP="002A16A9">
      <w:pPr>
        <w:pStyle w:val="ListParagraph"/>
        <w:numPr>
          <w:ilvl w:val="0"/>
          <w:numId w:val="11"/>
        </w:numPr>
        <w:jc w:val="both"/>
        <w:rPr>
          <w:rFonts w:asciiTheme="minorHAnsi" w:hAnsiTheme="minorHAnsi" w:cstheme="minorHAnsi"/>
        </w:rPr>
      </w:pPr>
      <w:r w:rsidRPr="009F4CA2">
        <w:rPr>
          <w:rFonts w:asciiTheme="minorHAnsi" w:hAnsiTheme="minorHAnsi" w:cstheme="minorHAnsi"/>
        </w:rPr>
        <w:t xml:space="preserve">Source 1 is useful – </w:t>
      </w:r>
      <w:r w:rsidR="002A16A9">
        <w:rPr>
          <w:rFonts w:asciiTheme="minorHAnsi" w:hAnsiTheme="minorHAnsi" w:cstheme="minorHAnsi"/>
        </w:rPr>
        <w:t>shows contemporary viewpoint of Australia on the w</w:t>
      </w:r>
      <w:r w:rsidR="00A46F20">
        <w:rPr>
          <w:rFonts w:asciiTheme="minorHAnsi" w:hAnsiTheme="minorHAnsi" w:cstheme="minorHAnsi"/>
        </w:rPr>
        <w:t>orld stage and Hughes’</w:t>
      </w:r>
      <w:r w:rsidR="002A16A9">
        <w:rPr>
          <w:rFonts w:asciiTheme="minorHAnsi" w:hAnsiTheme="minorHAnsi" w:cstheme="minorHAnsi"/>
        </w:rPr>
        <w:t xml:space="preserve"> successful return from Paris </w:t>
      </w:r>
      <w:r w:rsidR="00A46F20">
        <w:rPr>
          <w:rFonts w:asciiTheme="minorHAnsi" w:hAnsiTheme="minorHAnsi" w:cstheme="minorHAnsi"/>
        </w:rPr>
        <w:t>-</w:t>
      </w:r>
      <w:r w:rsidR="002A16A9">
        <w:rPr>
          <w:rFonts w:asciiTheme="minorHAnsi" w:hAnsiTheme="minorHAnsi" w:cstheme="minorHAnsi"/>
        </w:rPr>
        <w:t xml:space="preserve"> Mandates agreed upon were seen as a victory</w:t>
      </w:r>
    </w:p>
    <w:p w:rsidR="0097741E" w:rsidRDefault="0047027A" w:rsidP="0057624D">
      <w:pPr>
        <w:pStyle w:val="ListParagraph"/>
        <w:numPr>
          <w:ilvl w:val="0"/>
          <w:numId w:val="11"/>
        </w:numPr>
        <w:jc w:val="both"/>
        <w:rPr>
          <w:rFonts w:asciiTheme="minorHAnsi" w:hAnsiTheme="minorHAnsi" w:cstheme="minorHAnsi"/>
        </w:rPr>
      </w:pPr>
      <w:r w:rsidRPr="0097741E">
        <w:rPr>
          <w:rFonts w:asciiTheme="minorHAnsi" w:hAnsiTheme="minorHAnsi" w:cstheme="minorHAnsi"/>
        </w:rPr>
        <w:t xml:space="preserve">Source 2 is useful – </w:t>
      </w:r>
      <w:r w:rsidR="002A16A9">
        <w:rPr>
          <w:rFonts w:asciiTheme="minorHAnsi" w:hAnsiTheme="minorHAnsi" w:cstheme="minorHAnsi"/>
        </w:rPr>
        <w:t>provides a wealth of information about Hughes’ role at the Conference and specif</w:t>
      </w:r>
      <w:r w:rsidR="00A46F20">
        <w:rPr>
          <w:rFonts w:asciiTheme="minorHAnsi" w:hAnsiTheme="minorHAnsi" w:cstheme="minorHAnsi"/>
        </w:rPr>
        <w:t>ies</w:t>
      </w:r>
      <w:r w:rsidR="002A16A9">
        <w:rPr>
          <w:rFonts w:asciiTheme="minorHAnsi" w:hAnsiTheme="minorHAnsi" w:cstheme="minorHAnsi"/>
        </w:rPr>
        <w:t xml:space="preserve"> which countries benefitted from Germany’s punishment</w:t>
      </w:r>
    </w:p>
    <w:p w:rsidR="0097741E" w:rsidRDefault="0047027A" w:rsidP="0057624D">
      <w:pPr>
        <w:pStyle w:val="ListParagraph"/>
        <w:numPr>
          <w:ilvl w:val="0"/>
          <w:numId w:val="11"/>
        </w:numPr>
        <w:jc w:val="both"/>
        <w:rPr>
          <w:rFonts w:asciiTheme="minorHAnsi" w:hAnsiTheme="minorHAnsi" w:cstheme="minorHAnsi"/>
        </w:rPr>
      </w:pPr>
      <w:r w:rsidRPr="0097741E">
        <w:rPr>
          <w:rFonts w:asciiTheme="minorHAnsi" w:hAnsiTheme="minorHAnsi" w:cstheme="minorHAnsi"/>
        </w:rPr>
        <w:t xml:space="preserve">In evaluating Source 1’s usefulness – </w:t>
      </w:r>
      <w:r w:rsidR="002A16A9">
        <w:rPr>
          <w:rFonts w:asciiTheme="minorHAnsi" w:hAnsiTheme="minorHAnsi" w:cstheme="minorHAnsi"/>
        </w:rPr>
        <w:t>Although specific reference is made to the New Guinea mandate the source is limited in details about how Australia was viewed at the Conference and could be considered bias</w:t>
      </w:r>
      <w:r w:rsidR="00CD33DE">
        <w:rPr>
          <w:rFonts w:asciiTheme="minorHAnsi" w:hAnsiTheme="minorHAnsi" w:cstheme="minorHAnsi"/>
        </w:rPr>
        <w:t>ed</w:t>
      </w:r>
      <w:r w:rsidR="002A16A9">
        <w:rPr>
          <w:rFonts w:asciiTheme="minorHAnsi" w:hAnsiTheme="minorHAnsi" w:cstheme="minorHAnsi"/>
        </w:rPr>
        <w:t xml:space="preserve"> still portraying Australia as a ‘child’ on the world </w:t>
      </w:r>
      <w:r w:rsidR="00105EDD">
        <w:rPr>
          <w:rFonts w:asciiTheme="minorHAnsi" w:hAnsiTheme="minorHAnsi" w:cstheme="minorHAnsi"/>
        </w:rPr>
        <w:t>stage</w:t>
      </w:r>
    </w:p>
    <w:p w:rsidR="0047027A" w:rsidRDefault="0047027A" w:rsidP="0047027A">
      <w:pPr>
        <w:pStyle w:val="ListParagraph"/>
        <w:numPr>
          <w:ilvl w:val="0"/>
          <w:numId w:val="11"/>
        </w:numPr>
        <w:jc w:val="both"/>
        <w:rPr>
          <w:rFonts w:asciiTheme="minorHAnsi" w:hAnsiTheme="minorHAnsi" w:cstheme="minorHAnsi"/>
        </w:rPr>
      </w:pPr>
      <w:r w:rsidRPr="0097741E">
        <w:rPr>
          <w:rFonts w:asciiTheme="minorHAnsi" w:hAnsiTheme="minorHAnsi" w:cstheme="minorHAnsi"/>
        </w:rPr>
        <w:t>In evaluating Source 2’s usefulness –</w:t>
      </w:r>
      <w:r w:rsidR="00601E80" w:rsidRPr="0097741E">
        <w:rPr>
          <w:rFonts w:asciiTheme="minorHAnsi" w:hAnsiTheme="minorHAnsi" w:cstheme="minorHAnsi"/>
        </w:rPr>
        <w:t xml:space="preserve"> </w:t>
      </w:r>
      <w:r w:rsidR="000F71FC">
        <w:rPr>
          <w:rFonts w:asciiTheme="minorHAnsi" w:hAnsiTheme="minorHAnsi" w:cstheme="minorHAnsi"/>
        </w:rPr>
        <w:t>S2 is very positive about Hughes</w:t>
      </w:r>
      <w:r w:rsidR="00A46F20">
        <w:rPr>
          <w:rFonts w:asciiTheme="minorHAnsi" w:hAnsiTheme="minorHAnsi" w:cstheme="minorHAnsi"/>
        </w:rPr>
        <w:t>’</w:t>
      </w:r>
      <w:r w:rsidR="000F71FC">
        <w:rPr>
          <w:rFonts w:asciiTheme="minorHAnsi" w:hAnsiTheme="minorHAnsi" w:cstheme="minorHAnsi"/>
        </w:rPr>
        <w:t xml:space="preserve"> role at Paris making reference to his successes and how he was viewed as a ‘folk hero’. It omits controversy of how Hughes treated the Japanese delegation. </w:t>
      </w:r>
    </w:p>
    <w:p w:rsidR="00011900" w:rsidRPr="0047027A" w:rsidRDefault="00011900" w:rsidP="0064208E">
      <w:pPr>
        <w:ind w:left="0" w:firstLine="0"/>
        <w:jc w:val="both"/>
        <w:rPr>
          <w:rFonts w:asciiTheme="minorHAnsi" w:hAnsiTheme="minorHAnsi" w:cstheme="minorHAnsi"/>
        </w:rPr>
      </w:pPr>
    </w:p>
    <w:p w:rsidR="009C1CEE" w:rsidRDefault="009C1CEE" w:rsidP="00CF0C0B">
      <w:pPr>
        <w:pStyle w:val="Heading1"/>
        <w:ind w:left="0" w:firstLine="0"/>
        <w:rPr>
          <w:rFonts w:asciiTheme="minorHAnsi" w:hAnsiTheme="minorHAnsi" w:cstheme="minorHAnsi"/>
        </w:rPr>
      </w:pPr>
    </w:p>
    <w:p w:rsidR="009C1CEE" w:rsidRDefault="009C1CEE" w:rsidP="00CF0C0B">
      <w:pPr>
        <w:pStyle w:val="Heading1"/>
        <w:ind w:left="0" w:firstLine="0"/>
        <w:rPr>
          <w:rFonts w:asciiTheme="minorHAnsi" w:hAnsiTheme="minorHAnsi" w:cstheme="minorHAnsi"/>
        </w:rPr>
      </w:pPr>
    </w:p>
    <w:p w:rsidR="0047027A" w:rsidRPr="0047027A" w:rsidRDefault="0047027A" w:rsidP="00CF0C0B">
      <w:pPr>
        <w:pStyle w:val="Heading1"/>
        <w:ind w:left="0" w:firstLine="0"/>
        <w:rPr>
          <w:rFonts w:asciiTheme="minorHAnsi" w:hAnsiTheme="minorHAnsi" w:cstheme="minorHAnsi"/>
        </w:rPr>
      </w:pPr>
      <w:r w:rsidRPr="0047027A">
        <w:rPr>
          <w:rFonts w:asciiTheme="minorHAnsi" w:hAnsiTheme="minorHAnsi" w:cstheme="minorHAnsi"/>
        </w:rPr>
        <w:t xml:space="preserve">Elective 2: Russia and the Soviet Union 1914–1945 </w:t>
      </w:r>
    </w:p>
    <w:p w:rsidR="0047027A" w:rsidRPr="0064208E" w:rsidRDefault="0047027A" w:rsidP="006F4779">
      <w:pPr>
        <w:pStyle w:val="ListParagraph"/>
        <w:numPr>
          <w:ilvl w:val="0"/>
          <w:numId w:val="11"/>
        </w:numPr>
        <w:rPr>
          <w:rFonts w:asciiTheme="minorHAnsi" w:hAnsiTheme="minorHAnsi" w:cstheme="minorHAnsi"/>
        </w:rPr>
      </w:pPr>
      <w:r w:rsidRPr="0047027A">
        <w:rPr>
          <w:rFonts w:asciiTheme="minorHAnsi" w:hAnsiTheme="minorHAnsi" w:cstheme="minorHAnsi"/>
        </w:rPr>
        <w:t xml:space="preserve">Source 1 is useful – </w:t>
      </w:r>
      <w:r w:rsidR="0064208E">
        <w:rPr>
          <w:rFonts w:asciiTheme="minorHAnsi" w:hAnsiTheme="minorHAnsi" w:cstheme="minorHAnsi"/>
        </w:rPr>
        <w:t xml:space="preserve">it shows how the Tsar’s leadership of the army was portrayed as a positive and inspirational. It is useful for showing how </w:t>
      </w:r>
      <w:r w:rsidR="007A05E1">
        <w:rPr>
          <w:rFonts w:asciiTheme="minorHAnsi" w:hAnsiTheme="minorHAnsi" w:cstheme="minorHAnsi"/>
        </w:rPr>
        <w:t>Britain</w:t>
      </w:r>
      <w:r w:rsidR="0064208E">
        <w:rPr>
          <w:rFonts w:asciiTheme="minorHAnsi" w:hAnsiTheme="minorHAnsi" w:cstheme="minorHAnsi"/>
        </w:rPr>
        <w:t xml:space="preserve"> </w:t>
      </w:r>
      <w:r w:rsidR="007A05E1">
        <w:rPr>
          <w:rFonts w:asciiTheme="minorHAnsi" w:hAnsiTheme="minorHAnsi" w:cstheme="minorHAnsi"/>
        </w:rPr>
        <w:t>perceived</w:t>
      </w:r>
      <w:r w:rsidR="00B9404E">
        <w:rPr>
          <w:rFonts w:asciiTheme="minorHAnsi" w:hAnsiTheme="minorHAnsi" w:cstheme="minorHAnsi"/>
        </w:rPr>
        <w:t xml:space="preserve"> and wanted to promote the Tsar and the Russian army’s strength to their readership</w:t>
      </w:r>
    </w:p>
    <w:p w:rsidR="0097741E" w:rsidRDefault="0047027A" w:rsidP="006F4779">
      <w:pPr>
        <w:pStyle w:val="ListParagraph"/>
        <w:numPr>
          <w:ilvl w:val="0"/>
          <w:numId w:val="11"/>
        </w:numPr>
        <w:rPr>
          <w:rFonts w:asciiTheme="minorHAnsi" w:hAnsiTheme="minorHAnsi" w:cstheme="minorHAnsi"/>
        </w:rPr>
      </w:pPr>
      <w:r w:rsidRPr="0097741E">
        <w:rPr>
          <w:rFonts w:asciiTheme="minorHAnsi" w:hAnsiTheme="minorHAnsi" w:cstheme="minorHAnsi"/>
        </w:rPr>
        <w:t xml:space="preserve">Source 2 is useful – </w:t>
      </w:r>
      <w:r w:rsidR="00B9404E">
        <w:rPr>
          <w:rFonts w:asciiTheme="minorHAnsi" w:hAnsiTheme="minorHAnsi" w:cstheme="minorHAnsi"/>
        </w:rPr>
        <w:t xml:space="preserve">shows the growth in discontent </w:t>
      </w:r>
      <w:r w:rsidR="004D1CCF">
        <w:rPr>
          <w:rFonts w:asciiTheme="minorHAnsi" w:hAnsiTheme="minorHAnsi" w:cstheme="minorHAnsi"/>
        </w:rPr>
        <w:t>of</w:t>
      </w:r>
      <w:r w:rsidR="00B9404E">
        <w:rPr>
          <w:rFonts w:asciiTheme="minorHAnsi" w:hAnsiTheme="minorHAnsi" w:cstheme="minorHAnsi"/>
        </w:rPr>
        <w:t xml:space="preserve"> the Tsar’s </w:t>
      </w:r>
      <w:r w:rsidR="004D1CCF">
        <w:rPr>
          <w:rFonts w:asciiTheme="minorHAnsi" w:hAnsiTheme="minorHAnsi" w:cstheme="minorHAnsi"/>
        </w:rPr>
        <w:t>handling of</w:t>
      </w:r>
      <w:r w:rsidR="009C1CEE">
        <w:rPr>
          <w:rFonts w:asciiTheme="minorHAnsi" w:hAnsiTheme="minorHAnsi" w:cstheme="minorHAnsi"/>
        </w:rPr>
        <w:t xml:space="preserve"> WWI </w:t>
      </w:r>
      <w:r w:rsidR="00B9404E">
        <w:rPr>
          <w:rFonts w:asciiTheme="minorHAnsi" w:hAnsiTheme="minorHAnsi" w:cstheme="minorHAnsi"/>
        </w:rPr>
        <w:t xml:space="preserve">and how </w:t>
      </w:r>
      <w:r w:rsidR="009C1CEE">
        <w:rPr>
          <w:rFonts w:asciiTheme="minorHAnsi" w:hAnsiTheme="minorHAnsi" w:cstheme="minorHAnsi"/>
        </w:rPr>
        <w:t xml:space="preserve">accusations and belief in a </w:t>
      </w:r>
      <w:r w:rsidR="00B9404E">
        <w:rPr>
          <w:rFonts w:asciiTheme="minorHAnsi" w:hAnsiTheme="minorHAnsi" w:cstheme="minorHAnsi"/>
        </w:rPr>
        <w:t xml:space="preserve">German </w:t>
      </w:r>
      <w:r w:rsidR="009C1CEE">
        <w:rPr>
          <w:rFonts w:asciiTheme="minorHAnsi" w:hAnsiTheme="minorHAnsi" w:cstheme="minorHAnsi"/>
        </w:rPr>
        <w:t xml:space="preserve">influence </w:t>
      </w:r>
      <w:r w:rsidR="004D1CCF">
        <w:rPr>
          <w:rFonts w:asciiTheme="minorHAnsi" w:hAnsiTheme="minorHAnsi" w:cstheme="minorHAnsi"/>
        </w:rPr>
        <w:t>in</w:t>
      </w:r>
      <w:r w:rsidR="009C1CEE">
        <w:rPr>
          <w:rFonts w:asciiTheme="minorHAnsi" w:hAnsiTheme="minorHAnsi" w:cstheme="minorHAnsi"/>
        </w:rPr>
        <w:t xml:space="preserve"> the Royal Court was </w:t>
      </w:r>
      <w:r w:rsidR="004D1CCF">
        <w:rPr>
          <w:rFonts w:asciiTheme="minorHAnsi" w:hAnsiTheme="minorHAnsi" w:cstheme="minorHAnsi"/>
        </w:rPr>
        <w:t>rife. It also displays the open relationship with Russia’s ally, with the British Ambassador having access to the Tsar and conducting a frank discussion about his popularity.</w:t>
      </w:r>
      <w:r w:rsidR="009C1CEE">
        <w:rPr>
          <w:rFonts w:asciiTheme="minorHAnsi" w:hAnsiTheme="minorHAnsi" w:cstheme="minorHAnsi"/>
        </w:rPr>
        <w:t xml:space="preserve"> </w:t>
      </w:r>
    </w:p>
    <w:p w:rsidR="0064208E" w:rsidRDefault="0047027A" w:rsidP="006F4779">
      <w:pPr>
        <w:pStyle w:val="ListParagraph"/>
        <w:numPr>
          <w:ilvl w:val="0"/>
          <w:numId w:val="11"/>
        </w:numPr>
        <w:rPr>
          <w:rFonts w:asciiTheme="minorHAnsi" w:hAnsiTheme="minorHAnsi" w:cstheme="minorHAnsi"/>
        </w:rPr>
      </w:pPr>
      <w:r w:rsidRPr="0097741E">
        <w:rPr>
          <w:rFonts w:asciiTheme="minorHAnsi" w:hAnsiTheme="minorHAnsi" w:cstheme="minorHAnsi"/>
        </w:rPr>
        <w:t xml:space="preserve">In evaluating Source 1’s usefulness – </w:t>
      </w:r>
      <w:r w:rsidR="007A05E1">
        <w:rPr>
          <w:rFonts w:asciiTheme="minorHAnsi" w:hAnsiTheme="minorHAnsi" w:cstheme="minorHAnsi"/>
        </w:rPr>
        <w:t xml:space="preserve">students may interpret the source as showing the Tsar as powerful and refer to possible bias as produced by Britain who were fighting with Russia. </w:t>
      </w:r>
      <w:r w:rsidR="00FE3A2D">
        <w:rPr>
          <w:rFonts w:asciiTheme="minorHAnsi" w:hAnsiTheme="minorHAnsi" w:cstheme="minorHAnsi"/>
        </w:rPr>
        <w:t>Alternatively</w:t>
      </w:r>
      <w:r w:rsidR="007A05E1">
        <w:rPr>
          <w:rFonts w:asciiTheme="minorHAnsi" w:hAnsiTheme="minorHAnsi" w:cstheme="minorHAnsi"/>
        </w:rPr>
        <w:t xml:space="preserve"> they may also refer to Punch magazine be</w:t>
      </w:r>
      <w:r w:rsidR="00A46F20">
        <w:rPr>
          <w:rFonts w:asciiTheme="minorHAnsi" w:hAnsiTheme="minorHAnsi" w:cstheme="minorHAnsi"/>
        </w:rPr>
        <w:t xml:space="preserve">ing a </w:t>
      </w:r>
      <w:r w:rsidR="005C0D61">
        <w:rPr>
          <w:rFonts w:asciiTheme="minorHAnsi" w:hAnsiTheme="minorHAnsi" w:cstheme="minorHAnsi"/>
        </w:rPr>
        <w:t>satirical</w:t>
      </w:r>
      <w:r w:rsidR="007A05E1">
        <w:rPr>
          <w:rFonts w:asciiTheme="minorHAnsi" w:hAnsiTheme="minorHAnsi" w:cstheme="minorHAnsi"/>
        </w:rPr>
        <w:t xml:space="preserve"> publication, with the cartoon ridiculing the Tsar for by portraying him as strong when in fact he was a weak leader.</w:t>
      </w:r>
      <w:r w:rsidR="0064208E">
        <w:rPr>
          <w:rFonts w:asciiTheme="minorHAnsi" w:hAnsiTheme="minorHAnsi" w:cstheme="minorHAnsi"/>
        </w:rPr>
        <w:t xml:space="preserve"> </w:t>
      </w:r>
    </w:p>
    <w:p w:rsidR="0097741E" w:rsidRPr="0064208E" w:rsidRDefault="0064208E" w:rsidP="006F4779">
      <w:pPr>
        <w:pStyle w:val="ListParagraph"/>
        <w:numPr>
          <w:ilvl w:val="0"/>
          <w:numId w:val="11"/>
        </w:numPr>
        <w:rPr>
          <w:rFonts w:asciiTheme="minorHAnsi" w:hAnsiTheme="minorHAnsi" w:cstheme="minorHAnsi"/>
        </w:rPr>
      </w:pPr>
      <w:r>
        <w:rPr>
          <w:rFonts w:asciiTheme="minorHAnsi" w:hAnsiTheme="minorHAnsi" w:cstheme="minorHAnsi"/>
        </w:rPr>
        <w:t>I</w:t>
      </w:r>
      <w:r w:rsidR="0047027A" w:rsidRPr="0064208E">
        <w:rPr>
          <w:rFonts w:asciiTheme="minorHAnsi" w:hAnsiTheme="minorHAnsi" w:cstheme="minorHAnsi"/>
        </w:rPr>
        <w:t>n evaluating Source 2’s usefulness –</w:t>
      </w:r>
      <w:r w:rsidR="00CF0C0B" w:rsidRPr="0064208E">
        <w:rPr>
          <w:rFonts w:asciiTheme="minorHAnsi" w:hAnsiTheme="minorHAnsi" w:cstheme="minorHAnsi"/>
        </w:rPr>
        <w:t xml:space="preserve"> </w:t>
      </w:r>
      <w:r>
        <w:rPr>
          <w:rFonts w:asciiTheme="minorHAnsi" w:hAnsiTheme="minorHAnsi" w:cstheme="minorHAnsi"/>
        </w:rPr>
        <w:t xml:space="preserve">it is limited in the regard that </w:t>
      </w:r>
      <w:r w:rsidR="009C1CEE">
        <w:rPr>
          <w:rFonts w:asciiTheme="minorHAnsi" w:hAnsiTheme="minorHAnsi" w:cstheme="minorHAnsi"/>
        </w:rPr>
        <w:t xml:space="preserve">Buchanan’s memoir </w:t>
      </w:r>
      <w:r w:rsidR="006F4779">
        <w:rPr>
          <w:rFonts w:asciiTheme="minorHAnsi" w:hAnsiTheme="minorHAnsi" w:cstheme="minorHAnsi"/>
        </w:rPr>
        <w:t>was produced</w:t>
      </w:r>
      <w:r w:rsidR="009C1CEE">
        <w:rPr>
          <w:rFonts w:asciiTheme="minorHAnsi" w:hAnsiTheme="minorHAnsi" w:cstheme="minorHAnsi"/>
        </w:rPr>
        <w:t xml:space="preserve"> post February </w:t>
      </w:r>
      <w:r w:rsidR="004D1CCF">
        <w:rPr>
          <w:rFonts w:asciiTheme="minorHAnsi" w:hAnsiTheme="minorHAnsi" w:cstheme="minorHAnsi"/>
        </w:rPr>
        <w:t>Revolution</w:t>
      </w:r>
      <w:r w:rsidR="006F4779">
        <w:rPr>
          <w:rFonts w:asciiTheme="minorHAnsi" w:hAnsiTheme="minorHAnsi" w:cstheme="minorHAnsi"/>
        </w:rPr>
        <w:t>/</w:t>
      </w:r>
      <w:r w:rsidR="009C1CEE">
        <w:rPr>
          <w:rFonts w:asciiTheme="minorHAnsi" w:hAnsiTheme="minorHAnsi" w:cstheme="minorHAnsi"/>
        </w:rPr>
        <w:t xml:space="preserve">Tsar’s abdication and </w:t>
      </w:r>
      <w:r w:rsidR="006F4779">
        <w:rPr>
          <w:rFonts w:asciiTheme="minorHAnsi" w:hAnsiTheme="minorHAnsi" w:cstheme="minorHAnsi"/>
        </w:rPr>
        <w:t>he</w:t>
      </w:r>
      <w:r w:rsidR="009C1CEE">
        <w:rPr>
          <w:rFonts w:asciiTheme="minorHAnsi" w:hAnsiTheme="minorHAnsi" w:cstheme="minorHAnsi"/>
        </w:rPr>
        <w:t xml:space="preserve"> may </w:t>
      </w:r>
      <w:r w:rsidR="004D1CCF">
        <w:rPr>
          <w:rFonts w:asciiTheme="minorHAnsi" w:hAnsiTheme="minorHAnsi" w:cstheme="minorHAnsi"/>
        </w:rPr>
        <w:t>exaggerate</w:t>
      </w:r>
      <w:r w:rsidR="009C1CEE">
        <w:rPr>
          <w:rFonts w:asciiTheme="minorHAnsi" w:hAnsiTheme="minorHAnsi" w:cstheme="minorHAnsi"/>
        </w:rPr>
        <w:t xml:space="preserve"> his role </w:t>
      </w:r>
      <w:r w:rsidR="006F4779">
        <w:rPr>
          <w:rFonts w:asciiTheme="minorHAnsi" w:hAnsiTheme="minorHAnsi" w:cstheme="minorHAnsi"/>
        </w:rPr>
        <w:t xml:space="preserve">in </w:t>
      </w:r>
      <w:r w:rsidR="009C1CEE">
        <w:rPr>
          <w:rFonts w:asciiTheme="minorHAnsi" w:hAnsiTheme="minorHAnsi" w:cstheme="minorHAnsi"/>
        </w:rPr>
        <w:t>warning the Tsar</w:t>
      </w:r>
      <w:r w:rsidR="006F4779">
        <w:rPr>
          <w:rFonts w:asciiTheme="minorHAnsi" w:hAnsiTheme="minorHAnsi" w:cstheme="minorHAnsi"/>
        </w:rPr>
        <w:t>, as Buchanan with the benefit of hindsight is aware of the end result of Nicholas II’s failure to listen to advice</w:t>
      </w:r>
      <w:r w:rsidR="00526D90">
        <w:rPr>
          <w:rFonts w:asciiTheme="minorHAnsi" w:hAnsiTheme="minorHAnsi" w:cstheme="minorHAnsi"/>
        </w:rPr>
        <w:t xml:space="preserve">. Furthermore as Allies it was in British interests to have a strong well led Russia and help the Tsar regain his support by encouraging </w:t>
      </w:r>
      <w:r w:rsidR="006F4779">
        <w:rPr>
          <w:rFonts w:asciiTheme="minorHAnsi" w:hAnsiTheme="minorHAnsi" w:cstheme="minorHAnsi"/>
        </w:rPr>
        <w:t xml:space="preserve">him </w:t>
      </w:r>
      <w:r w:rsidR="00526D90">
        <w:rPr>
          <w:rFonts w:asciiTheme="minorHAnsi" w:hAnsiTheme="minorHAnsi" w:cstheme="minorHAnsi"/>
        </w:rPr>
        <w:t xml:space="preserve">to take control of his Government and quell the rumours of German influence. </w:t>
      </w:r>
    </w:p>
    <w:p w:rsidR="000F71FC" w:rsidRDefault="000F71FC" w:rsidP="00CF0C0B">
      <w:pPr>
        <w:pStyle w:val="Heading1"/>
        <w:ind w:left="0" w:firstLine="0"/>
        <w:rPr>
          <w:rFonts w:asciiTheme="minorHAnsi" w:hAnsiTheme="minorHAnsi" w:cstheme="minorHAnsi"/>
        </w:rPr>
      </w:pPr>
    </w:p>
    <w:p w:rsidR="009C1CEE" w:rsidRDefault="009C1CEE" w:rsidP="00CF0C0B">
      <w:pPr>
        <w:pStyle w:val="Heading1"/>
        <w:ind w:left="0" w:firstLine="0"/>
        <w:rPr>
          <w:rFonts w:asciiTheme="minorHAnsi" w:hAnsiTheme="minorHAnsi" w:cstheme="minorHAnsi"/>
        </w:rPr>
      </w:pPr>
    </w:p>
    <w:p w:rsidR="009C1CEE" w:rsidRDefault="009C1CEE" w:rsidP="00CF0C0B">
      <w:pPr>
        <w:pStyle w:val="Heading1"/>
        <w:ind w:left="0" w:firstLine="0"/>
        <w:rPr>
          <w:rFonts w:asciiTheme="minorHAnsi" w:hAnsiTheme="minorHAnsi" w:cstheme="minorHAnsi"/>
        </w:rPr>
      </w:pPr>
    </w:p>
    <w:p w:rsidR="009C1CEE" w:rsidRDefault="009C1CEE" w:rsidP="00CF0C0B">
      <w:pPr>
        <w:pStyle w:val="Heading1"/>
        <w:ind w:left="0" w:firstLine="0"/>
        <w:rPr>
          <w:rFonts w:asciiTheme="minorHAnsi" w:hAnsiTheme="minorHAnsi" w:cstheme="minorHAnsi"/>
        </w:rPr>
      </w:pPr>
    </w:p>
    <w:p w:rsidR="009C1CEE" w:rsidRPr="009C1CEE" w:rsidRDefault="009C1CEE" w:rsidP="009C1CEE"/>
    <w:p w:rsidR="009C1CEE" w:rsidRDefault="009C1CEE" w:rsidP="00CF0C0B">
      <w:pPr>
        <w:pStyle w:val="Heading1"/>
        <w:ind w:left="0" w:firstLine="0"/>
        <w:rPr>
          <w:rFonts w:asciiTheme="minorHAnsi" w:hAnsiTheme="minorHAnsi" w:cstheme="minorHAnsi"/>
        </w:rPr>
      </w:pPr>
    </w:p>
    <w:p w:rsidR="0047027A" w:rsidRPr="0047027A" w:rsidRDefault="0047027A" w:rsidP="00CF0C0B">
      <w:pPr>
        <w:pStyle w:val="Heading1"/>
        <w:ind w:left="0" w:firstLine="0"/>
        <w:rPr>
          <w:rFonts w:asciiTheme="minorHAnsi" w:hAnsiTheme="minorHAnsi" w:cstheme="minorHAnsi"/>
        </w:rPr>
      </w:pPr>
      <w:r w:rsidRPr="0047027A">
        <w:rPr>
          <w:rFonts w:asciiTheme="minorHAnsi" w:hAnsiTheme="minorHAnsi" w:cstheme="minorHAnsi"/>
        </w:rPr>
        <w:t xml:space="preserve">Elective 3: China 1935–1989 </w:t>
      </w:r>
    </w:p>
    <w:p w:rsidR="0097741E" w:rsidRDefault="0047027A" w:rsidP="0057624D">
      <w:pPr>
        <w:pStyle w:val="ListParagraph"/>
        <w:numPr>
          <w:ilvl w:val="0"/>
          <w:numId w:val="11"/>
        </w:numPr>
        <w:jc w:val="both"/>
        <w:rPr>
          <w:rFonts w:asciiTheme="minorHAnsi" w:hAnsiTheme="minorHAnsi" w:cstheme="minorHAnsi"/>
        </w:rPr>
      </w:pPr>
      <w:r w:rsidRPr="0097741E">
        <w:rPr>
          <w:rFonts w:asciiTheme="minorHAnsi" w:hAnsiTheme="minorHAnsi" w:cstheme="minorHAnsi"/>
        </w:rPr>
        <w:t xml:space="preserve">Source 1 is useful – </w:t>
      </w:r>
      <w:r w:rsidR="00E92A28">
        <w:rPr>
          <w:rFonts w:asciiTheme="minorHAnsi" w:hAnsiTheme="minorHAnsi" w:cstheme="minorHAnsi"/>
        </w:rPr>
        <w:t xml:space="preserve">shows the importance of the international relations between China and Russia – how success in Russia’s </w:t>
      </w:r>
      <w:r w:rsidR="002D3323">
        <w:rPr>
          <w:rFonts w:asciiTheme="minorHAnsi" w:hAnsiTheme="minorHAnsi" w:cstheme="minorHAnsi"/>
        </w:rPr>
        <w:t>modernisation</w:t>
      </w:r>
      <w:r w:rsidR="00E92A28">
        <w:rPr>
          <w:rFonts w:asciiTheme="minorHAnsi" w:hAnsiTheme="minorHAnsi" w:cstheme="minorHAnsi"/>
        </w:rPr>
        <w:t xml:space="preserve"> is </w:t>
      </w:r>
      <w:r w:rsidR="002D3323">
        <w:rPr>
          <w:rFonts w:asciiTheme="minorHAnsi" w:hAnsiTheme="minorHAnsi" w:cstheme="minorHAnsi"/>
        </w:rPr>
        <w:t>an</w:t>
      </w:r>
      <w:r w:rsidR="00E92A28">
        <w:rPr>
          <w:rFonts w:asciiTheme="minorHAnsi" w:hAnsiTheme="minorHAnsi" w:cstheme="minorHAnsi"/>
        </w:rPr>
        <w:t xml:space="preserve"> example used in China to promote the benefits of Communism to the population</w:t>
      </w:r>
    </w:p>
    <w:p w:rsidR="0097741E" w:rsidRDefault="0047027A" w:rsidP="0057624D">
      <w:pPr>
        <w:pStyle w:val="ListParagraph"/>
        <w:numPr>
          <w:ilvl w:val="0"/>
          <w:numId w:val="11"/>
        </w:numPr>
        <w:jc w:val="both"/>
        <w:rPr>
          <w:rFonts w:asciiTheme="minorHAnsi" w:hAnsiTheme="minorHAnsi" w:cstheme="minorHAnsi"/>
        </w:rPr>
      </w:pPr>
      <w:r w:rsidRPr="0097741E">
        <w:rPr>
          <w:rFonts w:asciiTheme="minorHAnsi" w:hAnsiTheme="minorHAnsi" w:cstheme="minorHAnsi"/>
        </w:rPr>
        <w:t xml:space="preserve">Source 2 is useful – </w:t>
      </w:r>
      <w:r w:rsidR="00E92A28">
        <w:rPr>
          <w:rFonts w:asciiTheme="minorHAnsi" w:hAnsiTheme="minorHAnsi" w:cstheme="minorHAnsi"/>
        </w:rPr>
        <w:t xml:space="preserve">gives an insight to the role played by Russia not just as an example of how Communism can succeed but also Stalin’s role in interpreting the methods needed </w:t>
      </w:r>
      <w:r w:rsidR="00A46F20">
        <w:rPr>
          <w:rFonts w:asciiTheme="minorHAnsi" w:hAnsiTheme="minorHAnsi" w:cstheme="minorHAnsi"/>
        </w:rPr>
        <w:t xml:space="preserve">for revolution to succeed </w:t>
      </w:r>
      <w:r w:rsidR="00E92A28">
        <w:rPr>
          <w:rFonts w:asciiTheme="minorHAnsi" w:hAnsiTheme="minorHAnsi" w:cstheme="minorHAnsi"/>
        </w:rPr>
        <w:t>in China</w:t>
      </w:r>
    </w:p>
    <w:p w:rsidR="0097741E" w:rsidRDefault="0047027A" w:rsidP="0057624D">
      <w:pPr>
        <w:pStyle w:val="ListParagraph"/>
        <w:numPr>
          <w:ilvl w:val="0"/>
          <w:numId w:val="11"/>
        </w:numPr>
        <w:jc w:val="both"/>
        <w:rPr>
          <w:rFonts w:asciiTheme="minorHAnsi" w:hAnsiTheme="minorHAnsi" w:cstheme="minorHAnsi"/>
        </w:rPr>
      </w:pPr>
      <w:r w:rsidRPr="0097741E">
        <w:rPr>
          <w:rFonts w:asciiTheme="minorHAnsi" w:hAnsiTheme="minorHAnsi" w:cstheme="minorHAnsi"/>
        </w:rPr>
        <w:t xml:space="preserve">In evaluating Source 1’s usefulness – </w:t>
      </w:r>
      <w:r w:rsidR="00E92A28">
        <w:rPr>
          <w:rFonts w:asciiTheme="minorHAnsi" w:hAnsiTheme="minorHAnsi" w:cstheme="minorHAnsi"/>
        </w:rPr>
        <w:t xml:space="preserve">Propaganda poster so will present the international relation as totally positive </w:t>
      </w:r>
    </w:p>
    <w:p w:rsidR="00292460" w:rsidRPr="004864DB" w:rsidRDefault="0047027A" w:rsidP="004864DB">
      <w:pPr>
        <w:pStyle w:val="ListParagraph"/>
        <w:numPr>
          <w:ilvl w:val="0"/>
          <w:numId w:val="11"/>
        </w:numPr>
        <w:jc w:val="both"/>
        <w:rPr>
          <w:rFonts w:asciiTheme="minorHAnsi" w:hAnsiTheme="minorHAnsi" w:cstheme="minorHAnsi"/>
        </w:rPr>
      </w:pPr>
      <w:r w:rsidRPr="0097741E">
        <w:rPr>
          <w:rFonts w:asciiTheme="minorHAnsi" w:hAnsiTheme="minorHAnsi" w:cstheme="minorHAnsi"/>
        </w:rPr>
        <w:t>In evaluating Source 2’s usefulness –</w:t>
      </w:r>
      <w:r w:rsidR="00E92A28">
        <w:rPr>
          <w:rFonts w:asciiTheme="minorHAnsi" w:hAnsiTheme="minorHAnsi" w:cstheme="minorHAnsi"/>
        </w:rPr>
        <w:t xml:space="preserve"> the article is focused on Stalin’s role in the Communist Victory so will select information that supports the author</w:t>
      </w:r>
      <w:r w:rsidR="00CD33DE">
        <w:rPr>
          <w:rFonts w:asciiTheme="minorHAnsi" w:hAnsiTheme="minorHAnsi" w:cstheme="minorHAnsi"/>
        </w:rPr>
        <w:t>’</w:t>
      </w:r>
      <w:r w:rsidR="00E92A28">
        <w:rPr>
          <w:rFonts w:asciiTheme="minorHAnsi" w:hAnsiTheme="minorHAnsi" w:cstheme="minorHAnsi"/>
        </w:rPr>
        <w:t>s thesis and omit contradictory evidence</w:t>
      </w:r>
      <w:r w:rsidR="0094687C">
        <w:rPr>
          <w:rFonts w:asciiTheme="minorHAnsi" w:hAnsiTheme="minorHAnsi" w:cstheme="minorHAnsi"/>
        </w:rPr>
        <w:t xml:space="preserve"> regarding the relations between the two countries</w:t>
      </w:r>
    </w:p>
    <w:p w:rsidR="009C1CEE" w:rsidRDefault="009C1CEE" w:rsidP="00E92A28">
      <w:pPr>
        <w:tabs>
          <w:tab w:val="right" w:pos="9307"/>
        </w:tabs>
        <w:ind w:left="0" w:firstLine="0"/>
        <w:rPr>
          <w:rFonts w:asciiTheme="minorHAnsi" w:hAnsiTheme="minorHAnsi" w:cstheme="minorHAnsi"/>
        </w:rPr>
      </w:pPr>
    </w:p>
    <w:p w:rsidR="009C1CEE" w:rsidRDefault="009C1CEE" w:rsidP="00E92A28">
      <w:pPr>
        <w:tabs>
          <w:tab w:val="right" w:pos="9307"/>
        </w:tabs>
        <w:ind w:left="0" w:firstLine="0"/>
        <w:rPr>
          <w:rFonts w:asciiTheme="minorHAnsi" w:hAnsiTheme="minorHAnsi" w:cstheme="minorHAnsi"/>
        </w:rPr>
      </w:pPr>
    </w:p>
    <w:p w:rsidR="009C1CEE" w:rsidRDefault="009C1CEE" w:rsidP="00E92A28">
      <w:pPr>
        <w:tabs>
          <w:tab w:val="right" w:pos="9307"/>
        </w:tabs>
        <w:ind w:left="0" w:firstLine="0"/>
        <w:rPr>
          <w:rFonts w:asciiTheme="minorHAnsi" w:hAnsiTheme="minorHAnsi" w:cstheme="minorHAnsi"/>
        </w:rPr>
      </w:pPr>
    </w:p>
    <w:p w:rsidR="009C1CEE" w:rsidRDefault="009C1CEE" w:rsidP="00E92A28">
      <w:pPr>
        <w:tabs>
          <w:tab w:val="right" w:pos="9307"/>
        </w:tabs>
        <w:ind w:left="0" w:firstLine="0"/>
        <w:rPr>
          <w:rFonts w:asciiTheme="minorHAnsi" w:hAnsiTheme="minorHAnsi" w:cstheme="minorHAnsi"/>
        </w:rPr>
      </w:pPr>
    </w:p>
    <w:p w:rsidR="009C1CEE" w:rsidRDefault="009C1CEE" w:rsidP="00E92A28">
      <w:pPr>
        <w:tabs>
          <w:tab w:val="right" w:pos="9307"/>
        </w:tabs>
        <w:ind w:left="0" w:firstLine="0"/>
        <w:rPr>
          <w:rFonts w:asciiTheme="minorHAnsi" w:hAnsiTheme="minorHAnsi" w:cstheme="minorHAnsi"/>
        </w:rPr>
      </w:pPr>
    </w:p>
    <w:p w:rsidR="009C1CEE" w:rsidRDefault="009C1CEE" w:rsidP="00E92A28">
      <w:pPr>
        <w:tabs>
          <w:tab w:val="right" w:pos="9307"/>
        </w:tabs>
        <w:ind w:left="0" w:firstLine="0"/>
        <w:rPr>
          <w:rFonts w:asciiTheme="minorHAnsi" w:hAnsiTheme="minorHAnsi" w:cstheme="minorHAnsi"/>
        </w:rPr>
      </w:pPr>
    </w:p>
    <w:p w:rsidR="009C1CEE" w:rsidRDefault="009C1CEE" w:rsidP="00E92A28">
      <w:pPr>
        <w:tabs>
          <w:tab w:val="right" w:pos="9307"/>
        </w:tabs>
        <w:ind w:left="0" w:firstLine="0"/>
        <w:rPr>
          <w:rFonts w:asciiTheme="minorHAnsi" w:hAnsiTheme="minorHAnsi" w:cstheme="minorHAnsi"/>
        </w:rPr>
      </w:pPr>
    </w:p>
    <w:p w:rsidR="009C1CEE" w:rsidRDefault="009C1CEE" w:rsidP="00E92A28">
      <w:pPr>
        <w:tabs>
          <w:tab w:val="right" w:pos="9307"/>
        </w:tabs>
        <w:ind w:left="0" w:firstLine="0"/>
        <w:rPr>
          <w:rFonts w:asciiTheme="minorHAnsi" w:hAnsiTheme="minorHAnsi" w:cstheme="minorHAnsi"/>
        </w:rPr>
      </w:pPr>
    </w:p>
    <w:p w:rsidR="009C1CEE" w:rsidRDefault="009C1CEE" w:rsidP="00E92A28">
      <w:pPr>
        <w:tabs>
          <w:tab w:val="right" w:pos="9307"/>
        </w:tabs>
        <w:ind w:left="0" w:firstLine="0"/>
        <w:rPr>
          <w:rFonts w:asciiTheme="minorHAnsi" w:hAnsiTheme="minorHAnsi" w:cstheme="minorHAnsi"/>
        </w:rPr>
      </w:pPr>
    </w:p>
    <w:p w:rsidR="009C1CEE" w:rsidRDefault="009C1CEE" w:rsidP="00E92A28">
      <w:pPr>
        <w:tabs>
          <w:tab w:val="right" w:pos="9307"/>
        </w:tabs>
        <w:ind w:left="0" w:firstLine="0"/>
        <w:rPr>
          <w:rFonts w:asciiTheme="minorHAnsi" w:hAnsiTheme="minorHAnsi" w:cstheme="minorHAnsi"/>
        </w:rPr>
      </w:pPr>
    </w:p>
    <w:p w:rsidR="009C1CEE" w:rsidRDefault="009C1CEE" w:rsidP="00E92A28">
      <w:pPr>
        <w:tabs>
          <w:tab w:val="right" w:pos="9307"/>
        </w:tabs>
        <w:ind w:left="0" w:firstLine="0"/>
        <w:rPr>
          <w:rFonts w:asciiTheme="minorHAnsi" w:hAnsiTheme="minorHAnsi" w:cstheme="minorHAnsi"/>
        </w:rPr>
      </w:pPr>
    </w:p>
    <w:p w:rsidR="009C1CEE" w:rsidRDefault="009C1CEE" w:rsidP="00E92A28">
      <w:pPr>
        <w:tabs>
          <w:tab w:val="right" w:pos="9307"/>
        </w:tabs>
        <w:ind w:left="0" w:firstLine="0"/>
        <w:rPr>
          <w:rFonts w:asciiTheme="minorHAnsi" w:hAnsiTheme="minorHAnsi" w:cstheme="minorHAnsi"/>
        </w:rPr>
      </w:pPr>
    </w:p>
    <w:p w:rsidR="009C1CEE" w:rsidRDefault="009C1CEE" w:rsidP="00E92A28">
      <w:pPr>
        <w:tabs>
          <w:tab w:val="right" w:pos="9307"/>
        </w:tabs>
        <w:ind w:left="0" w:firstLine="0"/>
        <w:rPr>
          <w:rFonts w:asciiTheme="minorHAnsi" w:hAnsiTheme="minorHAnsi" w:cstheme="minorHAnsi"/>
        </w:rPr>
      </w:pPr>
    </w:p>
    <w:p w:rsidR="009C1CEE" w:rsidRDefault="009C1CEE" w:rsidP="00E92A28">
      <w:pPr>
        <w:tabs>
          <w:tab w:val="right" w:pos="9307"/>
        </w:tabs>
        <w:ind w:left="0" w:firstLine="0"/>
        <w:rPr>
          <w:rFonts w:asciiTheme="minorHAnsi" w:hAnsiTheme="minorHAnsi" w:cstheme="minorHAnsi"/>
        </w:rPr>
      </w:pPr>
    </w:p>
    <w:p w:rsidR="009C1CEE" w:rsidRDefault="009C1CEE" w:rsidP="00E92A28">
      <w:pPr>
        <w:tabs>
          <w:tab w:val="right" w:pos="9307"/>
        </w:tabs>
        <w:ind w:left="0" w:firstLine="0"/>
        <w:rPr>
          <w:rFonts w:asciiTheme="minorHAnsi" w:hAnsiTheme="minorHAnsi" w:cstheme="minorHAnsi"/>
        </w:rPr>
      </w:pPr>
    </w:p>
    <w:p w:rsidR="009C1CEE" w:rsidRDefault="009C1CEE" w:rsidP="00E92A28">
      <w:pPr>
        <w:tabs>
          <w:tab w:val="right" w:pos="9307"/>
        </w:tabs>
        <w:ind w:left="0" w:firstLine="0"/>
        <w:rPr>
          <w:rFonts w:asciiTheme="minorHAnsi" w:hAnsiTheme="minorHAnsi" w:cstheme="minorHAnsi"/>
        </w:rPr>
      </w:pPr>
    </w:p>
    <w:p w:rsidR="009C1CEE" w:rsidRDefault="009C1CEE" w:rsidP="00E92A28">
      <w:pPr>
        <w:tabs>
          <w:tab w:val="right" w:pos="9307"/>
        </w:tabs>
        <w:ind w:left="0" w:firstLine="0"/>
        <w:rPr>
          <w:rFonts w:asciiTheme="minorHAnsi" w:hAnsiTheme="minorHAnsi" w:cstheme="minorHAnsi"/>
        </w:rPr>
      </w:pPr>
    </w:p>
    <w:p w:rsidR="009C1CEE" w:rsidRDefault="009C1CEE" w:rsidP="00E92A28">
      <w:pPr>
        <w:tabs>
          <w:tab w:val="right" w:pos="9307"/>
        </w:tabs>
        <w:ind w:left="0" w:firstLine="0"/>
        <w:rPr>
          <w:rFonts w:asciiTheme="minorHAnsi" w:hAnsiTheme="minorHAnsi" w:cstheme="minorHAnsi"/>
        </w:rPr>
      </w:pPr>
    </w:p>
    <w:p w:rsidR="009C1CEE" w:rsidRDefault="009C1CEE" w:rsidP="00E92A28">
      <w:pPr>
        <w:tabs>
          <w:tab w:val="right" w:pos="9307"/>
        </w:tabs>
        <w:ind w:left="0" w:firstLine="0"/>
        <w:rPr>
          <w:rFonts w:asciiTheme="minorHAnsi" w:hAnsiTheme="minorHAnsi" w:cstheme="minorHAnsi"/>
        </w:rPr>
      </w:pPr>
    </w:p>
    <w:p w:rsidR="009C1CEE" w:rsidRDefault="009C1CEE" w:rsidP="00E92A28">
      <w:pPr>
        <w:tabs>
          <w:tab w:val="right" w:pos="9307"/>
        </w:tabs>
        <w:ind w:left="0" w:firstLine="0"/>
        <w:rPr>
          <w:rFonts w:asciiTheme="minorHAnsi" w:hAnsiTheme="minorHAnsi" w:cstheme="minorHAnsi"/>
        </w:rPr>
      </w:pPr>
    </w:p>
    <w:p w:rsidR="009C1CEE" w:rsidRDefault="009C1CEE" w:rsidP="00E92A28">
      <w:pPr>
        <w:tabs>
          <w:tab w:val="right" w:pos="9307"/>
        </w:tabs>
        <w:ind w:left="0" w:firstLine="0"/>
        <w:rPr>
          <w:rFonts w:asciiTheme="minorHAnsi" w:hAnsiTheme="minorHAnsi" w:cstheme="minorHAnsi"/>
        </w:rPr>
      </w:pPr>
    </w:p>
    <w:p w:rsidR="009C1CEE" w:rsidRDefault="009C1CEE" w:rsidP="00E92A28">
      <w:pPr>
        <w:tabs>
          <w:tab w:val="right" w:pos="9307"/>
        </w:tabs>
        <w:ind w:left="0" w:firstLine="0"/>
        <w:rPr>
          <w:rFonts w:asciiTheme="minorHAnsi" w:hAnsiTheme="minorHAnsi" w:cstheme="minorHAnsi"/>
        </w:rPr>
      </w:pPr>
    </w:p>
    <w:p w:rsidR="009C1CEE" w:rsidRDefault="009C1CEE" w:rsidP="00E92A28">
      <w:pPr>
        <w:tabs>
          <w:tab w:val="right" w:pos="9307"/>
        </w:tabs>
        <w:ind w:left="0" w:firstLine="0"/>
        <w:rPr>
          <w:rFonts w:asciiTheme="minorHAnsi" w:hAnsiTheme="minorHAnsi" w:cstheme="minorHAnsi"/>
        </w:rPr>
      </w:pPr>
    </w:p>
    <w:p w:rsidR="009C1CEE" w:rsidRDefault="009C1CEE" w:rsidP="00E92A28">
      <w:pPr>
        <w:tabs>
          <w:tab w:val="right" w:pos="9307"/>
        </w:tabs>
        <w:ind w:left="0" w:firstLine="0"/>
        <w:rPr>
          <w:rFonts w:asciiTheme="minorHAnsi" w:hAnsiTheme="minorHAnsi" w:cstheme="minorHAnsi"/>
        </w:rPr>
      </w:pPr>
    </w:p>
    <w:p w:rsidR="009C1CEE" w:rsidRDefault="009C1CEE" w:rsidP="00E92A28">
      <w:pPr>
        <w:tabs>
          <w:tab w:val="right" w:pos="9307"/>
        </w:tabs>
        <w:ind w:left="0" w:firstLine="0"/>
        <w:rPr>
          <w:rFonts w:asciiTheme="minorHAnsi" w:hAnsiTheme="minorHAnsi" w:cstheme="minorHAnsi"/>
        </w:rPr>
      </w:pPr>
    </w:p>
    <w:p w:rsidR="009C1CEE" w:rsidRDefault="009C1CEE" w:rsidP="00E92A28">
      <w:pPr>
        <w:tabs>
          <w:tab w:val="right" w:pos="9307"/>
        </w:tabs>
        <w:ind w:left="0" w:firstLine="0"/>
        <w:rPr>
          <w:rFonts w:asciiTheme="minorHAnsi" w:hAnsiTheme="minorHAnsi" w:cstheme="minorHAnsi"/>
        </w:rPr>
      </w:pPr>
    </w:p>
    <w:p w:rsidR="009C1CEE" w:rsidRDefault="009C1CEE" w:rsidP="00E92A28">
      <w:pPr>
        <w:tabs>
          <w:tab w:val="right" w:pos="9307"/>
        </w:tabs>
        <w:ind w:left="0" w:firstLine="0"/>
        <w:rPr>
          <w:rFonts w:asciiTheme="minorHAnsi" w:hAnsiTheme="minorHAnsi" w:cstheme="minorHAnsi"/>
        </w:rPr>
      </w:pPr>
    </w:p>
    <w:p w:rsidR="009C1CEE" w:rsidRDefault="009C1CEE" w:rsidP="00E92A28">
      <w:pPr>
        <w:tabs>
          <w:tab w:val="right" w:pos="9307"/>
        </w:tabs>
        <w:ind w:left="0" w:firstLine="0"/>
        <w:rPr>
          <w:rFonts w:asciiTheme="minorHAnsi" w:hAnsiTheme="minorHAnsi" w:cstheme="minorHAnsi"/>
        </w:rPr>
      </w:pPr>
    </w:p>
    <w:p w:rsidR="009C1CEE" w:rsidRDefault="009C1CEE" w:rsidP="00E92A28">
      <w:pPr>
        <w:tabs>
          <w:tab w:val="right" w:pos="9307"/>
        </w:tabs>
        <w:ind w:left="0" w:firstLine="0"/>
        <w:rPr>
          <w:rFonts w:asciiTheme="minorHAnsi" w:hAnsiTheme="minorHAnsi" w:cstheme="minorHAnsi"/>
        </w:rPr>
      </w:pPr>
    </w:p>
    <w:p w:rsidR="009C1CEE" w:rsidRDefault="009C1CEE" w:rsidP="00E92A28">
      <w:pPr>
        <w:tabs>
          <w:tab w:val="right" w:pos="9307"/>
        </w:tabs>
        <w:ind w:left="0" w:firstLine="0"/>
        <w:rPr>
          <w:rFonts w:asciiTheme="minorHAnsi" w:hAnsiTheme="minorHAnsi" w:cstheme="minorHAnsi"/>
        </w:rPr>
      </w:pPr>
    </w:p>
    <w:p w:rsidR="009C1CEE" w:rsidRDefault="009C1CEE" w:rsidP="00E92A28">
      <w:pPr>
        <w:tabs>
          <w:tab w:val="right" w:pos="9307"/>
        </w:tabs>
        <w:ind w:left="0" w:firstLine="0"/>
        <w:rPr>
          <w:rFonts w:asciiTheme="minorHAnsi" w:hAnsiTheme="minorHAnsi" w:cstheme="minorHAnsi"/>
        </w:rPr>
      </w:pPr>
    </w:p>
    <w:p w:rsidR="009C1CEE" w:rsidRDefault="009C1CEE" w:rsidP="00E92A28">
      <w:pPr>
        <w:tabs>
          <w:tab w:val="right" w:pos="9307"/>
        </w:tabs>
        <w:ind w:left="0" w:firstLine="0"/>
        <w:rPr>
          <w:rFonts w:asciiTheme="minorHAnsi" w:hAnsiTheme="minorHAnsi" w:cstheme="minorHAnsi"/>
        </w:rPr>
      </w:pPr>
    </w:p>
    <w:p w:rsidR="009C1CEE" w:rsidRDefault="009C1CEE" w:rsidP="00E92A28">
      <w:pPr>
        <w:tabs>
          <w:tab w:val="right" w:pos="9307"/>
        </w:tabs>
        <w:ind w:left="0" w:firstLine="0"/>
        <w:rPr>
          <w:rFonts w:asciiTheme="minorHAnsi" w:hAnsiTheme="minorHAnsi" w:cstheme="minorHAnsi"/>
        </w:rPr>
      </w:pPr>
    </w:p>
    <w:p w:rsidR="009C1CEE" w:rsidRDefault="009C1CEE" w:rsidP="00E92A28">
      <w:pPr>
        <w:tabs>
          <w:tab w:val="right" w:pos="9307"/>
        </w:tabs>
        <w:ind w:left="0" w:firstLine="0"/>
        <w:rPr>
          <w:rFonts w:asciiTheme="minorHAnsi" w:hAnsiTheme="minorHAnsi" w:cstheme="minorHAnsi"/>
        </w:rPr>
      </w:pPr>
    </w:p>
    <w:p w:rsidR="009C1CEE" w:rsidRDefault="009C1CEE" w:rsidP="00E92A28">
      <w:pPr>
        <w:tabs>
          <w:tab w:val="right" w:pos="9307"/>
        </w:tabs>
        <w:ind w:left="0" w:firstLine="0"/>
        <w:rPr>
          <w:rFonts w:asciiTheme="minorHAnsi" w:hAnsiTheme="minorHAnsi" w:cstheme="minorHAnsi"/>
        </w:rPr>
      </w:pPr>
    </w:p>
    <w:p w:rsidR="009C1CEE" w:rsidRDefault="009C1CEE" w:rsidP="00E92A28">
      <w:pPr>
        <w:tabs>
          <w:tab w:val="right" w:pos="9307"/>
        </w:tabs>
        <w:ind w:left="0" w:firstLine="0"/>
        <w:rPr>
          <w:rFonts w:asciiTheme="minorHAnsi" w:hAnsiTheme="minorHAnsi" w:cstheme="minorHAnsi"/>
        </w:rPr>
      </w:pPr>
    </w:p>
    <w:p w:rsidR="009C1CEE" w:rsidRDefault="009C1CEE" w:rsidP="00E92A28">
      <w:pPr>
        <w:tabs>
          <w:tab w:val="right" w:pos="9307"/>
        </w:tabs>
        <w:ind w:left="0" w:firstLine="0"/>
        <w:rPr>
          <w:rFonts w:asciiTheme="minorHAnsi" w:hAnsiTheme="minorHAnsi" w:cstheme="minorHAnsi"/>
        </w:rPr>
      </w:pPr>
    </w:p>
    <w:p w:rsidR="009C1CEE" w:rsidRDefault="009C1CEE" w:rsidP="00E92A28">
      <w:pPr>
        <w:tabs>
          <w:tab w:val="right" w:pos="9307"/>
        </w:tabs>
        <w:ind w:left="0" w:firstLine="0"/>
        <w:rPr>
          <w:rFonts w:asciiTheme="minorHAnsi" w:hAnsiTheme="minorHAnsi" w:cstheme="minorHAnsi"/>
        </w:rPr>
      </w:pPr>
    </w:p>
    <w:p w:rsidR="009C1CEE" w:rsidRDefault="009C1CEE" w:rsidP="00E92A28">
      <w:pPr>
        <w:tabs>
          <w:tab w:val="right" w:pos="9307"/>
        </w:tabs>
        <w:ind w:left="0" w:firstLine="0"/>
        <w:rPr>
          <w:rFonts w:asciiTheme="minorHAnsi" w:hAnsiTheme="minorHAnsi" w:cstheme="minorHAnsi"/>
        </w:rPr>
      </w:pPr>
    </w:p>
    <w:p w:rsidR="009C1CEE" w:rsidRDefault="009C1CEE" w:rsidP="00E92A28">
      <w:pPr>
        <w:tabs>
          <w:tab w:val="right" w:pos="9307"/>
        </w:tabs>
        <w:ind w:left="0" w:firstLine="0"/>
        <w:rPr>
          <w:rFonts w:asciiTheme="minorHAnsi" w:hAnsiTheme="minorHAnsi" w:cstheme="minorHAnsi"/>
        </w:rPr>
      </w:pPr>
    </w:p>
    <w:p w:rsidR="0047027A" w:rsidRPr="0047027A" w:rsidRDefault="00CF0C0B" w:rsidP="00E92A28">
      <w:pPr>
        <w:tabs>
          <w:tab w:val="right" w:pos="9307"/>
        </w:tabs>
        <w:ind w:left="0" w:firstLine="0"/>
        <w:rPr>
          <w:rFonts w:asciiTheme="minorHAnsi" w:hAnsiTheme="minorHAnsi" w:cstheme="minorHAnsi"/>
        </w:rPr>
      </w:pPr>
      <w:r>
        <w:rPr>
          <w:rFonts w:asciiTheme="minorHAnsi" w:hAnsiTheme="minorHAnsi" w:cstheme="minorHAnsi"/>
        </w:rPr>
        <w:lastRenderedPageBreak/>
        <w:t xml:space="preserve">(c) </w:t>
      </w:r>
      <w:r w:rsidR="0047027A" w:rsidRPr="0047027A">
        <w:rPr>
          <w:rFonts w:asciiTheme="minorHAnsi" w:hAnsiTheme="minorHAnsi" w:cstheme="minorHAnsi"/>
        </w:rPr>
        <w:t xml:space="preserve">Explain the historical context of Source 3. Include the relevant events, people and ideas depicted or represented in the source. </w:t>
      </w:r>
      <w:r>
        <w:rPr>
          <w:rFonts w:asciiTheme="minorHAnsi" w:hAnsiTheme="minorHAnsi" w:cstheme="minorHAnsi"/>
        </w:rPr>
        <w:t xml:space="preserve">                                                                                                </w:t>
      </w:r>
      <w:r w:rsidR="009949C2">
        <w:rPr>
          <w:rFonts w:asciiTheme="minorHAnsi" w:hAnsiTheme="minorHAnsi" w:cstheme="minorHAnsi"/>
        </w:rPr>
        <w:t xml:space="preserve">     </w:t>
      </w:r>
      <w:r>
        <w:rPr>
          <w:rFonts w:asciiTheme="minorHAnsi" w:hAnsiTheme="minorHAnsi" w:cstheme="minorHAnsi"/>
        </w:rPr>
        <w:t xml:space="preserve">                                     </w:t>
      </w:r>
      <w:r w:rsidR="0047027A" w:rsidRPr="0047027A">
        <w:rPr>
          <w:rFonts w:asciiTheme="minorHAnsi" w:hAnsiTheme="minorHAnsi" w:cstheme="minorHAnsi"/>
        </w:rPr>
        <w:tab/>
        <w:t xml:space="preserve">(4 marks) </w:t>
      </w:r>
    </w:p>
    <w:p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 </w:t>
      </w:r>
    </w:p>
    <w:tbl>
      <w:tblPr>
        <w:tblStyle w:val="TableGrid1"/>
        <w:tblW w:w="10348" w:type="dxa"/>
        <w:tblInd w:w="-147" w:type="dxa"/>
        <w:tblLayout w:type="fixed"/>
        <w:tblCellMar>
          <w:top w:w="46" w:type="dxa"/>
          <w:left w:w="115" w:type="dxa"/>
          <w:right w:w="54" w:type="dxa"/>
        </w:tblCellMar>
        <w:tblLook w:val="04A0" w:firstRow="1" w:lastRow="0" w:firstColumn="1" w:lastColumn="0" w:noHBand="0" w:noVBand="1"/>
      </w:tblPr>
      <w:tblGrid>
        <w:gridCol w:w="9498"/>
        <w:gridCol w:w="850"/>
      </w:tblGrid>
      <w:tr w:rsidR="0047027A" w:rsidRPr="0047027A" w:rsidTr="0047027A">
        <w:trPr>
          <w:trHeight w:val="264"/>
        </w:trPr>
        <w:tc>
          <w:tcPr>
            <w:tcW w:w="9498" w:type="dxa"/>
            <w:tcBorders>
              <w:top w:val="single" w:sz="4" w:space="0" w:color="000000"/>
              <w:left w:val="single" w:sz="4" w:space="0" w:color="000000"/>
              <w:bottom w:val="single" w:sz="4" w:space="0" w:color="000000"/>
              <w:right w:val="single" w:sz="4" w:space="0" w:color="000000"/>
            </w:tcBorders>
          </w:tcPr>
          <w:p w:rsidR="0047027A" w:rsidRPr="0047027A" w:rsidRDefault="0047027A" w:rsidP="00281B00">
            <w:pPr>
              <w:spacing w:after="0" w:line="259" w:lineRule="auto"/>
              <w:ind w:left="0" w:right="61" w:firstLine="0"/>
              <w:rPr>
                <w:rFonts w:asciiTheme="minorHAnsi" w:hAnsiTheme="minorHAnsi" w:cstheme="minorHAnsi"/>
              </w:rPr>
            </w:pPr>
            <w:r w:rsidRPr="0047027A">
              <w:rPr>
                <w:rFonts w:asciiTheme="minorHAnsi" w:hAnsiTheme="minorHAnsi" w:cstheme="minorHAnsi"/>
                <w:b/>
              </w:rPr>
              <w:t xml:space="preserve">Description </w:t>
            </w:r>
          </w:p>
        </w:tc>
        <w:tc>
          <w:tcPr>
            <w:tcW w:w="850"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right="61" w:firstLine="0"/>
              <w:jc w:val="center"/>
              <w:rPr>
                <w:rFonts w:asciiTheme="minorHAnsi" w:hAnsiTheme="minorHAnsi" w:cstheme="minorHAnsi"/>
              </w:rPr>
            </w:pPr>
            <w:r w:rsidRPr="0047027A">
              <w:rPr>
                <w:rFonts w:asciiTheme="minorHAnsi" w:hAnsiTheme="minorHAnsi" w:cstheme="minorHAnsi"/>
                <w:b/>
              </w:rPr>
              <w:t xml:space="preserve">Marks </w:t>
            </w:r>
          </w:p>
        </w:tc>
      </w:tr>
      <w:tr w:rsidR="0047027A" w:rsidRPr="0047027A" w:rsidTr="0047027A">
        <w:trPr>
          <w:trHeight w:val="262"/>
        </w:trPr>
        <w:tc>
          <w:tcPr>
            <w:tcW w:w="9498"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Identify the focus of the source. </w:t>
            </w:r>
          </w:p>
        </w:tc>
        <w:tc>
          <w:tcPr>
            <w:tcW w:w="850"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right="63" w:firstLine="0"/>
              <w:jc w:val="center"/>
              <w:rPr>
                <w:rFonts w:asciiTheme="minorHAnsi" w:hAnsiTheme="minorHAnsi" w:cstheme="minorHAnsi"/>
              </w:rPr>
            </w:pPr>
            <w:r w:rsidRPr="0047027A">
              <w:rPr>
                <w:rFonts w:asciiTheme="minorHAnsi" w:hAnsiTheme="minorHAnsi" w:cstheme="minorHAnsi"/>
              </w:rPr>
              <w:t xml:space="preserve">1 </w:t>
            </w:r>
          </w:p>
        </w:tc>
      </w:tr>
      <w:tr w:rsidR="0047027A" w:rsidRPr="0047027A" w:rsidTr="0047027A">
        <w:trPr>
          <w:trHeight w:val="264"/>
        </w:trPr>
        <w:tc>
          <w:tcPr>
            <w:tcW w:w="9498"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Outline the causes or events that lead to the focus of the source. </w:t>
            </w:r>
          </w:p>
        </w:tc>
        <w:tc>
          <w:tcPr>
            <w:tcW w:w="850"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right="63" w:firstLine="0"/>
              <w:jc w:val="center"/>
              <w:rPr>
                <w:rFonts w:asciiTheme="minorHAnsi" w:hAnsiTheme="minorHAnsi" w:cstheme="minorHAnsi"/>
              </w:rPr>
            </w:pPr>
            <w:r w:rsidRPr="0047027A">
              <w:rPr>
                <w:rFonts w:asciiTheme="minorHAnsi" w:hAnsiTheme="minorHAnsi" w:cstheme="minorHAnsi"/>
              </w:rPr>
              <w:t xml:space="preserve">1 </w:t>
            </w:r>
          </w:p>
        </w:tc>
      </w:tr>
      <w:tr w:rsidR="0047027A" w:rsidRPr="0047027A" w:rsidTr="0047027A">
        <w:trPr>
          <w:trHeight w:val="516"/>
        </w:trPr>
        <w:tc>
          <w:tcPr>
            <w:tcW w:w="9498"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Provide specific details for the focus of the source, dates/events/people/place/ideas. </w:t>
            </w:r>
          </w:p>
        </w:tc>
        <w:tc>
          <w:tcPr>
            <w:tcW w:w="850" w:type="dxa"/>
            <w:tcBorders>
              <w:top w:val="single" w:sz="4" w:space="0" w:color="000000"/>
              <w:left w:val="single" w:sz="4" w:space="0" w:color="000000"/>
              <w:bottom w:val="single" w:sz="4" w:space="0" w:color="000000"/>
              <w:right w:val="single" w:sz="4" w:space="0" w:color="000000"/>
            </w:tcBorders>
            <w:vAlign w:val="center"/>
          </w:tcPr>
          <w:p w:rsidR="0047027A" w:rsidRPr="0047027A" w:rsidRDefault="0047027A" w:rsidP="0047027A">
            <w:pPr>
              <w:spacing w:after="0" w:line="259" w:lineRule="auto"/>
              <w:ind w:left="0" w:right="63" w:firstLine="0"/>
              <w:jc w:val="center"/>
              <w:rPr>
                <w:rFonts w:asciiTheme="minorHAnsi" w:hAnsiTheme="minorHAnsi" w:cstheme="minorHAnsi"/>
              </w:rPr>
            </w:pPr>
            <w:r w:rsidRPr="0047027A">
              <w:rPr>
                <w:rFonts w:asciiTheme="minorHAnsi" w:hAnsiTheme="minorHAnsi" w:cstheme="minorHAnsi"/>
              </w:rPr>
              <w:t>1 - 2</w:t>
            </w:r>
          </w:p>
        </w:tc>
      </w:tr>
      <w:tr w:rsidR="0047027A" w:rsidRPr="0047027A" w:rsidTr="0047027A">
        <w:trPr>
          <w:trHeight w:val="262"/>
        </w:trPr>
        <w:tc>
          <w:tcPr>
            <w:tcW w:w="9498"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right="62" w:firstLine="0"/>
              <w:jc w:val="right"/>
              <w:rPr>
                <w:rFonts w:asciiTheme="minorHAnsi" w:hAnsiTheme="minorHAnsi" w:cstheme="minorHAnsi"/>
              </w:rPr>
            </w:pPr>
            <w:r w:rsidRPr="0047027A">
              <w:rPr>
                <w:rFonts w:asciiTheme="minorHAnsi" w:hAnsiTheme="minorHAnsi" w:cstheme="minorHAnsi"/>
                <w:b/>
              </w:rPr>
              <w:t xml:space="preserve">Total </w:t>
            </w:r>
          </w:p>
        </w:tc>
        <w:tc>
          <w:tcPr>
            <w:tcW w:w="850"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right="63" w:firstLine="0"/>
              <w:jc w:val="center"/>
              <w:rPr>
                <w:rFonts w:asciiTheme="minorHAnsi" w:hAnsiTheme="minorHAnsi" w:cstheme="minorHAnsi"/>
              </w:rPr>
            </w:pPr>
            <w:r w:rsidRPr="0047027A">
              <w:rPr>
                <w:rFonts w:asciiTheme="minorHAnsi" w:hAnsiTheme="minorHAnsi" w:cstheme="minorHAnsi"/>
                <w:b/>
              </w:rPr>
              <w:t>4</w:t>
            </w:r>
          </w:p>
        </w:tc>
      </w:tr>
      <w:tr w:rsidR="0047027A" w:rsidRPr="0047027A" w:rsidTr="0047027A">
        <w:trPr>
          <w:trHeight w:val="1022"/>
        </w:trPr>
        <w:tc>
          <w:tcPr>
            <w:tcW w:w="10348" w:type="dxa"/>
            <w:gridSpan w:val="2"/>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b/>
              </w:rPr>
              <w:t xml:space="preserve">Markers’ notes: </w:t>
            </w:r>
          </w:p>
          <w:p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This question is concerned with the historical context in which the source is located. The answer must concentrate on what is in the source, such as relevant events, people and ideas. </w:t>
            </w:r>
          </w:p>
        </w:tc>
      </w:tr>
    </w:tbl>
    <w:p w:rsidR="00816531" w:rsidRDefault="0047027A" w:rsidP="006401BD">
      <w:pPr>
        <w:spacing w:after="0" w:line="259" w:lineRule="auto"/>
        <w:ind w:left="0" w:firstLine="0"/>
        <w:rPr>
          <w:rFonts w:asciiTheme="minorHAnsi" w:hAnsiTheme="minorHAnsi" w:cstheme="minorHAnsi"/>
        </w:rPr>
      </w:pPr>
      <w:r w:rsidRPr="0047027A">
        <w:rPr>
          <w:rFonts w:asciiTheme="minorHAnsi" w:hAnsiTheme="minorHAnsi" w:cstheme="minorHAnsi"/>
        </w:rPr>
        <w:t xml:space="preserve"> </w:t>
      </w:r>
    </w:p>
    <w:p w:rsidR="0047027A" w:rsidRPr="0047027A" w:rsidRDefault="0047027A" w:rsidP="00CF0C0B">
      <w:pPr>
        <w:pStyle w:val="Heading1"/>
        <w:ind w:left="0" w:firstLine="0"/>
        <w:jc w:val="both"/>
        <w:rPr>
          <w:rFonts w:asciiTheme="minorHAnsi" w:hAnsiTheme="minorHAnsi" w:cstheme="minorHAnsi"/>
        </w:rPr>
      </w:pPr>
      <w:r w:rsidRPr="0047027A">
        <w:rPr>
          <w:rFonts w:asciiTheme="minorHAnsi" w:hAnsiTheme="minorHAnsi" w:cstheme="minorHAnsi"/>
        </w:rPr>
        <w:t xml:space="preserve">Elective 1: Australia 1918–1955 </w:t>
      </w:r>
    </w:p>
    <w:p w:rsidR="00CD33DE" w:rsidRDefault="0047027A" w:rsidP="0097741E">
      <w:pPr>
        <w:pStyle w:val="ListParagraph"/>
        <w:numPr>
          <w:ilvl w:val="0"/>
          <w:numId w:val="11"/>
        </w:numPr>
        <w:spacing w:after="0" w:line="259" w:lineRule="auto"/>
        <w:jc w:val="both"/>
        <w:rPr>
          <w:rFonts w:asciiTheme="minorHAnsi" w:hAnsiTheme="minorHAnsi" w:cstheme="minorHAnsi"/>
        </w:rPr>
      </w:pPr>
      <w:r w:rsidRPr="0047027A">
        <w:rPr>
          <w:rFonts w:asciiTheme="minorHAnsi" w:hAnsiTheme="minorHAnsi" w:cstheme="minorHAnsi"/>
        </w:rPr>
        <w:t xml:space="preserve">Focus of the source is </w:t>
      </w:r>
      <w:bookmarkStart w:id="2" w:name="_Hlk3228891"/>
      <w:r w:rsidR="00CD33DE">
        <w:rPr>
          <w:rFonts w:asciiTheme="minorHAnsi" w:hAnsiTheme="minorHAnsi" w:cstheme="minorHAnsi"/>
        </w:rPr>
        <w:t xml:space="preserve">The </w:t>
      </w:r>
      <w:r w:rsidR="000F71FC" w:rsidRPr="000F71FC">
        <w:rPr>
          <w:rFonts w:asciiTheme="minorHAnsi" w:hAnsiTheme="minorHAnsi" w:cstheme="minorHAnsi"/>
        </w:rPr>
        <w:t>1926 Imperial Conference </w:t>
      </w:r>
    </w:p>
    <w:p w:rsidR="0097741E" w:rsidRPr="0097741E" w:rsidRDefault="0047027A" w:rsidP="0097741E">
      <w:pPr>
        <w:pStyle w:val="ListParagraph"/>
        <w:numPr>
          <w:ilvl w:val="0"/>
          <w:numId w:val="11"/>
        </w:numPr>
        <w:spacing w:after="0" w:line="259" w:lineRule="auto"/>
        <w:jc w:val="both"/>
        <w:rPr>
          <w:rFonts w:asciiTheme="minorHAnsi" w:hAnsiTheme="minorHAnsi" w:cstheme="minorHAnsi"/>
        </w:rPr>
      </w:pPr>
      <w:r w:rsidRPr="0047027A">
        <w:rPr>
          <w:rFonts w:asciiTheme="minorHAnsi" w:hAnsiTheme="minorHAnsi" w:cstheme="minorHAnsi"/>
        </w:rPr>
        <w:t>Causes</w:t>
      </w:r>
      <w:r w:rsidR="009A338A">
        <w:rPr>
          <w:rFonts w:asciiTheme="minorHAnsi" w:hAnsiTheme="minorHAnsi" w:cstheme="minorHAnsi"/>
        </w:rPr>
        <w:t xml:space="preserve"> – </w:t>
      </w:r>
      <w:bookmarkEnd w:id="2"/>
      <w:r w:rsidR="000C0F9A">
        <w:rPr>
          <w:rFonts w:asciiTheme="minorHAnsi" w:hAnsiTheme="minorHAnsi" w:cstheme="minorHAnsi"/>
        </w:rPr>
        <w:t>7</w:t>
      </w:r>
      <w:r w:rsidR="000C0F9A" w:rsidRPr="000C0F9A">
        <w:rPr>
          <w:rFonts w:asciiTheme="minorHAnsi" w:hAnsiTheme="minorHAnsi" w:cstheme="minorHAnsi"/>
          <w:vertAlign w:val="superscript"/>
        </w:rPr>
        <w:t>th</w:t>
      </w:r>
      <w:r w:rsidR="000C0F9A">
        <w:rPr>
          <w:rFonts w:asciiTheme="minorHAnsi" w:hAnsiTheme="minorHAnsi" w:cstheme="minorHAnsi"/>
        </w:rPr>
        <w:t xml:space="preserve"> Imperial Conference meeting in London where leaders from British Empire met with Lord Balfour, British Foreign Minister suggesting full autonomy to the Dominions</w:t>
      </w:r>
    </w:p>
    <w:p w:rsidR="00816531" w:rsidRDefault="000C0F9A" w:rsidP="0057624D">
      <w:pPr>
        <w:pStyle w:val="ListParagraph"/>
        <w:numPr>
          <w:ilvl w:val="0"/>
          <w:numId w:val="11"/>
        </w:numPr>
        <w:spacing w:after="0" w:line="259" w:lineRule="auto"/>
        <w:rPr>
          <w:rFonts w:asciiTheme="minorHAnsi" w:hAnsiTheme="minorHAnsi" w:cstheme="minorHAnsi"/>
        </w:rPr>
      </w:pPr>
      <w:r>
        <w:rPr>
          <w:rFonts w:asciiTheme="minorHAnsi" w:hAnsiTheme="minorHAnsi" w:cstheme="minorHAnsi"/>
        </w:rPr>
        <w:t>Balfour Declaration gave equal status and autonomy to communities with the British Empire and meant Australia was no longer subordinate to Britain. The term British Common</w:t>
      </w:r>
      <w:r w:rsidR="00107483">
        <w:rPr>
          <w:rFonts w:asciiTheme="minorHAnsi" w:hAnsiTheme="minorHAnsi" w:cstheme="minorHAnsi"/>
        </w:rPr>
        <w:t>wealth replaced British Emp</w:t>
      </w:r>
      <w:r w:rsidR="00A46F20">
        <w:rPr>
          <w:rFonts w:asciiTheme="minorHAnsi" w:hAnsiTheme="minorHAnsi" w:cstheme="minorHAnsi"/>
        </w:rPr>
        <w:t xml:space="preserve">ire. Some leaders argued for the end of the Empire. </w:t>
      </w:r>
      <w:r w:rsidR="00107483">
        <w:rPr>
          <w:rFonts w:asciiTheme="minorHAnsi" w:hAnsiTheme="minorHAnsi" w:cstheme="minorHAnsi"/>
        </w:rPr>
        <w:t xml:space="preserve">Declaration could be viewed as a compromise. </w:t>
      </w:r>
    </w:p>
    <w:p w:rsidR="00CD33DE" w:rsidRPr="00816531" w:rsidRDefault="00CD33DE" w:rsidP="0057624D">
      <w:pPr>
        <w:pStyle w:val="ListParagraph"/>
        <w:numPr>
          <w:ilvl w:val="0"/>
          <w:numId w:val="11"/>
        </w:numPr>
        <w:spacing w:after="0" w:line="259" w:lineRule="auto"/>
        <w:rPr>
          <w:rFonts w:asciiTheme="minorHAnsi" w:hAnsiTheme="minorHAnsi" w:cstheme="minorHAnsi"/>
        </w:rPr>
      </w:pPr>
      <w:r>
        <w:rPr>
          <w:rFonts w:asciiTheme="minorHAnsi" w:hAnsiTheme="minorHAnsi" w:cstheme="minorHAnsi"/>
        </w:rPr>
        <w:t>Statute of Westminster ratified in 1931 – adopted in Australia in 1942</w:t>
      </w:r>
    </w:p>
    <w:p w:rsidR="00816531" w:rsidRDefault="00816531" w:rsidP="0047027A">
      <w:pPr>
        <w:pStyle w:val="ListParagraph"/>
        <w:spacing w:after="0" w:line="259" w:lineRule="auto"/>
        <w:ind w:left="360" w:firstLine="0"/>
        <w:jc w:val="both"/>
        <w:rPr>
          <w:rFonts w:asciiTheme="minorHAnsi" w:hAnsiTheme="minorHAnsi" w:cstheme="minorHAnsi"/>
        </w:rPr>
      </w:pPr>
    </w:p>
    <w:p w:rsidR="009949C2" w:rsidRPr="00750BCB" w:rsidRDefault="009949C2" w:rsidP="00750BCB">
      <w:pPr>
        <w:spacing w:after="0" w:line="259" w:lineRule="auto"/>
        <w:ind w:left="0" w:firstLine="0"/>
        <w:jc w:val="both"/>
        <w:rPr>
          <w:rFonts w:asciiTheme="minorHAnsi" w:hAnsiTheme="minorHAnsi" w:cstheme="minorHAnsi"/>
        </w:rPr>
      </w:pPr>
    </w:p>
    <w:p w:rsidR="0047027A" w:rsidRPr="0047027A" w:rsidRDefault="0047027A" w:rsidP="0047027A">
      <w:pPr>
        <w:pStyle w:val="Heading1"/>
        <w:ind w:left="-3"/>
        <w:jc w:val="both"/>
        <w:rPr>
          <w:rFonts w:asciiTheme="minorHAnsi" w:hAnsiTheme="minorHAnsi" w:cstheme="minorHAnsi"/>
        </w:rPr>
      </w:pPr>
      <w:r w:rsidRPr="0047027A">
        <w:rPr>
          <w:rFonts w:asciiTheme="minorHAnsi" w:hAnsiTheme="minorHAnsi" w:cstheme="minorHAnsi"/>
        </w:rPr>
        <w:t xml:space="preserve">Elective 2: Russia and the Soviet Union 1914–1945 </w:t>
      </w:r>
    </w:p>
    <w:p w:rsidR="0097741E" w:rsidRDefault="0047027A" w:rsidP="0057624D">
      <w:pPr>
        <w:pStyle w:val="ListParagraph"/>
        <w:numPr>
          <w:ilvl w:val="0"/>
          <w:numId w:val="11"/>
        </w:numPr>
        <w:spacing w:after="0" w:line="259" w:lineRule="auto"/>
        <w:jc w:val="both"/>
        <w:rPr>
          <w:rFonts w:asciiTheme="minorHAnsi" w:hAnsiTheme="minorHAnsi" w:cstheme="minorHAnsi"/>
        </w:rPr>
      </w:pPr>
      <w:r w:rsidRPr="0097741E">
        <w:rPr>
          <w:rFonts w:asciiTheme="minorHAnsi" w:hAnsiTheme="minorHAnsi" w:cstheme="minorHAnsi"/>
        </w:rPr>
        <w:t xml:space="preserve">Focus of the source is </w:t>
      </w:r>
      <w:r w:rsidR="00AC2C32">
        <w:rPr>
          <w:rFonts w:asciiTheme="minorHAnsi" w:hAnsiTheme="minorHAnsi" w:cstheme="minorHAnsi"/>
        </w:rPr>
        <w:t>Russia leaving WWI and the Treaty of Brest Litovsk</w:t>
      </w:r>
    </w:p>
    <w:p w:rsidR="0097741E" w:rsidRDefault="0047027A" w:rsidP="0057624D">
      <w:pPr>
        <w:pStyle w:val="ListParagraph"/>
        <w:numPr>
          <w:ilvl w:val="0"/>
          <w:numId w:val="11"/>
        </w:numPr>
        <w:spacing w:after="0" w:line="259" w:lineRule="auto"/>
        <w:jc w:val="both"/>
        <w:rPr>
          <w:rFonts w:asciiTheme="minorHAnsi" w:hAnsiTheme="minorHAnsi" w:cstheme="minorHAnsi"/>
        </w:rPr>
      </w:pPr>
      <w:r w:rsidRPr="0097741E">
        <w:rPr>
          <w:rFonts w:asciiTheme="minorHAnsi" w:hAnsiTheme="minorHAnsi" w:cstheme="minorHAnsi"/>
        </w:rPr>
        <w:t>Causes</w:t>
      </w:r>
      <w:r w:rsidR="00410F34" w:rsidRPr="0097741E">
        <w:rPr>
          <w:rFonts w:asciiTheme="minorHAnsi" w:hAnsiTheme="minorHAnsi" w:cstheme="minorHAnsi"/>
        </w:rPr>
        <w:t xml:space="preserve"> –</w:t>
      </w:r>
      <w:r w:rsidR="00AC2C32">
        <w:rPr>
          <w:rFonts w:asciiTheme="minorHAnsi" w:hAnsiTheme="minorHAnsi" w:cstheme="minorHAnsi"/>
        </w:rPr>
        <w:t>Lenin</w:t>
      </w:r>
      <w:r w:rsidR="00466CA0">
        <w:rPr>
          <w:rFonts w:asciiTheme="minorHAnsi" w:hAnsiTheme="minorHAnsi" w:cstheme="minorHAnsi"/>
        </w:rPr>
        <w:t xml:space="preserve"> and the Bolsheviks’ desire to leave WWI – as promised through Land, Peace and Bread and also for </w:t>
      </w:r>
      <w:r w:rsidR="007A05E1">
        <w:rPr>
          <w:rFonts w:asciiTheme="minorHAnsi" w:hAnsiTheme="minorHAnsi" w:cstheme="minorHAnsi"/>
        </w:rPr>
        <w:t>self-preservation</w:t>
      </w:r>
      <w:r w:rsidR="00466CA0">
        <w:rPr>
          <w:rFonts w:asciiTheme="minorHAnsi" w:hAnsiTheme="minorHAnsi" w:cstheme="minorHAnsi"/>
        </w:rPr>
        <w:t xml:space="preserve"> to consolidate power</w:t>
      </w:r>
    </w:p>
    <w:p w:rsidR="0047027A" w:rsidRPr="0047027A" w:rsidRDefault="0047027A" w:rsidP="0057624D">
      <w:pPr>
        <w:pStyle w:val="ListParagraph"/>
        <w:numPr>
          <w:ilvl w:val="0"/>
          <w:numId w:val="11"/>
        </w:numPr>
        <w:spacing w:after="0" w:line="259" w:lineRule="auto"/>
        <w:jc w:val="both"/>
        <w:rPr>
          <w:rFonts w:asciiTheme="minorHAnsi" w:hAnsiTheme="minorHAnsi" w:cstheme="minorHAnsi"/>
        </w:rPr>
      </w:pPr>
      <w:r w:rsidRPr="0047027A">
        <w:rPr>
          <w:rFonts w:asciiTheme="minorHAnsi" w:hAnsiTheme="minorHAnsi" w:cstheme="minorHAnsi"/>
        </w:rPr>
        <w:t xml:space="preserve">Students could write about </w:t>
      </w:r>
      <w:r w:rsidR="00466CA0">
        <w:rPr>
          <w:rFonts w:asciiTheme="minorHAnsi" w:hAnsiTheme="minorHAnsi" w:cstheme="minorHAnsi"/>
        </w:rPr>
        <w:t>Trotsky’s role at the talks and how he initially thought leaving WWI would be relatively easy. However the Treaty signed left Russia with big losses in population, territory and resources. Germany’s defeat in the war meant thankfully for the Bolsheviks these losses did not occur.</w:t>
      </w:r>
    </w:p>
    <w:p w:rsidR="009949C2" w:rsidRDefault="009949C2" w:rsidP="00816531">
      <w:pPr>
        <w:spacing w:after="0" w:line="259" w:lineRule="auto"/>
        <w:ind w:left="0" w:firstLine="0"/>
        <w:jc w:val="both"/>
        <w:rPr>
          <w:rFonts w:asciiTheme="minorHAnsi" w:hAnsiTheme="minorHAnsi" w:cstheme="minorHAnsi"/>
        </w:rPr>
      </w:pPr>
    </w:p>
    <w:p w:rsidR="00750BCB" w:rsidRPr="00816531" w:rsidRDefault="00750BCB" w:rsidP="00816531">
      <w:pPr>
        <w:spacing w:after="0" w:line="259" w:lineRule="auto"/>
        <w:ind w:left="0" w:firstLine="0"/>
        <w:jc w:val="both"/>
        <w:rPr>
          <w:rFonts w:asciiTheme="minorHAnsi" w:hAnsiTheme="minorHAnsi" w:cstheme="minorHAnsi"/>
        </w:rPr>
      </w:pPr>
    </w:p>
    <w:p w:rsidR="0047027A" w:rsidRPr="0047027A" w:rsidRDefault="0047027A" w:rsidP="0047027A">
      <w:pPr>
        <w:pStyle w:val="Heading1"/>
        <w:ind w:left="-3"/>
        <w:jc w:val="both"/>
        <w:rPr>
          <w:rFonts w:asciiTheme="minorHAnsi" w:hAnsiTheme="minorHAnsi" w:cstheme="minorHAnsi"/>
        </w:rPr>
      </w:pPr>
      <w:r w:rsidRPr="0047027A">
        <w:rPr>
          <w:rFonts w:asciiTheme="minorHAnsi" w:hAnsiTheme="minorHAnsi" w:cstheme="minorHAnsi"/>
        </w:rPr>
        <w:t xml:space="preserve">Elective 3: China 1935–1989 </w:t>
      </w:r>
    </w:p>
    <w:p w:rsidR="0047027A" w:rsidRPr="0047027A" w:rsidRDefault="0047027A" w:rsidP="0057624D">
      <w:pPr>
        <w:pStyle w:val="ListParagraph"/>
        <w:numPr>
          <w:ilvl w:val="0"/>
          <w:numId w:val="11"/>
        </w:numPr>
        <w:spacing w:after="0" w:line="259" w:lineRule="auto"/>
        <w:jc w:val="both"/>
        <w:rPr>
          <w:rFonts w:asciiTheme="minorHAnsi" w:hAnsiTheme="minorHAnsi" w:cstheme="minorHAnsi"/>
        </w:rPr>
      </w:pPr>
      <w:r w:rsidRPr="0047027A">
        <w:rPr>
          <w:rFonts w:asciiTheme="minorHAnsi" w:hAnsiTheme="minorHAnsi" w:cstheme="minorHAnsi"/>
        </w:rPr>
        <w:t xml:space="preserve">Focus of the source is </w:t>
      </w:r>
      <w:r w:rsidR="002D3323">
        <w:rPr>
          <w:rFonts w:asciiTheme="minorHAnsi" w:hAnsiTheme="minorHAnsi" w:cstheme="minorHAnsi"/>
        </w:rPr>
        <w:t>Nixon’s visit to China – Ping Pong Diplomacy</w:t>
      </w:r>
    </w:p>
    <w:p w:rsidR="00D64050" w:rsidRDefault="0047027A" w:rsidP="00D64050">
      <w:pPr>
        <w:pStyle w:val="ListParagraph"/>
        <w:numPr>
          <w:ilvl w:val="0"/>
          <w:numId w:val="11"/>
        </w:numPr>
        <w:spacing w:after="0" w:line="259" w:lineRule="auto"/>
        <w:jc w:val="both"/>
        <w:rPr>
          <w:rFonts w:asciiTheme="minorHAnsi" w:hAnsiTheme="minorHAnsi" w:cstheme="minorHAnsi"/>
        </w:rPr>
      </w:pPr>
      <w:r w:rsidRPr="00D64050">
        <w:rPr>
          <w:rFonts w:asciiTheme="minorHAnsi" w:hAnsiTheme="minorHAnsi" w:cstheme="minorHAnsi"/>
        </w:rPr>
        <w:t>Causes</w:t>
      </w:r>
      <w:r w:rsidR="00427760" w:rsidRPr="00D64050">
        <w:rPr>
          <w:rFonts w:asciiTheme="minorHAnsi" w:hAnsiTheme="minorHAnsi" w:cstheme="minorHAnsi"/>
        </w:rPr>
        <w:t xml:space="preserve"> – </w:t>
      </w:r>
      <w:r w:rsidR="00D64050" w:rsidRPr="00D64050">
        <w:rPr>
          <w:rFonts w:asciiTheme="minorHAnsi" w:hAnsiTheme="minorHAnsi" w:cstheme="minorHAnsi"/>
        </w:rPr>
        <w:t>invitation from China for the US table tennis team to visit China  - was closely followed by an invite for China to visit the USA – this opened dialogue between politic</w:t>
      </w:r>
      <w:r w:rsidR="00D64050">
        <w:rPr>
          <w:rFonts w:asciiTheme="minorHAnsi" w:hAnsiTheme="minorHAnsi" w:cstheme="minorHAnsi"/>
        </w:rPr>
        <w:t>i</w:t>
      </w:r>
      <w:r w:rsidR="00D64050" w:rsidRPr="00D64050">
        <w:rPr>
          <w:rFonts w:asciiTheme="minorHAnsi" w:hAnsiTheme="minorHAnsi" w:cstheme="minorHAnsi"/>
        </w:rPr>
        <w:t xml:space="preserve">ans </w:t>
      </w:r>
    </w:p>
    <w:p w:rsidR="00603F6A" w:rsidRPr="00CD33DE" w:rsidRDefault="0047027A" w:rsidP="00D64050">
      <w:pPr>
        <w:pStyle w:val="ListParagraph"/>
        <w:numPr>
          <w:ilvl w:val="0"/>
          <w:numId w:val="11"/>
        </w:numPr>
        <w:spacing w:after="0" w:line="259" w:lineRule="auto"/>
        <w:jc w:val="both"/>
        <w:rPr>
          <w:rFonts w:asciiTheme="minorHAnsi" w:hAnsiTheme="minorHAnsi" w:cstheme="minorHAnsi"/>
        </w:rPr>
      </w:pPr>
      <w:r w:rsidRPr="00D64050">
        <w:rPr>
          <w:rFonts w:asciiTheme="minorHAnsi" w:hAnsiTheme="minorHAnsi" w:cstheme="minorHAnsi"/>
        </w:rPr>
        <w:t xml:space="preserve">Students could write about </w:t>
      </w:r>
      <w:r w:rsidR="00D64050" w:rsidRPr="00D64050">
        <w:rPr>
          <w:rFonts w:asciiTheme="minorHAnsi" w:hAnsiTheme="minorHAnsi" w:cstheme="minorHAnsi"/>
        </w:rPr>
        <w:t xml:space="preserve">China’s growing tensions with Russia led </w:t>
      </w:r>
      <w:r w:rsidR="00A46F20">
        <w:rPr>
          <w:rFonts w:asciiTheme="minorHAnsi" w:hAnsiTheme="minorHAnsi" w:cstheme="minorHAnsi"/>
        </w:rPr>
        <w:t xml:space="preserve">them </w:t>
      </w:r>
      <w:r w:rsidR="00D64050" w:rsidRPr="00D64050">
        <w:rPr>
          <w:rFonts w:asciiTheme="minorHAnsi" w:hAnsiTheme="minorHAnsi" w:cstheme="minorHAnsi"/>
        </w:rPr>
        <w:t xml:space="preserve">to seek better relations with the USA. Nixon was the first US President to visit Communist China with improved relations bringing the Shanghai Communique that established a </w:t>
      </w:r>
      <w:r w:rsidR="0094687C">
        <w:rPr>
          <w:rFonts w:asciiTheme="minorHAnsi" w:hAnsiTheme="minorHAnsi" w:cstheme="minorHAnsi"/>
        </w:rPr>
        <w:t>‘o</w:t>
      </w:r>
      <w:r w:rsidR="0094687C">
        <w:rPr>
          <w:rFonts w:asciiTheme="minorHAnsi" w:hAnsiTheme="minorHAnsi" w:cstheme="minorHAnsi"/>
          <w:lang w:val="en-US"/>
        </w:rPr>
        <w:t>ne China’</w:t>
      </w:r>
      <w:r w:rsidR="00D64050" w:rsidRPr="00D64050">
        <w:rPr>
          <w:rFonts w:asciiTheme="minorHAnsi" w:hAnsiTheme="minorHAnsi" w:cstheme="minorHAnsi"/>
          <w:lang w:val="en-US"/>
        </w:rPr>
        <w:t xml:space="preserve"> policy </w:t>
      </w:r>
    </w:p>
    <w:p w:rsidR="00CD33DE" w:rsidRPr="00D64050" w:rsidRDefault="00CD33DE" w:rsidP="00D64050">
      <w:pPr>
        <w:pStyle w:val="ListParagraph"/>
        <w:numPr>
          <w:ilvl w:val="0"/>
          <w:numId w:val="11"/>
        </w:numPr>
        <w:spacing w:after="0" w:line="259" w:lineRule="auto"/>
        <w:jc w:val="both"/>
        <w:rPr>
          <w:rFonts w:asciiTheme="minorHAnsi" w:hAnsiTheme="minorHAnsi" w:cstheme="minorHAnsi"/>
        </w:rPr>
      </w:pPr>
      <w:r>
        <w:rPr>
          <w:rFonts w:asciiTheme="minorHAnsi" w:hAnsiTheme="minorHAnsi" w:cstheme="minorHAnsi"/>
          <w:lang w:val="en-US"/>
        </w:rPr>
        <w:t>Some students may reference the significance of the Détente between USA and USSR – improving their relationships</w:t>
      </w:r>
    </w:p>
    <w:p w:rsidR="00107483" w:rsidRDefault="00107483" w:rsidP="00F664EB">
      <w:pPr>
        <w:spacing w:after="0" w:line="259" w:lineRule="auto"/>
        <w:ind w:left="0" w:firstLine="0"/>
        <w:rPr>
          <w:rFonts w:asciiTheme="minorHAnsi" w:hAnsiTheme="minorHAnsi" w:cstheme="minorHAnsi"/>
        </w:rPr>
      </w:pPr>
    </w:p>
    <w:p w:rsidR="00107483" w:rsidRDefault="00107483" w:rsidP="00F664EB">
      <w:pPr>
        <w:spacing w:after="0" w:line="259" w:lineRule="auto"/>
        <w:ind w:left="0" w:firstLine="0"/>
        <w:rPr>
          <w:rFonts w:asciiTheme="minorHAnsi" w:hAnsiTheme="minorHAnsi" w:cstheme="minorHAnsi"/>
        </w:rPr>
      </w:pPr>
    </w:p>
    <w:p w:rsidR="00AC2C32" w:rsidRDefault="00AC2C32" w:rsidP="00F664EB">
      <w:pPr>
        <w:spacing w:after="0" w:line="259" w:lineRule="auto"/>
        <w:ind w:left="0" w:firstLine="0"/>
        <w:rPr>
          <w:rFonts w:asciiTheme="minorHAnsi" w:hAnsiTheme="minorHAnsi" w:cstheme="minorHAnsi"/>
        </w:rPr>
      </w:pPr>
    </w:p>
    <w:p w:rsidR="00AC2C32" w:rsidRDefault="00AC2C32" w:rsidP="00F664EB">
      <w:pPr>
        <w:spacing w:after="0" w:line="259" w:lineRule="auto"/>
        <w:ind w:left="0" w:firstLine="0"/>
        <w:rPr>
          <w:rFonts w:asciiTheme="minorHAnsi" w:hAnsiTheme="minorHAnsi" w:cstheme="minorHAnsi"/>
        </w:rPr>
      </w:pPr>
    </w:p>
    <w:p w:rsidR="007A05E1" w:rsidRDefault="007A05E1" w:rsidP="00F664EB">
      <w:pPr>
        <w:spacing w:after="0" w:line="259" w:lineRule="auto"/>
        <w:ind w:left="0" w:firstLine="0"/>
        <w:rPr>
          <w:rFonts w:asciiTheme="minorHAnsi" w:hAnsiTheme="minorHAnsi" w:cstheme="minorHAnsi"/>
        </w:rPr>
      </w:pPr>
    </w:p>
    <w:p w:rsidR="00107483" w:rsidRDefault="00107483" w:rsidP="00F664EB">
      <w:pPr>
        <w:spacing w:after="0" w:line="259" w:lineRule="auto"/>
        <w:ind w:left="0" w:firstLine="0"/>
        <w:rPr>
          <w:rFonts w:asciiTheme="minorHAnsi" w:hAnsiTheme="minorHAnsi" w:cstheme="minorHAnsi"/>
        </w:rPr>
      </w:pPr>
    </w:p>
    <w:p w:rsidR="00107483" w:rsidRDefault="00107483" w:rsidP="00F664EB">
      <w:pPr>
        <w:spacing w:after="0" w:line="259" w:lineRule="auto"/>
        <w:ind w:left="0" w:firstLine="0"/>
        <w:rPr>
          <w:rFonts w:asciiTheme="minorHAnsi" w:hAnsiTheme="minorHAnsi" w:cstheme="minorHAnsi"/>
        </w:rPr>
      </w:pPr>
    </w:p>
    <w:p w:rsidR="00107483" w:rsidRDefault="00107483" w:rsidP="00F664EB">
      <w:pPr>
        <w:spacing w:after="0" w:line="259" w:lineRule="auto"/>
        <w:ind w:left="0" w:firstLine="0"/>
        <w:rPr>
          <w:rFonts w:asciiTheme="minorHAnsi" w:hAnsiTheme="minorHAnsi" w:cstheme="minorHAnsi"/>
        </w:rPr>
      </w:pPr>
    </w:p>
    <w:p w:rsidR="00A46F20" w:rsidRDefault="00A46F20" w:rsidP="00F664EB">
      <w:pPr>
        <w:spacing w:after="0" w:line="259" w:lineRule="auto"/>
        <w:ind w:left="0" w:firstLine="0"/>
        <w:rPr>
          <w:rFonts w:asciiTheme="minorHAnsi" w:hAnsiTheme="minorHAnsi" w:cstheme="minorHAnsi"/>
        </w:rPr>
      </w:pPr>
    </w:p>
    <w:p w:rsidR="0047027A" w:rsidRDefault="0047027A" w:rsidP="00892E3F">
      <w:pPr>
        <w:tabs>
          <w:tab w:val="center" w:pos="4885"/>
        </w:tabs>
        <w:ind w:left="0" w:firstLine="0"/>
        <w:rPr>
          <w:rFonts w:asciiTheme="minorHAnsi" w:hAnsiTheme="minorHAnsi" w:cstheme="minorHAnsi"/>
        </w:rPr>
      </w:pPr>
      <w:r w:rsidRPr="0047027A">
        <w:rPr>
          <w:rFonts w:asciiTheme="minorHAnsi" w:hAnsiTheme="minorHAnsi" w:cstheme="minorHAnsi"/>
        </w:rPr>
        <w:lastRenderedPageBreak/>
        <w:t>(d)  Identify and account for the authors’ perspectives in Source 3 and Source 4</w:t>
      </w:r>
      <w:r w:rsidRPr="0047027A">
        <w:rPr>
          <w:rFonts w:asciiTheme="minorHAnsi" w:hAnsiTheme="minorHAnsi" w:cstheme="minorHAnsi"/>
          <w:bCs/>
          <w:sz w:val="24"/>
          <w:lang w:val="en-US"/>
        </w:rPr>
        <w:t>.</w:t>
      </w:r>
      <w:r w:rsidRPr="0047027A">
        <w:rPr>
          <w:rFonts w:asciiTheme="minorHAnsi" w:hAnsiTheme="minorHAnsi" w:cstheme="minorHAnsi"/>
        </w:rPr>
        <w:tab/>
      </w:r>
      <w:r w:rsidR="006401BD">
        <w:rPr>
          <w:rFonts w:asciiTheme="minorHAnsi" w:hAnsiTheme="minorHAnsi" w:cstheme="minorHAnsi"/>
        </w:rPr>
        <w:t xml:space="preserve">                            </w:t>
      </w:r>
      <w:r w:rsidR="009949C2">
        <w:rPr>
          <w:rFonts w:asciiTheme="minorHAnsi" w:hAnsiTheme="minorHAnsi" w:cstheme="minorHAnsi"/>
        </w:rPr>
        <w:t xml:space="preserve">      </w:t>
      </w:r>
      <w:r w:rsidR="006401BD">
        <w:rPr>
          <w:rFonts w:asciiTheme="minorHAnsi" w:hAnsiTheme="minorHAnsi" w:cstheme="minorHAnsi"/>
        </w:rPr>
        <w:t xml:space="preserve">        </w:t>
      </w:r>
      <w:r w:rsidR="00892E3F">
        <w:rPr>
          <w:rFonts w:asciiTheme="minorHAnsi" w:hAnsiTheme="minorHAnsi" w:cstheme="minorHAnsi"/>
        </w:rPr>
        <w:t xml:space="preserve">(5 marks) </w:t>
      </w:r>
    </w:p>
    <w:p w:rsidR="00892E3F" w:rsidRPr="0047027A" w:rsidRDefault="00892E3F" w:rsidP="00892E3F">
      <w:pPr>
        <w:tabs>
          <w:tab w:val="center" w:pos="4885"/>
        </w:tabs>
        <w:ind w:left="0" w:firstLine="0"/>
        <w:rPr>
          <w:rFonts w:asciiTheme="minorHAnsi" w:hAnsiTheme="minorHAnsi" w:cstheme="minorHAnsi"/>
        </w:rPr>
      </w:pPr>
    </w:p>
    <w:tbl>
      <w:tblPr>
        <w:tblStyle w:val="TableGrid1"/>
        <w:tblW w:w="10490" w:type="dxa"/>
        <w:tblInd w:w="-147" w:type="dxa"/>
        <w:tblCellMar>
          <w:top w:w="46" w:type="dxa"/>
          <w:left w:w="115" w:type="dxa"/>
          <w:right w:w="54" w:type="dxa"/>
        </w:tblCellMar>
        <w:tblLook w:val="04A0" w:firstRow="1" w:lastRow="0" w:firstColumn="1" w:lastColumn="0" w:noHBand="0" w:noVBand="1"/>
      </w:tblPr>
      <w:tblGrid>
        <w:gridCol w:w="9498"/>
        <w:gridCol w:w="992"/>
      </w:tblGrid>
      <w:tr w:rsidR="0047027A" w:rsidRPr="0047027A" w:rsidTr="0047027A">
        <w:trPr>
          <w:trHeight w:val="262"/>
        </w:trPr>
        <w:tc>
          <w:tcPr>
            <w:tcW w:w="9498" w:type="dxa"/>
            <w:tcBorders>
              <w:top w:val="single" w:sz="4" w:space="0" w:color="000000"/>
              <w:left w:val="single" w:sz="4" w:space="0" w:color="000000"/>
              <w:bottom w:val="single" w:sz="4" w:space="0" w:color="000000"/>
              <w:right w:val="single" w:sz="4" w:space="0" w:color="000000"/>
            </w:tcBorders>
          </w:tcPr>
          <w:p w:rsidR="0047027A" w:rsidRPr="0047027A" w:rsidRDefault="0047027A" w:rsidP="00281B00">
            <w:pPr>
              <w:spacing w:after="0" w:line="259" w:lineRule="auto"/>
              <w:ind w:left="0" w:right="61" w:firstLine="0"/>
              <w:rPr>
                <w:rFonts w:asciiTheme="minorHAnsi" w:hAnsiTheme="minorHAnsi" w:cstheme="minorHAnsi"/>
              </w:rPr>
            </w:pPr>
            <w:r w:rsidRPr="0047027A">
              <w:rPr>
                <w:rFonts w:asciiTheme="minorHAnsi" w:hAnsiTheme="minorHAnsi" w:cstheme="minorHAnsi"/>
                <w:b/>
              </w:rPr>
              <w:t xml:space="preserve">Description </w:t>
            </w:r>
          </w:p>
        </w:tc>
        <w:tc>
          <w:tcPr>
            <w:tcW w:w="992"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right="61" w:firstLine="0"/>
              <w:jc w:val="center"/>
              <w:rPr>
                <w:rFonts w:asciiTheme="minorHAnsi" w:hAnsiTheme="minorHAnsi" w:cstheme="minorHAnsi"/>
              </w:rPr>
            </w:pPr>
            <w:r w:rsidRPr="0047027A">
              <w:rPr>
                <w:rFonts w:asciiTheme="minorHAnsi" w:hAnsiTheme="minorHAnsi" w:cstheme="minorHAnsi"/>
                <w:b/>
              </w:rPr>
              <w:t xml:space="preserve">Marks </w:t>
            </w:r>
          </w:p>
        </w:tc>
      </w:tr>
      <w:tr w:rsidR="0047027A" w:rsidRPr="0047027A" w:rsidTr="0047027A">
        <w:trPr>
          <w:trHeight w:val="264"/>
        </w:trPr>
        <w:tc>
          <w:tcPr>
            <w:tcW w:w="9498"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Articulation of the perspective of Source 3. </w:t>
            </w:r>
          </w:p>
        </w:tc>
        <w:tc>
          <w:tcPr>
            <w:tcW w:w="992"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right="63" w:firstLine="0"/>
              <w:jc w:val="center"/>
              <w:rPr>
                <w:rFonts w:asciiTheme="minorHAnsi" w:hAnsiTheme="minorHAnsi" w:cstheme="minorHAnsi"/>
              </w:rPr>
            </w:pPr>
            <w:r w:rsidRPr="0047027A">
              <w:rPr>
                <w:rFonts w:asciiTheme="minorHAnsi" w:hAnsiTheme="minorHAnsi" w:cstheme="minorHAnsi"/>
              </w:rPr>
              <w:t xml:space="preserve">1 </w:t>
            </w:r>
          </w:p>
        </w:tc>
      </w:tr>
      <w:tr w:rsidR="0047027A" w:rsidRPr="0047027A" w:rsidTr="0047027A">
        <w:trPr>
          <w:trHeight w:val="264"/>
        </w:trPr>
        <w:tc>
          <w:tcPr>
            <w:tcW w:w="9498"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Articulation of the perspective of Source 4. </w:t>
            </w:r>
          </w:p>
        </w:tc>
        <w:tc>
          <w:tcPr>
            <w:tcW w:w="992"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right="63" w:firstLine="0"/>
              <w:jc w:val="center"/>
              <w:rPr>
                <w:rFonts w:asciiTheme="minorHAnsi" w:hAnsiTheme="minorHAnsi" w:cstheme="minorHAnsi"/>
              </w:rPr>
            </w:pPr>
            <w:r w:rsidRPr="0047027A">
              <w:rPr>
                <w:rFonts w:asciiTheme="minorHAnsi" w:hAnsiTheme="minorHAnsi" w:cstheme="minorHAnsi"/>
              </w:rPr>
              <w:t xml:space="preserve">1 </w:t>
            </w:r>
          </w:p>
        </w:tc>
      </w:tr>
      <w:tr w:rsidR="0047027A" w:rsidRPr="0047027A" w:rsidTr="0047027A">
        <w:trPr>
          <w:trHeight w:val="1781"/>
        </w:trPr>
        <w:tc>
          <w:tcPr>
            <w:tcW w:w="9498"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21" w:line="238" w:lineRule="auto"/>
              <w:ind w:left="0" w:firstLine="0"/>
              <w:rPr>
                <w:rFonts w:asciiTheme="minorHAnsi" w:hAnsiTheme="minorHAnsi" w:cstheme="minorHAnsi"/>
              </w:rPr>
            </w:pPr>
            <w:r w:rsidRPr="0047027A">
              <w:rPr>
                <w:rFonts w:asciiTheme="minorHAnsi" w:hAnsiTheme="minorHAnsi" w:cstheme="minorHAnsi"/>
              </w:rPr>
              <w:t xml:space="preserve">Analysis of the perspectives in relation to the question asked. This may include discussion of: </w:t>
            </w:r>
          </w:p>
          <w:p w:rsidR="0047027A" w:rsidRPr="0047027A" w:rsidRDefault="0047027A" w:rsidP="0057624D">
            <w:pPr>
              <w:numPr>
                <w:ilvl w:val="0"/>
                <w:numId w:val="5"/>
              </w:numPr>
              <w:spacing w:after="3" w:line="259" w:lineRule="auto"/>
              <w:ind w:firstLine="0"/>
              <w:rPr>
                <w:rFonts w:asciiTheme="minorHAnsi" w:hAnsiTheme="minorHAnsi" w:cstheme="minorHAnsi"/>
              </w:rPr>
            </w:pPr>
            <w:r w:rsidRPr="0047027A">
              <w:rPr>
                <w:rFonts w:asciiTheme="minorHAnsi" w:hAnsiTheme="minorHAnsi" w:cstheme="minorHAnsi"/>
              </w:rPr>
              <w:t xml:space="preserve">motive </w:t>
            </w:r>
          </w:p>
          <w:p w:rsidR="0047027A" w:rsidRPr="0047027A" w:rsidRDefault="0047027A" w:rsidP="0057624D">
            <w:pPr>
              <w:numPr>
                <w:ilvl w:val="0"/>
                <w:numId w:val="5"/>
              </w:numPr>
              <w:spacing w:after="3" w:line="259" w:lineRule="auto"/>
              <w:ind w:firstLine="0"/>
              <w:rPr>
                <w:rFonts w:asciiTheme="minorHAnsi" w:hAnsiTheme="minorHAnsi" w:cstheme="minorHAnsi"/>
              </w:rPr>
            </w:pPr>
            <w:r w:rsidRPr="0047027A">
              <w:rPr>
                <w:rFonts w:asciiTheme="minorHAnsi" w:hAnsiTheme="minorHAnsi" w:cstheme="minorHAnsi"/>
              </w:rPr>
              <w:t xml:space="preserve">bias </w:t>
            </w:r>
          </w:p>
          <w:p w:rsidR="0047027A" w:rsidRPr="0047027A" w:rsidRDefault="0047027A" w:rsidP="0057624D">
            <w:pPr>
              <w:numPr>
                <w:ilvl w:val="0"/>
                <w:numId w:val="5"/>
              </w:numPr>
              <w:spacing w:after="0" w:line="264" w:lineRule="auto"/>
              <w:ind w:firstLine="0"/>
              <w:rPr>
                <w:rFonts w:asciiTheme="minorHAnsi" w:hAnsiTheme="minorHAnsi" w:cstheme="minorHAnsi"/>
              </w:rPr>
            </w:pPr>
            <w:r w:rsidRPr="0047027A">
              <w:rPr>
                <w:rFonts w:asciiTheme="minorHAnsi" w:hAnsiTheme="minorHAnsi" w:cstheme="minorHAnsi"/>
              </w:rPr>
              <w:t>time</w:t>
            </w:r>
          </w:p>
          <w:p w:rsidR="0047027A" w:rsidRPr="0047027A" w:rsidRDefault="0047027A" w:rsidP="0057624D">
            <w:pPr>
              <w:numPr>
                <w:ilvl w:val="0"/>
                <w:numId w:val="5"/>
              </w:numPr>
              <w:spacing w:after="0" w:line="264" w:lineRule="auto"/>
              <w:ind w:firstLine="0"/>
              <w:rPr>
                <w:rFonts w:asciiTheme="minorHAnsi" w:hAnsiTheme="minorHAnsi" w:cstheme="minorHAnsi"/>
              </w:rPr>
            </w:pPr>
            <w:r w:rsidRPr="0047027A">
              <w:rPr>
                <w:rFonts w:asciiTheme="minorHAnsi" w:hAnsiTheme="minorHAnsi" w:cstheme="minorHAnsi"/>
              </w:rPr>
              <w:t xml:space="preserve">place </w:t>
            </w:r>
          </w:p>
          <w:p w:rsidR="0047027A" w:rsidRPr="0047027A" w:rsidRDefault="00DA1146" w:rsidP="0057624D">
            <w:pPr>
              <w:numPr>
                <w:ilvl w:val="0"/>
                <w:numId w:val="5"/>
              </w:numPr>
              <w:spacing w:after="0" w:line="259" w:lineRule="auto"/>
              <w:ind w:firstLine="0"/>
              <w:rPr>
                <w:rFonts w:asciiTheme="minorHAnsi" w:hAnsiTheme="minorHAnsi" w:cstheme="minorHAnsi"/>
              </w:rPr>
            </w:pPr>
            <w:r w:rsidRPr="0047027A">
              <w:rPr>
                <w:rFonts w:asciiTheme="minorHAnsi" w:hAnsiTheme="minorHAnsi" w:cstheme="minorHAnsi"/>
              </w:rPr>
              <w:t>Purpose</w:t>
            </w:r>
            <w:r w:rsidR="0047027A" w:rsidRPr="0047027A">
              <w:rPr>
                <w:rFonts w:asciiTheme="minorHAnsi" w:hAnsiTheme="minorHAnsi" w:cstheme="minorHAnsi"/>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47027A" w:rsidRPr="0047027A" w:rsidRDefault="0047027A" w:rsidP="0047027A">
            <w:pPr>
              <w:spacing w:after="0" w:line="259" w:lineRule="auto"/>
              <w:ind w:left="0" w:right="64" w:firstLine="0"/>
              <w:jc w:val="center"/>
              <w:rPr>
                <w:rFonts w:asciiTheme="minorHAnsi" w:hAnsiTheme="minorHAnsi" w:cstheme="minorHAnsi"/>
              </w:rPr>
            </w:pPr>
            <w:r w:rsidRPr="0047027A">
              <w:rPr>
                <w:rFonts w:asciiTheme="minorHAnsi" w:hAnsiTheme="minorHAnsi" w:cstheme="minorHAnsi"/>
              </w:rPr>
              <w:t>1–3</w:t>
            </w:r>
          </w:p>
        </w:tc>
      </w:tr>
      <w:tr w:rsidR="0047027A" w:rsidRPr="0047027A" w:rsidTr="0047027A">
        <w:trPr>
          <w:trHeight w:val="262"/>
        </w:trPr>
        <w:tc>
          <w:tcPr>
            <w:tcW w:w="9498"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right="62" w:firstLine="0"/>
              <w:jc w:val="right"/>
              <w:rPr>
                <w:rFonts w:asciiTheme="minorHAnsi" w:hAnsiTheme="minorHAnsi" w:cstheme="minorHAnsi"/>
              </w:rPr>
            </w:pPr>
            <w:r w:rsidRPr="0047027A">
              <w:rPr>
                <w:rFonts w:asciiTheme="minorHAnsi" w:hAnsiTheme="minorHAnsi" w:cstheme="minorHAnsi"/>
                <w:b/>
              </w:rPr>
              <w:t xml:space="preserve">Total </w:t>
            </w:r>
          </w:p>
        </w:tc>
        <w:tc>
          <w:tcPr>
            <w:tcW w:w="992"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right="63" w:firstLine="0"/>
              <w:jc w:val="center"/>
              <w:rPr>
                <w:rFonts w:asciiTheme="minorHAnsi" w:hAnsiTheme="minorHAnsi" w:cstheme="minorHAnsi"/>
              </w:rPr>
            </w:pPr>
            <w:r w:rsidRPr="0047027A">
              <w:rPr>
                <w:rFonts w:asciiTheme="minorHAnsi" w:hAnsiTheme="minorHAnsi" w:cstheme="minorHAnsi"/>
                <w:b/>
              </w:rPr>
              <w:t>5</w:t>
            </w:r>
          </w:p>
        </w:tc>
      </w:tr>
      <w:tr w:rsidR="0047027A" w:rsidRPr="0047027A" w:rsidTr="0047027A">
        <w:trPr>
          <w:trHeight w:val="2035"/>
        </w:trPr>
        <w:tc>
          <w:tcPr>
            <w:tcW w:w="10490" w:type="dxa"/>
            <w:gridSpan w:val="2"/>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b/>
              </w:rPr>
              <w:t xml:space="preserve">Markers’ notes:  </w:t>
            </w:r>
          </w:p>
          <w:p w:rsidR="0047027A" w:rsidRPr="0047027A" w:rsidRDefault="0047027A" w:rsidP="0047027A">
            <w:pPr>
              <w:spacing w:after="18" w:line="239" w:lineRule="auto"/>
              <w:ind w:left="0" w:firstLine="0"/>
              <w:rPr>
                <w:rFonts w:asciiTheme="minorHAnsi" w:hAnsiTheme="minorHAnsi" w:cstheme="minorHAnsi"/>
              </w:rPr>
            </w:pPr>
            <w:r w:rsidRPr="0047027A">
              <w:rPr>
                <w:rFonts w:asciiTheme="minorHAnsi" w:hAnsiTheme="minorHAnsi" w:cstheme="minorHAnsi"/>
              </w:rPr>
              <w:t xml:space="preserve">Candidates must consider the perspective of the sources in terms of the theme/force of the sources to be analysed. Candidates need to: </w:t>
            </w:r>
          </w:p>
          <w:p w:rsidR="0047027A" w:rsidRPr="0047027A" w:rsidRDefault="0047027A" w:rsidP="0057624D">
            <w:pPr>
              <w:numPr>
                <w:ilvl w:val="0"/>
                <w:numId w:val="6"/>
              </w:numPr>
              <w:spacing w:after="15" w:line="245" w:lineRule="auto"/>
              <w:ind w:hanging="360"/>
              <w:rPr>
                <w:rFonts w:asciiTheme="minorHAnsi" w:hAnsiTheme="minorHAnsi" w:cstheme="minorHAnsi"/>
              </w:rPr>
            </w:pPr>
            <w:r w:rsidRPr="0047027A">
              <w:rPr>
                <w:rFonts w:asciiTheme="minorHAnsi" w:hAnsiTheme="minorHAnsi" w:cstheme="minorHAnsi"/>
              </w:rPr>
              <w:t xml:space="preserve">articulate the perspectives from which the sources were constructed or analyse reasons for the perspective (purpose/motive/place/and time) </w:t>
            </w:r>
          </w:p>
          <w:p w:rsidR="0047027A" w:rsidRPr="0047027A" w:rsidRDefault="0047027A" w:rsidP="0057624D">
            <w:pPr>
              <w:numPr>
                <w:ilvl w:val="0"/>
                <w:numId w:val="6"/>
              </w:numPr>
              <w:spacing w:line="259" w:lineRule="auto"/>
              <w:ind w:hanging="360"/>
              <w:rPr>
                <w:rFonts w:asciiTheme="minorHAnsi" w:hAnsiTheme="minorHAnsi" w:cstheme="minorHAnsi"/>
              </w:rPr>
            </w:pPr>
            <w:r w:rsidRPr="0047027A">
              <w:rPr>
                <w:rFonts w:asciiTheme="minorHAnsi" w:hAnsiTheme="minorHAnsi" w:cstheme="minorHAnsi"/>
              </w:rPr>
              <w:t xml:space="preserve">use evidence of the perspective from the source to identify how the author shows their perspective. </w:t>
            </w:r>
          </w:p>
          <w:p w:rsidR="0047027A" w:rsidRPr="0047027A" w:rsidRDefault="0047027A" w:rsidP="0047027A">
            <w:pPr>
              <w:spacing w:line="259" w:lineRule="auto"/>
              <w:ind w:left="0" w:firstLine="0"/>
              <w:rPr>
                <w:rFonts w:asciiTheme="minorHAnsi" w:hAnsiTheme="minorHAnsi" w:cstheme="minorHAnsi"/>
              </w:rPr>
            </w:pPr>
            <w:r w:rsidRPr="0047027A">
              <w:rPr>
                <w:rFonts w:asciiTheme="minorHAnsi" w:hAnsiTheme="minorHAnsi" w:cstheme="minorHAnsi"/>
              </w:rPr>
              <w:t xml:space="preserve">The last (fifth) mark can be allocated to either source if the student demonstrates a more sophisticated analysis of how the perspective can be accounted for through specific reference to the evidence of that source. </w:t>
            </w:r>
          </w:p>
        </w:tc>
      </w:tr>
    </w:tbl>
    <w:p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sz w:val="20"/>
        </w:rPr>
        <w:t xml:space="preserve"> </w:t>
      </w:r>
    </w:p>
    <w:p w:rsidR="0047027A" w:rsidRPr="0047027A" w:rsidRDefault="0047027A" w:rsidP="0035239F">
      <w:pPr>
        <w:pStyle w:val="Heading1"/>
        <w:ind w:left="0" w:firstLine="0"/>
        <w:rPr>
          <w:rFonts w:asciiTheme="minorHAnsi" w:hAnsiTheme="minorHAnsi" w:cstheme="minorHAnsi"/>
        </w:rPr>
      </w:pPr>
      <w:r w:rsidRPr="0047027A">
        <w:rPr>
          <w:rFonts w:asciiTheme="minorHAnsi" w:hAnsiTheme="minorHAnsi" w:cstheme="minorHAnsi"/>
        </w:rPr>
        <w:t xml:space="preserve">Elective 1: Australia 1918–1955 </w:t>
      </w:r>
    </w:p>
    <w:p w:rsidR="0047027A" w:rsidRPr="0047027A" w:rsidRDefault="0047027A" w:rsidP="0057624D">
      <w:pPr>
        <w:numPr>
          <w:ilvl w:val="0"/>
          <w:numId w:val="3"/>
        </w:numPr>
        <w:ind w:right="58" w:hanging="358"/>
        <w:rPr>
          <w:rFonts w:asciiTheme="minorHAnsi" w:hAnsiTheme="minorHAnsi" w:cstheme="minorHAnsi"/>
        </w:rPr>
      </w:pPr>
      <w:bookmarkStart w:id="3" w:name="_Hlk35888096"/>
      <w:r w:rsidRPr="0047027A">
        <w:rPr>
          <w:rFonts w:asciiTheme="minorHAnsi" w:hAnsiTheme="minorHAnsi" w:cstheme="minorHAnsi"/>
        </w:rPr>
        <w:t xml:space="preserve">Perspective of S3 – </w:t>
      </w:r>
      <w:r w:rsidR="00107483">
        <w:rPr>
          <w:rFonts w:asciiTheme="minorHAnsi" w:hAnsiTheme="minorHAnsi" w:cstheme="minorHAnsi"/>
        </w:rPr>
        <w:t>That despite being given equal status at the Imperial Conference it was still a ‘</w:t>
      </w:r>
      <w:r w:rsidR="00105EDD">
        <w:rPr>
          <w:rFonts w:asciiTheme="minorHAnsi" w:hAnsiTheme="minorHAnsi" w:cstheme="minorHAnsi"/>
        </w:rPr>
        <w:t>stretch</w:t>
      </w:r>
      <w:r w:rsidR="00A46F20">
        <w:rPr>
          <w:rFonts w:asciiTheme="minorHAnsi" w:hAnsiTheme="minorHAnsi" w:cstheme="minorHAnsi"/>
        </w:rPr>
        <w:t>’ in practice for</w:t>
      </w:r>
      <w:r w:rsidR="00107483">
        <w:rPr>
          <w:rFonts w:asciiTheme="minorHAnsi" w:hAnsiTheme="minorHAnsi" w:cstheme="minorHAnsi"/>
        </w:rPr>
        <w:t xml:space="preserve"> former Dominions to reach the level of </w:t>
      </w:r>
      <w:r w:rsidR="00105EDD">
        <w:rPr>
          <w:rFonts w:asciiTheme="minorHAnsi" w:hAnsiTheme="minorHAnsi" w:cstheme="minorHAnsi"/>
        </w:rPr>
        <w:t>self-government</w:t>
      </w:r>
    </w:p>
    <w:p w:rsidR="002E640E" w:rsidRPr="0047027A" w:rsidRDefault="0047027A" w:rsidP="0097741E">
      <w:pPr>
        <w:numPr>
          <w:ilvl w:val="0"/>
          <w:numId w:val="3"/>
        </w:numPr>
        <w:ind w:right="58" w:hanging="358"/>
        <w:rPr>
          <w:rFonts w:asciiTheme="minorHAnsi" w:hAnsiTheme="minorHAnsi" w:cstheme="minorHAnsi"/>
        </w:rPr>
      </w:pPr>
      <w:r w:rsidRPr="0047027A">
        <w:rPr>
          <w:rFonts w:asciiTheme="minorHAnsi" w:hAnsiTheme="minorHAnsi" w:cstheme="minorHAnsi"/>
        </w:rPr>
        <w:t xml:space="preserve">Account for perspective of S3 – </w:t>
      </w:r>
      <w:r w:rsidR="00107483">
        <w:rPr>
          <w:rFonts w:asciiTheme="minorHAnsi" w:hAnsiTheme="minorHAnsi" w:cstheme="minorHAnsi"/>
        </w:rPr>
        <w:t xml:space="preserve">Produced at a time </w:t>
      </w:r>
      <w:r w:rsidR="00CD33DE">
        <w:rPr>
          <w:rFonts w:asciiTheme="minorHAnsi" w:hAnsiTheme="minorHAnsi" w:cstheme="minorHAnsi"/>
        </w:rPr>
        <w:t>when</w:t>
      </w:r>
      <w:r w:rsidR="00107483">
        <w:rPr>
          <w:rFonts w:asciiTheme="minorHAnsi" w:hAnsiTheme="minorHAnsi" w:cstheme="minorHAnsi"/>
        </w:rPr>
        <w:t xml:space="preserve"> Britain had relinquished its dominance over the Dominions. Bias is evident that Britain is still the </w:t>
      </w:r>
      <w:r w:rsidR="00A46F20">
        <w:rPr>
          <w:rFonts w:asciiTheme="minorHAnsi" w:hAnsiTheme="minorHAnsi" w:cstheme="minorHAnsi"/>
        </w:rPr>
        <w:t>‘Dad’</w:t>
      </w:r>
      <w:r w:rsidR="00107483">
        <w:rPr>
          <w:rFonts w:asciiTheme="minorHAnsi" w:hAnsiTheme="minorHAnsi" w:cstheme="minorHAnsi"/>
        </w:rPr>
        <w:t xml:space="preserve"> of the pride with the Dominions finding it hard to reach the same status. The purpose is to educate read</w:t>
      </w:r>
      <w:r w:rsidR="00853ED6">
        <w:rPr>
          <w:rFonts w:asciiTheme="minorHAnsi" w:hAnsiTheme="minorHAnsi" w:cstheme="minorHAnsi"/>
        </w:rPr>
        <w:t>ers that Britain had suffered in this</w:t>
      </w:r>
      <w:r w:rsidR="00107483">
        <w:rPr>
          <w:rFonts w:asciiTheme="minorHAnsi" w:hAnsiTheme="minorHAnsi" w:cstheme="minorHAnsi"/>
        </w:rPr>
        <w:t xml:space="preserve"> attempt to take their power </w:t>
      </w:r>
      <w:r w:rsidR="00853ED6">
        <w:rPr>
          <w:rFonts w:asciiTheme="minorHAnsi" w:hAnsiTheme="minorHAnsi" w:cstheme="minorHAnsi"/>
        </w:rPr>
        <w:t>as the</w:t>
      </w:r>
      <w:r w:rsidR="00107483">
        <w:rPr>
          <w:rFonts w:asciiTheme="minorHAnsi" w:hAnsiTheme="minorHAnsi" w:cstheme="minorHAnsi"/>
        </w:rPr>
        <w:t xml:space="preserve"> British lion </w:t>
      </w:r>
      <w:r w:rsidR="00853ED6">
        <w:rPr>
          <w:rFonts w:asciiTheme="minorHAnsi" w:hAnsiTheme="minorHAnsi" w:cstheme="minorHAnsi"/>
        </w:rPr>
        <w:t>is injured on the face, however still looks strong</w:t>
      </w:r>
      <w:r w:rsidR="00107483">
        <w:rPr>
          <w:rFonts w:asciiTheme="minorHAnsi" w:hAnsiTheme="minorHAnsi" w:cstheme="minorHAnsi"/>
        </w:rPr>
        <w:t xml:space="preserve"> and superior. </w:t>
      </w:r>
    </w:p>
    <w:p w:rsidR="0097741E" w:rsidRDefault="0047027A" w:rsidP="0057624D">
      <w:pPr>
        <w:numPr>
          <w:ilvl w:val="0"/>
          <w:numId w:val="3"/>
        </w:numPr>
        <w:ind w:right="58" w:hanging="358"/>
        <w:rPr>
          <w:rFonts w:asciiTheme="minorHAnsi" w:hAnsiTheme="minorHAnsi" w:cstheme="minorHAnsi"/>
        </w:rPr>
      </w:pPr>
      <w:r w:rsidRPr="0097741E">
        <w:rPr>
          <w:rFonts w:asciiTheme="minorHAnsi" w:hAnsiTheme="minorHAnsi" w:cstheme="minorHAnsi"/>
        </w:rPr>
        <w:t>Perspective of S4 –</w:t>
      </w:r>
      <w:r w:rsidR="00A43FA7" w:rsidRPr="0097741E">
        <w:rPr>
          <w:rFonts w:asciiTheme="minorHAnsi" w:hAnsiTheme="minorHAnsi" w:cstheme="minorHAnsi"/>
        </w:rPr>
        <w:t xml:space="preserve"> </w:t>
      </w:r>
      <w:r w:rsidR="00504262">
        <w:rPr>
          <w:rFonts w:asciiTheme="minorHAnsi" w:hAnsiTheme="minorHAnsi" w:cstheme="minorHAnsi"/>
        </w:rPr>
        <w:t xml:space="preserve">Australia and USA have a great relationship formed during WWII and need to unite against the threat of world Communism </w:t>
      </w:r>
    </w:p>
    <w:p w:rsidR="00A96C5F" w:rsidRPr="00A96C5F" w:rsidRDefault="0047027A" w:rsidP="0097741E">
      <w:pPr>
        <w:numPr>
          <w:ilvl w:val="0"/>
          <w:numId w:val="3"/>
        </w:numPr>
        <w:ind w:right="58" w:hanging="358"/>
      </w:pPr>
      <w:r w:rsidRPr="0097741E">
        <w:rPr>
          <w:rFonts w:asciiTheme="minorHAnsi" w:hAnsiTheme="minorHAnsi" w:cstheme="minorHAnsi"/>
        </w:rPr>
        <w:t xml:space="preserve">Account for perspective of S4- </w:t>
      </w:r>
      <w:bookmarkEnd w:id="3"/>
      <w:r w:rsidR="0062477C">
        <w:rPr>
          <w:rFonts w:asciiTheme="minorHAnsi" w:hAnsiTheme="minorHAnsi" w:cstheme="minorHAnsi"/>
        </w:rPr>
        <w:t>Menzies’</w:t>
      </w:r>
      <w:r w:rsidR="00853ED6">
        <w:rPr>
          <w:rFonts w:asciiTheme="minorHAnsi" w:hAnsiTheme="minorHAnsi" w:cstheme="minorHAnsi"/>
        </w:rPr>
        <w:t xml:space="preserve"> </w:t>
      </w:r>
      <w:r w:rsidR="00504262">
        <w:rPr>
          <w:rFonts w:asciiTheme="minorHAnsi" w:hAnsiTheme="minorHAnsi" w:cstheme="minorHAnsi"/>
        </w:rPr>
        <w:t>famous sta</w:t>
      </w:r>
      <w:r w:rsidR="001437DA">
        <w:rPr>
          <w:rFonts w:asciiTheme="minorHAnsi" w:hAnsiTheme="minorHAnsi" w:cstheme="minorHAnsi"/>
        </w:rPr>
        <w:t>nc</w:t>
      </w:r>
      <w:r w:rsidR="0062477C">
        <w:rPr>
          <w:rFonts w:asciiTheme="minorHAnsi" w:hAnsiTheme="minorHAnsi" w:cstheme="minorHAnsi"/>
        </w:rPr>
        <w:t xml:space="preserve">e against Communism </w:t>
      </w:r>
      <w:r w:rsidR="00853ED6">
        <w:rPr>
          <w:rFonts w:asciiTheme="minorHAnsi" w:hAnsiTheme="minorHAnsi" w:cstheme="minorHAnsi"/>
        </w:rPr>
        <w:t>mirrored the policy of</w:t>
      </w:r>
      <w:r w:rsidR="001437DA">
        <w:rPr>
          <w:rFonts w:asciiTheme="minorHAnsi" w:hAnsiTheme="minorHAnsi" w:cstheme="minorHAnsi"/>
        </w:rPr>
        <w:t xml:space="preserve"> the USA. The speech was delivered a few years after the signing of the ANZUS Treaty which saw the two countries along with New Zealand join together to fight Communism. Menzies motive is to cement the relationship with the USA and use the alliance to support his forward defence policy.</w:t>
      </w:r>
      <w:r w:rsidR="00CD33DE">
        <w:rPr>
          <w:rFonts w:asciiTheme="minorHAnsi" w:hAnsiTheme="minorHAnsi" w:cstheme="minorHAnsi"/>
        </w:rPr>
        <w:t xml:space="preserve"> Follows Australia’s involvement in the Korean War and the signing of SEATO.</w:t>
      </w:r>
    </w:p>
    <w:p w:rsidR="009949C2" w:rsidRDefault="009949C2" w:rsidP="0047027A">
      <w:pPr>
        <w:pStyle w:val="Heading1"/>
        <w:ind w:left="-3"/>
        <w:rPr>
          <w:rFonts w:asciiTheme="minorHAnsi" w:hAnsiTheme="minorHAnsi" w:cstheme="minorHAnsi"/>
        </w:rPr>
      </w:pPr>
    </w:p>
    <w:p w:rsidR="005A1D52" w:rsidRDefault="005A1D52" w:rsidP="0047027A">
      <w:pPr>
        <w:pStyle w:val="Heading1"/>
        <w:ind w:left="-3"/>
        <w:rPr>
          <w:rFonts w:asciiTheme="minorHAnsi" w:hAnsiTheme="minorHAnsi" w:cstheme="minorHAnsi"/>
        </w:rPr>
      </w:pPr>
    </w:p>
    <w:p w:rsidR="0047027A" w:rsidRPr="0047027A" w:rsidRDefault="0047027A" w:rsidP="0047027A">
      <w:pPr>
        <w:pStyle w:val="Heading1"/>
        <w:ind w:left="-3"/>
        <w:rPr>
          <w:rFonts w:asciiTheme="minorHAnsi" w:hAnsiTheme="minorHAnsi" w:cstheme="minorHAnsi"/>
        </w:rPr>
      </w:pPr>
      <w:r w:rsidRPr="0047027A">
        <w:rPr>
          <w:rFonts w:asciiTheme="minorHAnsi" w:hAnsiTheme="minorHAnsi" w:cstheme="minorHAnsi"/>
        </w:rPr>
        <w:t xml:space="preserve">Elective 2: Russia and the Soviet Union 1914–1945 </w:t>
      </w:r>
    </w:p>
    <w:p w:rsidR="0097741E" w:rsidRDefault="0047027A" w:rsidP="0057624D">
      <w:pPr>
        <w:numPr>
          <w:ilvl w:val="0"/>
          <w:numId w:val="3"/>
        </w:numPr>
        <w:ind w:right="58" w:hanging="358"/>
        <w:rPr>
          <w:rFonts w:asciiTheme="minorHAnsi" w:hAnsiTheme="minorHAnsi" w:cstheme="minorHAnsi"/>
        </w:rPr>
      </w:pPr>
      <w:r w:rsidRPr="0047027A">
        <w:rPr>
          <w:rFonts w:asciiTheme="minorHAnsi" w:hAnsiTheme="minorHAnsi" w:cstheme="minorHAnsi"/>
        </w:rPr>
        <w:t>Perspective of S3 –</w:t>
      </w:r>
      <w:r w:rsidR="00853ED6">
        <w:rPr>
          <w:rFonts w:asciiTheme="minorHAnsi" w:hAnsiTheme="minorHAnsi" w:cstheme="minorHAnsi"/>
        </w:rPr>
        <w:t xml:space="preserve"> </w:t>
      </w:r>
      <w:r w:rsidR="007A05E1">
        <w:rPr>
          <w:rFonts w:asciiTheme="minorHAnsi" w:hAnsiTheme="minorHAnsi" w:cstheme="minorHAnsi"/>
        </w:rPr>
        <w:t>Russia was going to lose large amounts of resources to Germany due to Lenin and Trotsky’s negotiations to leave WWI</w:t>
      </w:r>
    </w:p>
    <w:p w:rsidR="0097741E" w:rsidRDefault="0047027A" w:rsidP="0097741E">
      <w:pPr>
        <w:numPr>
          <w:ilvl w:val="0"/>
          <w:numId w:val="3"/>
        </w:numPr>
        <w:ind w:right="58" w:hanging="358"/>
        <w:rPr>
          <w:rFonts w:asciiTheme="minorHAnsi" w:hAnsiTheme="minorHAnsi" w:cstheme="minorHAnsi"/>
        </w:rPr>
      </w:pPr>
      <w:r w:rsidRPr="0047027A">
        <w:rPr>
          <w:rFonts w:asciiTheme="minorHAnsi" w:hAnsiTheme="minorHAnsi" w:cstheme="minorHAnsi"/>
        </w:rPr>
        <w:t>Account for perspective of S3 –</w:t>
      </w:r>
      <w:r w:rsidR="0035239F">
        <w:rPr>
          <w:rFonts w:asciiTheme="minorHAnsi" w:hAnsiTheme="minorHAnsi" w:cstheme="minorHAnsi"/>
        </w:rPr>
        <w:t xml:space="preserve"> Produced at the time of the talks between Germany a</w:t>
      </w:r>
      <w:r w:rsidR="00853ED6">
        <w:rPr>
          <w:rFonts w:asciiTheme="minorHAnsi" w:hAnsiTheme="minorHAnsi" w:cstheme="minorHAnsi"/>
        </w:rPr>
        <w:t>nd Russia to negotiate a deal for</w:t>
      </w:r>
      <w:r w:rsidR="0035239F">
        <w:rPr>
          <w:rFonts w:asciiTheme="minorHAnsi" w:hAnsiTheme="minorHAnsi" w:cstheme="minorHAnsi"/>
        </w:rPr>
        <w:t xml:space="preserve"> Russia</w:t>
      </w:r>
      <w:r w:rsidR="00853ED6">
        <w:rPr>
          <w:rFonts w:asciiTheme="minorHAnsi" w:hAnsiTheme="minorHAnsi" w:cstheme="minorHAnsi"/>
        </w:rPr>
        <w:t xml:space="preserve"> to leave</w:t>
      </w:r>
      <w:r w:rsidR="0035239F">
        <w:rPr>
          <w:rFonts w:asciiTheme="minorHAnsi" w:hAnsiTheme="minorHAnsi" w:cstheme="minorHAnsi"/>
        </w:rPr>
        <w:t xml:space="preserve"> the war. Motive is to make readers realise that Russia’s exit from the war would be at a great cost to them and of benefit to Germany, shown by the large pile of resources about to be ‘moved’ to Germany. Trotsky and Lenin are portrayed as cowardly running away as Russia awakes to see the impact of the talks. Bias could be evident with the USA being anti-Communist and also angry at Russia leaving the Allies fighting against Germany.</w:t>
      </w:r>
    </w:p>
    <w:p w:rsidR="005A1D52" w:rsidRDefault="0047027A" w:rsidP="0097741E">
      <w:pPr>
        <w:numPr>
          <w:ilvl w:val="0"/>
          <w:numId w:val="3"/>
        </w:numPr>
        <w:ind w:right="58" w:hanging="358"/>
        <w:rPr>
          <w:rFonts w:asciiTheme="minorHAnsi" w:hAnsiTheme="minorHAnsi" w:cstheme="minorHAnsi"/>
        </w:rPr>
      </w:pPr>
      <w:r w:rsidRPr="00281B00">
        <w:rPr>
          <w:rFonts w:asciiTheme="minorHAnsi" w:hAnsiTheme="minorHAnsi" w:cstheme="minorHAnsi"/>
        </w:rPr>
        <w:t xml:space="preserve">Perspective of S4 </w:t>
      </w:r>
      <w:r w:rsidR="005A1D52">
        <w:rPr>
          <w:rFonts w:asciiTheme="minorHAnsi" w:hAnsiTheme="minorHAnsi" w:cstheme="minorHAnsi"/>
        </w:rPr>
        <w:t xml:space="preserve">– Nazi Soviet Pact was a necessary evil. </w:t>
      </w:r>
    </w:p>
    <w:p w:rsidR="0097741E" w:rsidRDefault="0047027A" w:rsidP="0097741E">
      <w:pPr>
        <w:numPr>
          <w:ilvl w:val="0"/>
          <w:numId w:val="3"/>
        </w:numPr>
        <w:ind w:right="58" w:hanging="358"/>
        <w:rPr>
          <w:rFonts w:asciiTheme="minorHAnsi" w:hAnsiTheme="minorHAnsi" w:cstheme="minorHAnsi"/>
        </w:rPr>
      </w:pPr>
      <w:r w:rsidRPr="0047027A">
        <w:rPr>
          <w:rFonts w:asciiTheme="minorHAnsi" w:hAnsiTheme="minorHAnsi" w:cstheme="minorHAnsi"/>
        </w:rPr>
        <w:t>Account for perspective of S4</w:t>
      </w:r>
      <w:r w:rsidR="00853ED6">
        <w:rPr>
          <w:rFonts w:asciiTheme="minorHAnsi" w:hAnsiTheme="minorHAnsi" w:cstheme="minorHAnsi"/>
        </w:rPr>
        <w:t xml:space="preserve"> – Purpose </w:t>
      </w:r>
      <w:r w:rsidR="005A1D52">
        <w:rPr>
          <w:rFonts w:asciiTheme="minorHAnsi" w:hAnsiTheme="minorHAnsi" w:cstheme="minorHAnsi"/>
        </w:rPr>
        <w:t>to explain/excuse why Russia made a deal with Hitler – to convince the reader it was paramount to give Russia time to prepare for WWII. Khrushchev is defending the Treaty due to his involvement in the process, with a motive of affirming his own place in Russian history through his autobiography.</w:t>
      </w:r>
    </w:p>
    <w:p w:rsidR="0047027A" w:rsidRPr="0047027A" w:rsidRDefault="0047027A" w:rsidP="0047027A">
      <w:pPr>
        <w:pStyle w:val="Heading1"/>
        <w:ind w:left="0" w:firstLine="0"/>
        <w:rPr>
          <w:rFonts w:asciiTheme="minorHAnsi" w:hAnsiTheme="minorHAnsi" w:cstheme="minorHAnsi"/>
        </w:rPr>
      </w:pPr>
      <w:r w:rsidRPr="0047027A">
        <w:rPr>
          <w:rFonts w:asciiTheme="minorHAnsi" w:hAnsiTheme="minorHAnsi" w:cstheme="minorHAnsi"/>
        </w:rPr>
        <w:lastRenderedPageBreak/>
        <w:t xml:space="preserve">Elective 3: China 1935–1989 </w:t>
      </w:r>
    </w:p>
    <w:p w:rsidR="0097741E" w:rsidRDefault="0047027A" w:rsidP="0057624D">
      <w:pPr>
        <w:numPr>
          <w:ilvl w:val="0"/>
          <w:numId w:val="3"/>
        </w:numPr>
        <w:ind w:right="58" w:hanging="358"/>
        <w:jc w:val="both"/>
        <w:rPr>
          <w:rFonts w:asciiTheme="minorHAnsi" w:hAnsiTheme="minorHAnsi" w:cstheme="minorHAnsi"/>
        </w:rPr>
      </w:pPr>
      <w:r w:rsidRPr="0047027A">
        <w:rPr>
          <w:rFonts w:asciiTheme="minorHAnsi" w:hAnsiTheme="minorHAnsi" w:cstheme="minorHAnsi"/>
        </w:rPr>
        <w:t>Perspective of S3 –</w:t>
      </w:r>
      <w:r w:rsidR="0094687C">
        <w:rPr>
          <w:rFonts w:asciiTheme="minorHAnsi" w:hAnsiTheme="minorHAnsi" w:cstheme="minorHAnsi"/>
        </w:rPr>
        <w:t xml:space="preserve"> that the visit will have a positive impact on China/USA relations albeit in USA favour with Nixon winning the game – displaying the V for victory sign</w:t>
      </w:r>
    </w:p>
    <w:p w:rsidR="0097741E" w:rsidRDefault="0047027A" w:rsidP="00853ED6">
      <w:pPr>
        <w:numPr>
          <w:ilvl w:val="0"/>
          <w:numId w:val="3"/>
        </w:numPr>
        <w:ind w:right="58" w:hanging="358"/>
        <w:rPr>
          <w:rFonts w:asciiTheme="minorHAnsi" w:hAnsiTheme="minorHAnsi" w:cstheme="minorHAnsi"/>
        </w:rPr>
      </w:pPr>
      <w:r w:rsidRPr="0097741E">
        <w:rPr>
          <w:rFonts w:asciiTheme="minorHAnsi" w:hAnsiTheme="minorHAnsi" w:cstheme="minorHAnsi"/>
        </w:rPr>
        <w:t xml:space="preserve">Account for perspective of S3 – </w:t>
      </w:r>
      <w:r w:rsidR="0094687C">
        <w:rPr>
          <w:rFonts w:asciiTheme="minorHAnsi" w:hAnsiTheme="minorHAnsi" w:cstheme="minorHAnsi"/>
        </w:rPr>
        <w:t>Produced when relations with China were</w:t>
      </w:r>
      <w:r w:rsidR="00853ED6">
        <w:rPr>
          <w:rFonts w:asciiTheme="minorHAnsi" w:hAnsiTheme="minorHAnsi" w:cstheme="minorHAnsi"/>
        </w:rPr>
        <w:t xml:space="preserve"> improving significantly – </w:t>
      </w:r>
      <w:r w:rsidR="0094687C">
        <w:rPr>
          <w:rFonts w:asciiTheme="minorHAnsi" w:hAnsiTheme="minorHAnsi" w:cstheme="minorHAnsi"/>
        </w:rPr>
        <w:t xml:space="preserve">following a decline in Sino-Soviet relations. Bias as it appears that Nixon is winning. Even though the cartoon could be slightly mocking how the relationship has developed via Table Tennis matches it </w:t>
      </w:r>
      <w:r w:rsidR="00853ED6">
        <w:rPr>
          <w:rFonts w:asciiTheme="minorHAnsi" w:hAnsiTheme="minorHAnsi" w:cstheme="minorHAnsi"/>
        </w:rPr>
        <w:t xml:space="preserve">infers that </w:t>
      </w:r>
      <w:r w:rsidR="00CD33DE">
        <w:rPr>
          <w:rFonts w:asciiTheme="minorHAnsi" w:hAnsiTheme="minorHAnsi" w:cstheme="minorHAnsi"/>
        </w:rPr>
        <w:t>it may bring a positive impact o</w:t>
      </w:r>
      <w:r w:rsidR="0094687C">
        <w:rPr>
          <w:rFonts w:asciiTheme="minorHAnsi" w:hAnsiTheme="minorHAnsi" w:cstheme="minorHAnsi"/>
        </w:rPr>
        <w:t>n relations.</w:t>
      </w:r>
    </w:p>
    <w:p w:rsidR="0097741E" w:rsidRDefault="0047027A" w:rsidP="0057624D">
      <w:pPr>
        <w:numPr>
          <w:ilvl w:val="0"/>
          <w:numId w:val="3"/>
        </w:numPr>
        <w:ind w:right="58" w:hanging="358"/>
        <w:jc w:val="both"/>
        <w:rPr>
          <w:rFonts w:asciiTheme="minorHAnsi" w:hAnsiTheme="minorHAnsi" w:cstheme="minorHAnsi"/>
        </w:rPr>
      </w:pPr>
      <w:r w:rsidRPr="0047027A">
        <w:rPr>
          <w:rFonts w:asciiTheme="minorHAnsi" w:hAnsiTheme="minorHAnsi" w:cstheme="minorHAnsi"/>
        </w:rPr>
        <w:t>Perspective of S4 –</w:t>
      </w:r>
      <w:r w:rsidR="0094687C">
        <w:rPr>
          <w:rFonts w:asciiTheme="minorHAnsi" w:hAnsiTheme="minorHAnsi" w:cstheme="minorHAnsi"/>
        </w:rPr>
        <w:t xml:space="preserve"> Reagan had used his visit to China to ‘score points’ against Russia and was disrespectful of his hosts</w:t>
      </w:r>
    </w:p>
    <w:p w:rsidR="0047027A" w:rsidRPr="0047027A" w:rsidRDefault="0047027A" w:rsidP="00853ED6">
      <w:pPr>
        <w:numPr>
          <w:ilvl w:val="0"/>
          <w:numId w:val="3"/>
        </w:numPr>
        <w:ind w:right="58" w:hanging="358"/>
        <w:rPr>
          <w:rFonts w:asciiTheme="minorHAnsi" w:hAnsiTheme="minorHAnsi" w:cstheme="minorHAnsi"/>
        </w:rPr>
      </w:pPr>
      <w:r w:rsidRPr="0047027A">
        <w:rPr>
          <w:rFonts w:asciiTheme="minorHAnsi" w:hAnsiTheme="minorHAnsi" w:cstheme="minorHAnsi"/>
        </w:rPr>
        <w:t xml:space="preserve">Account for perspective of </w:t>
      </w:r>
      <w:r w:rsidR="0094687C">
        <w:rPr>
          <w:rFonts w:asciiTheme="minorHAnsi" w:hAnsiTheme="minorHAnsi" w:cstheme="minorHAnsi"/>
        </w:rPr>
        <w:t>S4 –</w:t>
      </w:r>
      <w:r w:rsidR="005615DF">
        <w:rPr>
          <w:rFonts w:asciiTheme="minorHAnsi" w:hAnsiTheme="minorHAnsi" w:cstheme="minorHAnsi"/>
        </w:rPr>
        <w:t xml:space="preserve"> posted on </w:t>
      </w:r>
      <w:r w:rsidR="00876FD4">
        <w:rPr>
          <w:rFonts w:asciiTheme="minorHAnsi" w:hAnsiTheme="minorHAnsi" w:cstheme="minorHAnsi"/>
        </w:rPr>
        <w:t>a Marxist</w:t>
      </w:r>
      <w:r w:rsidR="00853ED6">
        <w:rPr>
          <w:rFonts w:asciiTheme="minorHAnsi" w:hAnsiTheme="minorHAnsi" w:cstheme="minorHAnsi"/>
        </w:rPr>
        <w:t xml:space="preserve"> website the writer has bias, </w:t>
      </w:r>
      <w:r w:rsidR="0094687C">
        <w:rPr>
          <w:rFonts w:asciiTheme="minorHAnsi" w:hAnsiTheme="minorHAnsi" w:cstheme="minorHAnsi"/>
        </w:rPr>
        <w:t xml:space="preserve">anti-capitalist and </w:t>
      </w:r>
      <w:r w:rsidR="005615DF">
        <w:rPr>
          <w:rFonts w:asciiTheme="minorHAnsi" w:hAnsiTheme="minorHAnsi" w:cstheme="minorHAnsi"/>
        </w:rPr>
        <w:t>religion. Motive to denounce Reagan’s actions and promote how well China dealt with a potentially divisive international situation by censoring anti-Russia rhetoric.</w:t>
      </w:r>
    </w:p>
    <w:p w:rsidR="0047027A" w:rsidRPr="0047027A" w:rsidRDefault="0047027A" w:rsidP="0047027A">
      <w:pPr>
        <w:spacing w:after="0" w:line="259" w:lineRule="auto"/>
        <w:ind w:left="1" w:firstLine="0"/>
        <w:rPr>
          <w:rFonts w:asciiTheme="minorHAnsi" w:hAnsiTheme="minorHAnsi" w:cstheme="minorHAnsi"/>
        </w:rPr>
      </w:pPr>
    </w:p>
    <w:p w:rsidR="0047027A" w:rsidRPr="0047027A" w:rsidRDefault="0047027A" w:rsidP="0047027A">
      <w:pPr>
        <w:spacing w:after="0" w:line="259" w:lineRule="auto"/>
        <w:ind w:left="1" w:firstLine="0"/>
        <w:rPr>
          <w:rFonts w:asciiTheme="minorHAnsi" w:hAnsiTheme="minorHAnsi" w:cstheme="minorHAnsi"/>
        </w:rPr>
      </w:pPr>
    </w:p>
    <w:p w:rsidR="0047027A" w:rsidRPr="0047027A" w:rsidRDefault="0047027A" w:rsidP="0047027A">
      <w:pPr>
        <w:spacing w:after="0" w:line="259" w:lineRule="auto"/>
        <w:ind w:left="1" w:firstLine="0"/>
        <w:rPr>
          <w:rFonts w:asciiTheme="minorHAnsi" w:hAnsiTheme="minorHAnsi" w:cstheme="minorHAnsi"/>
        </w:rPr>
      </w:pPr>
    </w:p>
    <w:p w:rsidR="0047027A" w:rsidRPr="0047027A" w:rsidRDefault="0047027A" w:rsidP="0047027A">
      <w:pPr>
        <w:spacing w:after="0" w:line="259" w:lineRule="auto"/>
        <w:ind w:left="1" w:firstLine="0"/>
        <w:rPr>
          <w:rFonts w:asciiTheme="minorHAnsi" w:hAnsiTheme="minorHAnsi" w:cstheme="minorHAnsi"/>
        </w:rPr>
      </w:pPr>
    </w:p>
    <w:p w:rsidR="0047027A" w:rsidRPr="0047027A" w:rsidRDefault="0047027A" w:rsidP="0047027A">
      <w:pPr>
        <w:spacing w:after="0" w:line="259" w:lineRule="auto"/>
        <w:ind w:left="1" w:firstLine="0"/>
        <w:rPr>
          <w:rFonts w:asciiTheme="minorHAnsi" w:hAnsiTheme="minorHAnsi" w:cstheme="minorHAnsi"/>
        </w:rPr>
      </w:pPr>
    </w:p>
    <w:p w:rsidR="0047027A" w:rsidRDefault="0047027A" w:rsidP="0047027A">
      <w:pPr>
        <w:spacing w:after="0" w:line="259" w:lineRule="auto"/>
        <w:ind w:left="1" w:firstLine="0"/>
        <w:rPr>
          <w:rFonts w:asciiTheme="minorHAnsi" w:hAnsiTheme="minorHAnsi" w:cstheme="minorHAnsi"/>
        </w:rPr>
      </w:pPr>
    </w:p>
    <w:p w:rsidR="00A96C5F" w:rsidRDefault="00A96C5F" w:rsidP="0047027A">
      <w:pPr>
        <w:spacing w:after="0" w:line="259" w:lineRule="auto"/>
        <w:ind w:left="1" w:firstLine="0"/>
        <w:rPr>
          <w:rFonts w:asciiTheme="minorHAnsi" w:hAnsiTheme="minorHAnsi" w:cstheme="minorHAnsi"/>
        </w:rPr>
      </w:pPr>
    </w:p>
    <w:p w:rsidR="00A96C5F" w:rsidRDefault="00A96C5F" w:rsidP="0047027A">
      <w:pPr>
        <w:spacing w:after="0" w:line="259" w:lineRule="auto"/>
        <w:ind w:left="1" w:firstLine="0"/>
        <w:rPr>
          <w:rFonts w:asciiTheme="minorHAnsi" w:hAnsiTheme="minorHAnsi" w:cstheme="minorHAnsi"/>
        </w:rPr>
      </w:pPr>
    </w:p>
    <w:p w:rsidR="00A96C5F" w:rsidRDefault="00A96C5F" w:rsidP="0047027A">
      <w:pPr>
        <w:spacing w:after="0" w:line="259" w:lineRule="auto"/>
        <w:ind w:left="1" w:firstLine="0"/>
        <w:rPr>
          <w:rFonts w:asciiTheme="minorHAnsi" w:hAnsiTheme="minorHAnsi" w:cstheme="minorHAnsi"/>
        </w:rPr>
      </w:pPr>
    </w:p>
    <w:p w:rsidR="00A96C5F" w:rsidRDefault="00A96C5F" w:rsidP="0047027A">
      <w:pPr>
        <w:spacing w:after="0" w:line="259" w:lineRule="auto"/>
        <w:ind w:left="1" w:firstLine="0"/>
        <w:rPr>
          <w:rFonts w:asciiTheme="minorHAnsi" w:hAnsiTheme="minorHAnsi" w:cstheme="minorHAnsi"/>
        </w:rPr>
      </w:pPr>
    </w:p>
    <w:p w:rsidR="00A96C5F" w:rsidRDefault="00A96C5F" w:rsidP="0047027A">
      <w:pPr>
        <w:spacing w:after="0" w:line="259" w:lineRule="auto"/>
        <w:ind w:left="1" w:firstLine="0"/>
        <w:rPr>
          <w:rFonts w:asciiTheme="minorHAnsi" w:hAnsiTheme="minorHAnsi" w:cstheme="minorHAnsi"/>
        </w:rPr>
      </w:pPr>
    </w:p>
    <w:p w:rsidR="00A96C5F" w:rsidRDefault="00A96C5F" w:rsidP="0047027A">
      <w:pPr>
        <w:spacing w:after="0" w:line="259" w:lineRule="auto"/>
        <w:ind w:left="1" w:firstLine="0"/>
        <w:rPr>
          <w:rFonts w:asciiTheme="minorHAnsi" w:hAnsiTheme="minorHAnsi" w:cstheme="minorHAnsi"/>
        </w:rPr>
      </w:pPr>
    </w:p>
    <w:p w:rsidR="00A96C5F" w:rsidRDefault="00A96C5F" w:rsidP="0047027A">
      <w:pPr>
        <w:spacing w:after="0" w:line="259" w:lineRule="auto"/>
        <w:ind w:left="1" w:firstLine="0"/>
        <w:rPr>
          <w:rFonts w:asciiTheme="minorHAnsi" w:hAnsiTheme="minorHAnsi" w:cstheme="minorHAnsi"/>
        </w:rPr>
      </w:pPr>
    </w:p>
    <w:p w:rsidR="00A96C5F" w:rsidRDefault="00A96C5F" w:rsidP="0047027A">
      <w:pPr>
        <w:spacing w:after="0" w:line="259" w:lineRule="auto"/>
        <w:ind w:left="1" w:firstLine="0"/>
        <w:rPr>
          <w:rFonts w:asciiTheme="minorHAnsi" w:hAnsiTheme="minorHAnsi" w:cstheme="minorHAnsi"/>
        </w:rPr>
      </w:pPr>
    </w:p>
    <w:p w:rsidR="00A96C5F" w:rsidRDefault="00A96C5F" w:rsidP="0047027A">
      <w:pPr>
        <w:spacing w:after="0" w:line="259" w:lineRule="auto"/>
        <w:ind w:left="1" w:firstLine="0"/>
        <w:rPr>
          <w:rFonts w:asciiTheme="minorHAnsi" w:hAnsiTheme="minorHAnsi" w:cstheme="minorHAnsi"/>
        </w:rPr>
      </w:pPr>
    </w:p>
    <w:p w:rsidR="00A96C5F" w:rsidRDefault="00A96C5F" w:rsidP="0047027A">
      <w:pPr>
        <w:spacing w:after="0" w:line="259" w:lineRule="auto"/>
        <w:ind w:left="1" w:firstLine="0"/>
        <w:rPr>
          <w:rFonts w:asciiTheme="minorHAnsi" w:hAnsiTheme="minorHAnsi" w:cstheme="minorHAnsi"/>
        </w:rPr>
      </w:pPr>
    </w:p>
    <w:p w:rsidR="00A96C5F" w:rsidRDefault="00A96C5F" w:rsidP="0047027A">
      <w:pPr>
        <w:spacing w:after="0" w:line="259" w:lineRule="auto"/>
        <w:ind w:left="1" w:firstLine="0"/>
        <w:rPr>
          <w:rFonts w:asciiTheme="minorHAnsi" w:hAnsiTheme="minorHAnsi" w:cstheme="minorHAnsi"/>
        </w:rPr>
      </w:pPr>
    </w:p>
    <w:p w:rsidR="00A96C5F" w:rsidRDefault="00A96C5F" w:rsidP="0047027A">
      <w:pPr>
        <w:spacing w:after="0" w:line="259" w:lineRule="auto"/>
        <w:ind w:left="1" w:firstLine="0"/>
        <w:rPr>
          <w:rFonts w:asciiTheme="minorHAnsi" w:hAnsiTheme="minorHAnsi" w:cstheme="minorHAnsi"/>
        </w:rPr>
      </w:pPr>
    </w:p>
    <w:p w:rsidR="00A96C5F" w:rsidRDefault="00A96C5F" w:rsidP="0047027A">
      <w:pPr>
        <w:spacing w:after="0" w:line="259" w:lineRule="auto"/>
        <w:ind w:left="1" w:firstLine="0"/>
        <w:rPr>
          <w:rFonts w:asciiTheme="minorHAnsi" w:hAnsiTheme="minorHAnsi" w:cstheme="minorHAnsi"/>
        </w:rPr>
      </w:pPr>
    </w:p>
    <w:p w:rsidR="00A96C5F" w:rsidRDefault="00A96C5F" w:rsidP="0047027A">
      <w:pPr>
        <w:spacing w:after="0" w:line="259" w:lineRule="auto"/>
        <w:ind w:left="1" w:firstLine="0"/>
        <w:rPr>
          <w:rFonts w:asciiTheme="minorHAnsi" w:hAnsiTheme="minorHAnsi" w:cstheme="minorHAnsi"/>
        </w:rPr>
      </w:pPr>
    </w:p>
    <w:p w:rsidR="00A96C5F" w:rsidRDefault="00A96C5F" w:rsidP="0047027A">
      <w:pPr>
        <w:spacing w:after="0" w:line="259" w:lineRule="auto"/>
        <w:ind w:left="1" w:firstLine="0"/>
        <w:rPr>
          <w:rFonts w:asciiTheme="minorHAnsi" w:hAnsiTheme="minorHAnsi" w:cstheme="minorHAnsi"/>
        </w:rPr>
      </w:pPr>
    </w:p>
    <w:p w:rsidR="00A96C5F" w:rsidRDefault="00A96C5F" w:rsidP="0047027A">
      <w:pPr>
        <w:spacing w:after="0" w:line="259" w:lineRule="auto"/>
        <w:ind w:left="1" w:firstLine="0"/>
        <w:rPr>
          <w:rFonts w:asciiTheme="minorHAnsi" w:hAnsiTheme="minorHAnsi" w:cstheme="minorHAnsi"/>
        </w:rPr>
      </w:pPr>
    </w:p>
    <w:p w:rsidR="00A96C5F" w:rsidRDefault="00A96C5F" w:rsidP="0047027A">
      <w:pPr>
        <w:spacing w:after="0" w:line="259" w:lineRule="auto"/>
        <w:ind w:left="1" w:firstLine="0"/>
        <w:rPr>
          <w:rFonts w:asciiTheme="minorHAnsi" w:hAnsiTheme="minorHAnsi" w:cstheme="minorHAnsi"/>
        </w:rPr>
      </w:pPr>
    </w:p>
    <w:p w:rsidR="00A96C5F" w:rsidRDefault="00A96C5F" w:rsidP="0047027A">
      <w:pPr>
        <w:spacing w:after="0" w:line="259" w:lineRule="auto"/>
        <w:ind w:left="1" w:firstLine="0"/>
        <w:rPr>
          <w:rFonts w:asciiTheme="minorHAnsi" w:hAnsiTheme="minorHAnsi" w:cstheme="minorHAnsi"/>
        </w:rPr>
      </w:pPr>
    </w:p>
    <w:p w:rsidR="00A96C5F" w:rsidRDefault="00A96C5F" w:rsidP="0047027A">
      <w:pPr>
        <w:spacing w:after="0" w:line="259" w:lineRule="auto"/>
        <w:ind w:left="1" w:firstLine="0"/>
        <w:rPr>
          <w:rFonts w:asciiTheme="minorHAnsi" w:hAnsiTheme="minorHAnsi" w:cstheme="minorHAnsi"/>
        </w:rPr>
      </w:pPr>
    </w:p>
    <w:p w:rsidR="00A96C5F" w:rsidRDefault="00A96C5F" w:rsidP="0047027A">
      <w:pPr>
        <w:spacing w:after="0" w:line="259" w:lineRule="auto"/>
        <w:ind w:left="1" w:firstLine="0"/>
        <w:rPr>
          <w:rFonts w:asciiTheme="minorHAnsi" w:hAnsiTheme="minorHAnsi" w:cstheme="minorHAnsi"/>
        </w:rPr>
      </w:pPr>
    </w:p>
    <w:p w:rsidR="00A96C5F" w:rsidRDefault="00A96C5F" w:rsidP="0047027A">
      <w:pPr>
        <w:spacing w:after="0" w:line="259" w:lineRule="auto"/>
        <w:ind w:left="1" w:firstLine="0"/>
        <w:rPr>
          <w:rFonts w:asciiTheme="minorHAnsi" w:hAnsiTheme="minorHAnsi" w:cstheme="minorHAnsi"/>
        </w:rPr>
      </w:pPr>
    </w:p>
    <w:p w:rsidR="00A96C5F" w:rsidRDefault="00A96C5F" w:rsidP="0047027A">
      <w:pPr>
        <w:spacing w:after="0" w:line="259" w:lineRule="auto"/>
        <w:ind w:left="1" w:firstLine="0"/>
        <w:rPr>
          <w:rFonts w:asciiTheme="minorHAnsi" w:hAnsiTheme="minorHAnsi" w:cstheme="minorHAnsi"/>
        </w:rPr>
      </w:pPr>
    </w:p>
    <w:p w:rsidR="00A96C5F" w:rsidRDefault="00A96C5F" w:rsidP="0047027A">
      <w:pPr>
        <w:spacing w:after="0" w:line="259" w:lineRule="auto"/>
        <w:ind w:left="1" w:firstLine="0"/>
        <w:rPr>
          <w:rFonts w:asciiTheme="minorHAnsi" w:hAnsiTheme="minorHAnsi" w:cstheme="minorHAnsi"/>
        </w:rPr>
      </w:pPr>
    </w:p>
    <w:p w:rsidR="00A96C5F" w:rsidRDefault="00A96C5F" w:rsidP="0047027A">
      <w:pPr>
        <w:spacing w:after="0" w:line="259" w:lineRule="auto"/>
        <w:ind w:left="1" w:firstLine="0"/>
        <w:rPr>
          <w:rFonts w:asciiTheme="minorHAnsi" w:hAnsiTheme="minorHAnsi" w:cstheme="minorHAnsi"/>
        </w:rPr>
      </w:pPr>
    </w:p>
    <w:p w:rsidR="00A96C5F" w:rsidRDefault="00A96C5F" w:rsidP="0047027A">
      <w:pPr>
        <w:spacing w:after="0" w:line="259" w:lineRule="auto"/>
        <w:ind w:left="1" w:firstLine="0"/>
        <w:rPr>
          <w:rFonts w:asciiTheme="minorHAnsi" w:hAnsiTheme="minorHAnsi" w:cstheme="minorHAnsi"/>
        </w:rPr>
      </w:pPr>
    </w:p>
    <w:p w:rsidR="00A96C5F" w:rsidRDefault="00A96C5F" w:rsidP="0047027A">
      <w:pPr>
        <w:spacing w:after="0" w:line="259" w:lineRule="auto"/>
        <w:ind w:left="1" w:firstLine="0"/>
        <w:rPr>
          <w:rFonts w:asciiTheme="minorHAnsi" w:hAnsiTheme="minorHAnsi" w:cstheme="minorHAnsi"/>
        </w:rPr>
      </w:pPr>
    </w:p>
    <w:p w:rsidR="0062477C" w:rsidRDefault="0062477C" w:rsidP="0047027A">
      <w:pPr>
        <w:spacing w:after="0" w:line="259" w:lineRule="auto"/>
        <w:ind w:left="1" w:firstLine="0"/>
        <w:rPr>
          <w:rFonts w:asciiTheme="minorHAnsi" w:hAnsiTheme="minorHAnsi" w:cstheme="minorHAnsi"/>
        </w:rPr>
      </w:pPr>
    </w:p>
    <w:p w:rsidR="0062477C" w:rsidRDefault="0062477C" w:rsidP="0047027A">
      <w:pPr>
        <w:spacing w:after="0" w:line="259" w:lineRule="auto"/>
        <w:ind w:left="1" w:firstLine="0"/>
        <w:rPr>
          <w:rFonts w:asciiTheme="minorHAnsi" w:hAnsiTheme="minorHAnsi" w:cstheme="minorHAnsi"/>
        </w:rPr>
      </w:pPr>
    </w:p>
    <w:p w:rsidR="0062477C" w:rsidRDefault="0062477C" w:rsidP="0047027A">
      <w:pPr>
        <w:spacing w:after="0" w:line="259" w:lineRule="auto"/>
        <w:ind w:left="1" w:firstLine="0"/>
        <w:rPr>
          <w:rFonts w:asciiTheme="minorHAnsi" w:hAnsiTheme="minorHAnsi" w:cstheme="minorHAnsi"/>
        </w:rPr>
      </w:pPr>
    </w:p>
    <w:p w:rsidR="0062477C" w:rsidRDefault="0062477C" w:rsidP="0047027A">
      <w:pPr>
        <w:spacing w:after="0" w:line="259" w:lineRule="auto"/>
        <w:ind w:left="1" w:firstLine="0"/>
        <w:rPr>
          <w:rFonts w:asciiTheme="minorHAnsi" w:hAnsiTheme="minorHAnsi" w:cstheme="minorHAnsi"/>
        </w:rPr>
      </w:pPr>
    </w:p>
    <w:p w:rsidR="0062477C" w:rsidRDefault="0062477C" w:rsidP="0047027A">
      <w:pPr>
        <w:spacing w:after="0" w:line="259" w:lineRule="auto"/>
        <w:ind w:left="1" w:firstLine="0"/>
        <w:rPr>
          <w:rFonts w:asciiTheme="minorHAnsi" w:hAnsiTheme="minorHAnsi" w:cstheme="minorHAnsi"/>
        </w:rPr>
      </w:pPr>
    </w:p>
    <w:p w:rsidR="0047027A" w:rsidRDefault="0047027A" w:rsidP="00A11323">
      <w:pPr>
        <w:spacing w:after="0" w:line="259" w:lineRule="auto"/>
        <w:ind w:left="0" w:firstLine="0"/>
        <w:rPr>
          <w:rFonts w:asciiTheme="minorHAnsi" w:hAnsiTheme="minorHAnsi" w:cstheme="minorHAnsi"/>
        </w:rPr>
      </w:pPr>
    </w:p>
    <w:p w:rsidR="00853ED6" w:rsidRPr="0047027A" w:rsidRDefault="00853ED6" w:rsidP="00A11323">
      <w:pPr>
        <w:spacing w:after="0" w:line="259" w:lineRule="auto"/>
        <w:ind w:left="0" w:firstLine="0"/>
        <w:rPr>
          <w:rFonts w:asciiTheme="minorHAnsi" w:hAnsiTheme="minorHAnsi" w:cstheme="minorHAnsi"/>
        </w:rPr>
      </w:pPr>
    </w:p>
    <w:p w:rsidR="0047027A" w:rsidRPr="0047027A" w:rsidRDefault="006401BD" w:rsidP="0047027A">
      <w:pPr>
        <w:ind w:left="707" w:right="58" w:hanging="720"/>
        <w:rPr>
          <w:rFonts w:asciiTheme="minorHAnsi" w:hAnsiTheme="minorHAnsi" w:cstheme="minorHAnsi"/>
        </w:rPr>
      </w:pPr>
      <w:r>
        <w:rPr>
          <w:rFonts w:asciiTheme="minorHAnsi" w:hAnsiTheme="minorHAnsi" w:cstheme="minorHAnsi"/>
        </w:rPr>
        <w:lastRenderedPageBreak/>
        <w:t xml:space="preserve"> (e) </w:t>
      </w:r>
      <w:r w:rsidR="0047027A" w:rsidRPr="0047027A">
        <w:rPr>
          <w:rFonts w:asciiTheme="minorHAnsi" w:hAnsiTheme="minorHAnsi" w:cstheme="minorHAnsi"/>
        </w:rPr>
        <w:t xml:space="preserve">Evaluate the extent to which the </w:t>
      </w:r>
      <w:r w:rsidR="0047027A" w:rsidRPr="0047027A">
        <w:rPr>
          <w:rFonts w:asciiTheme="minorHAnsi" w:hAnsiTheme="minorHAnsi" w:cstheme="minorHAnsi"/>
          <w:b/>
        </w:rPr>
        <w:t xml:space="preserve">four </w:t>
      </w:r>
      <w:r w:rsidR="0047027A" w:rsidRPr="0047027A">
        <w:rPr>
          <w:rFonts w:asciiTheme="minorHAnsi" w:hAnsiTheme="minorHAnsi" w:cstheme="minorHAnsi"/>
        </w:rPr>
        <w:t xml:space="preserve">sources </w:t>
      </w:r>
      <w:r w:rsidR="0047027A" w:rsidRPr="00344315">
        <w:rPr>
          <w:rFonts w:asciiTheme="minorHAnsi" w:hAnsiTheme="minorHAnsi" w:cstheme="minorHAnsi"/>
          <w:bCs/>
        </w:rPr>
        <w:t xml:space="preserve">give insight into the significance of </w:t>
      </w:r>
      <w:r w:rsidR="00B57E87" w:rsidRPr="00344315">
        <w:rPr>
          <w:rFonts w:asciiTheme="minorHAnsi" w:hAnsiTheme="minorHAnsi" w:cstheme="minorHAnsi"/>
        </w:rPr>
        <w:t xml:space="preserve">international relations </w:t>
      </w:r>
      <w:r w:rsidR="0047027A" w:rsidRPr="00344315">
        <w:rPr>
          <w:rFonts w:asciiTheme="minorHAnsi" w:hAnsiTheme="minorHAnsi" w:cstheme="minorHAnsi"/>
          <w:bCs/>
        </w:rPr>
        <w:t>during your period of study.</w:t>
      </w:r>
      <w:r w:rsidR="0047027A" w:rsidRPr="00344315">
        <w:rPr>
          <w:rFonts w:asciiTheme="minorHAnsi" w:hAnsiTheme="minorHAnsi" w:cstheme="minorHAnsi"/>
        </w:rPr>
        <w:t xml:space="preserve">  </w:t>
      </w:r>
      <w:r w:rsidR="0047027A" w:rsidRPr="00344315">
        <w:rPr>
          <w:rFonts w:asciiTheme="minorHAnsi" w:hAnsiTheme="minorHAnsi" w:cstheme="minorHAnsi"/>
        </w:rPr>
        <w:tab/>
      </w:r>
      <w:r w:rsidR="0047027A" w:rsidRPr="00344315">
        <w:rPr>
          <w:rFonts w:asciiTheme="minorHAnsi" w:hAnsiTheme="minorHAnsi" w:cstheme="minorHAnsi"/>
        </w:rPr>
        <w:tab/>
      </w:r>
      <w:r w:rsidR="0047027A" w:rsidRPr="00344315">
        <w:rPr>
          <w:rFonts w:asciiTheme="minorHAnsi" w:hAnsiTheme="minorHAnsi" w:cstheme="minorHAnsi"/>
        </w:rPr>
        <w:tab/>
      </w:r>
      <w:r>
        <w:rPr>
          <w:rFonts w:asciiTheme="minorHAnsi" w:hAnsiTheme="minorHAnsi" w:cstheme="minorHAnsi"/>
        </w:rPr>
        <w:t xml:space="preserve">                                                             </w:t>
      </w:r>
      <w:r w:rsidR="000E6176">
        <w:rPr>
          <w:rFonts w:asciiTheme="minorHAnsi" w:hAnsiTheme="minorHAnsi" w:cstheme="minorHAnsi"/>
        </w:rPr>
        <w:t xml:space="preserve">            </w:t>
      </w:r>
      <w:r w:rsidR="009949C2">
        <w:rPr>
          <w:rFonts w:asciiTheme="minorHAnsi" w:hAnsiTheme="minorHAnsi" w:cstheme="minorHAnsi"/>
        </w:rPr>
        <w:t xml:space="preserve">      </w:t>
      </w:r>
      <w:r w:rsidR="000E6176">
        <w:rPr>
          <w:rFonts w:asciiTheme="minorHAnsi" w:hAnsiTheme="minorHAnsi" w:cstheme="minorHAnsi"/>
        </w:rPr>
        <w:t xml:space="preserve">     </w:t>
      </w:r>
      <w:r w:rsidR="0047027A" w:rsidRPr="0047027A">
        <w:rPr>
          <w:rFonts w:asciiTheme="minorHAnsi" w:hAnsiTheme="minorHAnsi" w:cstheme="minorHAnsi"/>
        </w:rPr>
        <w:t xml:space="preserve">(6 marks) </w:t>
      </w:r>
    </w:p>
    <w:p w:rsidR="0047027A" w:rsidRPr="0047027A" w:rsidRDefault="0047027A" w:rsidP="0047027A">
      <w:pPr>
        <w:ind w:left="707" w:right="58" w:hanging="720"/>
        <w:rPr>
          <w:rFonts w:asciiTheme="minorHAnsi" w:hAnsiTheme="minorHAnsi" w:cstheme="minorHAnsi"/>
        </w:rPr>
      </w:pPr>
    </w:p>
    <w:tbl>
      <w:tblPr>
        <w:tblStyle w:val="TableGrid1"/>
        <w:tblW w:w="10348" w:type="dxa"/>
        <w:tblInd w:w="-147" w:type="dxa"/>
        <w:tblCellMar>
          <w:top w:w="46" w:type="dxa"/>
          <w:left w:w="115" w:type="dxa"/>
          <w:right w:w="54" w:type="dxa"/>
        </w:tblCellMar>
        <w:tblLook w:val="04A0" w:firstRow="1" w:lastRow="0" w:firstColumn="1" w:lastColumn="0" w:noHBand="0" w:noVBand="1"/>
      </w:tblPr>
      <w:tblGrid>
        <w:gridCol w:w="9498"/>
        <w:gridCol w:w="850"/>
      </w:tblGrid>
      <w:tr w:rsidR="0047027A" w:rsidRPr="0047027A" w:rsidTr="0047027A">
        <w:trPr>
          <w:trHeight w:val="264"/>
        </w:trPr>
        <w:tc>
          <w:tcPr>
            <w:tcW w:w="9498" w:type="dxa"/>
            <w:tcBorders>
              <w:top w:val="single" w:sz="4" w:space="0" w:color="000000"/>
              <w:left w:val="single" w:sz="4" w:space="0" w:color="000000"/>
              <w:bottom w:val="single" w:sz="4" w:space="0" w:color="000000"/>
              <w:right w:val="single" w:sz="4" w:space="0" w:color="000000"/>
            </w:tcBorders>
          </w:tcPr>
          <w:p w:rsidR="0047027A" w:rsidRPr="0047027A" w:rsidRDefault="0047027A" w:rsidP="00281B00">
            <w:pPr>
              <w:spacing w:after="0" w:line="259" w:lineRule="auto"/>
              <w:ind w:left="0" w:right="61" w:firstLine="0"/>
              <w:rPr>
                <w:rFonts w:asciiTheme="minorHAnsi" w:hAnsiTheme="minorHAnsi" w:cstheme="minorHAnsi"/>
              </w:rPr>
            </w:pPr>
            <w:r w:rsidRPr="0047027A">
              <w:rPr>
                <w:rFonts w:asciiTheme="minorHAnsi" w:hAnsiTheme="minorHAnsi" w:cstheme="minorHAnsi"/>
                <w:b/>
              </w:rPr>
              <w:t xml:space="preserve">Description </w:t>
            </w:r>
          </w:p>
        </w:tc>
        <w:tc>
          <w:tcPr>
            <w:tcW w:w="850"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right="61" w:firstLine="0"/>
              <w:jc w:val="center"/>
              <w:rPr>
                <w:rFonts w:asciiTheme="minorHAnsi" w:hAnsiTheme="minorHAnsi" w:cstheme="minorHAnsi"/>
              </w:rPr>
            </w:pPr>
            <w:r w:rsidRPr="0047027A">
              <w:rPr>
                <w:rFonts w:asciiTheme="minorHAnsi" w:hAnsiTheme="minorHAnsi" w:cstheme="minorHAnsi"/>
                <w:b/>
              </w:rPr>
              <w:t xml:space="preserve">Marks </w:t>
            </w:r>
          </w:p>
        </w:tc>
      </w:tr>
      <w:tr w:rsidR="0047027A" w:rsidRPr="0047027A" w:rsidTr="0047027A">
        <w:trPr>
          <w:trHeight w:val="262"/>
        </w:trPr>
        <w:tc>
          <w:tcPr>
            <w:tcW w:w="9498" w:type="dxa"/>
            <w:tcBorders>
              <w:top w:val="single" w:sz="4" w:space="0" w:color="000000"/>
              <w:left w:val="single" w:sz="4" w:space="0" w:color="000000"/>
              <w:bottom w:val="single" w:sz="4" w:space="0" w:color="000000"/>
              <w:right w:val="single" w:sz="4" w:space="0" w:color="000000"/>
            </w:tcBorders>
          </w:tcPr>
          <w:p w:rsidR="0047027A" w:rsidRPr="0047027A" w:rsidRDefault="0062477C" w:rsidP="00A11323">
            <w:pPr>
              <w:spacing w:after="0" w:line="259" w:lineRule="auto"/>
              <w:ind w:left="0" w:firstLine="0"/>
              <w:rPr>
                <w:rFonts w:asciiTheme="minorHAnsi" w:hAnsiTheme="minorHAnsi" w:cstheme="minorHAnsi"/>
              </w:rPr>
            </w:pPr>
            <w:r>
              <w:rPr>
                <w:rFonts w:asciiTheme="minorHAnsi" w:hAnsiTheme="minorHAnsi" w:cstheme="minorHAnsi"/>
              </w:rPr>
              <w:t>Articulation</w:t>
            </w:r>
            <w:r w:rsidR="0047027A" w:rsidRPr="0047027A">
              <w:rPr>
                <w:rFonts w:asciiTheme="minorHAnsi" w:hAnsiTheme="minorHAnsi" w:cstheme="minorHAnsi"/>
              </w:rPr>
              <w:t xml:space="preserve"> of </w:t>
            </w:r>
            <w:r w:rsidR="00B57E87">
              <w:rPr>
                <w:rFonts w:asciiTheme="minorHAnsi" w:hAnsiTheme="minorHAnsi" w:cstheme="minorHAnsi"/>
              </w:rPr>
              <w:t xml:space="preserve">international relations </w:t>
            </w:r>
            <w:r w:rsidR="0047027A" w:rsidRPr="0047027A">
              <w:rPr>
                <w:rFonts w:asciiTheme="minorHAnsi" w:hAnsiTheme="minorHAnsi" w:cstheme="minorHAnsi"/>
              </w:rPr>
              <w:t xml:space="preserve">depicted. </w:t>
            </w:r>
          </w:p>
        </w:tc>
        <w:tc>
          <w:tcPr>
            <w:tcW w:w="850"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right="63" w:firstLine="0"/>
              <w:jc w:val="center"/>
              <w:rPr>
                <w:rFonts w:asciiTheme="minorHAnsi" w:hAnsiTheme="minorHAnsi" w:cstheme="minorHAnsi"/>
              </w:rPr>
            </w:pPr>
            <w:r w:rsidRPr="0047027A">
              <w:rPr>
                <w:rFonts w:asciiTheme="minorHAnsi" w:hAnsiTheme="minorHAnsi" w:cstheme="minorHAnsi"/>
              </w:rPr>
              <w:t>1</w:t>
            </w:r>
          </w:p>
        </w:tc>
      </w:tr>
      <w:tr w:rsidR="0047027A" w:rsidRPr="0047027A" w:rsidTr="0047027A">
        <w:trPr>
          <w:trHeight w:val="264"/>
        </w:trPr>
        <w:tc>
          <w:tcPr>
            <w:tcW w:w="9498"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Identification </w:t>
            </w:r>
            <w:r w:rsidR="00A11323">
              <w:rPr>
                <w:rFonts w:asciiTheme="minorHAnsi" w:hAnsiTheme="minorHAnsi" w:cstheme="minorHAnsi"/>
              </w:rPr>
              <w:t xml:space="preserve">of the aspects of significant </w:t>
            </w:r>
            <w:r w:rsidR="00B57E87">
              <w:rPr>
                <w:rFonts w:asciiTheme="minorHAnsi" w:hAnsiTheme="minorHAnsi" w:cstheme="minorHAnsi"/>
              </w:rPr>
              <w:t xml:space="preserve">international relations </w:t>
            </w:r>
            <w:r w:rsidR="00A11323">
              <w:rPr>
                <w:rFonts w:asciiTheme="minorHAnsi" w:hAnsiTheme="minorHAnsi" w:cstheme="minorHAnsi"/>
              </w:rPr>
              <w:t>t</w:t>
            </w:r>
            <w:r w:rsidRPr="0047027A">
              <w:rPr>
                <w:rFonts w:asciiTheme="minorHAnsi" w:hAnsiTheme="minorHAnsi" w:cstheme="minorHAnsi"/>
              </w:rPr>
              <w:t xml:space="preserve">hat have been omitted. </w:t>
            </w:r>
          </w:p>
        </w:tc>
        <w:tc>
          <w:tcPr>
            <w:tcW w:w="850"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right="63" w:firstLine="0"/>
              <w:jc w:val="center"/>
              <w:rPr>
                <w:rFonts w:asciiTheme="minorHAnsi" w:hAnsiTheme="minorHAnsi" w:cstheme="minorHAnsi"/>
              </w:rPr>
            </w:pPr>
            <w:r w:rsidRPr="0047027A">
              <w:rPr>
                <w:rFonts w:asciiTheme="minorHAnsi" w:hAnsiTheme="minorHAnsi" w:cstheme="minorHAnsi"/>
              </w:rPr>
              <w:t xml:space="preserve">1 </w:t>
            </w:r>
          </w:p>
        </w:tc>
      </w:tr>
      <w:tr w:rsidR="0047027A" w:rsidRPr="0047027A" w:rsidTr="0047027A">
        <w:trPr>
          <w:trHeight w:val="768"/>
        </w:trPr>
        <w:tc>
          <w:tcPr>
            <w:tcW w:w="9498"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right="52" w:firstLine="0"/>
              <w:rPr>
                <w:rFonts w:asciiTheme="minorHAnsi" w:hAnsiTheme="minorHAnsi" w:cstheme="minorHAnsi"/>
              </w:rPr>
            </w:pPr>
            <w:r w:rsidRPr="0047027A">
              <w:rPr>
                <w:rFonts w:asciiTheme="minorHAnsi" w:hAnsiTheme="minorHAnsi" w:cstheme="minorHAnsi"/>
              </w:rPr>
              <w:t xml:space="preserve">Evaluation of the extent to which the sources reflect the significant </w:t>
            </w:r>
            <w:r w:rsidR="00B57E87">
              <w:rPr>
                <w:rFonts w:asciiTheme="minorHAnsi" w:hAnsiTheme="minorHAnsi" w:cstheme="minorHAnsi"/>
              </w:rPr>
              <w:t xml:space="preserve">international relations </w:t>
            </w:r>
            <w:r w:rsidRPr="0047027A">
              <w:rPr>
                <w:rFonts w:asciiTheme="minorHAnsi" w:hAnsiTheme="minorHAnsi" w:cstheme="minorHAnsi"/>
              </w:rPr>
              <w:t xml:space="preserve">being depicted in the sources in terms of their impact on the context studied. </w:t>
            </w:r>
          </w:p>
        </w:tc>
        <w:tc>
          <w:tcPr>
            <w:tcW w:w="850" w:type="dxa"/>
            <w:tcBorders>
              <w:top w:val="single" w:sz="4" w:space="0" w:color="000000"/>
              <w:left w:val="single" w:sz="4" w:space="0" w:color="000000"/>
              <w:bottom w:val="single" w:sz="4" w:space="0" w:color="000000"/>
              <w:right w:val="single" w:sz="4" w:space="0" w:color="000000"/>
            </w:tcBorders>
            <w:vAlign w:val="center"/>
          </w:tcPr>
          <w:p w:rsidR="0047027A" w:rsidRPr="0047027A" w:rsidRDefault="0047027A" w:rsidP="0047027A">
            <w:pPr>
              <w:spacing w:after="0" w:line="259" w:lineRule="auto"/>
              <w:ind w:left="0" w:right="64" w:firstLine="0"/>
              <w:jc w:val="center"/>
              <w:rPr>
                <w:rFonts w:asciiTheme="minorHAnsi" w:hAnsiTheme="minorHAnsi" w:cstheme="minorHAnsi"/>
              </w:rPr>
            </w:pPr>
            <w:r w:rsidRPr="0047027A">
              <w:rPr>
                <w:rFonts w:asciiTheme="minorHAnsi" w:hAnsiTheme="minorHAnsi" w:cstheme="minorHAnsi"/>
              </w:rPr>
              <w:t>1–4</w:t>
            </w:r>
          </w:p>
        </w:tc>
      </w:tr>
      <w:tr w:rsidR="0047027A" w:rsidRPr="0047027A" w:rsidTr="0047027A">
        <w:trPr>
          <w:trHeight w:val="264"/>
        </w:trPr>
        <w:tc>
          <w:tcPr>
            <w:tcW w:w="9498"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right="62" w:firstLine="0"/>
              <w:jc w:val="right"/>
              <w:rPr>
                <w:rFonts w:asciiTheme="minorHAnsi" w:hAnsiTheme="minorHAnsi" w:cstheme="minorHAnsi"/>
              </w:rPr>
            </w:pPr>
            <w:r w:rsidRPr="0047027A">
              <w:rPr>
                <w:rFonts w:asciiTheme="minorHAnsi" w:hAnsiTheme="minorHAnsi" w:cstheme="minorHAnsi"/>
                <w:b/>
              </w:rPr>
              <w:t xml:space="preserve">Total </w:t>
            </w:r>
          </w:p>
        </w:tc>
        <w:tc>
          <w:tcPr>
            <w:tcW w:w="850"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right="63" w:firstLine="0"/>
              <w:jc w:val="center"/>
              <w:rPr>
                <w:rFonts w:asciiTheme="minorHAnsi" w:hAnsiTheme="minorHAnsi" w:cstheme="minorHAnsi"/>
              </w:rPr>
            </w:pPr>
            <w:r w:rsidRPr="0047027A">
              <w:rPr>
                <w:rFonts w:asciiTheme="minorHAnsi" w:hAnsiTheme="minorHAnsi" w:cstheme="minorHAnsi"/>
                <w:b/>
              </w:rPr>
              <w:t xml:space="preserve">6 </w:t>
            </w:r>
          </w:p>
        </w:tc>
      </w:tr>
      <w:tr w:rsidR="0047027A" w:rsidRPr="0047027A" w:rsidTr="0047027A">
        <w:trPr>
          <w:trHeight w:val="1781"/>
        </w:trPr>
        <w:tc>
          <w:tcPr>
            <w:tcW w:w="10348" w:type="dxa"/>
            <w:gridSpan w:val="2"/>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b/>
              </w:rPr>
              <w:t xml:space="preserve">Markers’ notes:  </w:t>
            </w:r>
          </w:p>
          <w:p w:rsidR="0047027A" w:rsidRPr="0047027A" w:rsidRDefault="0047027A" w:rsidP="00A11323">
            <w:pPr>
              <w:spacing w:after="0" w:line="259" w:lineRule="auto"/>
              <w:ind w:left="0" w:right="21" w:firstLine="0"/>
              <w:rPr>
                <w:rFonts w:asciiTheme="minorHAnsi" w:hAnsiTheme="minorHAnsi" w:cstheme="minorHAnsi"/>
              </w:rPr>
            </w:pPr>
            <w:r w:rsidRPr="0047027A">
              <w:rPr>
                <w:rFonts w:asciiTheme="minorHAnsi" w:hAnsiTheme="minorHAnsi" w:cstheme="minorHAnsi"/>
              </w:rPr>
              <w:t>The intent is to not have a list of what has been identified or omitted; rather students need to focus on what the sources do tell the</w:t>
            </w:r>
            <w:r w:rsidR="00A11323">
              <w:rPr>
                <w:rFonts w:asciiTheme="minorHAnsi" w:hAnsiTheme="minorHAnsi" w:cstheme="minorHAnsi"/>
              </w:rPr>
              <w:t xml:space="preserve">m regarding the significant </w:t>
            </w:r>
            <w:r w:rsidR="00B57E87">
              <w:rPr>
                <w:rFonts w:asciiTheme="minorHAnsi" w:hAnsiTheme="minorHAnsi" w:cstheme="minorHAnsi"/>
              </w:rPr>
              <w:t xml:space="preserve">international relations </w:t>
            </w:r>
            <w:r w:rsidRPr="0047027A">
              <w:rPr>
                <w:rFonts w:asciiTheme="minorHAnsi" w:hAnsiTheme="minorHAnsi" w:cstheme="minorHAnsi"/>
              </w:rPr>
              <w:t>within the context studied and why it may have been significant to highlight that, plus what the implicat</w:t>
            </w:r>
            <w:r w:rsidR="00A11323">
              <w:rPr>
                <w:rFonts w:asciiTheme="minorHAnsi" w:hAnsiTheme="minorHAnsi" w:cstheme="minorHAnsi"/>
              </w:rPr>
              <w:t xml:space="preserve">ion/impact of the significance </w:t>
            </w:r>
            <w:r w:rsidRPr="0047027A">
              <w:rPr>
                <w:rFonts w:asciiTheme="minorHAnsi" w:hAnsiTheme="minorHAnsi" w:cstheme="minorHAnsi"/>
              </w:rPr>
              <w:t>was on the society being studied. Candidates should include their own knowledge of the course studied, as well as the sources provided, to support their point of view.</w:t>
            </w:r>
            <w:r w:rsidRPr="0047027A">
              <w:rPr>
                <w:rFonts w:asciiTheme="minorHAnsi" w:hAnsiTheme="minorHAnsi" w:cstheme="minorHAnsi"/>
                <w:b/>
              </w:rPr>
              <w:t xml:space="preserve"> </w:t>
            </w:r>
          </w:p>
        </w:tc>
      </w:tr>
    </w:tbl>
    <w:p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 </w:t>
      </w:r>
    </w:p>
    <w:p w:rsidR="009949C2" w:rsidRDefault="009949C2" w:rsidP="0047027A">
      <w:pPr>
        <w:pStyle w:val="Heading1"/>
        <w:ind w:left="-3"/>
        <w:rPr>
          <w:rFonts w:asciiTheme="minorHAnsi" w:hAnsiTheme="minorHAnsi" w:cstheme="minorHAnsi"/>
        </w:rPr>
      </w:pPr>
    </w:p>
    <w:p w:rsidR="0047027A" w:rsidRPr="0047027A" w:rsidRDefault="0047027A" w:rsidP="0047027A">
      <w:pPr>
        <w:pStyle w:val="Heading1"/>
        <w:ind w:left="-3"/>
        <w:rPr>
          <w:rFonts w:asciiTheme="minorHAnsi" w:hAnsiTheme="minorHAnsi" w:cstheme="minorHAnsi"/>
        </w:rPr>
      </w:pPr>
      <w:r w:rsidRPr="0047027A">
        <w:rPr>
          <w:rFonts w:asciiTheme="minorHAnsi" w:hAnsiTheme="minorHAnsi" w:cstheme="minorHAnsi"/>
        </w:rPr>
        <w:t xml:space="preserve">Elective 1: Australia 1918–1955 </w:t>
      </w:r>
    </w:p>
    <w:p w:rsidR="0047027A" w:rsidRPr="00AD1D0B" w:rsidRDefault="0062477C" w:rsidP="0057624D">
      <w:pPr>
        <w:pStyle w:val="ListParagraph"/>
        <w:numPr>
          <w:ilvl w:val="0"/>
          <w:numId w:val="14"/>
        </w:numPr>
        <w:spacing w:after="0" w:line="259" w:lineRule="auto"/>
        <w:ind w:left="357" w:hanging="357"/>
        <w:rPr>
          <w:rFonts w:asciiTheme="minorHAnsi" w:eastAsiaTheme="minorHAnsi" w:hAnsiTheme="minorHAnsi" w:cstheme="minorHAnsi"/>
        </w:rPr>
      </w:pPr>
      <w:r>
        <w:rPr>
          <w:rFonts w:asciiTheme="minorHAnsi" w:eastAsiaTheme="minorHAnsi" w:hAnsiTheme="minorHAnsi" w:cstheme="minorHAnsi"/>
        </w:rPr>
        <w:t xml:space="preserve">S1 and S2 make reference to the first independent international </w:t>
      </w:r>
      <w:r w:rsidR="00CD33DE">
        <w:rPr>
          <w:rFonts w:asciiTheme="minorHAnsi" w:eastAsiaTheme="minorHAnsi" w:hAnsiTheme="minorHAnsi" w:cstheme="minorHAnsi"/>
        </w:rPr>
        <w:t>relations role of Australia at T</w:t>
      </w:r>
      <w:r>
        <w:rPr>
          <w:rFonts w:asciiTheme="minorHAnsi" w:eastAsiaTheme="minorHAnsi" w:hAnsiTheme="minorHAnsi" w:cstheme="minorHAnsi"/>
        </w:rPr>
        <w:t xml:space="preserve">he Paris Conference. S3 continues with the theme of independence with the equal status for </w:t>
      </w:r>
      <w:r w:rsidR="00105EDD">
        <w:rPr>
          <w:rFonts w:asciiTheme="minorHAnsi" w:eastAsiaTheme="minorHAnsi" w:hAnsiTheme="minorHAnsi" w:cstheme="minorHAnsi"/>
        </w:rPr>
        <w:t>Dominions</w:t>
      </w:r>
      <w:r>
        <w:rPr>
          <w:rFonts w:asciiTheme="minorHAnsi" w:eastAsiaTheme="minorHAnsi" w:hAnsiTheme="minorHAnsi" w:cstheme="minorHAnsi"/>
        </w:rPr>
        <w:t xml:space="preserve"> agreed up</w:t>
      </w:r>
      <w:r w:rsidR="001437DA">
        <w:rPr>
          <w:rFonts w:asciiTheme="minorHAnsi" w:eastAsiaTheme="minorHAnsi" w:hAnsiTheme="minorHAnsi" w:cstheme="minorHAnsi"/>
        </w:rPr>
        <w:t>on in London, 1926. Finally S4 refers to the new alliance and great friendship with the USA.</w:t>
      </w:r>
      <w:r>
        <w:rPr>
          <w:rFonts w:asciiTheme="minorHAnsi" w:eastAsiaTheme="minorHAnsi" w:hAnsiTheme="minorHAnsi" w:cstheme="minorHAnsi"/>
        </w:rPr>
        <w:t xml:space="preserve"> </w:t>
      </w:r>
    </w:p>
    <w:p w:rsidR="00D654ED" w:rsidRPr="00AD1D0B" w:rsidRDefault="0047027A" w:rsidP="0057624D">
      <w:pPr>
        <w:pStyle w:val="ListParagraph"/>
        <w:numPr>
          <w:ilvl w:val="0"/>
          <w:numId w:val="14"/>
        </w:numPr>
        <w:spacing w:after="0" w:line="259" w:lineRule="auto"/>
        <w:ind w:left="357" w:hanging="357"/>
        <w:rPr>
          <w:rFonts w:asciiTheme="minorHAnsi" w:eastAsiaTheme="minorHAnsi" w:hAnsiTheme="minorHAnsi" w:cstheme="minorHAnsi"/>
        </w:rPr>
      </w:pPr>
      <w:r w:rsidRPr="00AD1D0B">
        <w:rPr>
          <w:rFonts w:asciiTheme="minorHAnsi" w:eastAsiaTheme="minorHAnsi" w:hAnsiTheme="minorHAnsi" w:cstheme="minorHAnsi"/>
        </w:rPr>
        <w:t>Significance</w:t>
      </w:r>
      <w:r w:rsidR="00D654ED" w:rsidRPr="00AD1D0B">
        <w:rPr>
          <w:rFonts w:asciiTheme="minorHAnsi" w:eastAsiaTheme="minorHAnsi" w:hAnsiTheme="minorHAnsi" w:cstheme="minorHAnsi"/>
        </w:rPr>
        <w:t xml:space="preserve"> – </w:t>
      </w:r>
      <w:r w:rsidR="00105EDD">
        <w:rPr>
          <w:rFonts w:asciiTheme="minorHAnsi" w:eastAsiaTheme="minorHAnsi" w:hAnsiTheme="minorHAnsi" w:cstheme="minorHAnsi"/>
        </w:rPr>
        <w:t xml:space="preserve">the sources give an insight to the break away from Britain on </w:t>
      </w:r>
      <w:r w:rsidR="00853ED6">
        <w:rPr>
          <w:rFonts w:asciiTheme="minorHAnsi" w:eastAsiaTheme="minorHAnsi" w:hAnsiTheme="minorHAnsi" w:cstheme="minorHAnsi"/>
        </w:rPr>
        <w:t>the international stage to a mov</w:t>
      </w:r>
      <w:r w:rsidR="00105EDD">
        <w:rPr>
          <w:rFonts w:asciiTheme="minorHAnsi" w:eastAsiaTheme="minorHAnsi" w:hAnsiTheme="minorHAnsi" w:cstheme="minorHAnsi"/>
        </w:rPr>
        <w:t xml:space="preserve">e towards </w:t>
      </w:r>
      <w:r w:rsidR="00E35C11">
        <w:rPr>
          <w:rFonts w:asciiTheme="minorHAnsi" w:eastAsiaTheme="minorHAnsi" w:hAnsiTheme="minorHAnsi" w:cstheme="minorHAnsi"/>
        </w:rPr>
        <w:t>independence</w:t>
      </w:r>
      <w:r w:rsidR="00105EDD">
        <w:rPr>
          <w:rFonts w:asciiTheme="minorHAnsi" w:eastAsiaTheme="minorHAnsi" w:hAnsiTheme="minorHAnsi" w:cstheme="minorHAnsi"/>
        </w:rPr>
        <w:t xml:space="preserve"> and then the new great and powerful friend</w:t>
      </w:r>
      <w:r w:rsidR="00853ED6">
        <w:rPr>
          <w:rFonts w:asciiTheme="minorHAnsi" w:eastAsiaTheme="minorHAnsi" w:hAnsiTheme="minorHAnsi" w:cstheme="minorHAnsi"/>
        </w:rPr>
        <w:t>ship with</w:t>
      </w:r>
      <w:r w:rsidR="00105EDD">
        <w:rPr>
          <w:rFonts w:asciiTheme="minorHAnsi" w:eastAsiaTheme="minorHAnsi" w:hAnsiTheme="minorHAnsi" w:cstheme="minorHAnsi"/>
        </w:rPr>
        <w:t xml:space="preserve"> the USA</w:t>
      </w:r>
    </w:p>
    <w:p w:rsidR="0047027A" w:rsidRPr="00AD1D0B" w:rsidRDefault="00105EDD" w:rsidP="0057624D">
      <w:pPr>
        <w:pStyle w:val="ListParagraph"/>
        <w:numPr>
          <w:ilvl w:val="0"/>
          <w:numId w:val="14"/>
        </w:numPr>
        <w:spacing w:after="0" w:line="259" w:lineRule="auto"/>
        <w:ind w:left="357" w:hanging="357"/>
        <w:rPr>
          <w:rFonts w:asciiTheme="minorHAnsi" w:eastAsiaTheme="minorHAnsi" w:hAnsiTheme="minorHAnsi" w:cstheme="minorHAnsi"/>
        </w:rPr>
      </w:pPr>
      <w:r>
        <w:rPr>
          <w:rFonts w:asciiTheme="minorHAnsi" w:eastAsiaTheme="minorHAnsi" w:hAnsiTheme="minorHAnsi" w:cstheme="minorHAnsi"/>
        </w:rPr>
        <w:t xml:space="preserve">S1 and S2 give an insight to the break for independence from Britain by Hughes and his </w:t>
      </w:r>
      <w:r w:rsidR="00E35C11">
        <w:rPr>
          <w:rFonts w:asciiTheme="minorHAnsi" w:eastAsiaTheme="minorHAnsi" w:hAnsiTheme="minorHAnsi" w:cstheme="minorHAnsi"/>
        </w:rPr>
        <w:t>negotiations</w:t>
      </w:r>
      <w:r>
        <w:rPr>
          <w:rFonts w:asciiTheme="minorHAnsi" w:eastAsiaTheme="minorHAnsi" w:hAnsiTheme="minorHAnsi" w:cstheme="minorHAnsi"/>
        </w:rPr>
        <w:t xml:space="preserve"> at the Paris Peace Conference were received both internationally and domestically</w:t>
      </w:r>
    </w:p>
    <w:p w:rsidR="00D654ED" w:rsidRPr="00AD1D0B" w:rsidRDefault="00105EDD" w:rsidP="0057624D">
      <w:pPr>
        <w:pStyle w:val="ListParagraph"/>
        <w:numPr>
          <w:ilvl w:val="0"/>
          <w:numId w:val="14"/>
        </w:numPr>
        <w:spacing w:after="0" w:line="259" w:lineRule="auto"/>
        <w:ind w:left="357" w:hanging="357"/>
        <w:rPr>
          <w:rFonts w:asciiTheme="minorHAnsi" w:eastAsiaTheme="minorHAnsi" w:hAnsiTheme="minorHAnsi" w:cstheme="minorHAnsi"/>
        </w:rPr>
      </w:pPr>
      <w:r>
        <w:rPr>
          <w:rFonts w:asciiTheme="minorHAnsi" w:eastAsiaTheme="minorHAnsi" w:hAnsiTheme="minorHAnsi" w:cstheme="minorHAnsi"/>
        </w:rPr>
        <w:t xml:space="preserve">Source 3 highlights a British perspective on the significance of equal status being granted. However omits Australia’s reaction and </w:t>
      </w:r>
      <w:r w:rsidR="00853ED6">
        <w:rPr>
          <w:rFonts w:asciiTheme="minorHAnsi" w:eastAsiaTheme="minorHAnsi" w:hAnsiTheme="minorHAnsi" w:cstheme="minorHAnsi"/>
        </w:rPr>
        <w:t xml:space="preserve">how </w:t>
      </w:r>
      <w:r>
        <w:rPr>
          <w:rFonts w:asciiTheme="minorHAnsi" w:eastAsiaTheme="minorHAnsi" w:hAnsiTheme="minorHAnsi" w:cstheme="minorHAnsi"/>
        </w:rPr>
        <w:t xml:space="preserve">this impacted international relations between the British Commonwealth. </w:t>
      </w:r>
      <w:r w:rsidR="00D654ED" w:rsidRPr="00AD1D0B">
        <w:rPr>
          <w:rFonts w:asciiTheme="minorHAnsi" w:eastAsiaTheme="minorHAnsi" w:hAnsiTheme="minorHAnsi" w:cstheme="minorHAnsi"/>
        </w:rPr>
        <w:t xml:space="preserve"> </w:t>
      </w:r>
    </w:p>
    <w:p w:rsidR="00AD1D0B" w:rsidRDefault="00105EDD" w:rsidP="0094687C">
      <w:pPr>
        <w:pStyle w:val="ListParagraph"/>
        <w:numPr>
          <w:ilvl w:val="0"/>
          <w:numId w:val="14"/>
        </w:numPr>
        <w:spacing w:after="0" w:line="259" w:lineRule="auto"/>
        <w:ind w:left="357" w:hanging="357"/>
        <w:rPr>
          <w:rFonts w:asciiTheme="minorHAnsi" w:hAnsiTheme="minorHAnsi" w:cstheme="minorHAnsi"/>
        </w:rPr>
      </w:pPr>
      <w:r w:rsidRPr="00105EDD">
        <w:rPr>
          <w:rFonts w:asciiTheme="minorHAnsi" w:hAnsiTheme="minorHAnsi" w:cstheme="minorHAnsi"/>
        </w:rPr>
        <w:t>Candidates could mention international relations events/development</w:t>
      </w:r>
      <w:r w:rsidR="00CD33DE">
        <w:rPr>
          <w:rFonts w:asciiTheme="minorHAnsi" w:hAnsiTheme="minorHAnsi" w:cstheme="minorHAnsi"/>
        </w:rPr>
        <w:t>s</w:t>
      </w:r>
      <w:r w:rsidR="00D654ED" w:rsidRPr="00105EDD">
        <w:rPr>
          <w:rFonts w:asciiTheme="minorHAnsi" w:hAnsiTheme="minorHAnsi" w:cstheme="minorHAnsi"/>
        </w:rPr>
        <w:t xml:space="preserve"> that are not reflected here such as </w:t>
      </w:r>
      <w:r>
        <w:rPr>
          <w:rFonts w:asciiTheme="minorHAnsi" w:hAnsiTheme="minorHAnsi" w:cstheme="minorHAnsi"/>
        </w:rPr>
        <w:t>Australia’s role in the League of N</w:t>
      </w:r>
      <w:r w:rsidR="00CD33DE">
        <w:rPr>
          <w:rFonts w:asciiTheme="minorHAnsi" w:hAnsiTheme="minorHAnsi" w:cstheme="minorHAnsi"/>
        </w:rPr>
        <w:t xml:space="preserve">ations, United Nations, </w:t>
      </w:r>
      <w:r w:rsidR="001437DA">
        <w:rPr>
          <w:rFonts w:asciiTheme="minorHAnsi" w:hAnsiTheme="minorHAnsi" w:cstheme="minorHAnsi"/>
        </w:rPr>
        <w:t xml:space="preserve">the SEATO </w:t>
      </w:r>
      <w:r w:rsidR="00CD33DE">
        <w:rPr>
          <w:rFonts w:asciiTheme="minorHAnsi" w:hAnsiTheme="minorHAnsi" w:cstheme="minorHAnsi"/>
        </w:rPr>
        <w:t>Treaty and involvement in the Korean War.</w:t>
      </w:r>
    </w:p>
    <w:p w:rsidR="00FE3A2D" w:rsidRDefault="00FE3A2D" w:rsidP="0047027A">
      <w:pPr>
        <w:spacing w:after="0" w:line="259" w:lineRule="auto"/>
        <w:ind w:left="0" w:firstLine="0"/>
        <w:rPr>
          <w:rFonts w:asciiTheme="minorHAnsi" w:hAnsiTheme="minorHAnsi" w:cstheme="minorHAnsi"/>
        </w:rPr>
      </w:pPr>
    </w:p>
    <w:p w:rsidR="00FE3A2D" w:rsidRPr="0047027A" w:rsidRDefault="00FE3A2D" w:rsidP="0047027A">
      <w:pPr>
        <w:spacing w:after="0" w:line="259" w:lineRule="auto"/>
        <w:ind w:left="0" w:firstLine="0"/>
        <w:rPr>
          <w:rFonts w:asciiTheme="minorHAnsi" w:hAnsiTheme="minorHAnsi" w:cstheme="minorHAnsi"/>
        </w:rPr>
      </w:pPr>
    </w:p>
    <w:p w:rsidR="0047027A" w:rsidRPr="0047027A" w:rsidRDefault="0047027A" w:rsidP="0047027A">
      <w:pPr>
        <w:pStyle w:val="Heading1"/>
        <w:ind w:left="-3"/>
        <w:rPr>
          <w:rFonts w:asciiTheme="minorHAnsi" w:hAnsiTheme="minorHAnsi" w:cstheme="minorHAnsi"/>
        </w:rPr>
      </w:pPr>
      <w:r w:rsidRPr="0047027A">
        <w:rPr>
          <w:rFonts w:asciiTheme="minorHAnsi" w:hAnsiTheme="minorHAnsi" w:cstheme="minorHAnsi"/>
        </w:rPr>
        <w:t xml:space="preserve">Elective 2: Russia and the Soviet Union 1914–1945 </w:t>
      </w:r>
    </w:p>
    <w:p w:rsidR="0047027A" w:rsidRPr="00AD1D0B" w:rsidRDefault="00FE3A2D" w:rsidP="0057624D">
      <w:pPr>
        <w:pStyle w:val="ListParagraph"/>
        <w:numPr>
          <w:ilvl w:val="0"/>
          <w:numId w:val="15"/>
        </w:numPr>
        <w:spacing w:after="0" w:line="259" w:lineRule="auto"/>
        <w:ind w:left="357" w:hanging="357"/>
        <w:rPr>
          <w:rFonts w:asciiTheme="minorHAnsi" w:eastAsiaTheme="minorHAnsi" w:hAnsiTheme="minorHAnsi" w:cstheme="minorHAnsi"/>
        </w:rPr>
      </w:pPr>
      <w:r>
        <w:rPr>
          <w:rFonts w:asciiTheme="minorHAnsi" w:eastAsiaTheme="minorHAnsi" w:hAnsiTheme="minorHAnsi" w:cstheme="minorHAnsi"/>
        </w:rPr>
        <w:t>International</w:t>
      </w:r>
      <w:r w:rsidR="005A1D52">
        <w:rPr>
          <w:rFonts w:asciiTheme="minorHAnsi" w:eastAsiaTheme="minorHAnsi" w:hAnsiTheme="minorHAnsi" w:cstheme="minorHAnsi"/>
        </w:rPr>
        <w:t xml:space="preserve"> relations with </w:t>
      </w:r>
      <w:r>
        <w:rPr>
          <w:rFonts w:asciiTheme="minorHAnsi" w:eastAsiaTheme="minorHAnsi" w:hAnsiTheme="minorHAnsi" w:cstheme="minorHAnsi"/>
        </w:rPr>
        <w:t>Germany</w:t>
      </w:r>
      <w:r w:rsidR="005A1D52">
        <w:rPr>
          <w:rFonts w:asciiTheme="minorHAnsi" w:eastAsiaTheme="minorHAnsi" w:hAnsiTheme="minorHAnsi" w:cstheme="minorHAnsi"/>
        </w:rPr>
        <w:t xml:space="preserve"> are explored from </w:t>
      </w:r>
      <w:r>
        <w:rPr>
          <w:rFonts w:asciiTheme="minorHAnsi" w:eastAsiaTheme="minorHAnsi" w:hAnsiTheme="minorHAnsi" w:cstheme="minorHAnsi"/>
        </w:rPr>
        <w:t>being</w:t>
      </w:r>
      <w:r w:rsidR="005A1D52">
        <w:rPr>
          <w:rFonts w:asciiTheme="minorHAnsi" w:eastAsiaTheme="minorHAnsi" w:hAnsiTheme="minorHAnsi" w:cstheme="minorHAnsi"/>
        </w:rPr>
        <w:t xml:space="preserve"> enemies in WWI </w:t>
      </w:r>
      <w:r w:rsidR="009C1CEE">
        <w:rPr>
          <w:rFonts w:asciiTheme="minorHAnsi" w:eastAsiaTheme="minorHAnsi" w:hAnsiTheme="minorHAnsi" w:cstheme="minorHAnsi"/>
        </w:rPr>
        <w:t xml:space="preserve">with possible infiltrations into the Royal Court, </w:t>
      </w:r>
      <w:r w:rsidR="005A1D52">
        <w:rPr>
          <w:rFonts w:asciiTheme="minorHAnsi" w:eastAsiaTheme="minorHAnsi" w:hAnsiTheme="minorHAnsi" w:cstheme="minorHAnsi"/>
        </w:rPr>
        <w:t xml:space="preserve">Trotsky’s </w:t>
      </w:r>
      <w:r>
        <w:rPr>
          <w:rFonts w:asciiTheme="minorHAnsi" w:eastAsiaTheme="minorHAnsi" w:hAnsiTheme="minorHAnsi" w:cstheme="minorHAnsi"/>
        </w:rPr>
        <w:t>negotiations</w:t>
      </w:r>
      <w:r w:rsidR="005A1D52">
        <w:rPr>
          <w:rFonts w:asciiTheme="minorHAnsi" w:eastAsiaTheme="minorHAnsi" w:hAnsiTheme="minorHAnsi" w:cstheme="minorHAnsi"/>
        </w:rPr>
        <w:t xml:space="preserve"> with Germany to leave </w:t>
      </w:r>
      <w:r w:rsidR="009C1CEE">
        <w:rPr>
          <w:rFonts w:asciiTheme="minorHAnsi" w:eastAsiaTheme="minorHAnsi" w:hAnsiTheme="minorHAnsi" w:cstheme="minorHAnsi"/>
        </w:rPr>
        <w:t>WWI</w:t>
      </w:r>
      <w:r w:rsidR="005A1D52">
        <w:rPr>
          <w:rFonts w:asciiTheme="minorHAnsi" w:eastAsiaTheme="minorHAnsi" w:hAnsiTheme="minorHAnsi" w:cstheme="minorHAnsi"/>
        </w:rPr>
        <w:t xml:space="preserve"> and finally the Pact signed with Germany prior to WWII.</w:t>
      </w:r>
    </w:p>
    <w:p w:rsidR="0047027A" w:rsidRPr="00AD1D0B" w:rsidRDefault="0047027A" w:rsidP="0057624D">
      <w:pPr>
        <w:pStyle w:val="ListParagraph"/>
        <w:numPr>
          <w:ilvl w:val="0"/>
          <w:numId w:val="15"/>
        </w:numPr>
        <w:spacing w:after="0" w:line="259" w:lineRule="auto"/>
        <w:ind w:left="357" w:hanging="357"/>
        <w:rPr>
          <w:rFonts w:asciiTheme="minorHAnsi" w:eastAsiaTheme="minorHAnsi" w:hAnsiTheme="minorHAnsi" w:cstheme="minorHAnsi"/>
        </w:rPr>
      </w:pPr>
      <w:r w:rsidRPr="00AD1D0B">
        <w:rPr>
          <w:rFonts w:asciiTheme="minorHAnsi" w:eastAsiaTheme="minorHAnsi" w:hAnsiTheme="minorHAnsi" w:cstheme="minorHAnsi"/>
        </w:rPr>
        <w:t>Significance</w:t>
      </w:r>
      <w:r w:rsidR="000E6176" w:rsidRPr="00AD1D0B">
        <w:rPr>
          <w:rFonts w:asciiTheme="minorHAnsi" w:eastAsiaTheme="minorHAnsi" w:hAnsiTheme="minorHAnsi" w:cstheme="minorHAnsi"/>
        </w:rPr>
        <w:t xml:space="preserve"> – </w:t>
      </w:r>
      <w:r w:rsidR="00FE3A2D">
        <w:rPr>
          <w:rFonts w:asciiTheme="minorHAnsi" w:eastAsiaTheme="minorHAnsi" w:hAnsiTheme="minorHAnsi" w:cstheme="minorHAnsi"/>
        </w:rPr>
        <w:t>Sources show the changing relations with Germany dependant on Russia’s leadership and their priorities at the time, such as exit from WWI or preparation time for WWII</w:t>
      </w:r>
      <w:r w:rsidR="000E6176" w:rsidRPr="00AD1D0B">
        <w:rPr>
          <w:rFonts w:asciiTheme="minorHAnsi" w:eastAsiaTheme="minorHAnsi" w:hAnsiTheme="minorHAnsi" w:cstheme="minorHAnsi"/>
        </w:rPr>
        <w:t xml:space="preserve"> </w:t>
      </w:r>
    </w:p>
    <w:p w:rsidR="00FE3A2D" w:rsidRDefault="00FE3A2D" w:rsidP="0094687C">
      <w:pPr>
        <w:pStyle w:val="ListParagraph"/>
        <w:numPr>
          <w:ilvl w:val="0"/>
          <w:numId w:val="15"/>
        </w:numPr>
        <w:spacing w:after="0" w:line="259" w:lineRule="auto"/>
        <w:ind w:left="357" w:hanging="357"/>
        <w:rPr>
          <w:rFonts w:asciiTheme="minorHAnsi" w:eastAsiaTheme="minorHAnsi" w:hAnsiTheme="minorHAnsi" w:cstheme="minorHAnsi"/>
        </w:rPr>
      </w:pPr>
      <w:r w:rsidRPr="00FE3A2D">
        <w:rPr>
          <w:rFonts w:asciiTheme="minorHAnsi" w:eastAsiaTheme="minorHAnsi" w:hAnsiTheme="minorHAnsi" w:cstheme="minorHAnsi"/>
        </w:rPr>
        <w:t xml:space="preserve">Source 1 and 2 give an insight the Tsar’s role as Commander in Chief of the Russian Army and how it was perceived by their </w:t>
      </w:r>
      <w:r>
        <w:rPr>
          <w:rFonts w:asciiTheme="minorHAnsi" w:eastAsiaTheme="minorHAnsi" w:hAnsiTheme="minorHAnsi" w:cstheme="minorHAnsi"/>
        </w:rPr>
        <w:t xml:space="preserve">British ally. Sources 3 and 4 refer to significant international relations </w:t>
      </w:r>
      <w:r w:rsidR="00853ED6">
        <w:rPr>
          <w:rFonts w:asciiTheme="minorHAnsi" w:eastAsiaTheme="minorHAnsi" w:hAnsiTheme="minorHAnsi" w:cstheme="minorHAnsi"/>
        </w:rPr>
        <w:t xml:space="preserve">negotiations </w:t>
      </w:r>
      <w:r>
        <w:rPr>
          <w:rFonts w:asciiTheme="minorHAnsi" w:eastAsiaTheme="minorHAnsi" w:hAnsiTheme="minorHAnsi" w:cstheme="minorHAnsi"/>
        </w:rPr>
        <w:t>with Germany</w:t>
      </w:r>
    </w:p>
    <w:p w:rsidR="00AD1D0B" w:rsidRPr="00FE3A2D" w:rsidRDefault="00853ED6" w:rsidP="0094687C">
      <w:pPr>
        <w:pStyle w:val="ListParagraph"/>
        <w:numPr>
          <w:ilvl w:val="0"/>
          <w:numId w:val="15"/>
        </w:numPr>
        <w:spacing w:after="0" w:line="259" w:lineRule="auto"/>
        <w:ind w:left="357" w:hanging="357"/>
        <w:rPr>
          <w:rFonts w:asciiTheme="minorHAnsi" w:eastAsiaTheme="minorHAnsi" w:hAnsiTheme="minorHAnsi" w:cstheme="minorHAnsi"/>
        </w:rPr>
      </w:pPr>
      <w:r>
        <w:rPr>
          <w:rFonts w:asciiTheme="minorHAnsi" w:eastAsiaTheme="minorHAnsi" w:hAnsiTheme="minorHAnsi" w:cstheme="minorHAnsi"/>
        </w:rPr>
        <w:t>Students</w:t>
      </w:r>
      <w:r w:rsidR="00AD1D0B" w:rsidRPr="00FE3A2D">
        <w:rPr>
          <w:rFonts w:asciiTheme="minorHAnsi" w:eastAsiaTheme="minorHAnsi" w:hAnsiTheme="minorHAnsi" w:cstheme="minorHAnsi"/>
        </w:rPr>
        <w:t xml:space="preserve"> could mention aspects of </w:t>
      </w:r>
      <w:r w:rsidR="00FE3A2D">
        <w:rPr>
          <w:rFonts w:asciiTheme="minorHAnsi" w:eastAsiaTheme="minorHAnsi" w:hAnsiTheme="minorHAnsi" w:cstheme="minorHAnsi"/>
        </w:rPr>
        <w:t>international relations</w:t>
      </w:r>
      <w:r w:rsidR="00AD1D0B" w:rsidRPr="00FE3A2D">
        <w:rPr>
          <w:rFonts w:asciiTheme="minorHAnsi" w:eastAsiaTheme="minorHAnsi" w:hAnsiTheme="minorHAnsi" w:cstheme="minorHAnsi"/>
        </w:rPr>
        <w:t xml:space="preserve"> that are not explored </w:t>
      </w:r>
      <w:r w:rsidR="00FE3A2D">
        <w:rPr>
          <w:rFonts w:asciiTheme="minorHAnsi" w:eastAsiaTheme="minorHAnsi" w:hAnsiTheme="minorHAnsi" w:cstheme="minorHAnsi"/>
        </w:rPr>
        <w:t>– specifically with Germany when Hitler broke the Pact and invaded in June 1941. Mention of relations with their allies could also be mentioned such how Britain, France and USA were allies in both World Wars but also fought against Communist Russia during the Civil War</w:t>
      </w:r>
      <w:r w:rsidR="00CD33DE">
        <w:rPr>
          <w:rFonts w:asciiTheme="minorHAnsi" w:eastAsiaTheme="minorHAnsi" w:hAnsiTheme="minorHAnsi" w:cstheme="minorHAnsi"/>
        </w:rPr>
        <w:t>.</w:t>
      </w:r>
    </w:p>
    <w:p w:rsidR="0047027A" w:rsidRDefault="0047027A" w:rsidP="0047027A">
      <w:pPr>
        <w:spacing w:after="0" w:line="259" w:lineRule="auto"/>
        <w:ind w:left="1" w:firstLine="0"/>
        <w:rPr>
          <w:rFonts w:asciiTheme="minorHAnsi" w:hAnsiTheme="minorHAnsi" w:cstheme="minorHAnsi"/>
        </w:rPr>
      </w:pPr>
    </w:p>
    <w:p w:rsidR="00AD1D0B" w:rsidRDefault="00AD1D0B" w:rsidP="0047027A">
      <w:pPr>
        <w:spacing w:after="0" w:line="259" w:lineRule="auto"/>
        <w:ind w:left="1" w:firstLine="0"/>
        <w:rPr>
          <w:rFonts w:asciiTheme="minorHAnsi" w:hAnsiTheme="minorHAnsi" w:cstheme="minorHAnsi"/>
        </w:rPr>
      </w:pPr>
    </w:p>
    <w:p w:rsidR="00FE3A2D" w:rsidRDefault="00FE3A2D" w:rsidP="0047027A">
      <w:pPr>
        <w:pStyle w:val="Heading1"/>
        <w:ind w:left="-3"/>
        <w:rPr>
          <w:rFonts w:asciiTheme="minorHAnsi" w:hAnsiTheme="minorHAnsi" w:cstheme="minorHAnsi"/>
        </w:rPr>
      </w:pPr>
    </w:p>
    <w:p w:rsidR="005615DF" w:rsidRPr="005615DF" w:rsidRDefault="005615DF" w:rsidP="005615DF"/>
    <w:p w:rsidR="0047027A" w:rsidRPr="0047027A" w:rsidRDefault="0047027A" w:rsidP="0047027A">
      <w:pPr>
        <w:pStyle w:val="Heading1"/>
        <w:ind w:left="-3"/>
        <w:rPr>
          <w:rFonts w:asciiTheme="minorHAnsi" w:hAnsiTheme="minorHAnsi" w:cstheme="minorHAnsi"/>
        </w:rPr>
      </w:pPr>
      <w:r w:rsidRPr="0047027A">
        <w:rPr>
          <w:rFonts w:asciiTheme="minorHAnsi" w:hAnsiTheme="minorHAnsi" w:cstheme="minorHAnsi"/>
        </w:rPr>
        <w:lastRenderedPageBreak/>
        <w:t xml:space="preserve">Elective 3: China 1935–1989 </w:t>
      </w:r>
    </w:p>
    <w:p w:rsidR="0047027A" w:rsidRPr="00A8537B" w:rsidRDefault="005615DF" w:rsidP="0057624D">
      <w:pPr>
        <w:pStyle w:val="ListParagraph"/>
        <w:numPr>
          <w:ilvl w:val="0"/>
          <w:numId w:val="16"/>
        </w:numPr>
        <w:spacing w:after="0" w:line="240" w:lineRule="auto"/>
        <w:ind w:left="357" w:hanging="357"/>
        <w:rPr>
          <w:rFonts w:asciiTheme="minorHAnsi" w:eastAsiaTheme="minorHAnsi" w:hAnsiTheme="minorHAnsi" w:cstheme="minorHAnsi"/>
        </w:rPr>
      </w:pPr>
      <w:r>
        <w:rPr>
          <w:rFonts w:asciiTheme="minorHAnsi" w:eastAsiaTheme="minorHAnsi" w:hAnsiTheme="minorHAnsi" w:cstheme="minorHAnsi"/>
        </w:rPr>
        <w:t>International relations between China and Russia – S1 and S2 and USA S3 and S4 are explored. The sources show the change from a positive Sino-Soviet relationship to beginning to form a relationship with the USA</w:t>
      </w:r>
    </w:p>
    <w:p w:rsidR="00A8537B" w:rsidRPr="00A8537B" w:rsidRDefault="00A8537B" w:rsidP="0057624D">
      <w:pPr>
        <w:pStyle w:val="ListParagraph"/>
        <w:numPr>
          <w:ilvl w:val="0"/>
          <w:numId w:val="16"/>
        </w:numPr>
        <w:spacing w:after="0" w:line="240" w:lineRule="auto"/>
        <w:ind w:left="357" w:hanging="357"/>
        <w:rPr>
          <w:rFonts w:asciiTheme="minorHAnsi" w:eastAsiaTheme="minorHAnsi" w:hAnsiTheme="minorHAnsi" w:cstheme="minorHAnsi"/>
        </w:rPr>
      </w:pPr>
      <w:r w:rsidRPr="00A8537B">
        <w:rPr>
          <w:rFonts w:asciiTheme="minorHAnsi" w:eastAsiaTheme="minorHAnsi" w:hAnsiTheme="minorHAnsi" w:cstheme="minorHAnsi"/>
        </w:rPr>
        <w:t xml:space="preserve">Sources </w:t>
      </w:r>
      <w:r w:rsidR="005615DF">
        <w:rPr>
          <w:rFonts w:asciiTheme="minorHAnsi" w:eastAsiaTheme="minorHAnsi" w:hAnsiTheme="minorHAnsi" w:cstheme="minorHAnsi"/>
        </w:rPr>
        <w:t xml:space="preserve">1 and 2 consider the significance of Russia’s/Stalin’s involvement in securing victory for the Communists in China and consolidating their power through an industrialisation program. </w:t>
      </w:r>
    </w:p>
    <w:p w:rsidR="005615DF" w:rsidRDefault="0047027A" w:rsidP="005615DF">
      <w:pPr>
        <w:pStyle w:val="ListParagraph"/>
        <w:numPr>
          <w:ilvl w:val="0"/>
          <w:numId w:val="16"/>
        </w:numPr>
        <w:spacing w:after="0" w:line="240" w:lineRule="auto"/>
        <w:ind w:left="357" w:hanging="357"/>
        <w:rPr>
          <w:rFonts w:asciiTheme="minorHAnsi" w:eastAsiaTheme="minorHAnsi" w:hAnsiTheme="minorHAnsi" w:cstheme="minorHAnsi"/>
        </w:rPr>
      </w:pPr>
      <w:r w:rsidRPr="00A8537B">
        <w:rPr>
          <w:rFonts w:asciiTheme="minorHAnsi" w:eastAsiaTheme="minorHAnsi" w:hAnsiTheme="minorHAnsi" w:cstheme="minorHAnsi"/>
        </w:rPr>
        <w:t>Significance</w:t>
      </w:r>
      <w:r w:rsidR="00A8537B" w:rsidRPr="00A8537B">
        <w:rPr>
          <w:rFonts w:asciiTheme="minorHAnsi" w:eastAsiaTheme="minorHAnsi" w:hAnsiTheme="minorHAnsi" w:cstheme="minorHAnsi"/>
        </w:rPr>
        <w:t xml:space="preserve"> – sources </w:t>
      </w:r>
      <w:r w:rsidR="005615DF">
        <w:rPr>
          <w:rFonts w:asciiTheme="minorHAnsi" w:eastAsiaTheme="minorHAnsi" w:hAnsiTheme="minorHAnsi" w:cstheme="minorHAnsi"/>
        </w:rPr>
        <w:t xml:space="preserve">show how China was prepared to alter their </w:t>
      </w:r>
      <w:r w:rsidR="00876FD4">
        <w:rPr>
          <w:rFonts w:asciiTheme="minorHAnsi" w:eastAsiaTheme="minorHAnsi" w:hAnsiTheme="minorHAnsi" w:cstheme="minorHAnsi"/>
        </w:rPr>
        <w:t>international</w:t>
      </w:r>
      <w:r w:rsidR="005615DF">
        <w:rPr>
          <w:rFonts w:asciiTheme="minorHAnsi" w:eastAsiaTheme="minorHAnsi" w:hAnsiTheme="minorHAnsi" w:cstheme="minorHAnsi"/>
        </w:rPr>
        <w:t xml:space="preserve"> relations dependant on the </w:t>
      </w:r>
      <w:r w:rsidR="00876FD4">
        <w:rPr>
          <w:rFonts w:asciiTheme="minorHAnsi" w:eastAsiaTheme="minorHAnsi" w:hAnsiTheme="minorHAnsi" w:cstheme="minorHAnsi"/>
        </w:rPr>
        <w:t>situation</w:t>
      </w:r>
      <w:r w:rsidR="005615DF">
        <w:rPr>
          <w:rFonts w:asciiTheme="minorHAnsi" w:eastAsiaTheme="minorHAnsi" w:hAnsiTheme="minorHAnsi" w:cstheme="minorHAnsi"/>
        </w:rPr>
        <w:t xml:space="preserve"> and time</w:t>
      </w:r>
      <w:r w:rsidR="00F664EB">
        <w:rPr>
          <w:rFonts w:asciiTheme="minorHAnsi" w:eastAsiaTheme="minorHAnsi" w:hAnsiTheme="minorHAnsi" w:cstheme="minorHAnsi"/>
        </w:rPr>
        <w:t>.</w:t>
      </w:r>
    </w:p>
    <w:p w:rsidR="0047027A" w:rsidRPr="005615DF" w:rsidRDefault="00A8537B" w:rsidP="005615DF">
      <w:pPr>
        <w:pStyle w:val="ListParagraph"/>
        <w:numPr>
          <w:ilvl w:val="0"/>
          <w:numId w:val="16"/>
        </w:numPr>
        <w:spacing w:after="0" w:line="240" w:lineRule="auto"/>
        <w:ind w:left="357" w:hanging="357"/>
        <w:rPr>
          <w:rFonts w:asciiTheme="minorHAnsi" w:eastAsiaTheme="minorHAnsi" w:hAnsiTheme="minorHAnsi" w:cstheme="minorHAnsi"/>
        </w:rPr>
      </w:pPr>
      <w:r w:rsidRPr="005615DF">
        <w:rPr>
          <w:rFonts w:asciiTheme="minorHAnsi" w:eastAsiaTheme="minorHAnsi" w:hAnsiTheme="minorHAnsi" w:cstheme="minorHAnsi"/>
        </w:rPr>
        <w:t>Candid</w:t>
      </w:r>
      <w:r w:rsidR="00F664EB" w:rsidRPr="005615DF">
        <w:rPr>
          <w:rFonts w:asciiTheme="minorHAnsi" w:eastAsiaTheme="minorHAnsi" w:hAnsiTheme="minorHAnsi" w:cstheme="minorHAnsi"/>
        </w:rPr>
        <w:t xml:space="preserve">ates could mention </w:t>
      </w:r>
      <w:r w:rsidR="005615DF" w:rsidRPr="005615DF">
        <w:rPr>
          <w:rFonts w:asciiTheme="minorHAnsi" w:eastAsiaTheme="minorHAnsi" w:hAnsiTheme="minorHAnsi" w:cstheme="minorHAnsi"/>
        </w:rPr>
        <w:t>aspects of international relations that</w:t>
      </w:r>
      <w:r w:rsidRPr="005615DF">
        <w:rPr>
          <w:rFonts w:asciiTheme="minorHAnsi" w:eastAsiaTheme="minorHAnsi" w:hAnsiTheme="minorHAnsi" w:cstheme="minorHAnsi"/>
        </w:rPr>
        <w:t xml:space="preserve"> are not explored in detail here</w:t>
      </w:r>
      <w:r w:rsidR="005615DF" w:rsidRPr="005615DF">
        <w:rPr>
          <w:rFonts w:asciiTheme="minorHAnsi" w:eastAsiaTheme="minorHAnsi" w:hAnsiTheme="minorHAnsi" w:cstheme="minorHAnsi"/>
        </w:rPr>
        <w:t xml:space="preserve"> such as the war with Japan a</w:t>
      </w:r>
      <w:r w:rsidR="00853ED6">
        <w:rPr>
          <w:rFonts w:asciiTheme="minorHAnsi" w:eastAsiaTheme="minorHAnsi" w:hAnsiTheme="minorHAnsi" w:cstheme="minorHAnsi"/>
        </w:rPr>
        <w:t>nd involvement in the Korean Conflict</w:t>
      </w:r>
      <w:r w:rsidR="005615DF" w:rsidRPr="005615DF">
        <w:rPr>
          <w:rFonts w:asciiTheme="minorHAnsi" w:eastAsiaTheme="minorHAnsi" w:hAnsiTheme="minorHAnsi" w:cstheme="minorHAnsi"/>
        </w:rPr>
        <w:t>. They may also expand on how and why relations w</w:t>
      </w:r>
      <w:r w:rsidR="00814840">
        <w:rPr>
          <w:rFonts w:asciiTheme="minorHAnsi" w:eastAsiaTheme="minorHAnsi" w:hAnsiTheme="minorHAnsi" w:cstheme="minorHAnsi"/>
        </w:rPr>
        <w:t xml:space="preserve">ith Russia changed post Stalin and the significance of Khrushchev’s Secret Speech denouncing Stalin. </w:t>
      </w:r>
    </w:p>
    <w:p w:rsidR="0047027A" w:rsidRPr="0047027A" w:rsidRDefault="0047027A" w:rsidP="0047027A">
      <w:pPr>
        <w:spacing w:after="0" w:line="259" w:lineRule="auto"/>
        <w:ind w:left="1" w:firstLine="0"/>
        <w:jc w:val="both"/>
        <w:rPr>
          <w:rFonts w:asciiTheme="minorHAnsi" w:hAnsiTheme="minorHAnsi" w:cstheme="minorHAnsi"/>
        </w:rPr>
      </w:pPr>
      <w:r w:rsidRPr="0047027A">
        <w:rPr>
          <w:rFonts w:asciiTheme="minorHAnsi" w:hAnsiTheme="minorHAnsi" w:cstheme="minorHAnsi"/>
        </w:rPr>
        <w:t xml:space="preserve"> </w:t>
      </w:r>
    </w:p>
    <w:p w:rsidR="0047027A" w:rsidRPr="0047027A" w:rsidRDefault="0047027A" w:rsidP="0047027A">
      <w:pPr>
        <w:spacing w:after="0" w:line="259" w:lineRule="auto"/>
        <w:ind w:left="1" w:firstLine="0"/>
        <w:rPr>
          <w:rFonts w:asciiTheme="minorHAnsi" w:hAnsiTheme="minorHAnsi" w:cstheme="minorHAnsi"/>
        </w:rPr>
      </w:pPr>
      <w:r w:rsidRPr="0047027A">
        <w:rPr>
          <w:rFonts w:asciiTheme="minorHAnsi" w:hAnsiTheme="minorHAnsi" w:cstheme="minorHAnsi"/>
        </w:rPr>
        <w:t xml:space="preserve"> </w:t>
      </w:r>
    </w:p>
    <w:p w:rsid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ab/>
        <w:t xml:space="preserve"> </w:t>
      </w:r>
    </w:p>
    <w:p w:rsidR="00B65C74" w:rsidRDefault="00B65C74" w:rsidP="0047027A">
      <w:pPr>
        <w:spacing w:after="0" w:line="259" w:lineRule="auto"/>
        <w:ind w:left="0" w:firstLine="0"/>
        <w:rPr>
          <w:rFonts w:asciiTheme="minorHAnsi" w:hAnsiTheme="minorHAnsi" w:cstheme="minorHAnsi"/>
        </w:rPr>
      </w:pPr>
    </w:p>
    <w:p w:rsidR="00B65C74" w:rsidRDefault="00B65C74" w:rsidP="0047027A">
      <w:pPr>
        <w:spacing w:after="0" w:line="259" w:lineRule="auto"/>
        <w:ind w:left="0" w:firstLine="0"/>
        <w:rPr>
          <w:rFonts w:asciiTheme="minorHAnsi" w:hAnsiTheme="minorHAnsi" w:cstheme="minorHAnsi"/>
        </w:rPr>
      </w:pPr>
    </w:p>
    <w:p w:rsidR="00B65C74" w:rsidRDefault="00B65C74" w:rsidP="0047027A">
      <w:pPr>
        <w:spacing w:after="0" w:line="259" w:lineRule="auto"/>
        <w:ind w:left="0" w:firstLine="0"/>
        <w:rPr>
          <w:rFonts w:asciiTheme="minorHAnsi" w:hAnsiTheme="minorHAnsi" w:cstheme="minorHAnsi"/>
        </w:rPr>
      </w:pPr>
    </w:p>
    <w:p w:rsidR="00B65C74" w:rsidRDefault="00B65C74" w:rsidP="0047027A">
      <w:pPr>
        <w:spacing w:after="0" w:line="259" w:lineRule="auto"/>
        <w:ind w:left="0" w:firstLine="0"/>
        <w:rPr>
          <w:rFonts w:asciiTheme="minorHAnsi" w:hAnsiTheme="minorHAnsi" w:cstheme="minorHAnsi"/>
        </w:rPr>
      </w:pPr>
    </w:p>
    <w:p w:rsidR="00B65C74" w:rsidRDefault="00B65C74" w:rsidP="0047027A">
      <w:pPr>
        <w:spacing w:after="0" w:line="259" w:lineRule="auto"/>
        <w:ind w:left="0" w:firstLine="0"/>
        <w:rPr>
          <w:rFonts w:asciiTheme="minorHAnsi" w:hAnsiTheme="minorHAnsi" w:cstheme="minorHAnsi"/>
        </w:rPr>
      </w:pPr>
    </w:p>
    <w:p w:rsidR="00B65C74" w:rsidRDefault="00B65C74" w:rsidP="0047027A">
      <w:pPr>
        <w:spacing w:after="0" w:line="259" w:lineRule="auto"/>
        <w:ind w:left="0" w:firstLine="0"/>
        <w:rPr>
          <w:rFonts w:asciiTheme="minorHAnsi" w:hAnsiTheme="minorHAnsi" w:cstheme="minorHAnsi"/>
        </w:rPr>
      </w:pPr>
    </w:p>
    <w:p w:rsidR="00B65C74" w:rsidRDefault="00B65C74" w:rsidP="0047027A">
      <w:pPr>
        <w:spacing w:after="0" w:line="259" w:lineRule="auto"/>
        <w:ind w:left="0" w:firstLine="0"/>
        <w:rPr>
          <w:rFonts w:asciiTheme="minorHAnsi" w:hAnsiTheme="minorHAnsi" w:cstheme="minorHAnsi"/>
        </w:rPr>
      </w:pPr>
    </w:p>
    <w:p w:rsidR="00B65C74" w:rsidRDefault="00B65C74" w:rsidP="0047027A">
      <w:pPr>
        <w:spacing w:after="0" w:line="259" w:lineRule="auto"/>
        <w:ind w:left="0" w:firstLine="0"/>
        <w:rPr>
          <w:rFonts w:asciiTheme="minorHAnsi" w:hAnsiTheme="minorHAnsi" w:cstheme="minorHAnsi"/>
        </w:rPr>
      </w:pPr>
    </w:p>
    <w:p w:rsidR="00B65C74" w:rsidRDefault="00B65C74" w:rsidP="0047027A">
      <w:pPr>
        <w:spacing w:after="0" w:line="259" w:lineRule="auto"/>
        <w:ind w:left="0" w:firstLine="0"/>
        <w:rPr>
          <w:rFonts w:asciiTheme="minorHAnsi" w:hAnsiTheme="minorHAnsi" w:cstheme="minorHAnsi"/>
        </w:rPr>
      </w:pPr>
    </w:p>
    <w:p w:rsidR="00B65C74" w:rsidRDefault="00B65C74" w:rsidP="0047027A">
      <w:pPr>
        <w:spacing w:after="0" w:line="259" w:lineRule="auto"/>
        <w:ind w:left="0" w:firstLine="0"/>
        <w:rPr>
          <w:rFonts w:asciiTheme="minorHAnsi" w:hAnsiTheme="minorHAnsi" w:cstheme="minorHAnsi"/>
        </w:rPr>
      </w:pPr>
    </w:p>
    <w:p w:rsidR="00B65C74" w:rsidRDefault="00B65C74" w:rsidP="0047027A">
      <w:pPr>
        <w:spacing w:after="0" w:line="259" w:lineRule="auto"/>
        <w:ind w:left="0" w:firstLine="0"/>
        <w:rPr>
          <w:rFonts w:asciiTheme="minorHAnsi" w:hAnsiTheme="minorHAnsi" w:cstheme="minorHAnsi"/>
        </w:rPr>
      </w:pPr>
    </w:p>
    <w:p w:rsidR="00B65C74" w:rsidRDefault="00B65C74" w:rsidP="0047027A">
      <w:pPr>
        <w:spacing w:after="0" w:line="259" w:lineRule="auto"/>
        <w:ind w:left="0" w:firstLine="0"/>
        <w:rPr>
          <w:rFonts w:asciiTheme="minorHAnsi" w:hAnsiTheme="minorHAnsi" w:cstheme="minorHAnsi"/>
        </w:rPr>
      </w:pPr>
    </w:p>
    <w:p w:rsidR="00B65C74" w:rsidRDefault="00B65C74" w:rsidP="0047027A">
      <w:pPr>
        <w:spacing w:after="0" w:line="259" w:lineRule="auto"/>
        <w:ind w:left="0" w:firstLine="0"/>
        <w:rPr>
          <w:rFonts w:asciiTheme="minorHAnsi" w:hAnsiTheme="minorHAnsi" w:cstheme="minorHAnsi"/>
        </w:rPr>
      </w:pPr>
    </w:p>
    <w:p w:rsidR="00B65C74" w:rsidRDefault="00B65C74" w:rsidP="0047027A">
      <w:pPr>
        <w:spacing w:after="0" w:line="259" w:lineRule="auto"/>
        <w:ind w:left="0" w:firstLine="0"/>
        <w:rPr>
          <w:rFonts w:asciiTheme="minorHAnsi" w:hAnsiTheme="minorHAnsi" w:cstheme="minorHAnsi"/>
        </w:rPr>
      </w:pPr>
    </w:p>
    <w:p w:rsidR="00105EDD" w:rsidRDefault="00105EDD" w:rsidP="0047027A">
      <w:pPr>
        <w:spacing w:after="0" w:line="259" w:lineRule="auto"/>
        <w:ind w:left="0" w:firstLine="0"/>
        <w:rPr>
          <w:rFonts w:asciiTheme="minorHAnsi" w:hAnsiTheme="minorHAnsi" w:cstheme="minorHAnsi"/>
        </w:rPr>
      </w:pPr>
    </w:p>
    <w:p w:rsidR="00105EDD" w:rsidRDefault="00105EDD" w:rsidP="0047027A">
      <w:pPr>
        <w:spacing w:after="0" w:line="259" w:lineRule="auto"/>
        <w:ind w:left="0" w:firstLine="0"/>
        <w:rPr>
          <w:rFonts w:asciiTheme="minorHAnsi" w:hAnsiTheme="minorHAnsi" w:cstheme="minorHAnsi"/>
        </w:rPr>
      </w:pPr>
    </w:p>
    <w:p w:rsidR="00105EDD" w:rsidRDefault="00105EDD" w:rsidP="0047027A">
      <w:pPr>
        <w:spacing w:after="0" w:line="259" w:lineRule="auto"/>
        <w:ind w:left="0" w:firstLine="0"/>
        <w:rPr>
          <w:rFonts w:asciiTheme="minorHAnsi" w:hAnsiTheme="minorHAnsi" w:cstheme="minorHAnsi"/>
        </w:rPr>
      </w:pPr>
    </w:p>
    <w:p w:rsidR="00105EDD" w:rsidRDefault="00105EDD" w:rsidP="0047027A">
      <w:pPr>
        <w:spacing w:after="0" w:line="259" w:lineRule="auto"/>
        <w:ind w:left="0" w:firstLine="0"/>
        <w:rPr>
          <w:rFonts w:asciiTheme="minorHAnsi" w:hAnsiTheme="minorHAnsi" w:cstheme="minorHAnsi"/>
        </w:rPr>
      </w:pPr>
    </w:p>
    <w:p w:rsidR="00105EDD" w:rsidRDefault="00105EDD" w:rsidP="0047027A">
      <w:pPr>
        <w:spacing w:after="0" w:line="259" w:lineRule="auto"/>
        <w:ind w:left="0" w:firstLine="0"/>
        <w:rPr>
          <w:rFonts w:asciiTheme="minorHAnsi" w:hAnsiTheme="minorHAnsi" w:cstheme="minorHAnsi"/>
        </w:rPr>
      </w:pPr>
    </w:p>
    <w:p w:rsidR="00105EDD" w:rsidRDefault="00105EDD" w:rsidP="0047027A">
      <w:pPr>
        <w:spacing w:after="0" w:line="259" w:lineRule="auto"/>
        <w:ind w:left="0" w:firstLine="0"/>
        <w:rPr>
          <w:rFonts w:asciiTheme="minorHAnsi" w:hAnsiTheme="minorHAnsi" w:cstheme="minorHAnsi"/>
        </w:rPr>
      </w:pPr>
    </w:p>
    <w:p w:rsidR="00105EDD" w:rsidRDefault="00105EDD" w:rsidP="0047027A">
      <w:pPr>
        <w:spacing w:after="0" w:line="259" w:lineRule="auto"/>
        <w:ind w:left="0" w:firstLine="0"/>
        <w:rPr>
          <w:rFonts w:asciiTheme="minorHAnsi" w:hAnsiTheme="minorHAnsi" w:cstheme="minorHAnsi"/>
        </w:rPr>
      </w:pPr>
    </w:p>
    <w:p w:rsidR="00105EDD" w:rsidRDefault="00105EDD" w:rsidP="0047027A">
      <w:pPr>
        <w:spacing w:after="0" w:line="259" w:lineRule="auto"/>
        <w:ind w:left="0" w:firstLine="0"/>
        <w:rPr>
          <w:rFonts w:asciiTheme="minorHAnsi" w:hAnsiTheme="minorHAnsi" w:cstheme="minorHAnsi"/>
        </w:rPr>
      </w:pPr>
    </w:p>
    <w:p w:rsidR="00105EDD" w:rsidRDefault="00105EDD" w:rsidP="0047027A">
      <w:pPr>
        <w:spacing w:after="0" w:line="259" w:lineRule="auto"/>
        <w:ind w:left="0" w:firstLine="0"/>
        <w:rPr>
          <w:rFonts w:asciiTheme="minorHAnsi" w:hAnsiTheme="minorHAnsi" w:cstheme="minorHAnsi"/>
        </w:rPr>
      </w:pPr>
    </w:p>
    <w:p w:rsidR="00105EDD" w:rsidRDefault="00105EDD" w:rsidP="0047027A">
      <w:pPr>
        <w:spacing w:after="0" w:line="259" w:lineRule="auto"/>
        <w:ind w:left="0" w:firstLine="0"/>
        <w:rPr>
          <w:rFonts w:asciiTheme="minorHAnsi" w:hAnsiTheme="minorHAnsi" w:cstheme="minorHAnsi"/>
        </w:rPr>
      </w:pPr>
    </w:p>
    <w:p w:rsidR="00105EDD" w:rsidRDefault="00105EDD" w:rsidP="0047027A">
      <w:pPr>
        <w:spacing w:after="0" w:line="259" w:lineRule="auto"/>
        <w:ind w:left="0" w:firstLine="0"/>
        <w:rPr>
          <w:rFonts w:asciiTheme="minorHAnsi" w:hAnsiTheme="minorHAnsi" w:cstheme="minorHAnsi"/>
        </w:rPr>
      </w:pPr>
    </w:p>
    <w:p w:rsidR="00105EDD" w:rsidRDefault="00105EDD" w:rsidP="0047027A">
      <w:pPr>
        <w:spacing w:after="0" w:line="259" w:lineRule="auto"/>
        <w:ind w:left="0" w:firstLine="0"/>
        <w:rPr>
          <w:rFonts w:asciiTheme="minorHAnsi" w:hAnsiTheme="minorHAnsi" w:cstheme="minorHAnsi"/>
        </w:rPr>
      </w:pPr>
    </w:p>
    <w:p w:rsidR="00105EDD" w:rsidRDefault="00105EDD" w:rsidP="0047027A">
      <w:pPr>
        <w:spacing w:after="0" w:line="259" w:lineRule="auto"/>
        <w:ind w:left="0" w:firstLine="0"/>
        <w:rPr>
          <w:rFonts w:asciiTheme="minorHAnsi" w:hAnsiTheme="minorHAnsi" w:cstheme="minorHAnsi"/>
        </w:rPr>
      </w:pPr>
    </w:p>
    <w:p w:rsidR="00105EDD" w:rsidRDefault="00105EDD" w:rsidP="0047027A">
      <w:pPr>
        <w:spacing w:after="0" w:line="259" w:lineRule="auto"/>
        <w:ind w:left="0" w:firstLine="0"/>
        <w:rPr>
          <w:rFonts w:asciiTheme="minorHAnsi" w:hAnsiTheme="minorHAnsi" w:cstheme="minorHAnsi"/>
        </w:rPr>
      </w:pPr>
    </w:p>
    <w:p w:rsidR="00105EDD" w:rsidRDefault="00105EDD" w:rsidP="0047027A">
      <w:pPr>
        <w:spacing w:after="0" w:line="259" w:lineRule="auto"/>
        <w:ind w:left="0" w:firstLine="0"/>
        <w:rPr>
          <w:rFonts w:asciiTheme="minorHAnsi" w:hAnsiTheme="minorHAnsi" w:cstheme="minorHAnsi"/>
        </w:rPr>
      </w:pPr>
    </w:p>
    <w:p w:rsidR="00105EDD" w:rsidRDefault="00105EDD" w:rsidP="0047027A">
      <w:pPr>
        <w:spacing w:after="0" w:line="259" w:lineRule="auto"/>
        <w:ind w:left="0" w:firstLine="0"/>
        <w:rPr>
          <w:rFonts w:asciiTheme="minorHAnsi" w:hAnsiTheme="minorHAnsi" w:cstheme="minorHAnsi"/>
        </w:rPr>
      </w:pPr>
    </w:p>
    <w:p w:rsidR="00105EDD" w:rsidRDefault="00105EDD" w:rsidP="0047027A">
      <w:pPr>
        <w:spacing w:after="0" w:line="259" w:lineRule="auto"/>
        <w:ind w:left="0" w:firstLine="0"/>
        <w:rPr>
          <w:rFonts w:asciiTheme="minorHAnsi" w:hAnsiTheme="minorHAnsi" w:cstheme="minorHAnsi"/>
        </w:rPr>
      </w:pPr>
    </w:p>
    <w:p w:rsidR="00105EDD" w:rsidRDefault="00105EDD" w:rsidP="0047027A">
      <w:pPr>
        <w:spacing w:after="0" w:line="259" w:lineRule="auto"/>
        <w:ind w:left="0" w:firstLine="0"/>
        <w:rPr>
          <w:rFonts w:asciiTheme="minorHAnsi" w:hAnsiTheme="minorHAnsi" w:cstheme="minorHAnsi"/>
        </w:rPr>
      </w:pPr>
    </w:p>
    <w:p w:rsidR="00105EDD" w:rsidRDefault="00105EDD" w:rsidP="0047027A">
      <w:pPr>
        <w:spacing w:after="0" w:line="259" w:lineRule="auto"/>
        <w:ind w:left="0" w:firstLine="0"/>
        <w:rPr>
          <w:rFonts w:asciiTheme="minorHAnsi" w:hAnsiTheme="minorHAnsi" w:cstheme="minorHAnsi"/>
        </w:rPr>
      </w:pPr>
    </w:p>
    <w:p w:rsidR="005615DF" w:rsidRDefault="005615DF" w:rsidP="005615DF">
      <w:pPr>
        <w:spacing w:after="0" w:line="259" w:lineRule="auto"/>
        <w:ind w:left="0" w:firstLine="0"/>
        <w:rPr>
          <w:rFonts w:asciiTheme="minorHAnsi" w:hAnsiTheme="minorHAnsi" w:cstheme="minorHAnsi"/>
        </w:rPr>
      </w:pPr>
    </w:p>
    <w:p w:rsidR="005615DF" w:rsidRDefault="005615DF" w:rsidP="005615DF">
      <w:pPr>
        <w:spacing w:after="0" w:line="259" w:lineRule="auto"/>
        <w:ind w:left="0" w:firstLine="0"/>
        <w:rPr>
          <w:rFonts w:asciiTheme="minorHAnsi" w:hAnsiTheme="minorHAnsi" w:cstheme="minorHAnsi"/>
        </w:rPr>
      </w:pPr>
    </w:p>
    <w:p w:rsidR="005615DF" w:rsidRDefault="005615DF" w:rsidP="005615DF">
      <w:pPr>
        <w:spacing w:after="0" w:line="259" w:lineRule="auto"/>
        <w:ind w:left="0" w:firstLine="0"/>
        <w:rPr>
          <w:rFonts w:asciiTheme="minorHAnsi" w:hAnsiTheme="minorHAnsi" w:cstheme="minorHAnsi"/>
        </w:rPr>
      </w:pPr>
    </w:p>
    <w:p w:rsidR="005615DF" w:rsidRDefault="005615DF" w:rsidP="005615DF">
      <w:pPr>
        <w:spacing w:after="0" w:line="259" w:lineRule="auto"/>
        <w:ind w:left="0" w:firstLine="0"/>
        <w:rPr>
          <w:rFonts w:asciiTheme="minorHAnsi" w:hAnsiTheme="minorHAnsi" w:cstheme="minorHAnsi"/>
        </w:rPr>
      </w:pPr>
    </w:p>
    <w:p w:rsidR="005615DF" w:rsidRDefault="005615DF" w:rsidP="005615DF">
      <w:pPr>
        <w:spacing w:after="0" w:line="259" w:lineRule="auto"/>
        <w:ind w:left="0" w:firstLine="0"/>
        <w:rPr>
          <w:rFonts w:asciiTheme="minorHAnsi" w:hAnsiTheme="minorHAnsi" w:cstheme="minorHAnsi"/>
        </w:rPr>
      </w:pPr>
    </w:p>
    <w:p w:rsidR="005615DF" w:rsidRDefault="005615DF" w:rsidP="005615DF">
      <w:pPr>
        <w:spacing w:after="0" w:line="259" w:lineRule="auto"/>
        <w:ind w:left="0" w:firstLine="0"/>
        <w:rPr>
          <w:rFonts w:asciiTheme="minorHAnsi" w:hAnsiTheme="minorHAnsi" w:cstheme="minorHAnsi"/>
        </w:rPr>
      </w:pPr>
    </w:p>
    <w:p w:rsidR="00B65C74" w:rsidRPr="005D0B2C" w:rsidRDefault="00853ED6" w:rsidP="005615DF">
      <w:pPr>
        <w:spacing w:after="0" w:line="259" w:lineRule="auto"/>
        <w:ind w:left="0" w:firstLine="0"/>
        <w:rPr>
          <w:rFonts w:asciiTheme="minorHAnsi" w:hAnsiTheme="minorHAnsi" w:cstheme="minorHAnsi"/>
          <w:b/>
          <w:bCs/>
          <w:sz w:val="24"/>
        </w:rPr>
      </w:pPr>
      <w:r>
        <w:rPr>
          <w:rFonts w:asciiTheme="minorHAnsi" w:hAnsiTheme="minorHAnsi" w:cstheme="minorHAnsi"/>
          <w:b/>
          <w:bCs/>
          <w:sz w:val="24"/>
        </w:rPr>
        <w:lastRenderedPageBreak/>
        <w:t>Section Two: Essay–Unit 3</w:t>
      </w:r>
      <w:r w:rsidR="00B65C74" w:rsidRPr="005D0B2C">
        <w:rPr>
          <w:rFonts w:asciiTheme="minorHAnsi" w:hAnsiTheme="minorHAnsi" w:cstheme="minorHAnsi"/>
          <w:b/>
          <w:bCs/>
          <w:sz w:val="24"/>
        </w:rPr>
        <w:t xml:space="preserve"> </w:t>
      </w:r>
      <w:r w:rsidR="00B65C74" w:rsidRPr="005D0B2C">
        <w:rPr>
          <w:rFonts w:asciiTheme="minorHAnsi" w:hAnsiTheme="minorHAnsi" w:cstheme="minorHAnsi"/>
          <w:b/>
          <w:bCs/>
          <w:sz w:val="24"/>
        </w:rPr>
        <w:tab/>
        <w:t xml:space="preserve">                                              </w:t>
      </w:r>
      <w:r w:rsidR="005D0B2C">
        <w:rPr>
          <w:rFonts w:asciiTheme="minorHAnsi" w:hAnsiTheme="minorHAnsi" w:cstheme="minorHAnsi"/>
          <w:b/>
          <w:bCs/>
          <w:sz w:val="24"/>
        </w:rPr>
        <w:t xml:space="preserve">                            </w:t>
      </w:r>
      <w:r w:rsidR="00011900" w:rsidRPr="005D0B2C">
        <w:rPr>
          <w:rFonts w:asciiTheme="minorHAnsi" w:hAnsiTheme="minorHAnsi" w:cstheme="minorHAnsi"/>
          <w:b/>
          <w:bCs/>
          <w:sz w:val="24"/>
        </w:rPr>
        <w:t xml:space="preserve">            </w:t>
      </w:r>
      <w:r w:rsidR="009949C2" w:rsidRPr="005D0B2C">
        <w:rPr>
          <w:rFonts w:asciiTheme="minorHAnsi" w:hAnsiTheme="minorHAnsi" w:cstheme="minorHAnsi"/>
          <w:b/>
          <w:bCs/>
          <w:sz w:val="24"/>
        </w:rPr>
        <w:t xml:space="preserve">           </w:t>
      </w:r>
      <w:r w:rsidR="00011900" w:rsidRPr="005D0B2C">
        <w:rPr>
          <w:rFonts w:asciiTheme="minorHAnsi" w:hAnsiTheme="minorHAnsi" w:cstheme="minorHAnsi"/>
          <w:b/>
          <w:bCs/>
          <w:sz w:val="24"/>
        </w:rPr>
        <w:t xml:space="preserve">        25%</w:t>
      </w:r>
      <w:r w:rsidR="00B65C74" w:rsidRPr="005D0B2C">
        <w:rPr>
          <w:rFonts w:asciiTheme="minorHAnsi" w:hAnsiTheme="minorHAnsi" w:cstheme="minorHAnsi"/>
          <w:b/>
          <w:bCs/>
          <w:sz w:val="24"/>
        </w:rPr>
        <w:t xml:space="preserve"> (</w:t>
      </w:r>
      <w:r w:rsidR="003A7407" w:rsidRPr="005D0B2C">
        <w:rPr>
          <w:rFonts w:asciiTheme="minorHAnsi" w:hAnsiTheme="minorHAnsi" w:cstheme="minorHAnsi"/>
          <w:b/>
          <w:bCs/>
          <w:sz w:val="24"/>
        </w:rPr>
        <w:t xml:space="preserve">25 </w:t>
      </w:r>
      <w:r w:rsidR="00B65C74" w:rsidRPr="005D0B2C">
        <w:rPr>
          <w:rFonts w:asciiTheme="minorHAnsi" w:hAnsiTheme="minorHAnsi" w:cstheme="minorHAnsi"/>
          <w:b/>
          <w:bCs/>
          <w:sz w:val="24"/>
        </w:rPr>
        <w:t xml:space="preserve">Marks) </w:t>
      </w:r>
    </w:p>
    <w:p w:rsidR="00B65C74" w:rsidRPr="0047027A" w:rsidRDefault="00B65C74" w:rsidP="00B65C74">
      <w:pPr>
        <w:ind w:left="-13" w:right="58" w:firstLine="0"/>
        <w:rPr>
          <w:rFonts w:asciiTheme="minorHAnsi" w:hAnsiTheme="minorHAnsi" w:cstheme="minorHAnsi"/>
        </w:rPr>
      </w:pPr>
      <w:r w:rsidRPr="0047027A">
        <w:rPr>
          <w:rFonts w:asciiTheme="minorHAnsi" w:hAnsiTheme="minorHAnsi" w:cstheme="minorHAnsi"/>
        </w:rPr>
        <w:t xml:space="preserve">The marking guide below must be used for </w:t>
      </w:r>
      <w:r>
        <w:rPr>
          <w:rFonts w:asciiTheme="minorHAnsi" w:hAnsiTheme="minorHAnsi" w:cstheme="minorHAnsi"/>
          <w:b/>
        </w:rPr>
        <w:t>Questions 2-10</w:t>
      </w:r>
      <w:r w:rsidRPr="0047027A">
        <w:rPr>
          <w:rFonts w:asciiTheme="minorHAnsi" w:hAnsiTheme="minorHAnsi" w:cstheme="minorHAnsi"/>
        </w:rPr>
        <w:t xml:space="preserve">. Markers notes for each question follow the marking guide. These notes are not exhaustive or prescriptive. </w:t>
      </w:r>
    </w:p>
    <w:p w:rsidR="00B65C74" w:rsidRPr="0047027A" w:rsidRDefault="00B65C74" w:rsidP="00B65C74">
      <w:pPr>
        <w:spacing w:after="0" w:line="259" w:lineRule="auto"/>
        <w:ind w:left="0" w:firstLine="0"/>
        <w:rPr>
          <w:rFonts w:asciiTheme="minorHAnsi" w:hAnsiTheme="minorHAnsi" w:cstheme="minorHAnsi"/>
          <w:sz w:val="16"/>
          <w:szCs w:val="16"/>
        </w:rPr>
      </w:pPr>
      <w:r w:rsidRPr="0047027A">
        <w:rPr>
          <w:rFonts w:asciiTheme="minorHAnsi" w:hAnsiTheme="minorHAnsi" w:cstheme="minorHAnsi"/>
          <w:b/>
          <w:sz w:val="16"/>
          <w:szCs w:val="16"/>
        </w:rPr>
        <w:t xml:space="preserve"> </w:t>
      </w:r>
    </w:p>
    <w:tbl>
      <w:tblPr>
        <w:tblStyle w:val="TableGrid1"/>
        <w:tblW w:w="10504" w:type="dxa"/>
        <w:tblInd w:w="-5" w:type="dxa"/>
        <w:tblCellMar>
          <w:top w:w="42" w:type="dxa"/>
          <w:left w:w="107" w:type="dxa"/>
          <w:right w:w="49" w:type="dxa"/>
        </w:tblCellMar>
        <w:tblLook w:val="04A0" w:firstRow="1" w:lastRow="0" w:firstColumn="1" w:lastColumn="0" w:noHBand="0" w:noVBand="1"/>
      </w:tblPr>
      <w:tblGrid>
        <w:gridCol w:w="9681"/>
        <w:gridCol w:w="823"/>
      </w:tblGrid>
      <w:tr w:rsidR="00B65C74" w:rsidRPr="0047027A" w:rsidTr="00B65C74">
        <w:trPr>
          <w:trHeight w:val="253"/>
        </w:trPr>
        <w:tc>
          <w:tcPr>
            <w:tcW w:w="9681" w:type="dxa"/>
            <w:tcBorders>
              <w:top w:val="single" w:sz="4" w:space="0" w:color="000000"/>
              <w:left w:val="single" w:sz="4" w:space="0" w:color="000000"/>
              <w:bottom w:val="single" w:sz="4" w:space="0" w:color="000000"/>
              <w:right w:val="single" w:sz="4" w:space="0" w:color="000000"/>
            </w:tcBorders>
          </w:tcPr>
          <w:p w:rsidR="00B65C74" w:rsidRPr="0047027A" w:rsidRDefault="00B65C74" w:rsidP="00011900">
            <w:pPr>
              <w:spacing w:after="0" w:line="259" w:lineRule="auto"/>
              <w:ind w:left="0" w:right="56" w:firstLine="0"/>
              <w:jc w:val="center"/>
              <w:rPr>
                <w:rFonts w:asciiTheme="minorHAnsi" w:hAnsiTheme="minorHAnsi" w:cstheme="minorHAnsi"/>
                <w:sz w:val="16"/>
                <w:szCs w:val="16"/>
              </w:rPr>
            </w:pPr>
            <w:r w:rsidRPr="0047027A">
              <w:rPr>
                <w:rFonts w:asciiTheme="minorHAnsi" w:hAnsiTheme="minorHAnsi" w:cstheme="minorHAnsi"/>
                <w:b/>
                <w:sz w:val="16"/>
                <w:szCs w:val="16"/>
              </w:rPr>
              <w:t xml:space="preserve">Guide to marking essay responses </w:t>
            </w:r>
          </w:p>
        </w:tc>
        <w:tc>
          <w:tcPr>
            <w:tcW w:w="823" w:type="dxa"/>
            <w:tcBorders>
              <w:top w:val="single" w:sz="4" w:space="0" w:color="000000"/>
              <w:left w:val="single" w:sz="4" w:space="0" w:color="000000"/>
              <w:bottom w:val="single" w:sz="4" w:space="0" w:color="000000"/>
              <w:right w:val="single" w:sz="4" w:space="0" w:color="000000"/>
            </w:tcBorders>
          </w:tcPr>
          <w:p w:rsidR="00B65C74" w:rsidRPr="0047027A" w:rsidRDefault="00B65C74" w:rsidP="00011900">
            <w:pPr>
              <w:spacing w:after="0" w:line="259" w:lineRule="auto"/>
              <w:ind w:left="1" w:firstLine="0"/>
              <w:jc w:val="both"/>
              <w:rPr>
                <w:rFonts w:asciiTheme="minorHAnsi" w:hAnsiTheme="minorHAnsi" w:cstheme="minorHAnsi"/>
                <w:sz w:val="16"/>
                <w:szCs w:val="16"/>
              </w:rPr>
            </w:pPr>
            <w:r w:rsidRPr="0047027A">
              <w:rPr>
                <w:rFonts w:asciiTheme="minorHAnsi" w:hAnsiTheme="minorHAnsi" w:cstheme="minorHAnsi"/>
                <w:b/>
                <w:sz w:val="16"/>
                <w:szCs w:val="16"/>
              </w:rPr>
              <w:t xml:space="preserve">Marks </w:t>
            </w:r>
          </w:p>
        </w:tc>
      </w:tr>
      <w:tr w:rsidR="00B65C74" w:rsidRPr="0047027A" w:rsidTr="00B65C74">
        <w:trPr>
          <w:trHeight w:val="247"/>
        </w:trPr>
        <w:tc>
          <w:tcPr>
            <w:tcW w:w="9681" w:type="dxa"/>
            <w:tcBorders>
              <w:top w:val="single" w:sz="4" w:space="0" w:color="000000"/>
              <w:left w:val="single" w:sz="4" w:space="0" w:color="000000"/>
              <w:bottom w:val="single" w:sz="4" w:space="0" w:color="000000"/>
              <w:right w:val="nil"/>
            </w:tcBorders>
            <w:shd w:val="clear" w:color="auto" w:fill="F2F2F2"/>
          </w:tcPr>
          <w:p w:rsidR="00B65C74" w:rsidRPr="0047027A" w:rsidRDefault="00B65C74"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b/>
                <w:sz w:val="16"/>
                <w:szCs w:val="16"/>
              </w:rPr>
              <w:t xml:space="preserve">Thesis introductory paragraph </w:t>
            </w:r>
          </w:p>
        </w:tc>
        <w:tc>
          <w:tcPr>
            <w:tcW w:w="823" w:type="dxa"/>
            <w:tcBorders>
              <w:top w:val="single" w:sz="4" w:space="0" w:color="000000"/>
              <w:left w:val="nil"/>
              <w:bottom w:val="single" w:sz="4" w:space="0" w:color="000000"/>
              <w:right w:val="single" w:sz="4" w:space="0" w:color="000000"/>
            </w:tcBorders>
            <w:shd w:val="clear" w:color="auto" w:fill="F2F2F2"/>
          </w:tcPr>
          <w:p w:rsidR="00B65C74" w:rsidRPr="0047027A" w:rsidRDefault="00B65C74" w:rsidP="00011900">
            <w:pPr>
              <w:spacing w:after="0" w:line="259" w:lineRule="auto"/>
              <w:ind w:left="0" w:right="1" w:firstLine="0"/>
              <w:jc w:val="center"/>
              <w:rPr>
                <w:rFonts w:asciiTheme="minorHAnsi" w:hAnsiTheme="minorHAnsi" w:cstheme="minorHAnsi"/>
                <w:sz w:val="16"/>
                <w:szCs w:val="16"/>
              </w:rPr>
            </w:pPr>
            <w:r w:rsidRPr="0047027A">
              <w:rPr>
                <w:rFonts w:asciiTheme="minorHAnsi" w:hAnsiTheme="minorHAnsi" w:cstheme="minorHAnsi"/>
                <w:b/>
                <w:sz w:val="16"/>
                <w:szCs w:val="16"/>
              </w:rPr>
              <w:t xml:space="preserve"> </w:t>
            </w:r>
          </w:p>
        </w:tc>
      </w:tr>
      <w:tr w:rsidR="00B65C74" w:rsidRPr="0047027A" w:rsidTr="00B65C74">
        <w:trPr>
          <w:trHeight w:val="496"/>
        </w:trPr>
        <w:tc>
          <w:tcPr>
            <w:tcW w:w="9681" w:type="dxa"/>
            <w:tcBorders>
              <w:top w:val="single" w:sz="4" w:space="0" w:color="000000"/>
              <w:left w:val="single" w:sz="4" w:space="0" w:color="000000"/>
              <w:bottom w:val="single" w:sz="4" w:space="0" w:color="000000"/>
              <w:right w:val="single" w:sz="4" w:space="0" w:color="000000"/>
            </w:tcBorders>
          </w:tcPr>
          <w:p w:rsidR="00B65C74" w:rsidRPr="0047027A" w:rsidRDefault="00B65C74"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Introductory paragraph clearly related to the area/topic of the question, containing understanding of focus and key terms of the question, which gives a clear sense of the direction of the essay. </w:t>
            </w:r>
          </w:p>
        </w:tc>
        <w:tc>
          <w:tcPr>
            <w:tcW w:w="823" w:type="dxa"/>
            <w:tcBorders>
              <w:top w:val="single" w:sz="4" w:space="0" w:color="000000"/>
              <w:left w:val="single" w:sz="4" w:space="0" w:color="000000"/>
              <w:bottom w:val="single" w:sz="4" w:space="0" w:color="000000"/>
              <w:right w:val="single" w:sz="4" w:space="0" w:color="000000"/>
            </w:tcBorders>
            <w:vAlign w:val="center"/>
          </w:tcPr>
          <w:p w:rsidR="00B65C74" w:rsidRPr="0047027A" w:rsidRDefault="00B65C74"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3 </w:t>
            </w:r>
          </w:p>
        </w:tc>
      </w:tr>
      <w:tr w:rsidR="00B65C74" w:rsidRPr="0047027A" w:rsidTr="00B65C74">
        <w:trPr>
          <w:trHeight w:val="358"/>
        </w:trPr>
        <w:tc>
          <w:tcPr>
            <w:tcW w:w="9681" w:type="dxa"/>
            <w:tcBorders>
              <w:top w:val="single" w:sz="4" w:space="0" w:color="000000"/>
              <w:left w:val="single" w:sz="4" w:space="0" w:color="000000"/>
              <w:bottom w:val="single" w:sz="4" w:space="0" w:color="000000"/>
              <w:right w:val="single" w:sz="4" w:space="0" w:color="000000"/>
            </w:tcBorders>
          </w:tcPr>
          <w:p w:rsidR="00B65C74" w:rsidRPr="0047027A" w:rsidRDefault="00B65C74"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Introductory paragraph contains a few sentences outlining the theme of the essay and including a simple proposition. </w:t>
            </w:r>
          </w:p>
        </w:tc>
        <w:tc>
          <w:tcPr>
            <w:tcW w:w="823" w:type="dxa"/>
            <w:tcBorders>
              <w:top w:val="single" w:sz="4" w:space="0" w:color="000000"/>
              <w:left w:val="single" w:sz="4" w:space="0" w:color="000000"/>
              <w:bottom w:val="single" w:sz="4" w:space="0" w:color="000000"/>
              <w:right w:val="single" w:sz="4" w:space="0" w:color="000000"/>
            </w:tcBorders>
            <w:vAlign w:val="center"/>
          </w:tcPr>
          <w:p w:rsidR="00B65C74" w:rsidRPr="0047027A" w:rsidRDefault="00B65C74"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2 </w:t>
            </w:r>
          </w:p>
        </w:tc>
      </w:tr>
      <w:tr w:rsidR="00B65C74" w:rsidRPr="0047027A" w:rsidTr="00B65C74">
        <w:trPr>
          <w:trHeight w:val="380"/>
        </w:trPr>
        <w:tc>
          <w:tcPr>
            <w:tcW w:w="9681" w:type="dxa"/>
            <w:tcBorders>
              <w:top w:val="single" w:sz="4" w:space="0" w:color="000000"/>
              <w:left w:val="single" w:sz="4" w:space="0" w:color="000000"/>
              <w:bottom w:val="single" w:sz="4" w:space="0" w:color="000000"/>
              <w:right w:val="single" w:sz="4" w:space="0" w:color="000000"/>
            </w:tcBorders>
          </w:tcPr>
          <w:p w:rsidR="00B65C74" w:rsidRPr="0047027A" w:rsidRDefault="00B65C74" w:rsidP="00011900">
            <w:pPr>
              <w:spacing w:after="0" w:line="259" w:lineRule="auto"/>
              <w:ind w:left="0" w:right="165" w:firstLine="0"/>
              <w:jc w:val="both"/>
              <w:rPr>
                <w:rFonts w:asciiTheme="minorHAnsi" w:hAnsiTheme="minorHAnsi" w:cstheme="minorHAnsi"/>
                <w:sz w:val="16"/>
                <w:szCs w:val="16"/>
              </w:rPr>
            </w:pPr>
            <w:r w:rsidRPr="0047027A">
              <w:rPr>
                <w:rFonts w:asciiTheme="minorHAnsi" w:hAnsiTheme="minorHAnsi" w:cstheme="minorHAnsi"/>
                <w:sz w:val="16"/>
                <w:szCs w:val="16"/>
              </w:rPr>
              <w:t xml:space="preserve">The paragraph gives a general indication that the topic is understood and includes a simple proposition. The opening paragraph has a sentence or two outlining the ‘who’ or ‘what; to be discussed in the essay. </w:t>
            </w:r>
          </w:p>
        </w:tc>
        <w:tc>
          <w:tcPr>
            <w:tcW w:w="823" w:type="dxa"/>
            <w:tcBorders>
              <w:top w:val="single" w:sz="4" w:space="0" w:color="000000"/>
              <w:left w:val="single" w:sz="4" w:space="0" w:color="000000"/>
              <w:bottom w:val="single" w:sz="4" w:space="0" w:color="000000"/>
              <w:right w:val="single" w:sz="4" w:space="0" w:color="000000"/>
            </w:tcBorders>
            <w:vAlign w:val="center"/>
          </w:tcPr>
          <w:p w:rsidR="00B65C74" w:rsidRPr="0047027A" w:rsidRDefault="00B65C74"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1 </w:t>
            </w:r>
          </w:p>
        </w:tc>
      </w:tr>
      <w:tr w:rsidR="00B65C74" w:rsidRPr="0047027A" w:rsidTr="00B65C74">
        <w:trPr>
          <w:trHeight w:val="252"/>
        </w:trPr>
        <w:tc>
          <w:tcPr>
            <w:tcW w:w="9681" w:type="dxa"/>
            <w:tcBorders>
              <w:top w:val="single" w:sz="4" w:space="0" w:color="000000"/>
              <w:left w:val="single" w:sz="4" w:space="0" w:color="000000"/>
              <w:bottom w:val="single" w:sz="4" w:space="0" w:color="000000"/>
              <w:right w:val="single" w:sz="4" w:space="0" w:color="000000"/>
            </w:tcBorders>
          </w:tcPr>
          <w:p w:rsidR="00B65C74" w:rsidRPr="0047027A" w:rsidRDefault="00B65C74"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No evidence of this criterion. </w:t>
            </w:r>
          </w:p>
        </w:tc>
        <w:tc>
          <w:tcPr>
            <w:tcW w:w="823" w:type="dxa"/>
            <w:tcBorders>
              <w:top w:val="single" w:sz="4" w:space="0" w:color="000000"/>
              <w:left w:val="single" w:sz="4" w:space="0" w:color="000000"/>
              <w:bottom w:val="single" w:sz="4" w:space="0" w:color="000000"/>
              <w:right w:val="single" w:sz="4" w:space="0" w:color="000000"/>
            </w:tcBorders>
          </w:tcPr>
          <w:p w:rsidR="00B65C74" w:rsidRPr="0047027A" w:rsidRDefault="00B65C74"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0 </w:t>
            </w:r>
          </w:p>
        </w:tc>
      </w:tr>
      <w:tr w:rsidR="00B65C74" w:rsidRPr="0047027A" w:rsidTr="00B65C74">
        <w:trPr>
          <w:trHeight w:val="250"/>
        </w:trPr>
        <w:tc>
          <w:tcPr>
            <w:tcW w:w="9681" w:type="dxa"/>
            <w:tcBorders>
              <w:top w:val="single" w:sz="4" w:space="0" w:color="000000"/>
              <w:left w:val="single" w:sz="4" w:space="0" w:color="000000"/>
              <w:bottom w:val="single" w:sz="4" w:space="0" w:color="000000"/>
              <w:right w:val="nil"/>
            </w:tcBorders>
            <w:shd w:val="clear" w:color="auto" w:fill="F2F2F2"/>
          </w:tcPr>
          <w:p w:rsidR="00B65C74" w:rsidRPr="0047027A" w:rsidRDefault="00B65C74"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b/>
                <w:sz w:val="16"/>
                <w:szCs w:val="16"/>
              </w:rPr>
              <w:t xml:space="preserve">Synthesised narrative </w:t>
            </w:r>
          </w:p>
        </w:tc>
        <w:tc>
          <w:tcPr>
            <w:tcW w:w="823" w:type="dxa"/>
            <w:tcBorders>
              <w:top w:val="single" w:sz="4" w:space="0" w:color="000000"/>
              <w:left w:val="nil"/>
              <w:bottom w:val="single" w:sz="4" w:space="0" w:color="000000"/>
              <w:right w:val="single" w:sz="4" w:space="0" w:color="000000"/>
            </w:tcBorders>
            <w:shd w:val="clear" w:color="auto" w:fill="F2F2F2"/>
          </w:tcPr>
          <w:p w:rsidR="00B65C74" w:rsidRPr="0047027A" w:rsidRDefault="00B65C74" w:rsidP="00011900">
            <w:pPr>
              <w:spacing w:after="0" w:line="259" w:lineRule="auto"/>
              <w:ind w:left="0" w:right="1" w:firstLine="0"/>
              <w:jc w:val="center"/>
              <w:rPr>
                <w:rFonts w:asciiTheme="minorHAnsi" w:hAnsiTheme="minorHAnsi" w:cstheme="minorHAnsi"/>
                <w:sz w:val="16"/>
                <w:szCs w:val="16"/>
              </w:rPr>
            </w:pPr>
            <w:r w:rsidRPr="0047027A">
              <w:rPr>
                <w:rFonts w:asciiTheme="minorHAnsi" w:hAnsiTheme="minorHAnsi" w:cstheme="minorHAnsi"/>
                <w:b/>
                <w:sz w:val="16"/>
                <w:szCs w:val="16"/>
              </w:rPr>
              <w:t xml:space="preserve"> </w:t>
            </w:r>
          </w:p>
        </w:tc>
      </w:tr>
      <w:tr w:rsidR="00B65C74" w:rsidRPr="0047027A" w:rsidTr="00B65C74">
        <w:trPr>
          <w:trHeight w:val="368"/>
        </w:trPr>
        <w:tc>
          <w:tcPr>
            <w:tcW w:w="9681" w:type="dxa"/>
            <w:tcBorders>
              <w:top w:val="single" w:sz="4" w:space="0" w:color="000000"/>
              <w:left w:val="single" w:sz="4" w:space="0" w:color="000000"/>
              <w:bottom w:val="single" w:sz="4" w:space="0" w:color="000000"/>
              <w:right w:val="single" w:sz="4" w:space="0" w:color="000000"/>
            </w:tcBorders>
          </w:tcPr>
          <w:p w:rsidR="00B65C74" w:rsidRPr="0047027A" w:rsidRDefault="00B65C74"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Demonstrates an understanding of the inter-relationship between events, people and ideas, and continuity and change. </w:t>
            </w:r>
          </w:p>
        </w:tc>
        <w:tc>
          <w:tcPr>
            <w:tcW w:w="823" w:type="dxa"/>
            <w:tcBorders>
              <w:top w:val="single" w:sz="4" w:space="0" w:color="000000"/>
              <w:left w:val="single" w:sz="4" w:space="0" w:color="000000"/>
              <w:bottom w:val="single" w:sz="4" w:space="0" w:color="000000"/>
              <w:right w:val="single" w:sz="4" w:space="0" w:color="000000"/>
            </w:tcBorders>
            <w:vAlign w:val="center"/>
          </w:tcPr>
          <w:p w:rsidR="00B65C74" w:rsidRPr="0047027A" w:rsidRDefault="00B65C74"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4 </w:t>
            </w:r>
          </w:p>
        </w:tc>
      </w:tr>
      <w:tr w:rsidR="00B65C74" w:rsidRPr="0047027A" w:rsidTr="00B65C74">
        <w:trPr>
          <w:trHeight w:val="492"/>
        </w:trPr>
        <w:tc>
          <w:tcPr>
            <w:tcW w:w="9681" w:type="dxa"/>
            <w:tcBorders>
              <w:top w:val="single" w:sz="4" w:space="0" w:color="000000"/>
              <w:left w:val="single" w:sz="4" w:space="0" w:color="000000"/>
              <w:bottom w:val="single" w:sz="4" w:space="0" w:color="000000"/>
              <w:right w:val="single" w:sz="4" w:space="0" w:color="000000"/>
            </w:tcBorders>
          </w:tcPr>
          <w:p w:rsidR="00B65C74" w:rsidRPr="0047027A" w:rsidRDefault="00B65C74"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Demonstrates an understanding of the narrative, for example that there are relationships between events, people and ideas, and/or continuity and change. </w:t>
            </w:r>
          </w:p>
        </w:tc>
        <w:tc>
          <w:tcPr>
            <w:tcW w:w="823" w:type="dxa"/>
            <w:tcBorders>
              <w:top w:val="single" w:sz="4" w:space="0" w:color="000000"/>
              <w:left w:val="single" w:sz="4" w:space="0" w:color="000000"/>
              <w:bottom w:val="single" w:sz="4" w:space="0" w:color="000000"/>
              <w:right w:val="single" w:sz="4" w:space="0" w:color="000000"/>
            </w:tcBorders>
            <w:vAlign w:val="center"/>
          </w:tcPr>
          <w:p w:rsidR="00B65C74" w:rsidRPr="0047027A" w:rsidRDefault="00B65C74"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3 </w:t>
            </w:r>
          </w:p>
        </w:tc>
      </w:tr>
      <w:tr w:rsidR="00B65C74" w:rsidRPr="0047027A" w:rsidTr="00B65C74">
        <w:trPr>
          <w:trHeight w:val="255"/>
        </w:trPr>
        <w:tc>
          <w:tcPr>
            <w:tcW w:w="9681" w:type="dxa"/>
            <w:tcBorders>
              <w:top w:val="single" w:sz="4" w:space="0" w:color="000000"/>
              <w:left w:val="single" w:sz="4" w:space="0" w:color="000000"/>
              <w:bottom w:val="single" w:sz="4" w:space="0" w:color="000000"/>
              <w:right w:val="single" w:sz="4" w:space="0" w:color="000000"/>
            </w:tcBorders>
          </w:tcPr>
          <w:p w:rsidR="00B65C74" w:rsidRPr="0047027A" w:rsidRDefault="00B65C74"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A mainly chronological narrative with some content about, for example, events, people and ideas, and/or continuity and change. </w:t>
            </w:r>
          </w:p>
        </w:tc>
        <w:tc>
          <w:tcPr>
            <w:tcW w:w="823" w:type="dxa"/>
            <w:tcBorders>
              <w:top w:val="single" w:sz="4" w:space="0" w:color="000000"/>
              <w:left w:val="single" w:sz="4" w:space="0" w:color="000000"/>
              <w:bottom w:val="single" w:sz="4" w:space="0" w:color="000000"/>
              <w:right w:val="single" w:sz="4" w:space="0" w:color="000000"/>
            </w:tcBorders>
            <w:vAlign w:val="center"/>
          </w:tcPr>
          <w:p w:rsidR="00B65C74" w:rsidRPr="0047027A" w:rsidRDefault="00B65C74"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2 </w:t>
            </w:r>
          </w:p>
        </w:tc>
      </w:tr>
      <w:tr w:rsidR="00B65C74" w:rsidRPr="0047027A" w:rsidTr="00B65C74">
        <w:trPr>
          <w:trHeight w:val="372"/>
        </w:trPr>
        <w:tc>
          <w:tcPr>
            <w:tcW w:w="9681" w:type="dxa"/>
            <w:tcBorders>
              <w:top w:val="single" w:sz="4" w:space="0" w:color="000000"/>
              <w:left w:val="single" w:sz="4" w:space="0" w:color="000000"/>
              <w:bottom w:val="single" w:sz="4" w:space="0" w:color="000000"/>
              <w:right w:val="single" w:sz="4" w:space="0" w:color="000000"/>
            </w:tcBorders>
          </w:tcPr>
          <w:p w:rsidR="00B65C74" w:rsidRPr="0047027A" w:rsidRDefault="00B65C74"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A simple narrative, not always showing an understanding of the correct chronology and with minimal reference to events, people and ideas. </w:t>
            </w:r>
          </w:p>
        </w:tc>
        <w:tc>
          <w:tcPr>
            <w:tcW w:w="823" w:type="dxa"/>
            <w:tcBorders>
              <w:top w:val="single" w:sz="4" w:space="0" w:color="000000"/>
              <w:left w:val="single" w:sz="4" w:space="0" w:color="000000"/>
              <w:bottom w:val="single" w:sz="4" w:space="0" w:color="000000"/>
              <w:right w:val="single" w:sz="4" w:space="0" w:color="000000"/>
            </w:tcBorders>
            <w:vAlign w:val="center"/>
          </w:tcPr>
          <w:p w:rsidR="00B65C74" w:rsidRPr="0047027A" w:rsidRDefault="00B65C74"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1 </w:t>
            </w:r>
          </w:p>
        </w:tc>
      </w:tr>
      <w:tr w:rsidR="00B65C74" w:rsidRPr="0047027A" w:rsidTr="00B65C74">
        <w:trPr>
          <w:trHeight w:val="252"/>
        </w:trPr>
        <w:tc>
          <w:tcPr>
            <w:tcW w:w="9681" w:type="dxa"/>
            <w:tcBorders>
              <w:top w:val="single" w:sz="4" w:space="0" w:color="000000"/>
              <w:left w:val="single" w:sz="4" w:space="0" w:color="000000"/>
              <w:bottom w:val="single" w:sz="4" w:space="0" w:color="000000"/>
              <w:right w:val="single" w:sz="4" w:space="0" w:color="000000"/>
            </w:tcBorders>
          </w:tcPr>
          <w:p w:rsidR="00B65C74" w:rsidRPr="0047027A" w:rsidRDefault="00B65C74"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No evidence of this criterion. </w:t>
            </w:r>
          </w:p>
        </w:tc>
        <w:tc>
          <w:tcPr>
            <w:tcW w:w="823" w:type="dxa"/>
            <w:tcBorders>
              <w:top w:val="single" w:sz="4" w:space="0" w:color="000000"/>
              <w:left w:val="single" w:sz="4" w:space="0" w:color="000000"/>
              <w:bottom w:val="single" w:sz="4" w:space="0" w:color="000000"/>
              <w:right w:val="single" w:sz="4" w:space="0" w:color="000000"/>
            </w:tcBorders>
          </w:tcPr>
          <w:p w:rsidR="00B65C74" w:rsidRPr="0047027A" w:rsidRDefault="00B65C74"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0 </w:t>
            </w:r>
          </w:p>
        </w:tc>
      </w:tr>
      <w:tr w:rsidR="00B65C74" w:rsidRPr="0047027A" w:rsidTr="00B65C74">
        <w:trPr>
          <w:trHeight w:val="250"/>
        </w:trPr>
        <w:tc>
          <w:tcPr>
            <w:tcW w:w="9681" w:type="dxa"/>
            <w:tcBorders>
              <w:top w:val="single" w:sz="4" w:space="0" w:color="000000"/>
              <w:left w:val="single" w:sz="4" w:space="0" w:color="000000"/>
              <w:bottom w:val="single" w:sz="4" w:space="0" w:color="000000"/>
              <w:right w:val="nil"/>
            </w:tcBorders>
            <w:shd w:val="clear" w:color="auto" w:fill="F2F2F2"/>
          </w:tcPr>
          <w:p w:rsidR="00B65C74" w:rsidRPr="0047027A" w:rsidRDefault="00B65C74"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b/>
                <w:sz w:val="16"/>
                <w:szCs w:val="16"/>
              </w:rPr>
              <w:t xml:space="preserve">Argument </w:t>
            </w:r>
          </w:p>
        </w:tc>
        <w:tc>
          <w:tcPr>
            <w:tcW w:w="823" w:type="dxa"/>
            <w:tcBorders>
              <w:top w:val="single" w:sz="4" w:space="0" w:color="000000"/>
              <w:left w:val="nil"/>
              <w:bottom w:val="single" w:sz="4" w:space="0" w:color="000000"/>
              <w:right w:val="single" w:sz="4" w:space="0" w:color="000000"/>
            </w:tcBorders>
            <w:shd w:val="clear" w:color="auto" w:fill="F2F2F2"/>
          </w:tcPr>
          <w:p w:rsidR="00B65C74" w:rsidRPr="0047027A" w:rsidRDefault="00B65C74" w:rsidP="00011900">
            <w:pPr>
              <w:spacing w:after="0" w:line="259" w:lineRule="auto"/>
              <w:ind w:left="0" w:right="1"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 </w:t>
            </w:r>
          </w:p>
        </w:tc>
      </w:tr>
      <w:tr w:rsidR="00B65C74" w:rsidRPr="0047027A" w:rsidTr="00B65C74">
        <w:trPr>
          <w:trHeight w:val="493"/>
        </w:trPr>
        <w:tc>
          <w:tcPr>
            <w:tcW w:w="9681" w:type="dxa"/>
            <w:tcBorders>
              <w:top w:val="single" w:sz="4" w:space="0" w:color="000000"/>
              <w:left w:val="single" w:sz="4" w:space="0" w:color="000000"/>
              <w:bottom w:val="single" w:sz="4" w:space="0" w:color="000000"/>
              <w:right w:val="single" w:sz="4" w:space="0" w:color="000000"/>
            </w:tcBorders>
          </w:tcPr>
          <w:p w:rsidR="00B65C74" w:rsidRPr="0047027A" w:rsidRDefault="00B65C74"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Develops a sustained and sophisticated argument which show-s a depth of analysis throughout the essay which is analytical, logical and coherent.  </w:t>
            </w:r>
          </w:p>
        </w:tc>
        <w:tc>
          <w:tcPr>
            <w:tcW w:w="823" w:type="dxa"/>
            <w:tcBorders>
              <w:top w:val="single" w:sz="4" w:space="0" w:color="000000"/>
              <w:left w:val="single" w:sz="4" w:space="0" w:color="000000"/>
              <w:bottom w:val="single" w:sz="4" w:space="0" w:color="000000"/>
              <w:right w:val="single" w:sz="4" w:space="0" w:color="000000"/>
            </w:tcBorders>
            <w:vAlign w:val="center"/>
          </w:tcPr>
          <w:p w:rsidR="00B65C74" w:rsidRPr="0047027A" w:rsidRDefault="00B65C74"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5–6 </w:t>
            </w:r>
          </w:p>
        </w:tc>
      </w:tr>
      <w:tr w:rsidR="00B65C74" w:rsidRPr="0047027A" w:rsidTr="00B65C74">
        <w:trPr>
          <w:trHeight w:val="492"/>
        </w:trPr>
        <w:tc>
          <w:tcPr>
            <w:tcW w:w="9681" w:type="dxa"/>
            <w:tcBorders>
              <w:top w:val="single" w:sz="4" w:space="0" w:color="000000"/>
              <w:left w:val="single" w:sz="4" w:space="0" w:color="000000"/>
              <w:bottom w:val="single" w:sz="4" w:space="0" w:color="000000"/>
              <w:right w:val="single" w:sz="4" w:space="0" w:color="000000"/>
            </w:tcBorders>
          </w:tcPr>
          <w:p w:rsidR="00B65C74" w:rsidRPr="0047027A" w:rsidRDefault="00B65C74"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Develops an argument which is analytical, logical and coherent and shows an understanding of the inter-connectedness of the narrative. </w:t>
            </w:r>
          </w:p>
        </w:tc>
        <w:tc>
          <w:tcPr>
            <w:tcW w:w="823" w:type="dxa"/>
            <w:tcBorders>
              <w:top w:val="single" w:sz="4" w:space="0" w:color="000000"/>
              <w:left w:val="single" w:sz="4" w:space="0" w:color="000000"/>
              <w:bottom w:val="single" w:sz="4" w:space="0" w:color="000000"/>
              <w:right w:val="single" w:sz="4" w:space="0" w:color="000000"/>
            </w:tcBorders>
            <w:vAlign w:val="center"/>
          </w:tcPr>
          <w:p w:rsidR="00B65C74" w:rsidRPr="0047027A" w:rsidRDefault="00B65C74"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4 </w:t>
            </w:r>
          </w:p>
        </w:tc>
      </w:tr>
      <w:tr w:rsidR="00B65C74" w:rsidRPr="0047027A" w:rsidTr="00B65C74">
        <w:trPr>
          <w:trHeight w:val="252"/>
        </w:trPr>
        <w:tc>
          <w:tcPr>
            <w:tcW w:w="9681" w:type="dxa"/>
            <w:tcBorders>
              <w:top w:val="single" w:sz="4" w:space="0" w:color="000000"/>
              <w:left w:val="single" w:sz="4" w:space="0" w:color="000000"/>
              <w:bottom w:val="single" w:sz="4" w:space="0" w:color="000000"/>
              <w:right w:val="single" w:sz="4" w:space="0" w:color="000000"/>
            </w:tcBorders>
          </w:tcPr>
          <w:p w:rsidR="00B65C74" w:rsidRPr="0047027A" w:rsidRDefault="00B65C74"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Written with a sense of argument using some appropriate language of history. </w:t>
            </w:r>
          </w:p>
        </w:tc>
        <w:tc>
          <w:tcPr>
            <w:tcW w:w="823" w:type="dxa"/>
            <w:tcBorders>
              <w:top w:val="single" w:sz="4" w:space="0" w:color="000000"/>
              <w:left w:val="single" w:sz="4" w:space="0" w:color="000000"/>
              <w:bottom w:val="single" w:sz="4" w:space="0" w:color="000000"/>
              <w:right w:val="single" w:sz="4" w:space="0" w:color="000000"/>
            </w:tcBorders>
          </w:tcPr>
          <w:p w:rsidR="00B65C74" w:rsidRPr="0047027A" w:rsidRDefault="00B65C74"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3 </w:t>
            </w:r>
          </w:p>
        </w:tc>
      </w:tr>
      <w:tr w:rsidR="00B65C74" w:rsidRPr="0047027A" w:rsidTr="00B65C74">
        <w:trPr>
          <w:trHeight w:val="252"/>
        </w:trPr>
        <w:tc>
          <w:tcPr>
            <w:tcW w:w="9681" w:type="dxa"/>
            <w:tcBorders>
              <w:top w:val="single" w:sz="4" w:space="0" w:color="000000"/>
              <w:left w:val="single" w:sz="4" w:space="0" w:color="000000"/>
              <w:bottom w:val="single" w:sz="4" w:space="0" w:color="000000"/>
              <w:right w:val="single" w:sz="4" w:space="0" w:color="000000"/>
            </w:tcBorders>
          </w:tcPr>
          <w:p w:rsidR="00B65C74" w:rsidRPr="0047027A" w:rsidRDefault="00B65C74"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The response contains a number of generalisations and statements that lack supporting evidence. </w:t>
            </w:r>
          </w:p>
        </w:tc>
        <w:tc>
          <w:tcPr>
            <w:tcW w:w="823" w:type="dxa"/>
            <w:tcBorders>
              <w:top w:val="single" w:sz="4" w:space="0" w:color="000000"/>
              <w:left w:val="single" w:sz="4" w:space="0" w:color="000000"/>
              <w:bottom w:val="single" w:sz="4" w:space="0" w:color="000000"/>
              <w:right w:val="single" w:sz="4" w:space="0" w:color="000000"/>
            </w:tcBorders>
          </w:tcPr>
          <w:p w:rsidR="00B65C74" w:rsidRPr="0047027A" w:rsidRDefault="00B65C74"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2 </w:t>
            </w:r>
          </w:p>
        </w:tc>
      </w:tr>
      <w:tr w:rsidR="00B65C74" w:rsidRPr="0047027A" w:rsidTr="00B65C74">
        <w:trPr>
          <w:trHeight w:val="492"/>
        </w:trPr>
        <w:tc>
          <w:tcPr>
            <w:tcW w:w="9681" w:type="dxa"/>
            <w:tcBorders>
              <w:top w:val="single" w:sz="4" w:space="0" w:color="000000"/>
              <w:left w:val="single" w:sz="4" w:space="0" w:color="000000"/>
              <w:bottom w:val="single" w:sz="4" w:space="0" w:color="000000"/>
              <w:right w:val="single" w:sz="4" w:space="0" w:color="000000"/>
            </w:tcBorders>
          </w:tcPr>
          <w:p w:rsidR="00B65C74" w:rsidRPr="0047027A" w:rsidRDefault="00B65C74"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Disjointed discussion/argument suggests little understanding of the topic and/or historic analysis of changing circumstance or continuity and change. </w:t>
            </w:r>
          </w:p>
        </w:tc>
        <w:tc>
          <w:tcPr>
            <w:tcW w:w="823" w:type="dxa"/>
            <w:tcBorders>
              <w:top w:val="single" w:sz="4" w:space="0" w:color="000000"/>
              <w:left w:val="single" w:sz="4" w:space="0" w:color="000000"/>
              <w:bottom w:val="single" w:sz="4" w:space="0" w:color="000000"/>
              <w:right w:val="single" w:sz="4" w:space="0" w:color="000000"/>
            </w:tcBorders>
            <w:vAlign w:val="center"/>
          </w:tcPr>
          <w:p w:rsidR="00B65C74" w:rsidRPr="0047027A" w:rsidRDefault="00B65C74"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1 </w:t>
            </w:r>
          </w:p>
        </w:tc>
      </w:tr>
      <w:tr w:rsidR="00B65C74" w:rsidRPr="0047027A" w:rsidTr="00B65C74">
        <w:trPr>
          <w:trHeight w:val="252"/>
        </w:trPr>
        <w:tc>
          <w:tcPr>
            <w:tcW w:w="9681" w:type="dxa"/>
            <w:tcBorders>
              <w:top w:val="single" w:sz="4" w:space="0" w:color="000000"/>
              <w:left w:val="single" w:sz="4" w:space="0" w:color="000000"/>
              <w:bottom w:val="single" w:sz="4" w:space="0" w:color="000000"/>
              <w:right w:val="single" w:sz="4" w:space="0" w:color="000000"/>
            </w:tcBorders>
          </w:tcPr>
          <w:p w:rsidR="00B65C74" w:rsidRPr="0047027A" w:rsidRDefault="00B65C74"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No evidence of this criterion. </w:t>
            </w:r>
          </w:p>
        </w:tc>
        <w:tc>
          <w:tcPr>
            <w:tcW w:w="823" w:type="dxa"/>
            <w:tcBorders>
              <w:top w:val="single" w:sz="4" w:space="0" w:color="000000"/>
              <w:left w:val="single" w:sz="4" w:space="0" w:color="000000"/>
              <w:bottom w:val="single" w:sz="4" w:space="0" w:color="000000"/>
              <w:right w:val="single" w:sz="4" w:space="0" w:color="000000"/>
            </w:tcBorders>
          </w:tcPr>
          <w:p w:rsidR="00B65C74" w:rsidRPr="0047027A" w:rsidRDefault="00B65C74"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0 </w:t>
            </w:r>
          </w:p>
        </w:tc>
      </w:tr>
      <w:tr w:rsidR="00B65C74" w:rsidRPr="0047027A" w:rsidTr="00B65C74">
        <w:trPr>
          <w:trHeight w:val="250"/>
        </w:trPr>
        <w:tc>
          <w:tcPr>
            <w:tcW w:w="9681" w:type="dxa"/>
            <w:tcBorders>
              <w:top w:val="single" w:sz="4" w:space="0" w:color="000000"/>
              <w:left w:val="single" w:sz="4" w:space="0" w:color="000000"/>
              <w:bottom w:val="single" w:sz="4" w:space="0" w:color="000000"/>
              <w:right w:val="nil"/>
            </w:tcBorders>
            <w:shd w:val="clear" w:color="auto" w:fill="F2F2F2"/>
          </w:tcPr>
          <w:p w:rsidR="00B65C74" w:rsidRPr="0047027A" w:rsidRDefault="00B65C74"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b/>
                <w:sz w:val="16"/>
                <w:szCs w:val="16"/>
              </w:rPr>
              <w:t xml:space="preserve">Supporting evidence </w:t>
            </w:r>
          </w:p>
        </w:tc>
        <w:tc>
          <w:tcPr>
            <w:tcW w:w="823" w:type="dxa"/>
            <w:tcBorders>
              <w:top w:val="single" w:sz="4" w:space="0" w:color="000000"/>
              <w:left w:val="nil"/>
              <w:bottom w:val="single" w:sz="4" w:space="0" w:color="000000"/>
              <w:right w:val="single" w:sz="4" w:space="0" w:color="000000"/>
            </w:tcBorders>
            <w:shd w:val="clear" w:color="auto" w:fill="F2F2F2"/>
          </w:tcPr>
          <w:p w:rsidR="00B65C74" w:rsidRPr="0047027A" w:rsidRDefault="00B65C74" w:rsidP="00011900">
            <w:pPr>
              <w:spacing w:after="0" w:line="259" w:lineRule="auto"/>
              <w:ind w:left="0" w:right="1" w:firstLine="0"/>
              <w:jc w:val="center"/>
              <w:rPr>
                <w:rFonts w:asciiTheme="minorHAnsi" w:hAnsiTheme="minorHAnsi" w:cstheme="minorHAnsi"/>
                <w:sz w:val="16"/>
                <w:szCs w:val="16"/>
              </w:rPr>
            </w:pPr>
            <w:r w:rsidRPr="0047027A">
              <w:rPr>
                <w:rFonts w:asciiTheme="minorHAnsi" w:hAnsiTheme="minorHAnsi" w:cstheme="minorHAnsi"/>
                <w:b/>
                <w:sz w:val="16"/>
                <w:szCs w:val="16"/>
              </w:rPr>
              <w:t xml:space="preserve"> </w:t>
            </w:r>
          </w:p>
        </w:tc>
      </w:tr>
      <w:tr w:rsidR="00B65C74" w:rsidRPr="0047027A" w:rsidTr="00B65C74">
        <w:trPr>
          <w:trHeight w:val="721"/>
        </w:trPr>
        <w:tc>
          <w:tcPr>
            <w:tcW w:w="9681" w:type="dxa"/>
            <w:tcBorders>
              <w:top w:val="single" w:sz="4" w:space="0" w:color="000000"/>
              <w:left w:val="single" w:sz="4" w:space="0" w:color="000000"/>
              <w:bottom w:val="single" w:sz="4" w:space="0" w:color="000000"/>
              <w:right w:val="single" w:sz="4" w:space="0" w:color="000000"/>
            </w:tcBorders>
          </w:tcPr>
          <w:p w:rsidR="00B65C74" w:rsidRPr="0047027A" w:rsidRDefault="00B65C74" w:rsidP="00011900">
            <w:pPr>
              <w:spacing w:after="0" w:line="259" w:lineRule="auto"/>
              <w:ind w:left="0" w:right="5" w:firstLine="0"/>
              <w:rPr>
                <w:rFonts w:asciiTheme="minorHAnsi" w:hAnsiTheme="minorHAnsi" w:cstheme="minorHAnsi"/>
                <w:sz w:val="16"/>
                <w:szCs w:val="16"/>
              </w:rPr>
            </w:pPr>
            <w:r w:rsidRPr="0047027A">
              <w:rPr>
                <w:rFonts w:asciiTheme="minorHAnsi" w:hAnsiTheme="minorHAnsi" w:cstheme="minorHAnsi"/>
                <w:sz w:val="16"/>
                <w:szCs w:val="16"/>
              </w:rPr>
              <w:t xml:space="preserve">Detailed, accurate and relevant evidence used in a manner that assists analysis and evaluation. In responding to an essay instruction of debate or evaluate that proposition, historical evidence is used to argue for and against a view/proposition. Uses and cites accurately modern sources to develop or strengthen arguments. </w:t>
            </w:r>
          </w:p>
        </w:tc>
        <w:tc>
          <w:tcPr>
            <w:tcW w:w="823" w:type="dxa"/>
            <w:tcBorders>
              <w:top w:val="single" w:sz="4" w:space="0" w:color="000000"/>
              <w:left w:val="single" w:sz="4" w:space="0" w:color="000000"/>
              <w:bottom w:val="single" w:sz="4" w:space="0" w:color="000000"/>
              <w:right w:val="single" w:sz="4" w:space="0" w:color="000000"/>
            </w:tcBorders>
            <w:vAlign w:val="center"/>
          </w:tcPr>
          <w:p w:rsidR="00B65C74" w:rsidRPr="0047027A" w:rsidRDefault="00B65C74"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7–9 </w:t>
            </w:r>
          </w:p>
        </w:tc>
      </w:tr>
      <w:tr w:rsidR="00B65C74" w:rsidRPr="0047027A" w:rsidTr="00B65C74">
        <w:trPr>
          <w:trHeight w:val="494"/>
        </w:trPr>
        <w:tc>
          <w:tcPr>
            <w:tcW w:w="9681" w:type="dxa"/>
            <w:tcBorders>
              <w:top w:val="single" w:sz="4" w:space="0" w:color="000000"/>
              <w:left w:val="single" w:sz="4" w:space="0" w:color="000000"/>
              <w:bottom w:val="single" w:sz="4" w:space="0" w:color="000000"/>
              <w:right w:val="single" w:sz="4" w:space="0" w:color="000000"/>
            </w:tcBorders>
          </w:tcPr>
          <w:p w:rsidR="00B65C74" w:rsidRPr="0047027A" w:rsidRDefault="00B65C74"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Mainly accurate and relevant evidence throughout the essay. If quotations, sources, statistics are used as supporting evidence, they are cited in some coherent fashion. </w:t>
            </w:r>
          </w:p>
        </w:tc>
        <w:tc>
          <w:tcPr>
            <w:tcW w:w="823" w:type="dxa"/>
            <w:tcBorders>
              <w:top w:val="single" w:sz="4" w:space="0" w:color="000000"/>
              <w:left w:val="single" w:sz="4" w:space="0" w:color="000000"/>
              <w:bottom w:val="single" w:sz="4" w:space="0" w:color="000000"/>
              <w:right w:val="single" w:sz="4" w:space="0" w:color="000000"/>
            </w:tcBorders>
            <w:vAlign w:val="center"/>
          </w:tcPr>
          <w:p w:rsidR="00B65C74" w:rsidRPr="0047027A" w:rsidRDefault="00B65C74"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5–6 </w:t>
            </w:r>
          </w:p>
        </w:tc>
      </w:tr>
      <w:tr w:rsidR="00B65C74" w:rsidRPr="0047027A" w:rsidTr="00B65C74">
        <w:trPr>
          <w:trHeight w:val="250"/>
        </w:trPr>
        <w:tc>
          <w:tcPr>
            <w:tcW w:w="9681" w:type="dxa"/>
            <w:tcBorders>
              <w:top w:val="single" w:sz="4" w:space="0" w:color="000000"/>
              <w:left w:val="single" w:sz="4" w:space="0" w:color="000000"/>
              <w:bottom w:val="single" w:sz="4" w:space="0" w:color="000000"/>
              <w:right w:val="single" w:sz="4" w:space="0" w:color="000000"/>
            </w:tcBorders>
          </w:tcPr>
          <w:p w:rsidR="00B65C74" w:rsidRPr="0047027A" w:rsidRDefault="00B65C74"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Some relevant and accurate evidence is provided. </w:t>
            </w:r>
          </w:p>
        </w:tc>
        <w:tc>
          <w:tcPr>
            <w:tcW w:w="823" w:type="dxa"/>
            <w:tcBorders>
              <w:top w:val="single" w:sz="4" w:space="0" w:color="000000"/>
              <w:left w:val="single" w:sz="4" w:space="0" w:color="000000"/>
              <w:bottom w:val="single" w:sz="4" w:space="0" w:color="000000"/>
              <w:right w:val="single" w:sz="4" w:space="0" w:color="000000"/>
            </w:tcBorders>
          </w:tcPr>
          <w:p w:rsidR="00B65C74" w:rsidRPr="0047027A" w:rsidRDefault="00B65C74"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3–4 </w:t>
            </w:r>
          </w:p>
        </w:tc>
      </w:tr>
      <w:tr w:rsidR="00B65C74" w:rsidRPr="0047027A" w:rsidTr="00B65C74">
        <w:trPr>
          <w:trHeight w:val="252"/>
        </w:trPr>
        <w:tc>
          <w:tcPr>
            <w:tcW w:w="9681" w:type="dxa"/>
            <w:tcBorders>
              <w:top w:val="single" w:sz="4" w:space="0" w:color="000000"/>
              <w:left w:val="single" w:sz="4" w:space="0" w:color="000000"/>
              <w:bottom w:val="single" w:sz="4" w:space="0" w:color="000000"/>
              <w:right w:val="single" w:sz="4" w:space="0" w:color="000000"/>
            </w:tcBorders>
          </w:tcPr>
          <w:p w:rsidR="00B65C74" w:rsidRPr="0047027A" w:rsidRDefault="00B65C74"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Limited evidence is provided that is sometimes inaccurate or irrelevant. </w:t>
            </w:r>
          </w:p>
        </w:tc>
        <w:tc>
          <w:tcPr>
            <w:tcW w:w="823" w:type="dxa"/>
            <w:tcBorders>
              <w:top w:val="single" w:sz="4" w:space="0" w:color="000000"/>
              <w:left w:val="single" w:sz="4" w:space="0" w:color="000000"/>
              <w:bottom w:val="single" w:sz="4" w:space="0" w:color="000000"/>
              <w:right w:val="single" w:sz="4" w:space="0" w:color="000000"/>
            </w:tcBorders>
          </w:tcPr>
          <w:p w:rsidR="00B65C74" w:rsidRPr="0047027A" w:rsidRDefault="00B65C74"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2 </w:t>
            </w:r>
          </w:p>
        </w:tc>
      </w:tr>
      <w:tr w:rsidR="00B65C74" w:rsidRPr="0047027A" w:rsidTr="00B65C74">
        <w:trPr>
          <w:trHeight w:val="252"/>
        </w:trPr>
        <w:tc>
          <w:tcPr>
            <w:tcW w:w="9681" w:type="dxa"/>
            <w:tcBorders>
              <w:top w:val="single" w:sz="4" w:space="0" w:color="000000"/>
              <w:left w:val="single" w:sz="4" w:space="0" w:color="000000"/>
              <w:bottom w:val="single" w:sz="4" w:space="0" w:color="000000"/>
              <w:right w:val="single" w:sz="4" w:space="0" w:color="000000"/>
            </w:tcBorders>
          </w:tcPr>
          <w:p w:rsidR="00B65C74" w:rsidRPr="0047027A" w:rsidRDefault="00B65C74"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Very limited evidence is provided or is often irrelevant or inaccurate. </w:t>
            </w:r>
          </w:p>
        </w:tc>
        <w:tc>
          <w:tcPr>
            <w:tcW w:w="823" w:type="dxa"/>
            <w:tcBorders>
              <w:top w:val="single" w:sz="4" w:space="0" w:color="000000"/>
              <w:left w:val="single" w:sz="4" w:space="0" w:color="000000"/>
              <w:bottom w:val="single" w:sz="4" w:space="0" w:color="000000"/>
              <w:right w:val="single" w:sz="4" w:space="0" w:color="000000"/>
            </w:tcBorders>
          </w:tcPr>
          <w:p w:rsidR="00B65C74" w:rsidRPr="0047027A" w:rsidRDefault="00B65C74"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1 </w:t>
            </w:r>
          </w:p>
        </w:tc>
      </w:tr>
      <w:tr w:rsidR="00B65C74" w:rsidRPr="0047027A" w:rsidTr="00B65C74">
        <w:trPr>
          <w:trHeight w:val="252"/>
        </w:trPr>
        <w:tc>
          <w:tcPr>
            <w:tcW w:w="9681" w:type="dxa"/>
            <w:tcBorders>
              <w:top w:val="single" w:sz="4" w:space="0" w:color="000000"/>
              <w:left w:val="single" w:sz="4" w:space="0" w:color="000000"/>
              <w:bottom w:val="single" w:sz="4" w:space="0" w:color="000000"/>
              <w:right w:val="single" w:sz="4" w:space="0" w:color="000000"/>
            </w:tcBorders>
          </w:tcPr>
          <w:p w:rsidR="00B65C74" w:rsidRPr="0047027A" w:rsidRDefault="00B65C74"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No evidence of this criterion. </w:t>
            </w:r>
          </w:p>
        </w:tc>
        <w:tc>
          <w:tcPr>
            <w:tcW w:w="823" w:type="dxa"/>
            <w:tcBorders>
              <w:top w:val="single" w:sz="4" w:space="0" w:color="000000"/>
              <w:left w:val="single" w:sz="4" w:space="0" w:color="000000"/>
              <w:bottom w:val="single" w:sz="4" w:space="0" w:color="000000"/>
              <w:right w:val="single" w:sz="4" w:space="0" w:color="000000"/>
            </w:tcBorders>
          </w:tcPr>
          <w:p w:rsidR="00B65C74" w:rsidRPr="0047027A" w:rsidRDefault="00B65C74"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0 </w:t>
            </w:r>
          </w:p>
        </w:tc>
      </w:tr>
      <w:tr w:rsidR="00B65C74" w:rsidRPr="0047027A" w:rsidTr="00B65C74">
        <w:trPr>
          <w:trHeight w:val="247"/>
        </w:trPr>
        <w:tc>
          <w:tcPr>
            <w:tcW w:w="9681" w:type="dxa"/>
            <w:tcBorders>
              <w:top w:val="single" w:sz="4" w:space="0" w:color="000000"/>
              <w:left w:val="single" w:sz="4" w:space="0" w:color="000000"/>
              <w:bottom w:val="single" w:sz="4" w:space="0" w:color="000000"/>
              <w:right w:val="nil"/>
            </w:tcBorders>
            <w:shd w:val="clear" w:color="auto" w:fill="F2F2F2"/>
          </w:tcPr>
          <w:p w:rsidR="00B65C74" w:rsidRPr="0047027A" w:rsidRDefault="00B65C74"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b/>
                <w:sz w:val="16"/>
                <w:szCs w:val="16"/>
              </w:rPr>
              <w:t xml:space="preserve">Conclusion </w:t>
            </w:r>
          </w:p>
        </w:tc>
        <w:tc>
          <w:tcPr>
            <w:tcW w:w="823" w:type="dxa"/>
            <w:tcBorders>
              <w:top w:val="single" w:sz="4" w:space="0" w:color="000000"/>
              <w:left w:val="nil"/>
              <w:bottom w:val="single" w:sz="4" w:space="0" w:color="000000"/>
              <w:right w:val="single" w:sz="4" w:space="0" w:color="000000"/>
            </w:tcBorders>
            <w:shd w:val="clear" w:color="auto" w:fill="F2F2F2"/>
          </w:tcPr>
          <w:p w:rsidR="00B65C74" w:rsidRPr="0047027A" w:rsidRDefault="00B65C74" w:rsidP="00011900">
            <w:pPr>
              <w:spacing w:after="0" w:line="259" w:lineRule="auto"/>
              <w:ind w:left="0" w:right="1" w:firstLine="0"/>
              <w:jc w:val="center"/>
              <w:rPr>
                <w:rFonts w:asciiTheme="minorHAnsi" w:hAnsiTheme="minorHAnsi" w:cstheme="minorHAnsi"/>
                <w:sz w:val="16"/>
                <w:szCs w:val="16"/>
              </w:rPr>
            </w:pPr>
            <w:r w:rsidRPr="0047027A">
              <w:rPr>
                <w:rFonts w:asciiTheme="minorHAnsi" w:hAnsiTheme="minorHAnsi" w:cstheme="minorHAnsi"/>
                <w:b/>
                <w:sz w:val="16"/>
                <w:szCs w:val="16"/>
              </w:rPr>
              <w:t xml:space="preserve"> </w:t>
            </w:r>
          </w:p>
        </w:tc>
      </w:tr>
      <w:tr w:rsidR="00B65C74" w:rsidRPr="0047027A" w:rsidTr="00B65C74">
        <w:trPr>
          <w:trHeight w:val="253"/>
        </w:trPr>
        <w:tc>
          <w:tcPr>
            <w:tcW w:w="9681" w:type="dxa"/>
            <w:tcBorders>
              <w:top w:val="single" w:sz="4" w:space="0" w:color="000000"/>
              <w:left w:val="single" w:sz="4" w:space="0" w:color="000000"/>
              <w:bottom w:val="single" w:sz="4" w:space="0" w:color="000000"/>
              <w:right w:val="single" w:sz="4" w:space="0" w:color="000000"/>
            </w:tcBorders>
          </w:tcPr>
          <w:p w:rsidR="00B65C74" w:rsidRPr="0047027A" w:rsidRDefault="00B65C74"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Draws the essay’s argument or point of view together. </w:t>
            </w:r>
          </w:p>
        </w:tc>
        <w:tc>
          <w:tcPr>
            <w:tcW w:w="823" w:type="dxa"/>
            <w:tcBorders>
              <w:top w:val="single" w:sz="4" w:space="0" w:color="000000"/>
              <w:left w:val="single" w:sz="4" w:space="0" w:color="000000"/>
              <w:bottom w:val="single" w:sz="4" w:space="0" w:color="000000"/>
              <w:right w:val="single" w:sz="4" w:space="0" w:color="000000"/>
            </w:tcBorders>
          </w:tcPr>
          <w:p w:rsidR="00B65C74" w:rsidRPr="0047027A" w:rsidRDefault="00B65C74"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3 </w:t>
            </w:r>
          </w:p>
        </w:tc>
      </w:tr>
      <w:tr w:rsidR="00B65C74" w:rsidRPr="0047027A" w:rsidTr="00B65C74">
        <w:trPr>
          <w:trHeight w:val="252"/>
        </w:trPr>
        <w:tc>
          <w:tcPr>
            <w:tcW w:w="9681" w:type="dxa"/>
            <w:tcBorders>
              <w:top w:val="single" w:sz="4" w:space="0" w:color="000000"/>
              <w:left w:val="single" w:sz="4" w:space="0" w:color="000000"/>
              <w:bottom w:val="single" w:sz="4" w:space="0" w:color="000000"/>
              <w:right w:val="single" w:sz="4" w:space="0" w:color="000000"/>
            </w:tcBorders>
          </w:tcPr>
          <w:p w:rsidR="00B65C74" w:rsidRPr="0047027A" w:rsidRDefault="00B65C74"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Summarises the essay’s point of view. </w:t>
            </w:r>
          </w:p>
        </w:tc>
        <w:tc>
          <w:tcPr>
            <w:tcW w:w="823" w:type="dxa"/>
            <w:tcBorders>
              <w:top w:val="single" w:sz="4" w:space="0" w:color="000000"/>
              <w:left w:val="single" w:sz="4" w:space="0" w:color="000000"/>
              <w:bottom w:val="single" w:sz="4" w:space="0" w:color="000000"/>
              <w:right w:val="single" w:sz="4" w:space="0" w:color="000000"/>
            </w:tcBorders>
          </w:tcPr>
          <w:p w:rsidR="00B65C74" w:rsidRPr="0047027A" w:rsidRDefault="00B65C74"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2 </w:t>
            </w:r>
          </w:p>
        </w:tc>
      </w:tr>
      <w:tr w:rsidR="00B65C74" w:rsidRPr="0047027A" w:rsidTr="00B65C74">
        <w:trPr>
          <w:trHeight w:val="492"/>
        </w:trPr>
        <w:tc>
          <w:tcPr>
            <w:tcW w:w="9681" w:type="dxa"/>
            <w:tcBorders>
              <w:top w:val="single" w:sz="4" w:space="0" w:color="000000"/>
              <w:left w:val="single" w:sz="4" w:space="0" w:color="000000"/>
              <w:bottom w:val="single" w:sz="4" w:space="0" w:color="000000"/>
              <w:right w:val="single" w:sz="4" w:space="0" w:color="000000"/>
            </w:tcBorders>
          </w:tcPr>
          <w:p w:rsidR="00B65C74" w:rsidRPr="0047027A" w:rsidRDefault="00B65C74"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Is based on the essay’s general focus. Is very superficial, or vaguely summarises with use of clichés such as ‘In conclusion …’ or one that just repeats the proposition stated in the introduction. </w:t>
            </w:r>
          </w:p>
        </w:tc>
        <w:tc>
          <w:tcPr>
            <w:tcW w:w="823" w:type="dxa"/>
            <w:tcBorders>
              <w:top w:val="single" w:sz="4" w:space="0" w:color="000000"/>
              <w:left w:val="single" w:sz="4" w:space="0" w:color="000000"/>
              <w:bottom w:val="single" w:sz="4" w:space="0" w:color="000000"/>
              <w:right w:val="single" w:sz="4" w:space="0" w:color="000000"/>
            </w:tcBorders>
            <w:vAlign w:val="center"/>
          </w:tcPr>
          <w:p w:rsidR="00B65C74" w:rsidRPr="0047027A" w:rsidRDefault="00B65C74"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1 </w:t>
            </w:r>
          </w:p>
        </w:tc>
      </w:tr>
      <w:tr w:rsidR="00B65C74" w:rsidRPr="0047027A" w:rsidTr="00B65C74">
        <w:trPr>
          <w:trHeight w:val="252"/>
        </w:trPr>
        <w:tc>
          <w:tcPr>
            <w:tcW w:w="9681" w:type="dxa"/>
            <w:tcBorders>
              <w:top w:val="single" w:sz="4" w:space="0" w:color="000000"/>
              <w:left w:val="single" w:sz="4" w:space="0" w:color="000000"/>
              <w:bottom w:val="single" w:sz="4" w:space="0" w:color="000000"/>
              <w:right w:val="single" w:sz="4" w:space="0" w:color="000000"/>
            </w:tcBorders>
          </w:tcPr>
          <w:p w:rsidR="00B65C74" w:rsidRPr="0047027A" w:rsidRDefault="00B65C74"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Little to no attempt at providing a conclusion. </w:t>
            </w:r>
          </w:p>
        </w:tc>
        <w:tc>
          <w:tcPr>
            <w:tcW w:w="823" w:type="dxa"/>
            <w:tcBorders>
              <w:top w:val="single" w:sz="4" w:space="0" w:color="000000"/>
              <w:left w:val="single" w:sz="4" w:space="0" w:color="000000"/>
              <w:bottom w:val="single" w:sz="4" w:space="0" w:color="000000"/>
              <w:right w:val="single" w:sz="4" w:space="0" w:color="000000"/>
            </w:tcBorders>
          </w:tcPr>
          <w:p w:rsidR="00B65C74" w:rsidRPr="0047027A" w:rsidRDefault="00B65C74"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0 </w:t>
            </w:r>
          </w:p>
        </w:tc>
      </w:tr>
      <w:tr w:rsidR="00B65C74" w:rsidRPr="0047027A" w:rsidTr="00B65C74">
        <w:trPr>
          <w:trHeight w:val="252"/>
        </w:trPr>
        <w:tc>
          <w:tcPr>
            <w:tcW w:w="9681" w:type="dxa"/>
            <w:tcBorders>
              <w:top w:val="single" w:sz="4" w:space="0" w:color="000000"/>
              <w:left w:val="single" w:sz="4" w:space="0" w:color="000000"/>
              <w:bottom w:val="single" w:sz="4" w:space="0" w:color="000000"/>
              <w:right w:val="single" w:sz="4" w:space="0" w:color="000000"/>
            </w:tcBorders>
          </w:tcPr>
          <w:p w:rsidR="00B65C74" w:rsidRPr="0047027A" w:rsidRDefault="00B65C74" w:rsidP="00011900">
            <w:pPr>
              <w:spacing w:after="0" w:line="259" w:lineRule="auto"/>
              <w:ind w:left="0" w:right="55" w:firstLine="0"/>
              <w:jc w:val="right"/>
              <w:rPr>
                <w:rFonts w:asciiTheme="minorHAnsi" w:hAnsiTheme="minorHAnsi" w:cstheme="minorHAnsi"/>
                <w:sz w:val="16"/>
                <w:szCs w:val="16"/>
              </w:rPr>
            </w:pPr>
            <w:r w:rsidRPr="0047027A">
              <w:rPr>
                <w:rFonts w:asciiTheme="minorHAnsi" w:hAnsiTheme="minorHAnsi" w:cstheme="minorHAnsi"/>
                <w:b/>
                <w:sz w:val="16"/>
                <w:szCs w:val="16"/>
              </w:rPr>
              <w:t xml:space="preserve">Subtotal </w:t>
            </w:r>
          </w:p>
        </w:tc>
        <w:tc>
          <w:tcPr>
            <w:tcW w:w="823" w:type="dxa"/>
            <w:tcBorders>
              <w:top w:val="single" w:sz="4" w:space="0" w:color="000000"/>
              <w:left w:val="single" w:sz="4" w:space="0" w:color="000000"/>
              <w:bottom w:val="single" w:sz="4" w:space="0" w:color="000000"/>
              <w:right w:val="single" w:sz="4" w:space="0" w:color="000000"/>
            </w:tcBorders>
          </w:tcPr>
          <w:p w:rsidR="00B65C74" w:rsidRPr="0047027A" w:rsidRDefault="00B65C74"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b/>
                <w:sz w:val="16"/>
                <w:szCs w:val="16"/>
              </w:rPr>
              <w:t xml:space="preserve">3 </w:t>
            </w:r>
          </w:p>
        </w:tc>
      </w:tr>
      <w:tr w:rsidR="00B65C74" w:rsidRPr="0047027A" w:rsidTr="00B65C74">
        <w:trPr>
          <w:trHeight w:val="252"/>
        </w:trPr>
        <w:tc>
          <w:tcPr>
            <w:tcW w:w="9681" w:type="dxa"/>
            <w:tcBorders>
              <w:top w:val="single" w:sz="4" w:space="0" w:color="000000"/>
              <w:left w:val="single" w:sz="4" w:space="0" w:color="000000"/>
              <w:bottom w:val="single" w:sz="4" w:space="0" w:color="000000"/>
              <w:right w:val="single" w:sz="4" w:space="0" w:color="000000"/>
            </w:tcBorders>
          </w:tcPr>
          <w:p w:rsidR="00B65C74" w:rsidRPr="0047027A" w:rsidRDefault="00B65C74" w:rsidP="00011900">
            <w:pPr>
              <w:spacing w:after="0" w:line="259" w:lineRule="auto"/>
              <w:ind w:left="0" w:right="55" w:firstLine="0"/>
              <w:jc w:val="right"/>
              <w:rPr>
                <w:rFonts w:asciiTheme="minorHAnsi" w:hAnsiTheme="minorHAnsi" w:cstheme="minorHAnsi"/>
                <w:sz w:val="16"/>
                <w:szCs w:val="16"/>
              </w:rPr>
            </w:pPr>
            <w:r w:rsidRPr="0047027A">
              <w:rPr>
                <w:rFonts w:asciiTheme="minorHAnsi" w:hAnsiTheme="minorHAnsi" w:cstheme="minorHAnsi"/>
                <w:b/>
                <w:sz w:val="16"/>
                <w:szCs w:val="16"/>
              </w:rPr>
              <w:t xml:space="preserve">Total </w:t>
            </w:r>
          </w:p>
        </w:tc>
        <w:tc>
          <w:tcPr>
            <w:tcW w:w="823" w:type="dxa"/>
            <w:tcBorders>
              <w:top w:val="single" w:sz="4" w:space="0" w:color="000000"/>
              <w:left w:val="single" w:sz="4" w:space="0" w:color="000000"/>
              <w:bottom w:val="single" w:sz="4" w:space="0" w:color="000000"/>
              <w:right w:val="single" w:sz="4" w:space="0" w:color="000000"/>
            </w:tcBorders>
          </w:tcPr>
          <w:p w:rsidR="00B65C74" w:rsidRPr="0047027A" w:rsidRDefault="00B65C74" w:rsidP="00011900">
            <w:pPr>
              <w:spacing w:after="0" w:line="259" w:lineRule="auto"/>
              <w:ind w:left="0" w:right="55" w:firstLine="0"/>
              <w:jc w:val="center"/>
              <w:rPr>
                <w:rFonts w:asciiTheme="minorHAnsi" w:hAnsiTheme="minorHAnsi" w:cstheme="minorHAnsi"/>
                <w:sz w:val="16"/>
                <w:szCs w:val="16"/>
              </w:rPr>
            </w:pPr>
            <w:r w:rsidRPr="0047027A">
              <w:rPr>
                <w:rFonts w:asciiTheme="minorHAnsi" w:hAnsiTheme="minorHAnsi" w:cstheme="minorHAnsi"/>
                <w:b/>
                <w:sz w:val="16"/>
                <w:szCs w:val="16"/>
              </w:rPr>
              <w:t xml:space="preserve">25 </w:t>
            </w:r>
          </w:p>
        </w:tc>
      </w:tr>
    </w:tbl>
    <w:p w:rsidR="003A7407" w:rsidRDefault="003A7407" w:rsidP="00B65C74">
      <w:pPr>
        <w:spacing w:after="0" w:line="259" w:lineRule="auto"/>
        <w:ind w:left="0" w:firstLine="0"/>
        <w:rPr>
          <w:rFonts w:asciiTheme="minorHAnsi" w:hAnsiTheme="minorHAnsi" w:cstheme="minorHAnsi"/>
          <w:b/>
        </w:rPr>
      </w:pPr>
    </w:p>
    <w:p w:rsidR="003A7407" w:rsidRDefault="003A7407" w:rsidP="00B65C74">
      <w:pPr>
        <w:spacing w:after="0" w:line="259" w:lineRule="auto"/>
        <w:ind w:left="0" w:firstLine="0"/>
        <w:rPr>
          <w:rFonts w:asciiTheme="minorHAnsi" w:hAnsiTheme="minorHAnsi" w:cstheme="minorHAnsi"/>
          <w:b/>
        </w:rPr>
      </w:pPr>
    </w:p>
    <w:p w:rsidR="009949C2" w:rsidRDefault="009949C2" w:rsidP="00B65C74">
      <w:pPr>
        <w:spacing w:after="0" w:line="259" w:lineRule="auto"/>
        <w:ind w:left="0" w:firstLine="0"/>
        <w:rPr>
          <w:rFonts w:asciiTheme="minorHAnsi" w:hAnsiTheme="minorHAnsi" w:cstheme="minorHAnsi"/>
          <w:b/>
        </w:rPr>
      </w:pPr>
    </w:p>
    <w:p w:rsidR="00BC36A4" w:rsidRDefault="00BC36A4" w:rsidP="00B65C74">
      <w:pPr>
        <w:spacing w:after="0" w:line="259" w:lineRule="auto"/>
        <w:ind w:left="0" w:firstLine="0"/>
        <w:rPr>
          <w:rFonts w:asciiTheme="minorHAnsi" w:hAnsiTheme="minorHAnsi" w:cstheme="minorHAnsi"/>
          <w:b/>
        </w:rPr>
      </w:pPr>
    </w:p>
    <w:p w:rsidR="00B65C74" w:rsidRPr="007B6AA6" w:rsidRDefault="00B65C74" w:rsidP="00B65C74">
      <w:pPr>
        <w:spacing w:after="0" w:line="259" w:lineRule="auto"/>
        <w:ind w:left="0" w:firstLine="0"/>
        <w:rPr>
          <w:rFonts w:asciiTheme="minorHAnsi" w:hAnsiTheme="minorHAnsi" w:cstheme="minorHAnsi"/>
          <w:sz w:val="20"/>
          <w:szCs w:val="16"/>
        </w:rPr>
      </w:pPr>
      <w:r w:rsidRPr="007B6AA6">
        <w:rPr>
          <w:rFonts w:asciiTheme="minorHAnsi" w:hAnsiTheme="minorHAnsi" w:cstheme="minorHAnsi"/>
          <w:b/>
          <w:sz w:val="28"/>
        </w:rPr>
        <w:lastRenderedPageBreak/>
        <w:t xml:space="preserve">Elective 1: Australia 1918–1955 </w:t>
      </w:r>
    </w:p>
    <w:p w:rsidR="00B65C74" w:rsidRPr="0047027A" w:rsidRDefault="00B65C74" w:rsidP="00B65C74">
      <w:pPr>
        <w:spacing w:after="0" w:line="259" w:lineRule="auto"/>
        <w:ind w:left="0" w:firstLine="0"/>
        <w:rPr>
          <w:rFonts w:asciiTheme="minorHAnsi" w:hAnsiTheme="minorHAnsi" w:cstheme="minorHAnsi"/>
        </w:rPr>
      </w:pPr>
      <w:r w:rsidRPr="0047027A">
        <w:rPr>
          <w:rFonts w:asciiTheme="minorHAnsi" w:hAnsiTheme="minorHAnsi" w:cstheme="minorHAnsi"/>
        </w:rPr>
        <w:t xml:space="preserve"> </w:t>
      </w:r>
    </w:p>
    <w:p w:rsidR="00B65C74" w:rsidRPr="0047027A" w:rsidRDefault="003A7407" w:rsidP="00B65C74">
      <w:pPr>
        <w:pStyle w:val="Heading1"/>
        <w:tabs>
          <w:tab w:val="center" w:pos="1440"/>
        </w:tabs>
        <w:ind w:left="-13" w:firstLine="0"/>
        <w:rPr>
          <w:rFonts w:asciiTheme="minorHAnsi" w:hAnsiTheme="minorHAnsi" w:cstheme="minorHAnsi"/>
        </w:rPr>
      </w:pPr>
      <w:r w:rsidRPr="005D0B2C">
        <w:rPr>
          <w:rFonts w:asciiTheme="minorHAnsi" w:hAnsiTheme="minorHAnsi" w:cstheme="minorHAnsi"/>
          <w:sz w:val="24"/>
        </w:rPr>
        <w:t>Question 2</w:t>
      </w:r>
      <w:r w:rsidR="00B65C74" w:rsidRPr="0047027A">
        <w:rPr>
          <w:rFonts w:asciiTheme="minorHAnsi" w:hAnsiTheme="minorHAnsi" w:cstheme="minorHAnsi"/>
        </w:rPr>
        <w:tab/>
      </w:r>
      <w:r w:rsidR="00BC36A4">
        <w:rPr>
          <w:rFonts w:asciiTheme="minorHAnsi" w:hAnsiTheme="minorHAnsi" w:cstheme="minorHAnsi"/>
        </w:rPr>
        <w:t xml:space="preserve">                                                                                                                                                                  </w:t>
      </w:r>
      <w:r w:rsidR="00BC36A4" w:rsidRPr="0047027A">
        <w:rPr>
          <w:rFonts w:asciiTheme="minorHAnsi" w:hAnsiTheme="minorHAnsi" w:cstheme="minorHAnsi"/>
        </w:rPr>
        <w:t>(25 marks)</w:t>
      </w:r>
    </w:p>
    <w:p w:rsidR="00BC36A4" w:rsidRPr="00BC36A4" w:rsidRDefault="00BC36A4" w:rsidP="00BC36A4">
      <w:pPr>
        <w:spacing w:after="0" w:line="240" w:lineRule="auto"/>
        <w:ind w:left="0" w:firstLine="0"/>
        <w:rPr>
          <w:rFonts w:asciiTheme="minorHAnsi" w:hAnsiTheme="minorHAnsi" w:cstheme="minorHAnsi"/>
          <w:b/>
          <w:sz w:val="24"/>
        </w:rPr>
      </w:pPr>
      <w:r w:rsidRPr="00BC36A4">
        <w:rPr>
          <w:rFonts w:asciiTheme="minorHAnsi" w:hAnsiTheme="minorHAnsi" w:cstheme="minorHAnsi"/>
          <w:b/>
          <w:sz w:val="24"/>
        </w:rPr>
        <w:t xml:space="preserve">Debate the proposition that </w:t>
      </w:r>
      <w:r w:rsidR="00BC6888">
        <w:rPr>
          <w:rFonts w:asciiTheme="minorHAnsi" w:hAnsiTheme="minorHAnsi" w:cstheme="minorHAnsi"/>
          <w:b/>
          <w:sz w:val="24"/>
        </w:rPr>
        <w:t xml:space="preserve">during the 1920s </w:t>
      </w:r>
      <w:r w:rsidRPr="00BC36A4">
        <w:rPr>
          <w:rFonts w:asciiTheme="minorHAnsi" w:hAnsiTheme="minorHAnsi" w:cstheme="minorHAnsi"/>
          <w:b/>
          <w:sz w:val="24"/>
        </w:rPr>
        <w:t>Australia</w:t>
      </w:r>
      <w:r w:rsidR="00BC6888">
        <w:rPr>
          <w:rFonts w:asciiTheme="minorHAnsi" w:hAnsiTheme="minorHAnsi" w:cstheme="minorHAnsi"/>
          <w:b/>
          <w:sz w:val="24"/>
        </w:rPr>
        <w:t>ns experienced positive changes</w:t>
      </w:r>
      <w:r w:rsidRPr="00BC36A4">
        <w:rPr>
          <w:rFonts w:asciiTheme="minorHAnsi" w:hAnsiTheme="minorHAnsi" w:cstheme="minorHAnsi"/>
          <w:b/>
          <w:sz w:val="24"/>
        </w:rPr>
        <w:t>.</w:t>
      </w:r>
    </w:p>
    <w:p w:rsidR="00E13D2A" w:rsidRPr="00814840" w:rsidRDefault="00E13D2A" w:rsidP="00814840">
      <w:pPr>
        <w:pStyle w:val="Heading1"/>
        <w:tabs>
          <w:tab w:val="center" w:pos="1440"/>
        </w:tabs>
        <w:ind w:left="-13" w:firstLine="0"/>
        <w:rPr>
          <w:rFonts w:asciiTheme="minorHAnsi" w:hAnsiTheme="minorHAnsi" w:cstheme="minorHAnsi"/>
        </w:rPr>
      </w:pPr>
      <w:r w:rsidRPr="00814840">
        <w:rPr>
          <w:rFonts w:asciiTheme="minorHAnsi" w:hAnsiTheme="minorHAnsi" w:cstheme="minorHAnsi"/>
        </w:rPr>
        <w:t>Markers’ Notes</w:t>
      </w:r>
    </w:p>
    <w:p w:rsidR="00BC6888" w:rsidRPr="00E8355D" w:rsidRDefault="00BC6888" w:rsidP="00BC6888">
      <w:pPr>
        <w:tabs>
          <w:tab w:val="right" w:pos="9360"/>
        </w:tabs>
        <w:spacing w:after="0" w:line="240" w:lineRule="auto"/>
        <w:ind w:left="0" w:firstLine="0"/>
        <w:jc w:val="both"/>
        <w:rPr>
          <w:rFonts w:asciiTheme="minorHAnsi" w:hAnsiTheme="minorHAnsi" w:cstheme="minorHAnsi"/>
        </w:rPr>
      </w:pPr>
      <w:r w:rsidRPr="00E8355D">
        <w:rPr>
          <w:rFonts w:asciiTheme="minorHAnsi" w:hAnsiTheme="minorHAnsi" w:cstheme="minorHAnsi"/>
        </w:rPr>
        <w:t xml:space="preserve">Students need to focus on the proposition that </w:t>
      </w:r>
      <w:r w:rsidR="00853ED6" w:rsidRPr="00853ED6">
        <w:rPr>
          <w:rFonts w:asciiTheme="minorHAnsi" w:hAnsiTheme="minorHAnsi" w:cstheme="minorHAnsi"/>
          <w:b/>
        </w:rPr>
        <w:t>all</w:t>
      </w:r>
      <w:r w:rsidR="00853ED6">
        <w:rPr>
          <w:rFonts w:asciiTheme="minorHAnsi" w:hAnsiTheme="minorHAnsi" w:cstheme="minorHAnsi"/>
        </w:rPr>
        <w:t xml:space="preserve"> </w:t>
      </w:r>
      <w:r w:rsidR="00814840">
        <w:rPr>
          <w:rFonts w:asciiTheme="minorHAnsi" w:hAnsiTheme="minorHAnsi" w:cstheme="minorHAnsi"/>
        </w:rPr>
        <w:t xml:space="preserve">of </w:t>
      </w:r>
      <w:r>
        <w:rPr>
          <w:rFonts w:asciiTheme="minorHAnsi" w:hAnsiTheme="minorHAnsi" w:cstheme="minorHAnsi"/>
        </w:rPr>
        <w:t xml:space="preserve">society experienced positive changes. </w:t>
      </w:r>
      <w:r w:rsidRPr="00E8355D">
        <w:rPr>
          <w:rFonts w:asciiTheme="minorHAnsi" w:hAnsiTheme="minorHAnsi" w:cstheme="minorHAnsi"/>
        </w:rPr>
        <w:t>Higher marks to be</w:t>
      </w:r>
      <w:r>
        <w:rPr>
          <w:rFonts w:asciiTheme="minorHAnsi" w:hAnsiTheme="minorHAnsi" w:cstheme="minorHAnsi"/>
        </w:rPr>
        <w:t xml:space="preserve"> awarded to those who consider the counter arguments that changes were negative or no changes occurred. </w:t>
      </w:r>
    </w:p>
    <w:p w:rsidR="00BC6888" w:rsidRDefault="00BC6888" w:rsidP="00BC6888">
      <w:pPr>
        <w:tabs>
          <w:tab w:val="right" w:pos="9360"/>
        </w:tabs>
        <w:spacing w:after="0" w:line="240" w:lineRule="auto"/>
        <w:ind w:left="0" w:firstLine="0"/>
        <w:jc w:val="both"/>
        <w:rPr>
          <w:rFonts w:asciiTheme="minorHAnsi" w:hAnsiTheme="minorHAnsi" w:cstheme="minorHAnsi"/>
        </w:rPr>
      </w:pPr>
      <w:r w:rsidRPr="00E8355D">
        <w:rPr>
          <w:rFonts w:asciiTheme="minorHAnsi" w:hAnsiTheme="minorHAnsi" w:cstheme="minorHAnsi"/>
        </w:rPr>
        <w:t>Evidence to support the statement</w:t>
      </w:r>
    </w:p>
    <w:p w:rsidR="00BC6888" w:rsidRDefault="00BC6888" w:rsidP="00BC6888">
      <w:pPr>
        <w:pStyle w:val="ListParagraph"/>
        <w:numPr>
          <w:ilvl w:val="0"/>
          <w:numId w:val="16"/>
        </w:numPr>
        <w:tabs>
          <w:tab w:val="right" w:pos="9360"/>
        </w:tabs>
        <w:spacing w:after="0" w:line="240" w:lineRule="auto"/>
        <w:jc w:val="both"/>
        <w:rPr>
          <w:rFonts w:asciiTheme="minorHAnsi" w:hAnsiTheme="minorHAnsi" w:cstheme="minorHAnsi"/>
        </w:rPr>
      </w:pPr>
      <w:r>
        <w:rPr>
          <w:rFonts w:asciiTheme="minorHAnsi" w:hAnsiTheme="minorHAnsi" w:cstheme="minorHAnsi"/>
        </w:rPr>
        <w:t xml:space="preserve">Economic prosperity was experience by most groups </w:t>
      </w:r>
    </w:p>
    <w:p w:rsidR="00BC6888" w:rsidRDefault="00BC6888" w:rsidP="00BC6888">
      <w:pPr>
        <w:pStyle w:val="ListParagraph"/>
        <w:numPr>
          <w:ilvl w:val="0"/>
          <w:numId w:val="16"/>
        </w:numPr>
        <w:tabs>
          <w:tab w:val="right" w:pos="9360"/>
        </w:tabs>
        <w:spacing w:after="0" w:line="240" w:lineRule="auto"/>
        <w:jc w:val="both"/>
        <w:rPr>
          <w:rFonts w:asciiTheme="minorHAnsi" w:hAnsiTheme="minorHAnsi" w:cstheme="minorHAnsi"/>
        </w:rPr>
      </w:pPr>
      <w:r>
        <w:rPr>
          <w:rFonts w:asciiTheme="minorHAnsi" w:hAnsiTheme="minorHAnsi" w:cstheme="minorHAnsi"/>
        </w:rPr>
        <w:t xml:space="preserve">Society saw changes with cinema – popular </w:t>
      </w:r>
      <w:r w:rsidR="00105EDD">
        <w:rPr>
          <w:rFonts w:asciiTheme="minorHAnsi" w:hAnsiTheme="minorHAnsi" w:cstheme="minorHAnsi"/>
        </w:rPr>
        <w:t>sporting</w:t>
      </w:r>
      <w:r>
        <w:rPr>
          <w:rFonts w:asciiTheme="minorHAnsi" w:hAnsiTheme="minorHAnsi" w:cstheme="minorHAnsi"/>
        </w:rPr>
        <w:t xml:space="preserve"> events</w:t>
      </w:r>
    </w:p>
    <w:p w:rsidR="00BC6888" w:rsidRDefault="00BC6888" w:rsidP="00BC6888">
      <w:pPr>
        <w:pStyle w:val="ListParagraph"/>
        <w:numPr>
          <w:ilvl w:val="0"/>
          <w:numId w:val="16"/>
        </w:numPr>
        <w:tabs>
          <w:tab w:val="right" w:pos="9360"/>
        </w:tabs>
        <w:spacing w:after="0" w:line="240" w:lineRule="auto"/>
        <w:jc w:val="both"/>
        <w:rPr>
          <w:rFonts w:asciiTheme="minorHAnsi" w:hAnsiTheme="minorHAnsi" w:cstheme="minorHAnsi"/>
        </w:rPr>
      </w:pPr>
      <w:r>
        <w:rPr>
          <w:rFonts w:asciiTheme="minorHAnsi" w:hAnsiTheme="minorHAnsi" w:cstheme="minorHAnsi"/>
        </w:rPr>
        <w:t>Growth of suburbia and soldier</w:t>
      </w:r>
      <w:r w:rsidR="00853ED6">
        <w:rPr>
          <w:rFonts w:asciiTheme="minorHAnsi" w:hAnsiTheme="minorHAnsi" w:cstheme="minorHAnsi"/>
        </w:rPr>
        <w:t>s</w:t>
      </w:r>
      <w:r>
        <w:rPr>
          <w:rFonts w:asciiTheme="minorHAnsi" w:hAnsiTheme="minorHAnsi" w:cstheme="minorHAnsi"/>
        </w:rPr>
        <w:t xml:space="preserve"> returning to land</w:t>
      </w:r>
    </w:p>
    <w:p w:rsidR="00BC6888" w:rsidRPr="00BC6888" w:rsidRDefault="00BC6888" w:rsidP="00BC6888">
      <w:pPr>
        <w:pStyle w:val="ListParagraph"/>
        <w:numPr>
          <w:ilvl w:val="0"/>
          <w:numId w:val="16"/>
        </w:numPr>
        <w:tabs>
          <w:tab w:val="right" w:pos="9360"/>
        </w:tabs>
        <w:spacing w:after="0" w:line="240" w:lineRule="auto"/>
        <w:jc w:val="both"/>
        <w:rPr>
          <w:rFonts w:asciiTheme="minorHAnsi" w:hAnsiTheme="minorHAnsi" w:cstheme="minorHAnsi"/>
        </w:rPr>
      </w:pPr>
      <w:r>
        <w:rPr>
          <w:rFonts w:asciiTheme="minorHAnsi" w:hAnsiTheme="minorHAnsi" w:cstheme="minorHAnsi"/>
        </w:rPr>
        <w:t xml:space="preserve">End of WWI meant </w:t>
      </w:r>
      <w:r w:rsidR="00105EDD">
        <w:rPr>
          <w:rFonts w:asciiTheme="minorHAnsi" w:hAnsiTheme="minorHAnsi" w:cstheme="minorHAnsi"/>
        </w:rPr>
        <w:t>society</w:t>
      </w:r>
      <w:r>
        <w:rPr>
          <w:rFonts w:asciiTheme="minorHAnsi" w:hAnsiTheme="minorHAnsi" w:cstheme="minorHAnsi"/>
        </w:rPr>
        <w:t xml:space="preserve"> was enjoying a time of peace</w:t>
      </w:r>
    </w:p>
    <w:p w:rsidR="00BC6888" w:rsidRPr="00E8355D" w:rsidRDefault="00BC6888" w:rsidP="00BC6888">
      <w:pPr>
        <w:tabs>
          <w:tab w:val="right" w:pos="9360"/>
        </w:tabs>
        <w:spacing w:after="0" w:line="240" w:lineRule="auto"/>
        <w:jc w:val="both"/>
        <w:rPr>
          <w:rFonts w:asciiTheme="minorHAnsi" w:hAnsiTheme="minorHAnsi" w:cstheme="minorHAnsi"/>
        </w:rPr>
      </w:pPr>
      <w:r w:rsidRPr="00E8355D">
        <w:rPr>
          <w:rFonts w:asciiTheme="minorHAnsi" w:hAnsiTheme="minorHAnsi" w:cstheme="minorHAnsi"/>
        </w:rPr>
        <w:t>Possible counter arguments</w:t>
      </w:r>
    </w:p>
    <w:p w:rsidR="00BC6888" w:rsidRDefault="00BC6888" w:rsidP="00DC7931">
      <w:pPr>
        <w:pStyle w:val="ListParagraph"/>
        <w:numPr>
          <w:ilvl w:val="0"/>
          <w:numId w:val="18"/>
        </w:numPr>
        <w:tabs>
          <w:tab w:val="right" w:pos="9360"/>
        </w:tabs>
        <w:spacing w:after="0" w:line="240" w:lineRule="auto"/>
        <w:jc w:val="both"/>
        <w:rPr>
          <w:rFonts w:asciiTheme="minorHAnsi" w:hAnsiTheme="minorHAnsi" w:cstheme="minorHAnsi"/>
        </w:rPr>
      </w:pPr>
      <w:r>
        <w:rPr>
          <w:rFonts w:asciiTheme="minorHAnsi" w:hAnsiTheme="minorHAnsi" w:cstheme="minorHAnsi"/>
        </w:rPr>
        <w:t xml:space="preserve">First Nation </w:t>
      </w:r>
      <w:r w:rsidR="00105EDD">
        <w:rPr>
          <w:rFonts w:asciiTheme="minorHAnsi" w:hAnsiTheme="minorHAnsi" w:cstheme="minorHAnsi"/>
        </w:rPr>
        <w:t>Australians</w:t>
      </w:r>
      <w:r>
        <w:rPr>
          <w:rFonts w:asciiTheme="minorHAnsi" w:hAnsiTheme="minorHAnsi" w:cstheme="minorHAnsi"/>
        </w:rPr>
        <w:t xml:space="preserve"> had no </w:t>
      </w:r>
      <w:r w:rsidR="00105EDD">
        <w:rPr>
          <w:rFonts w:asciiTheme="minorHAnsi" w:hAnsiTheme="minorHAnsi" w:cstheme="minorHAnsi"/>
        </w:rPr>
        <w:t>economic</w:t>
      </w:r>
      <w:r>
        <w:rPr>
          <w:rFonts w:asciiTheme="minorHAnsi" w:hAnsiTheme="minorHAnsi" w:cstheme="minorHAnsi"/>
        </w:rPr>
        <w:t xml:space="preserve"> positive changes, with </w:t>
      </w:r>
      <w:r w:rsidR="00853ED6">
        <w:rPr>
          <w:rFonts w:asciiTheme="minorHAnsi" w:hAnsiTheme="minorHAnsi" w:cstheme="minorHAnsi"/>
        </w:rPr>
        <w:t xml:space="preserve">returning </w:t>
      </w:r>
      <w:r>
        <w:rPr>
          <w:rFonts w:asciiTheme="minorHAnsi" w:hAnsiTheme="minorHAnsi" w:cstheme="minorHAnsi"/>
        </w:rPr>
        <w:t>soldiers not getting the Settlement Land and families continued t</w:t>
      </w:r>
      <w:r w:rsidR="00853ED6">
        <w:rPr>
          <w:rFonts w:asciiTheme="minorHAnsi" w:hAnsiTheme="minorHAnsi" w:cstheme="minorHAnsi"/>
        </w:rPr>
        <w:t>o be separation and assimilated</w:t>
      </w:r>
      <w:r>
        <w:rPr>
          <w:rFonts w:asciiTheme="minorHAnsi" w:hAnsiTheme="minorHAnsi" w:cstheme="minorHAnsi"/>
        </w:rPr>
        <w:t xml:space="preserve"> </w:t>
      </w:r>
      <w:r w:rsidR="00853ED6">
        <w:rPr>
          <w:rFonts w:asciiTheme="minorHAnsi" w:hAnsiTheme="minorHAnsi" w:cstheme="minorHAnsi"/>
        </w:rPr>
        <w:t>making it difficult</w:t>
      </w:r>
      <w:r>
        <w:rPr>
          <w:rFonts w:asciiTheme="minorHAnsi" w:hAnsiTheme="minorHAnsi" w:cstheme="minorHAnsi"/>
        </w:rPr>
        <w:t xml:space="preserve"> </w:t>
      </w:r>
      <w:r w:rsidR="00853ED6">
        <w:rPr>
          <w:rFonts w:asciiTheme="minorHAnsi" w:hAnsiTheme="minorHAnsi" w:cstheme="minorHAnsi"/>
        </w:rPr>
        <w:t xml:space="preserve">sustain their </w:t>
      </w:r>
      <w:r>
        <w:rPr>
          <w:rFonts w:asciiTheme="minorHAnsi" w:hAnsiTheme="minorHAnsi" w:cstheme="minorHAnsi"/>
        </w:rPr>
        <w:t xml:space="preserve"> culture </w:t>
      </w:r>
    </w:p>
    <w:p w:rsidR="003C5D02" w:rsidRDefault="003C5D02" w:rsidP="00DC7931">
      <w:pPr>
        <w:pStyle w:val="ListParagraph"/>
        <w:numPr>
          <w:ilvl w:val="0"/>
          <w:numId w:val="18"/>
        </w:numPr>
        <w:tabs>
          <w:tab w:val="right" w:pos="9360"/>
        </w:tabs>
        <w:spacing w:after="0" w:line="240" w:lineRule="auto"/>
        <w:jc w:val="both"/>
        <w:rPr>
          <w:rFonts w:asciiTheme="minorHAnsi" w:hAnsiTheme="minorHAnsi" w:cstheme="minorHAnsi"/>
        </w:rPr>
      </w:pPr>
      <w:r>
        <w:rPr>
          <w:rFonts w:asciiTheme="minorHAnsi" w:hAnsiTheme="minorHAnsi" w:cstheme="minorHAnsi"/>
        </w:rPr>
        <w:t>Other negatives included might be increase</w:t>
      </w:r>
      <w:r w:rsidR="00853ED6">
        <w:rPr>
          <w:rFonts w:asciiTheme="minorHAnsi" w:hAnsiTheme="minorHAnsi" w:cstheme="minorHAnsi"/>
        </w:rPr>
        <w:t xml:space="preserve">d </w:t>
      </w:r>
      <w:r w:rsidR="00814840">
        <w:rPr>
          <w:rFonts w:asciiTheme="minorHAnsi" w:hAnsiTheme="minorHAnsi" w:cstheme="minorHAnsi"/>
        </w:rPr>
        <w:t>political unrest, experiences of working classes and trade unions</w:t>
      </w:r>
    </w:p>
    <w:p w:rsidR="00814840" w:rsidRPr="003C5D02" w:rsidRDefault="00814840" w:rsidP="00DC7931">
      <w:pPr>
        <w:pStyle w:val="ListParagraph"/>
        <w:numPr>
          <w:ilvl w:val="0"/>
          <w:numId w:val="18"/>
        </w:numPr>
        <w:tabs>
          <w:tab w:val="right" w:pos="9360"/>
        </w:tabs>
        <w:spacing w:after="0" w:line="240" w:lineRule="auto"/>
        <w:jc w:val="both"/>
        <w:rPr>
          <w:rFonts w:asciiTheme="minorHAnsi" w:hAnsiTheme="minorHAnsi" w:cstheme="minorHAnsi"/>
        </w:rPr>
      </w:pPr>
      <w:r>
        <w:rPr>
          <w:rFonts w:asciiTheme="minorHAnsi" w:hAnsiTheme="minorHAnsi" w:cstheme="minorHAnsi"/>
        </w:rPr>
        <w:t>1929 Stock Market Crash and the beginning of the Great Depression</w:t>
      </w:r>
    </w:p>
    <w:p w:rsidR="00BC6888" w:rsidRDefault="00BC6888" w:rsidP="00BC6888">
      <w:pPr>
        <w:ind w:left="0" w:firstLine="0"/>
      </w:pPr>
    </w:p>
    <w:p w:rsidR="0037168D" w:rsidRPr="00DD5EBF" w:rsidRDefault="00B65C74" w:rsidP="00DD5EBF">
      <w:pPr>
        <w:tabs>
          <w:tab w:val="right" w:pos="9360"/>
        </w:tabs>
        <w:spacing w:after="0" w:line="240" w:lineRule="auto"/>
        <w:ind w:left="0" w:firstLine="0"/>
        <w:jc w:val="both"/>
        <w:rPr>
          <w:rFonts w:asciiTheme="minorHAnsi" w:eastAsia="Times New Roman" w:hAnsiTheme="minorHAnsi" w:cstheme="minorHAnsi"/>
          <w:bCs/>
          <w:color w:val="auto"/>
          <w:lang w:eastAsia="en-US"/>
        </w:rPr>
      </w:pPr>
      <w:r w:rsidRPr="0047027A">
        <w:rPr>
          <w:rFonts w:asciiTheme="minorHAnsi" w:eastAsia="Times New Roman" w:hAnsiTheme="minorHAnsi" w:cstheme="minorHAnsi"/>
          <w:bCs/>
          <w:color w:val="auto"/>
          <w:lang w:eastAsia="en-US"/>
        </w:rPr>
        <w:tab/>
      </w:r>
    </w:p>
    <w:p w:rsidR="00B65C74" w:rsidRPr="0047027A" w:rsidRDefault="003A7407" w:rsidP="00B65C74">
      <w:pPr>
        <w:pStyle w:val="Heading1"/>
        <w:tabs>
          <w:tab w:val="center" w:pos="1440"/>
          <w:tab w:val="right" w:pos="9306"/>
        </w:tabs>
        <w:ind w:left="-13" w:firstLine="0"/>
        <w:rPr>
          <w:rFonts w:asciiTheme="minorHAnsi" w:hAnsiTheme="minorHAnsi" w:cstheme="minorHAnsi"/>
        </w:rPr>
      </w:pPr>
      <w:r w:rsidRPr="005D0B2C">
        <w:rPr>
          <w:rFonts w:asciiTheme="minorHAnsi" w:hAnsiTheme="minorHAnsi" w:cstheme="minorHAnsi"/>
          <w:sz w:val="24"/>
        </w:rPr>
        <w:t>Question 3</w:t>
      </w:r>
      <w:r w:rsidR="00B65C74" w:rsidRPr="005D0B2C">
        <w:rPr>
          <w:rFonts w:asciiTheme="minorHAnsi" w:hAnsiTheme="minorHAnsi" w:cstheme="minorHAnsi"/>
          <w:sz w:val="24"/>
        </w:rPr>
        <w:tab/>
        <w:t xml:space="preserve"> </w:t>
      </w:r>
      <w:r w:rsidR="00B65C74" w:rsidRPr="0047027A">
        <w:rPr>
          <w:rFonts w:asciiTheme="minorHAnsi" w:hAnsiTheme="minorHAnsi" w:cstheme="minorHAnsi"/>
        </w:rPr>
        <w:tab/>
        <w:t xml:space="preserve">(25 marks) </w:t>
      </w:r>
    </w:p>
    <w:p w:rsidR="00BC36A4" w:rsidRPr="00BC36A4" w:rsidRDefault="005615DF" w:rsidP="00BC36A4">
      <w:pPr>
        <w:spacing w:after="0" w:line="240" w:lineRule="auto"/>
        <w:ind w:left="0" w:firstLine="0"/>
        <w:rPr>
          <w:rFonts w:asciiTheme="minorHAnsi" w:hAnsiTheme="minorHAnsi" w:cstheme="minorHAnsi"/>
          <w:b/>
          <w:sz w:val="24"/>
        </w:rPr>
      </w:pPr>
      <w:r w:rsidRPr="00BC36A4">
        <w:rPr>
          <w:rFonts w:asciiTheme="minorHAnsi" w:eastAsia="Times New Roman" w:hAnsiTheme="minorHAnsi" w:cstheme="minorHAnsi"/>
          <w:b/>
          <w:sz w:val="24"/>
          <w:lang w:val="en-US"/>
        </w:rPr>
        <w:t xml:space="preserve">Assess the extent of change experienced </w:t>
      </w:r>
      <w:r>
        <w:rPr>
          <w:rFonts w:asciiTheme="minorHAnsi" w:hAnsiTheme="minorHAnsi" w:cstheme="minorHAnsi"/>
          <w:b/>
          <w:sz w:val="24"/>
        </w:rPr>
        <w:t xml:space="preserve">in Australia under </w:t>
      </w:r>
      <w:r w:rsidR="00BC36A4" w:rsidRPr="00BC36A4">
        <w:rPr>
          <w:rFonts w:asciiTheme="minorHAnsi" w:hAnsiTheme="minorHAnsi" w:cstheme="minorHAnsi"/>
          <w:b/>
          <w:sz w:val="24"/>
        </w:rPr>
        <w:t>Chifley</w:t>
      </w:r>
      <w:r>
        <w:rPr>
          <w:rFonts w:asciiTheme="minorHAnsi" w:hAnsiTheme="minorHAnsi" w:cstheme="minorHAnsi"/>
          <w:b/>
          <w:sz w:val="24"/>
        </w:rPr>
        <w:t>’s government</w:t>
      </w:r>
      <w:r w:rsidR="00BC36A4">
        <w:rPr>
          <w:rFonts w:asciiTheme="minorHAnsi" w:hAnsiTheme="minorHAnsi" w:cstheme="minorHAnsi"/>
          <w:b/>
          <w:sz w:val="24"/>
        </w:rPr>
        <w:t>.</w:t>
      </w:r>
    </w:p>
    <w:p w:rsidR="00E13D2A" w:rsidRPr="00E8355D" w:rsidRDefault="00E13D2A" w:rsidP="00814840">
      <w:pPr>
        <w:tabs>
          <w:tab w:val="right" w:pos="9360"/>
        </w:tabs>
        <w:ind w:left="0" w:firstLine="0"/>
        <w:jc w:val="both"/>
        <w:rPr>
          <w:rFonts w:asciiTheme="minorHAnsi" w:hAnsiTheme="minorHAnsi" w:cstheme="minorHAnsi"/>
          <w:b/>
        </w:rPr>
      </w:pPr>
      <w:r w:rsidRPr="00E8355D">
        <w:rPr>
          <w:rFonts w:asciiTheme="minorHAnsi" w:hAnsiTheme="minorHAnsi" w:cstheme="minorHAnsi"/>
          <w:b/>
        </w:rPr>
        <w:t>Markers’ Notes</w:t>
      </w:r>
    </w:p>
    <w:p w:rsidR="00E13D2A" w:rsidRDefault="00E13D2A" w:rsidP="001D3A27">
      <w:pPr>
        <w:tabs>
          <w:tab w:val="right" w:pos="9360"/>
        </w:tabs>
        <w:spacing w:after="0" w:line="240" w:lineRule="auto"/>
        <w:ind w:left="0" w:firstLine="0"/>
        <w:jc w:val="both"/>
        <w:rPr>
          <w:rFonts w:asciiTheme="minorHAnsi" w:hAnsiTheme="minorHAnsi" w:cstheme="minorHAnsi"/>
        </w:rPr>
      </w:pPr>
      <w:r w:rsidRPr="00E8355D">
        <w:rPr>
          <w:rFonts w:asciiTheme="minorHAnsi" w:hAnsiTheme="minorHAnsi" w:cstheme="minorHAnsi"/>
        </w:rPr>
        <w:t xml:space="preserve">Students need to focus on </w:t>
      </w:r>
      <w:r w:rsidR="001D3A27">
        <w:rPr>
          <w:rFonts w:asciiTheme="minorHAnsi" w:hAnsiTheme="minorHAnsi" w:cstheme="minorHAnsi"/>
        </w:rPr>
        <w:t>what changes were experienced during Chifley’s tenure of office and consider to what extent this was a change from previous governments</w:t>
      </w:r>
      <w:r w:rsidR="005D3C1F">
        <w:rPr>
          <w:rFonts w:asciiTheme="minorHAnsi" w:hAnsiTheme="minorHAnsi" w:cstheme="minorHAnsi"/>
        </w:rPr>
        <w:t xml:space="preserve">. </w:t>
      </w:r>
      <w:r>
        <w:rPr>
          <w:rFonts w:asciiTheme="minorHAnsi" w:hAnsiTheme="minorHAnsi" w:cstheme="minorHAnsi"/>
        </w:rPr>
        <w:t xml:space="preserve"> </w:t>
      </w:r>
      <w:r w:rsidRPr="00E8355D">
        <w:rPr>
          <w:rFonts w:asciiTheme="minorHAnsi" w:hAnsiTheme="minorHAnsi" w:cstheme="minorHAnsi"/>
        </w:rPr>
        <w:t>Higher marks to be</w:t>
      </w:r>
      <w:r w:rsidR="001D3A27">
        <w:rPr>
          <w:rFonts w:asciiTheme="minorHAnsi" w:hAnsiTheme="minorHAnsi" w:cstheme="minorHAnsi"/>
        </w:rPr>
        <w:t xml:space="preserve"> awarded to those who consider in terms of economic, social and political changes.</w:t>
      </w:r>
    </w:p>
    <w:p w:rsidR="001D3A27" w:rsidRDefault="00876FD4" w:rsidP="001D3A27">
      <w:pPr>
        <w:tabs>
          <w:tab w:val="right" w:pos="9360"/>
        </w:tabs>
        <w:spacing w:after="0" w:line="240" w:lineRule="auto"/>
        <w:jc w:val="both"/>
        <w:rPr>
          <w:rFonts w:asciiTheme="minorHAnsi" w:hAnsiTheme="minorHAnsi" w:cstheme="minorHAnsi"/>
        </w:rPr>
      </w:pPr>
      <w:r w:rsidRPr="001D3A27">
        <w:rPr>
          <w:rFonts w:asciiTheme="minorHAnsi" w:hAnsiTheme="minorHAnsi" w:cstheme="minorHAnsi"/>
        </w:rPr>
        <w:t>Significant</w:t>
      </w:r>
      <w:r w:rsidR="001D3A27" w:rsidRPr="001D3A27">
        <w:rPr>
          <w:rFonts w:asciiTheme="minorHAnsi" w:hAnsiTheme="minorHAnsi" w:cstheme="minorHAnsi"/>
        </w:rPr>
        <w:t xml:space="preserve"> changes </w:t>
      </w:r>
      <w:r w:rsidR="001D3A27">
        <w:rPr>
          <w:rFonts w:asciiTheme="minorHAnsi" w:hAnsiTheme="minorHAnsi" w:cstheme="minorHAnsi"/>
        </w:rPr>
        <w:t>in Australia under Labor</w:t>
      </w:r>
    </w:p>
    <w:p w:rsidR="001D3A27" w:rsidRDefault="001D3A27" w:rsidP="00DC7931">
      <w:pPr>
        <w:pStyle w:val="ListParagraph"/>
        <w:numPr>
          <w:ilvl w:val="0"/>
          <w:numId w:val="21"/>
        </w:numPr>
        <w:tabs>
          <w:tab w:val="right" w:pos="9360"/>
        </w:tabs>
        <w:spacing w:after="0" w:line="240" w:lineRule="auto"/>
        <w:jc w:val="both"/>
        <w:rPr>
          <w:rFonts w:asciiTheme="minorHAnsi" w:hAnsiTheme="minorHAnsi" w:cstheme="minorHAnsi"/>
        </w:rPr>
      </w:pPr>
      <w:r>
        <w:rPr>
          <w:rFonts w:asciiTheme="minorHAnsi" w:hAnsiTheme="minorHAnsi" w:cstheme="minorHAnsi"/>
        </w:rPr>
        <w:t>Populate or Perish immigration policy</w:t>
      </w:r>
    </w:p>
    <w:p w:rsidR="001D3A27" w:rsidRDefault="001D3A27" w:rsidP="00DC7931">
      <w:pPr>
        <w:pStyle w:val="ListParagraph"/>
        <w:numPr>
          <w:ilvl w:val="0"/>
          <w:numId w:val="21"/>
        </w:numPr>
        <w:tabs>
          <w:tab w:val="right" w:pos="9360"/>
        </w:tabs>
        <w:spacing w:after="0" w:line="240" w:lineRule="auto"/>
        <w:jc w:val="both"/>
        <w:rPr>
          <w:rFonts w:asciiTheme="minorHAnsi" w:hAnsiTheme="minorHAnsi" w:cstheme="minorHAnsi"/>
        </w:rPr>
      </w:pPr>
      <w:r>
        <w:rPr>
          <w:rFonts w:asciiTheme="minorHAnsi" w:hAnsiTheme="minorHAnsi" w:cstheme="minorHAnsi"/>
        </w:rPr>
        <w:t>Desire to embed socialism with proposed Nationalisation of banks</w:t>
      </w:r>
    </w:p>
    <w:p w:rsidR="00693574" w:rsidRDefault="00693574" w:rsidP="00DC7931">
      <w:pPr>
        <w:pStyle w:val="ListParagraph"/>
        <w:numPr>
          <w:ilvl w:val="0"/>
          <w:numId w:val="21"/>
        </w:numPr>
        <w:tabs>
          <w:tab w:val="right" w:pos="9360"/>
        </w:tabs>
        <w:spacing w:after="0" w:line="240" w:lineRule="auto"/>
        <w:jc w:val="both"/>
        <w:rPr>
          <w:rFonts w:asciiTheme="minorHAnsi" w:hAnsiTheme="minorHAnsi" w:cstheme="minorHAnsi"/>
        </w:rPr>
      </w:pPr>
      <w:r>
        <w:rPr>
          <w:rFonts w:asciiTheme="minorHAnsi" w:hAnsiTheme="minorHAnsi" w:cstheme="minorHAnsi"/>
        </w:rPr>
        <w:t xml:space="preserve">New economic ventures such as Snowy Mountains </w:t>
      </w:r>
      <w:r w:rsidR="00A1522A">
        <w:rPr>
          <w:rFonts w:asciiTheme="minorHAnsi" w:hAnsiTheme="minorHAnsi" w:cstheme="minorHAnsi"/>
        </w:rPr>
        <w:t>Scheme and home grown industries -</w:t>
      </w:r>
      <w:r>
        <w:rPr>
          <w:rFonts w:asciiTheme="minorHAnsi" w:hAnsiTheme="minorHAnsi" w:cstheme="minorHAnsi"/>
        </w:rPr>
        <w:t xml:space="preserve"> Holden</w:t>
      </w:r>
    </w:p>
    <w:p w:rsidR="001D3A27" w:rsidRDefault="00693574" w:rsidP="001D3A27">
      <w:pPr>
        <w:tabs>
          <w:tab w:val="right" w:pos="9360"/>
        </w:tabs>
        <w:spacing w:after="0" w:line="240" w:lineRule="auto"/>
        <w:jc w:val="both"/>
        <w:rPr>
          <w:rFonts w:asciiTheme="minorHAnsi" w:hAnsiTheme="minorHAnsi" w:cstheme="minorHAnsi"/>
        </w:rPr>
      </w:pPr>
      <w:r>
        <w:rPr>
          <w:rFonts w:asciiTheme="minorHAnsi" w:hAnsiTheme="minorHAnsi" w:cstheme="minorHAnsi"/>
        </w:rPr>
        <w:t>Areas with little change</w:t>
      </w:r>
    </w:p>
    <w:p w:rsidR="00693574" w:rsidRDefault="00693574" w:rsidP="00DC7931">
      <w:pPr>
        <w:pStyle w:val="ListParagraph"/>
        <w:numPr>
          <w:ilvl w:val="0"/>
          <w:numId w:val="22"/>
        </w:numPr>
        <w:tabs>
          <w:tab w:val="right" w:pos="9360"/>
        </w:tabs>
        <w:spacing w:after="0" w:line="240" w:lineRule="auto"/>
        <w:jc w:val="both"/>
        <w:rPr>
          <w:rFonts w:asciiTheme="minorHAnsi" w:hAnsiTheme="minorHAnsi" w:cstheme="minorHAnsi"/>
        </w:rPr>
      </w:pPr>
      <w:r>
        <w:rPr>
          <w:rFonts w:asciiTheme="minorHAnsi" w:hAnsiTheme="minorHAnsi" w:cstheme="minorHAnsi"/>
        </w:rPr>
        <w:t>Continuation with rations – although unpopular</w:t>
      </w:r>
    </w:p>
    <w:p w:rsidR="00693574" w:rsidRPr="00693574" w:rsidRDefault="00693574" w:rsidP="00DC7931">
      <w:pPr>
        <w:pStyle w:val="ListParagraph"/>
        <w:numPr>
          <w:ilvl w:val="0"/>
          <w:numId w:val="22"/>
        </w:numPr>
        <w:tabs>
          <w:tab w:val="right" w:pos="9360"/>
        </w:tabs>
        <w:spacing w:after="0" w:line="240" w:lineRule="auto"/>
        <w:jc w:val="both"/>
        <w:rPr>
          <w:rFonts w:asciiTheme="minorHAnsi" w:hAnsiTheme="minorHAnsi" w:cstheme="minorHAnsi"/>
        </w:rPr>
      </w:pPr>
      <w:r>
        <w:rPr>
          <w:rFonts w:asciiTheme="minorHAnsi" w:hAnsiTheme="minorHAnsi" w:cstheme="minorHAnsi"/>
        </w:rPr>
        <w:t>Migration still followed White Australia Policy</w:t>
      </w:r>
    </w:p>
    <w:p w:rsidR="0037168D" w:rsidRDefault="0037168D" w:rsidP="00693574">
      <w:pPr>
        <w:ind w:left="0" w:firstLine="0"/>
      </w:pPr>
    </w:p>
    <w:p w:rsidR="0037168D" w:rsidRDefault="0037168D" w:rsidP="0037168D"/>
    <w:p w:rsidR="005C0D61" w:rsidRPr="0037168D" w:rsidRDefault="005C0D61" w:rsidP="0037168D"/>
    <w:p w:rsidR="00B65C74" w:rsidRPr="0047027A" w:rsidRDefault="003A7407" w:rsidP="00B65C74">
      <w:pPr>
        <w:pStyle w:val="Heading1"/>
        <w:tabs>
          <w:tab w:val="center" w:pos="1440"/>
          <w:tab w:val="right" w:pos="9306"/>
        </w:tabs>
        <w:ind w:left="-13" w:firstLine="0"/>
        <w:rPr>
          <w:rFonts w:asciiTheme="minorHAnsi" w:hAnsiTheme="minorHAnsi" w:cstheme="minorHAnsi"/>
        </w:rPr>
      </w:pPr>
      <w:r w:rsidRPr="005D0B2C">
        <w:rPr>
          <w:rFonts w:asciiTheme="minorHAnsi" w:hAnsiTheme="minorHAnsi" w:cstheme="minorHAnsi"/>
          <w:sz w:val="24"/>
        </w:rPr>
        <w:t>Question 4</w:t>
      </w:r>
      <w:r w:rsidR="00B65C74" w:rsidRPr="005D0B2C">
        <w:rPr>
          <w:rFonts w:asciiTheme="minorHAnsi" w:hAnsiTheme="minorHAnsi" w:cstheme="minorHAnsi"/>
          <w:sz w:val="24"/>
        </w:rPr>
        <w:tab/>
        <w:t xml:space="preserve"> </w:t>
      </w:r>
      <w:r w:rsidR="00B65C74" w:rsidRPr="0047027A">
        <w:rPr>
          <w:rFonts w:asciiTheme="minorHAnsi" w:hAnsiTheme="minorHAnsi" w:cstheme="minorHAnsi"/>
        </w:rPr>
        <w:tab/>
        <w:t xml:space="preserve">(25 marks) </w:t>
      </w:r>
    </w:p>
    <w:p w:rsidR="00005839" w:rsidRPr="00BC36A4" w:rsidRDefault="00BC36A4" w:rsidP="00005839">
      <w:pPr>
        <w:tabs>
          <w:tab w:val="right" w:pos="9360"/>
        </w:tabs>
        <w:jc w:val="both"/>
        <w:rPr>
          <w:rFonts w:asciiTheme="minorHAnsi" w:eastAsia="Times New Roman" w:hAnsiTheme="minorHAnsi" w:cstheme="minorHAnsi"/>
          <w:b/>
          <w:bCs/>
          <w:color w:val="auto"/>
          <w:sz w:val="24"/>
          <w:szCs w:val="24"/>
          <w:lang w:eastAsia="en-US"/>
        </w:rPr>
      </w:pPr>
      <w:r w:rsidRPr="00BC36A4">
        <w:rPr>
          <w:rFonts w:asciiTheme="minorHAnsi" w:hAnsiTheme="minorHAnsi" w:cstheme="minorHAnsi"/>
          <w:b/>
          <w:sz w:val="24"/>
          <w:szCs w:val="24"/>
        </w:rPr>
        <w:t>Analyse the reasons for, and the consequences of, the 1951 referendu</w:t>
      </w:r>
      <w:r>
        <w:rPr>
          <w:rFonts w:asciiTheme="minorHAnsi" w:hAnsiTheme="minorHAnsi" w:cstheme="minorHAnsi"/>
          <w:b/>
          <w:sz w:val="24"/>
          <w:szCs w:val="24"/>
        </w:rPr>
        <w:t>m</w:t>
      </w:r>
      <w:r w:rsidR="00005839" w:rsidRPr="00BC36A4">
        <w:rPr>
          <w:rFonts w:asciiTheme="minorHAnsi" w:eastAsia="Times New Roman" w:hAnsiTheme="minorHAnsi" w:cstheme="minorHAnsi"/>
          <w:b/>
          <w:bCs/>
          <w:color w:val="auto"/>
          <w:sz w:val="24"/>
          <w:szCs w:val="24"/>
          <w:lang w:eastAsia="en-US"/>
        </w:rPr>
        <w:t xml:space="preserve">.  </w:t>
      </w:r>
    </w:p>
    <w:p w:rsidR="00005839" w:rsidRPr="00E8355D" w:rsidRDefault="00005839" w:rsidP="00814840">
      <w:pPr>
        <w:tabs>
          <w:tab w:val="right" w:pos="9360"/>
        </w:tabs>
        <w:ind w:left="0" w:firstLine="0"/>
        <w:jc w:val="both"/>
        <w:rPr>
          <w:rFonts w:asciiTheme="minorHAnsi" w:hAnsiTheme="minorHAnsi" w:cstheme="minorHAnsi"/>
          <w:b/>
        </w:rPr>
      </w:pPr>
      <w:r w:rsidRPr="00E8355D">
        <w:rPr>
          <w:rFonts w:asciiTheme="minorHAnsi" w:hAnsiTheme="minorHAnsi" w:cstheme="minorHAnsi"/>
          <w:b/>
        </w:rPr>
        <w:t>Markers’ Notes</w:t>
      </w:r>
    </w:p>
    <w:p w:rsidR="00693574" w:rsidRPr="00D85F07" w:rsidRDefault="00693574" w:rsidP="00693574">
      <w:pPr>
        <w:tabs>
          <w:tab w:val="right" w:pos="9360"/>
        </w:tabs>
        <w:spacing w:after="0" w:line="240" w:lineRule="auto"/>
        <w:ind w:left="0" w:firstLine="0"/>
        <w:jc w:val="both"/>
        <w:rPr>
          <w:rFonts w:asciiTheme="minorHAnsi" w:hAnsiTheme="minorHAnsi" w:cstheme="minorHAnsi"/>
        </w:rPr>
      </w:pPr>
      <w:r w:rsidRPr="00D85F07">
        <w:rPr>
          <w:rFonts w:asciiTheme="minorHAnsi" w:hAnsiTheme="minorHAnsi" w:cstheme="minorHAnsi"/>
        </w:rPr>
        <w:t>Higher marks need to be awarded to students who answer both sections of the question and do not give a narrative of events surround the 1951 referendum.</w:t>
      </w:r>
    </w:p>
    <w:p w:rsidR="00693574" w:rsidRPr="00D85F07" w:rsidRDefault="00693574" w:rsidP="00693574">
      <w:pPr>
        <w:tabs>
          <w:tab w:val="right" w:pos="9360"/>
        </w:tabs>
        <w:spacing w:after="0" w:line="240" w:lineRule="auto"/>
        <w:ind w:left="0" w:firstLine="0"/>
        <w:jc w:val="both"/>
        <w:rPr>
          <w:rFonts w:asciiTheme="minorHAnsi" w:hAnsiTheme="minorHAnsi" w:cstheme="minorHAnsi"/>
        </w:rPr>
      </w:pPr>
      <w:r w:rsidRPr="00D85F07">
        <w:rPr>
          <w:rFonts w:asciiTheme="minorHAnsi" w:hAnsiTheme="minorHAnsi" w:cstheme="minorHAnsi"/>
        </w:rPr>
        <w:t>Causes</w:t>
      </w:r>
      <w:r w:rsidR="00DD5EBF" w:rsidRPr="00D85F07">
        <w:rPr>
          <w:rFonts w:asciiTheme="minorHAnsi" w:hAnsiTheme="minorHAnsi" w:cstheme="minorHAnsi"/>
        </w:rPr>
        <w:t xml:space="preserve"> presented may include</w:t>
      </w:r>
      <w:r w:rsidRPr="00D85F07">
        <w:rPr>
          <w:rFonts w:asciiTheme="minorHAnsi" w:hAnsiTheme="minorHAnsi" w:cstheme="minorHAnsi"/>
        </w:rPr>
        <w:t>:</w:t>
      </w:r>
    </w:p>
    <w:p w:rsidR="00DD5EBF" w:rsidRPr="00D85F07" w:rsidRDefault="00DD5EBF" w:rsidP="00DC7931">
      <w:pPr>
        <w:pStyle w:val="ListParagraph"/>
        <w:numPr>
          <w:ilvl w:val="0"/>
          <w:numId w:val="23"/>
        </w:numPr>
        <w:tabs>
          <w:tab w:val="right" w:pos="9360"/>
        </w:tabs>
        <w:spacing w:after="0" w:line="240" w:lineRule="auto"/>
        <w:jc w:val="both"/>
        <w:rPr>
          <w:rFonts w:asciiTheme="minorHAnsi" w:hAnsiTheme="minorHAnsi" w:cstheme="minorHAnsi"/>
        </w:rPr>
      </w:pPr>
      <w:r w:rsidRPr="00D85F07">
        <w:rPr>
          <w:rFonts w:asciiTheme="minorHAnsi" w:hAnsiTheme="minorHAnsi" w:cstheme="minorHAnsi"/>
        </w:rPr>
        <w:t>Menzies</w:t>
      </w:r>
      <w:r w:rsidR="00814840">
        <w:rPr>
          <w:rFonts w:asciiTheme="minorHAnsi" w:hAnsiTheme="minorHAnsi" w:cstheme="minorHAnsi"/>
        </w:rPr>
        <w:t>’</w:t>
      </w:r>
      <w:r w:rsidRPr="00D85F07">
        <w:rPr>
          <w:rFonts w:asciiTheme="minorHAnsi" w:hAnsiTheme="minorHAnsi" w:cstheme="minorHAnsi"/>
        </w:rPr>
        <w:t xml:space="preserve"> c</w:t>
      </w:r>
      <w:r w:rsidR="00A1522A">
        <w:rPr>
          <w:rFonts w:asciiTheme="minorHAnsi" w:hAnsiTheme="minorHAnsi" w:cstheme="minorHAnsi"/>
        </w:rPr>
        <w:t xml:space="preserve">ampaign against Communism, not just </w:t>
      </w:r>
      <w:r w:rsidRPr="00D85F07">
        <w:rPr>
          <w:rFonts w:asciiTheme="minorHAnsi" w:hAnsiTheme="minorHAnsi" w:cstheme="minorHAnsi"/>
        </w:rPr>
        <w:t xml:space="preserve">forward defence but </w:t>
      </w:r>
      <w:r w:rsidR="00A1522A">
        <w:rPr>
          <w:rFonts w:asciiTheme="minorHAnsi" w:hAnsiTheme="minorHAnsi" w:cstheme="minorHAnsi"/>
        </w:rPr>
        <w:t xml:space="preserve">an </w:t>
      </w:r>
      <w:r w:rsidRPr="00D85F07">
        <w:rPr>
          <w:rFonts w:asciiTheme="minorHAnsi" w:hAnsiTheme="minorHAnsi" w:cstheme="minorHAnsi"/>
        </w:rPr>
        <w:t>attempt to eradicate the ‘problem’ at home</w:t>
      </w:r>
    </w:p>
    <w:p w:rsidR="00B65C74" w:rsidRDefault="00DD5EBF" w:rsidP="00DC7931">
      <w:pPr>
        <w:pStyle w:val="ListParagraph"/>
        <w:numPr>
          <w:ilvl w:val="0"/>
          <w:numId w:val="23"/>
        </w:numPr>
        <w:tabs>
          <w:tab w:val="right" w:pos="9360"/>
        </w:tabs>
        <w:spacing w:after="0" w:line="240" w:lineRule="auto"/>
        <w:jc w:val="both"/>
        <w:rPr>
          <w:rFonts w:asciiTheme="minorHAnsi" w:hAnsiTheme="minorHAnsi" w:cstheme="minorHAnsi"/>
        </w:rPr>
      </w:pPr>
      <w:r w:rsidRPr="00D85F07">
        <w:rPr>
          <w:rFonts w:asciiTheme="minorHAnsi" w:hAnsiTheme="minorHAnsi" w:cstheme="minorHAnsi"/>
        </w:rPr>
        <w:t xml:space="preserve">Political vote winner for Menzies especially with Evatt’s stance of the democratic right for the </w:t>
      </w:r>
      <w:r w:rsidR="00876FD4" w:rsidRPr="00D85F07">
        <w:rPr>
          <w:rFonts w:asciiTheme="minorHAnsi" w:hAnsiTheme="minorHAnsi" w:cstheme="minorHAnsi"/>
        </w:rPr>
        <w:t>Communist</w:t>
      </w:r>
      <w:r w:rsidRPr="00D85F07">
        <w:rPr>
          <w:rFonts w:asciiTheme="minorHAnsi" w:hAnsiTheme="minorHAnsi" w:cstheme="minorHAnsi"/>
        </w:rPr>
        <w:t xml:space="preserve"> Party to exist</w:t>
      </w:r>
      <w:r w:rsidR="00693574" w:rsidRPr="00D85F07">
        <w:rPr>
          <w:rFonts w:asciiTheme="minorHAnsi" w:hAnsiTheme="minorHAnsi" w:cstheme="minorHAnsi"/>
        </w:rPr>
        <w:t xml:space="preserve"> </w:t>
      </w:r>
    </w:p>
    <w:p w:rsidR="00814840" w:rsidRDefault="00814840" w:rsidP="00DC7931">
      <w:pPr>
        <w:pStyle w:val="ListParagraph"/>
        <w:numPr>
          <w:ilvl w:val="0"/>
          <w:numId w:val="23"/>
        </w:numPr>
        <w:tabs>
          <w:tab w:val="right" w:pos="9360"/>
        </w:tabs>
        <w:spacing w:after="0" w:line="240" w:lineRule="auto"/>
        <w:jc w:val="both"/>
        <w:rPr>
          <w:rFonts w:asciiTheme="minorHAnsi" w:hAnsiTheme="minorHAnsi" w:cstheme="minorHAnsi"/>
        </w:rPr>
      </w:pPr>
      <w:r>
        <w:rPr>
          <w:rFonts w:asciiTheme="minorHAnsi" w:hAnsiTheme="minorHAnsi" w:cstheme="minorHAnsi"/>
        </w:rPr>
        <w:t>1950 Korean War</w:t>
      </w:r>
    </w:p>
    <w:p w:rsidR="00814840" w:rsidRPr="00D85F07" w:rsidRDefault="00814840" w:rsidP="00DC7931">
      <w:pPr>
        <w:pStyle w:val="ListParagraph"/>
        <w:numPr>
          <w:ilvl w:val="0"/>
          <w:numId w:val="23"/>
        </w:numPr>
        <w:tabs>
          <w:tab w:val="right" w:pos="9360"/>
        </w:tabs>
        <w:spacing w:after="0" w:line="240" w:lineRule="auto"/>
        <w:jc w:val="both"/>
        <w:rPr>
          <w:rFonts w:asciiTheme="minorHAnsi" w:hAnsiTheme="minorHAnsi" w:cstheme="minorHAnsi"/>
        </w:rPr>
      </w:pPr>
      <w:r>
        <w:rPr>
          <w:rFonts w:asciiTheme="minorHAnsi" w:hAnsiTheme="minorHAnsi" w:cstheme="minorHAnsi"/>
        </w:rPr>
        <w:t>High Court decision t</w:t>
      </w:r>
      <w:r w:rsidR="009D0196">
        <w:rPr>
          <w:rFonts w:asciiTheme="minorHAnsi" w:hAnsiTheme="minorHAnsi" w:cstheme="minorHAnsi"/>
        </w:rPr>
        <w:t>o overturn Menzies’ government attempt to</w:t>
      </w:r>
      <w:r>
        <w:rPr>
          <w:rFonts w:asciiTheme="minorHAnsi" w:hAnsiTheme="minorHAnsi" w:cstheme="minorHAnsi"/>
        </w:rPr>
        <w:t xml:space="preserve"> ban the Australian Communist Party</w:t>
      </w:r>
    </w:p>
    <w:p w:rsidR="00B65C74" w:rsidRPr="00D85F07" w:rsidRDefault="00DD5EBF" w:rsidP="00B65C74">
      <w:pPr>
        <w:rPr>
          <w:rFonts w:asciiTheme="minorHAnsi" w:hAnsiTheme="minorHAnsi" w:cstheme="minorHAnsi"/>
        </w:rPr>
      </w:pPr>
      <w:r w:rsidRPr="00D85F07">
        <w:rPr>
          <w:rFonts w:asciiTheme="minorHAnsi" w:hAnsiTheme="minorHAnsi" w:cstheme="minorHAnsi"/>
        </w:rPr>
        <w:t xml:space="preserve">Consequences may </w:t>
      </w:r>
      <w:r w:rsidR="00876FD4" w:rsidRPr="00D85F07">
        <w:rPr>
          <w:rFonts w:asciiTheme="minorHAnsi" w:hAnsiTheme="minorHAnsi" w:cstheme="minorHAnsi"/>
        </w:rPr>
        <w:t>include</w:t>
      </w:r>
      <w:r w:rsidRPr="00D85F07">
        <w:rPr>
          <w:rFonts w:asciiTheme="minorHAnsi" w:hAnsiTheme="minorHAnsi" w:cstheme="minorHAnsi"/>
        </w:rPr>
        <w:t>:</w:t>
      </w:r>
    </w:p>
    <w:p w:rsidR="00A1522A" w:rsidRDefault="00DD5EBF" w:rsidP="00A1522A">
      <w:pPr>
        <w:pStyle w:val="ListParagraph"/>
        <w:numPr>
          <w:ilvl w:val="0"/>
          <w:numId w:val="24"/>
        </w:numPr>
        <w:rPr>
          <w:rFonts w:asciiTheme="minorHAnsi" w:hAnsiTheme="minorHAnsi" w:cstheme="minorHAnsi"/>
        </w:rPr>
      </w:pPr>
      <w:r w:rsidRPr="00D85F07">
        <w:rPr>
          <w:rFonts w:asciiTheme="minorHAnsi" w:hAnsiTheme="minorHAnsi" w:cstheme="minorHAnsi"/>
        </w:rPr>
        <w:t>Devastating impact on the Labor Party playing a major factor in its eventual split in 1955</w:t>
      </w:r>
    </w:p>
    <w:p w:rsidR="00BC36A4" w:rsidRPr="00A1522A" w:rsidRDefault="00DD5EBF" w:rsidP="00A1522A">
      <w:pPr>
        <w:pStyle w:val="ListParagraph"/>
        <w:numPr>
          <w:ilvl w:val="0"/>
          <w:numId w:val="24"/>
        </w:numPr>
        <w:rPr>
          <w:rFonts w:asciiTheme="minorHAnsi" w:hAnsiTheme="minorHAnsi" w:cstheme="minorHAnsi"/>
        </w:rPr>
      </w:pPr>
      <w:r w:rsidRPr="00A1522A">
        <w:rPr>
          <w:rFonts w:asciiTheme="minorHAnsi" w:hAnsiTheme="minorHAnsi" w:cstheme="minorHAnsi"/>
        </w:rPr>
        <w:t>Menzies continued his anti-Communist stanc</w:t>
      </w:r>
      <w:r w:rsidR="00A1522A" w:rsidRPr="00A1522A">
        <w:rPr>
          <w:rFonts w:asciiTheme="minorHAnsi" w:hAnsiTheme="minorHAnsi" w:cstheme="minorHAnsi"/>
        </w:rPr>
        <w:t>e and which would continue to be a vote winner</w:t>
      </w:r>
      <w:r w:rsidRPr="00A1522A">
        <w:rPr>
          <w:rFonts w:asciiTheme="minorHAnsi" w:hAnsiTheme="minorHAnsi" w:cstheme="minorHAnsi"/>
        </w:rPr>
        <w:t xml:space="preserve"> </w:t>
      </w:r>
    </w:p>
    <w:p w:rsidR="00A1522A" w:rsidRPr="00A1522A" w:rsidRDefault="00A1522A" w:rsidP="00A1522A">
      <w:pPr>
        <w:pStyle w:val="ListParagraph"/>
        <w:spacing w:after="1" w:line="259" w:lineRule="auto"/>
        <w:ind w:left="0" w:firstLine="0"/>
        <w:rPr>
          <w:rFonts w:asciiTheme="minorHAnsi" w:hAnsiTheme="minorHAnsi" w:cstheme="minorHAnsi"/>
        </w:rPr>
      </w:pPr>
    </w:p>
    <w:p w:rsidR="003A7407" w:rsidRPr="0047027A" w:rsidRDefault="003A7407" w:rsidP="00177CAB">
      <w:pPr>
        <w:spacing w:after="1" w:line="259" w:lineRule="auto"/>
        <w:ind w:left="0" w:firstLine="0"/>
        <w:rPr>
          <w:rFonts w:asciiTheme="minorHAnsi" w:hAnsiTheme="minorHAnsi" w:cstheme="minorHAnsi"/>
        </w:rPr>
      </w:pPr>
      <w:r w:rsidRPr="007B6AA6">
        <w:rPr>
          <w:rFonts w:asciiTheme="minorHAnsi" w:hAnsiTheme="minorHAnsi" w:cstheme="minorHAnsi"/>
          <w:b/>
          <w:sz w:val="28"/>
        </w:rPr>
        <w:lastRenderedPageBreak/>
        <w:t xml:space="preserve">Elective 2: Russia and the Soviet Union 1914–1945 </w:t>
      </w:r>
    </w:p>
    <w:p w:rsidR="003A7407" w:rsidRPr="0047027A" w:rsidRDefault="003A7407" w:rsidP="003A7407">
      <w:pPr>
        <w:spacing w:after="0" w:line="259" w:lineRule="auto"/>
        <w:ind w:left="0" w:firstLine="0"/>
        <w:rPr>
          <w:rFonts w:asciiTheme="minorHAnsi" w:hAnsiTheme="minorHAnsi" w:cstheme="minorHAnsi"/>
        </w:rPr>
      </w:pPr>
      <w:r w:rsidRPr="0047027A">
        <w:rPr>
          <w:rFonts w:asciiTheme="minorHAnsi" w:hAnsiTheme="minorHAnsi" w:cstheme="minorHAnsi"/>
        </w:rPr>
        <w:t xml:space="preserve"> </w:t>
      </w:r>
    </w:p>
    <w:p w:rsidR="005D0B2C" w:rsidRPr="005878EF" w:rsidRDefault="005D0B2C" w:rsidP="005D0B2C">
      <w:pPr>
        <w:pStyle w:val="Heading1"/>
        <w:tabs>
          <w:tab w:val="center" w:pos="1440"/>
        </w:tabs>
        <w:ind w:left="-13" w:firstLine="0"/>
        <w:rPr>
          <w:rFonts w:asciiTheme="minorHAnsi" w:hAnsiTheme="minorHAnsi" w:cstheme="minorHAnsi"/>
          <w:sz w:val="24"/>
          <w:szCs w:val="24"/>
        </w:rPr>
      </w:pPr>
      <w:r w:rsidRPr="005878EF">
        <w:rPr>
          <w:rFonts w:asciiTheme="minorHAnsi" w:hAnsiTheme="minorHAnsi" w:cstheme="minorHAnsi"/>
          <w:sz w:val="24"/>
          <w:szCs w:val="24"/>
        </w:rPr>
        <w:t xml:space="preserve">Question 5                                                                                           </w:t>
      </w:r>
      <w:r w:rsidR="005878EF">
        <w:rPr>
          <w:rFonts w:asciiTheme="minorHAnsi" w:hAnsiTheme="minorHAnsi" w:cstheme="minorHAnsi"/>
          <w:sz w:val="24"/>
          <w:szCs w:val="24"/>
        </w:rPr>
        <w:t xml:space="preserve">                   </w:t>
      </w:r>
      <w:r w:rsidRPr="005878EF">
        <w:rPr>
          <w:rFonts w:asciiTheme="minorHAnsi" w:hAnsiTheme="minorHAnsi" w:cstheme="minorHAnsi"/>
          <w:sz w:val="24"/>
          <w:szCs w:val="24"/>
        </w:rPr>
        <w:t xml:space="preserve">                                     (25 marks)</w:t>
      </w:r>
    </w:p>
    <w:p w:rsidR="00E13D2A" w:rsidRPr="00BC36A4" w:rsidRDefault="00BC36A4" w:rsidP="00E13D2A">
      <w:pPr>
        <w:pStyle w:val="Heading1"/>
        <w:tabs>
          <w:tab w:val="center" w:pos="1440"/>
        </w:tabs>
        <w:ind w:left="-13" w:firstLine="0"/>
        <w:rPr>
          <w:rFonts w:asciiTheme="minorHAnsi" w:hAnsiTheme="minorHAnsi" w:cstheme="minorHAnsi"/>
          <w:sz w:val="24"/>
          <w:szCs w:val="24"/>
        </w:rPr>
      </w:pPr>
      <w:r w:rsidRPr="00BC36A4">
        <w:rPr>
          <w:rFonts w:asciiTheme="minorHAnsi" w:eastAsia="Times New Roman" w:hAnsiTheme="minorHAnsi" w:cstheme="minorHAnsi"/>
          <w:sz w:val="24"/>
          <w:szCs w:val="24"/>
          <w:lang w:val="en-US"/>
        </w:rPr>
        <w:t xml:space="preserve">Evaluate the role and impact of </w:t>
      </w:r>
      <w:r w:rsidR="005615DF">
        <w:rPr>
          <w:rFonts w:asciiTheme="minorHAnsi" w:eastAsia="Times New Roman" w:hAnsiTheme="minorHAnsi" w:cstheme="minorHAnsi"/>
          <w:sz w:val="24"/>
          <w:szCs w:val="24"/>
          <w:lang w:val="en-US"/>
        </w:rPr>
        <w:t>Lenin</w:t>
      </w:r>
      <w:r w:rsidRPr="00BC36A4">
        <w:rPr>
          <w:rFonts w:asciiTheme="minorHAnsi" w:eastAsia="Times New Roman" w:hAnsiTheme="minorHAnsi" w:cstheme="minorHAnsi"/>
          <w:sz w:val="24"/>
          <w:szCs w:val="24"/>
          <w:lang w:val="en-US"/>
        </w:rPr>
        <w:t xml:space="preserve"> as a wartime leader</w:t>
      </w:r>
      <w:r w:rsidR="00E13D2A" w:rsidRPr="00BC36A4">
        <w:rPr>
          <w:rFonts w:asciiTheme="minorHAnsi" w:hAnsiTheme="minorHAnsi" w:cstheme="minorHAnsi"/>
          <w:bCs/>
          <w:sz w:val="24"/>
          <w:szCs w:val="24"/>
        </w:rPr>
        <w:t>.</w:t>
      </w:r>
      <w:r w:rsidR="00E13D2A" w:rsidRPr="00BC36A4">
        <w:rPr>
          <w:rFonts w:asciiTheme="minorHAnsi" w:hAnsiTheme="minorHAnsi" w:cstheme="minorHAnsi"/>
          <w:sz w:val="24"/>
          <w:szCs w:val="24"/>
        </w:rPr>
        <w:t xml:space="preserve">                         </w:t>
      </w:r>
    </w:p>
    <w:p w:rsidR="00BC36A4" w:rsidRPr="00BC36A4" w:rsidRDefault="00BC36A4" w:rsidP="00E13D2A">
      <w:pPr>
        <w:tabs>
          <w:tab w:val="right" w:pos="9360"/>
        </w:tabs>
        <w:ind w:left="0" w:firstLine="0"/>
        <w:jc w:val="both"/>
        <w:rPr>
          <w:rFonts w:asciiTheme="minorHAnsi" w:hAnsiTheme="minorHAnsi" w:cstheme="minorHAnsi"/>
          <w:b/>
          <w:sz w:val="24"/>
          <w:szCs w:val="24"/>
        </w:rPr>
      </w:pPr>
    </w:p>
    <w:p w:rsidR="00E13D2A" w:rsidRPr="00E8355D" w:rsidRDefault="00E13D2A" w:rsidP="00E13D2A">
      <w:pPr>
        <w:tabs>
          <w:tab w:val="right" w:pos="9360"/>
        </w:tabs>
        <w:ind w:left="0" w:firstLine="0"/>
        <w:jc w:val="both"/>
        <w:rPr>
          <w:rFonts w:asciiTheme="minorHAnsi" w:hAnsiTheme="minorHAnsi" w:cstheme="minorHAnsi"/>
          <w:b/>
        </w:rPr>
      </w:pPr>
      <w:r w:rsidRPr="00E8355D">
        <w:rPr>
          <w:rFonts w:asciiTheme="minorHAnsi" w:hAnsiTheme="minorHAnsi" w:cstheme="minorHAnsi"/>
          <w:b/>
        </w:rPr>
        <w:t>Markers’ Notes</w:t>
      </w:r>
    </w:p>
    <w:p w:rsidR="00DD5EBF" w:rsidRPr="00D85F07" w:rsidRDefault="00DD5EBF" w:rsidP="00DD5EBF">
      <w:pPr>
        <w:tabs>
          <w:tab w:val="right" w:pos="9360"/>
        </w:tabs>
        <w:spacing w:after="0" w:line="240" w:lineRule="auto"/>
        <w:jc w:val="both"/>
        <w:rPr>
          <w:rFonts w:asciiTheme="minorHAnsi" w:hAnsiTheme="minorHAnsi" w:cstheme="minorHAnsi"/>
        </w:rPr>
      </w:pPr>
      <w:r w:rsidRPr="00D85F07">
        <w:rPr>
          <w:rFonts w:asciiTheme="minorHAnsi" w:hAnsiTheme="minorHAnsi" w:cstheme="minorHAnsi"/>
        </w:rPr>
        <w:t xml:space="preserve">Answers regarding role may include: </w:t>
      </w:r>
    </w:p>
    <w:p w:rsidR="00DD5EBF" w:rsidRPr="00D85F07" w:rsidRDefault="00DD5EBF" w:rsidP="00DC7931">
      <w:pPr>
        <w:pStyle w:val="ListParagraph"/>
        <w:numPr>
          <w:ilvl w:val="0"/>
          <w:numId w:val="25"/>
        </w:numPr>
        <w:tabs>
          <w:tab w:val="right" w:pos="9360"/>
        </w:tabs>
        <w:spacing w:after="0" w:line="240" w:lineRule="auto"/>
        <w:jc w:val="both"/>
        <w:rPr>
          <w:rFonts w:asciiTheme="minorHAnsi" w:hAnsiTheme="minorHAnsi" w:cstheme="minorHAnsi"/>
        </w:rPr>
      </w:pPr>
      <w:r w:rsidRPr="00D85F07">
        <w:rPr>
          <w:rFonts w:asciiTheme="minorHAnsi" w:hAnsiTheme="minorHAnsi" w:cstheme="minorHAnsi"/>
        </w:rPr>
        <w:t>Lenin’s role in Russia withdrawing from WWI</w:t>
      </w:r>
    </w:p>
    <w:p w:rsidR="00DD5EBF" w:rsidRDefault="00DD5EBF" w:rsidP="00DC7931">
      <w:pPr>
        <w:pStyle w:val="ListParagraph"/>
        <w:numPr>
          <w:ilvl w:val="0"/>
          <w:numId w:val="25"/>
        </w:numPr>
        <w:tabs>
          <w:tab w:val="right" w:pos="9360"/>
        </w:tabs>
        <w:spacing w:after="0" w:line="240" w:lineRule="auto"/>
        <w:jc w:val="both"/>
        <w:rPr>
          <w:rFonts w:asciiTheme="minorHAnsi" w:hAnsiTheme="minorHAnsi" w:cstheme="minorHAnsi"/>
        </w:rPr>
      </w:pPr>
      <w:r w:rsidRPr="00D85F07">
        <w:rPr>
          <w:rFonts w:asciiTheme="minorHAnsi" w:hAnsiTheme="minorHAnsi" w:cstheme="minorHAnsi"/>
        </w:rPr>
        <w:t xml:space="preserve">Lenin during the Russian Civil War </w:t>
      </w:r>
    </w:p>
    <w:p w:rsidR="00A1522A" w:rsidRPr="00D85F07" w:rsidRDefault="00A1522A" w:rsidP="00DC7931">
      <w:pPr>
        <w:pStyle w:val="ListParagraph"/>
        <w:numPr>
          <w:ilvl w:val="0"/>
          <w:numId w:val="25"/>
        </w:numPr>
        <w:tabs>
          <w:tab w:val="right" w:pos="9360"/>
        </w:tabs>
        <w:spacing w:after="0" w:line="240" w:lineRule="auto"/>
        <w:jc w:val="both"/>
        <w:rPr>
          <w:rFonts w:asciiTheme="minorHAnsi" w:hAnsiTheme="minorHAnsi" w:cstheme="minorHAnsi"/>
        </w:rPr>
      </w:pPr>
      <w:r>
        <w:rPr>
          <w:rFonts w:asciiTheme="minorHAnsi" w:hAnsiTheme="minorHAnsi" w:cstheme="minorHAnsi"/>
        </w:rPr>
        <w:t>Students may refer to his diminished role due to the decision to appoint Trotsky both to negotiate with German</w:t>
      </w:r>
      <w:r w:rsidR="00814840">
        <w:rPr>
          <w:rFonts w:asciiTheme="minorHAnsi" w:hAnsiTheme="minorHAnsi" w:cstheme="minorHAnsi"/>
        </w:rPr>
        <w:t>y</w:t>
      </w:r>
      <w:r>
        <w:rPr>
          <w:rFonts w:asciiTheme="minorHAnsi" w:hAnsiTheme="minorHAnsi" w:cstheme="minorHAnsi"/>
        </w:rPr>
        <w:t xml:space="preserve"> and lead the Red Army in the Civil War</w:t>
      </w:r>
    </w:p>
    <w:p w:rsidR="00DC6937" w:rsidRPr="00D85F07" w:rsidRDefault="00DD5EBF" w:rsidP="00DD5EBF">
      <w:pPr>
        <w:tabs>
          <w:tab w:val="right" w:pos="9360"/>
        </w:tabs>
        <w:spacing w:after="0" w:line="240" w:lineRule="auto"/>
        <w:jc w:val="both"/>
        <w:rPr>
          <w:rFonts w:asciiTheme="minorHAnsi" w:hAnsiTheme="minorHAnsi" w:cstheme="minorHAnsi"/>
        </w:rPr>
      </w:pPr>
      <w:r w:rsidRPr="00D85F07">
        <w:rPr>
          <w:rFonts w:asciiTheme="minorHAnsi" w:hAnsiTheme="minorHAnsi" w:cstheme="minorHAnsi"/>
        </w:rPr>
        <w:t xml:space="preserve">Impacts may include: </w:t>
      </w:r>
    </w:p>
    <w:p w:rsidR="00DD5EBF" w:rsidRPr="00D85F07" w:rsidRDefault="00DD5EBF" w:rsidP="00DC7931">
      <w:pPr>
        <w:pStyle w:val="ListParagraph"/>
        <w:numPr>
          <w:ilvl w:val="0"/>
          <w:numId w:val="26"/>
        </w:numPr>
        <w:tabs>
          <w:tab w:val="right" w:pos="9360"/>
        </w:tabs>
        <w:spacing w:after="0" w:line="240" w:lineRule="auto"/>
        <w:jc w:val="both"/>
        <w:rPr>
          <w:rFonts w:asciiTheme="minorHAnsi" w:hAnsiTheme="minorHAnsi" w:cstheme="minorHAnsi"/>
        </w:rPr>
      </w:pPr>
      <w:r w:rsidRPr="00D85F07">
        <w:rPr>
          <w:rFonts w:asciiTheme="minorHAnsi" w:hAnsiTheme="minorHAnsi" w:cstheme="minorHAnsi"/>
        </w:rPr>
        <w:t xml:space="preserve">The huge potential losses </w:t>
      </w:r>
      <w:r w:rsidR="00423F2B" w:rsidRPr="00D85F07">
        <w:rPr>
          <w:rFonts w:asciiTheme="minorHAnsi" w:hAnsiTheme="minorHAnsi" w:cstheme="minorHAnsi"/>
        </w:rPr>
        <w:t xml:space="preserve">of surrendering to Germany from the </w:t>
      </w:r>
      <w:r w:rsidR="00876FD4" w:rsidRPr="00D85F07">
        <w:rPr>
          <w:rFonts w:asciiTheme="minorHAnsi" w:hAnsiTheme="minorHAnsi" w:cstheme="minorHAnsi"/>
        </w:rPr>
        <w:t>signing</w:t>
      </w:r>
      <w:r w:rsidR="00423F2B" w:rsidRPr="00D85F07">
        <w:rPr>
          <w:rFonts w:asciiTheme="minorHAnsi" w:hAnsiTheme="minorHAnsi" w:cstheme="minorHAnsi"/>
        </w:rPr>
        <w:t xml:space="preserve"> of the </w:t>
      </w:r>
      <w:r w:rsidRPr="00D85F07">
        <w:rPr>
          <w:rFonts w:asciiTheme="minorHAnsi" w:hAnsiTheme="minorHAnsi" w:cstheme="minorHAnsi"/>
        </w:rPr>
        <w:t xml:space="preserve"> Treaty of Brest Litovsk </w:t>
      </w:r>
      <w:r w:rsidR="00423F2B" w:rsidRPr="00D85F07">
        <w:rPr>
          <w:rFonts w:asciiTheme="minorHAnsi" w:hAnsiTheme="minorHAnsi" w:cstheme="minorHAnsi"/>
        </w:rPr>
        <w:t>– decision to send Trotsky to negotiate</w:t>
      </w:r>
    </w:p>
    <w:p w:rsidR="00423F2B" w:rsidRPr="00D85F07" w:rsidRDefault="00423F2B" w:rsidP="00DC7931">
      <w:pPr>
        <w:pStyle w:val="ListParagraph"/>
        <w:numPr>
          <w:ilvl w:val="0"/>
          <w:numId w:val="26"/>
        </w:numPr>
        <w:tabs>
          <w:tab w:val="right" w:pos="9360"/>
        </w:tabs>
        <w:spacing w:after="0" w:line="240" w:lineRule="auto"/>
        <w:jc w:val="both"/>
        <w:rPr>
          <w:rFonts w:asciiTheme="minorHAnsi" w:hAnsiTheme="minorHAnsi" w:cstheme="minorHAnsi"/>
        </w:rPr>
      </w:pPr>
      <w:r w:rsidRPr="00D85F07">
        <w:rPr>
          <w:rFonts w:asciiTheme="minorHAnsi" w:hAnsiTheme="minorHAnsi" w:cstheme="minorHAnsi"/>
        </w:rPr>
        <w:t>Consolidated the</w:t>
      </w:r>
      <w:r w:rsidR="00A1522A">
        <w:rPr>
          <w:rFonts w:asciiTheme="minorHAnsi" w:hAnsiTheme="minorHAnsi" w:cstheme="minorHAnsi"/>
        </w:rPr>
        <w:t xml:space="preserve"> revolution by securing an exit from WWI and victory in the Civil War</w:t>
      </w:r>
    </w:p>
    <w:p w:rsidR="00423F2B" w:rsidRPr="00D85F07" w:rsidRDefault="00423F2B" w:rsidP="00DC7931">
      <w:pPr>
        <w:pStyle w:val="ListParagraph"/>
        <w:numPr>
          <w:ilvl w:val="0"/>
          <w:numId w:val="26"/>
        </w:numPr>
        <w:tabs>
          <w:tab w:val="right" w:pos="9360"/>
        </w:tabs>
        <w:spacing w:after="0" w:line="240" w:lineRule="auto"/>
        <w:jc w:val="both"/>
        <w:rPr>
          <w:rFonts w:asciiTheme="minorHAnsi" w:hAnsiTheme="minorHAnsi" w:cstheme="minorHAnsi"/>
        </w:rPr>
      </w:pPr>
      <w:r w:rsidRPr="00D85F07">
        <w:rPr>
          <w:rFonts w:asciiTheme="minorHAnsi" w:hAnsiTheme="minorHAnsi" w:cstheme="minorHAnsi"/>
        </w:rPr>
        <w:t xml:space="preserve">Social impacts - 1921 famine and unpopularity of grain </w:t>
      </w:r>
      <w:r w:rsidR="00876FD4" w:rsidRPr="00D85F07">
        <w:rPr>
          <w:rFonts w:asciiTheme="minorHAnsi" w:hAnsiTheme="minorHAnsi" w:cstheme="minorHAnsi"/>
        </w:rPr>
        <w:t>requisitioning</w:t>
      </w:r>
    </w:p>
    <w:p w:rsidR="00423F2B" w:rsidRPr="00D85F07" w:rsidRDefault="00A1522A" w:rsidP="00DC7931">
      <w:pPr>
        <w:pStyle w:val="ListParagraph"/>
        <w:numPr>
          <w:ilvl w:val="0"/>
          <w:numId w:val="26"/>
        </w:numPr>
        <w:tabs>
          <w:tab w:val="right" w:pos="9360"/>
        </w:tabs>
        <w:spacing w:after="0" w:line="240" w:lineRule="auto"/>
        <w:jc w:val="both"/>
        <w:rPr>
          <w:rFonts w:asciiTheme="minorHAnsi" w:hAnsiTheme="minorHAnsi" w:cstheme="minorHAnsi"/>
        </w:rPr>
      </w:pPr>
      <w:r>
        <w:rPr>
          <w:rFonts w:asciiTheme="minorHAnsi" w:hAnsiTheme="minorHAnsi" w:cstheme="minorHAnsi"/>
        </w:rPr>
        <w:t xml:space="preserve">Political – Kronstadt rebellion </w:t>
      </w:r>
      <w:r w:rsidR="00423F2B" w:rsidRPr="00D85F07">
        <w:rPr>
          <w:rFonts w:asciiTheme="minorHAnsi" w:hAnsiTheme="minorHAnsi" w:cstheme="minorHAnsi"/>
        </w:rPr>
        <w:t>quashed and further centralisation of power</w:t>
      </w:r>
    </w:p>
    <w:p w:rsidR="00423F2B" w:rsidRPr="00D85F07" w:rsidRDefault="00423F2B" w:rsidP="00DC7931">
      <w:pPr>
        <w:pStyle w:val="ListParagraph"/>
        <w:numPr>
          <w:ilvl w:val="0"/>
          <w:numId w:val="26"/>
        </w:numPr>
        <w:tabs>
          <w:tab w:val="right" w:pos="9360"/>
        </w:tabs>
        <w:spacing w:after="0" w:line="240" w:lineRule="auto"/>
        <w:jc w:val="both"/>
        <w:rPr>
          <w:rFonts w:asciiTheme="minorHAnsi" w:hAnsiTheme="minorHAnsi" w:cstheme="minorHAnsi"/>
        </w:rPr>
      </w:pPr>
      <w:r w:rsidRPr="00D85F07">
        <w:rPr>
          <w:rFonts w:asciiTheme="minorHAnsi" w:hAnsiTheme="minorHAnsi" w:cstheme="minorHAnsi"/>
        </w:rPr>
        <w:t>Economic impact - State Capitalism changed to War Communism</w:t>
      </w:r>
    </w:p>
    <w:p w:rsidR="0003338C" w:rsidRPr="00D85F07" w:rsidRDefault="0003338C" w:rsidP="0003338C">
      <w:pPr>
        <w:rPr>
          <w:rFonts w:asciiTheme="minorHAnsi" w:hAnsiTheme="minorHAnsi" w:cstheme="minorHAnsi"/>
        </w:rPr>
      </w:pPr>
    </w:p>
    <w:p w:rsidR="0003338C" w:rsidRPr="00D85F07" w:rsidRDefault="0003338C" w:rsidP="0003338C">
      <w:pPr>
        <w:rPr>
          <w:rFonts w:asciiTheme="minorHAnsi" w:hAnsiTheme="minorHAnsi" w:cstheme="minorHAnsi"/>
        </w:rPr>
      </w:pPr>
    </w:p>
    <w:p w:rsidR="00F32C4D" w:rsidRPr="00D85F07" w:rsidRDefault="00F32C4D" w:rsidP="0003338C">
      <w:pPr>
        <w:rPr>
          <w:rFonts w:asciiTheme="minorHAnsi" w:hAnsiTheme="minorHAnsi" w:cstheme="minorHAnsi"/>
        </w:rPr>
      </w:pPr>
    </w:p>
    <w:p w:rsidR="00F32C4D" w:rsidRDefault="00F32C4D" w:rsidP="0003338C"/>
    <w:p w:rsidR="00A1522A" w:rsidRPr="0003338C" w:rsidRDefault="00A1522A" w:rsidP="0003338C"/>
    <w:p w:rsidR="005D0B2C" w:rsidRPr="005878EF" w:rsidRDefault="005D0B2C" w:rsidP="005D0B2C">
      <w:pPr>
        <w:pStyle w:val="Heading1"/>
        <w:tabs>
          <w:tab w:val="center" w:pos="1440"/>
        </w:tabs>
        <w:rPr>
          <w:rFonts w:asciiTheme="minorHAnsi" w:hAnsiTheme="minorHAnsi" w:cstheme="minorHAnsi"/>
          <w:sz w:val="24"/>
          <w:szCs w:val="24"/>
        </w:rPr>
      </w:pPr>
      <w:r w:rsidRPr="005878EF">
        <w:rPr>
          <w:rFonts w:asciiTheme="minorHAnsi" w:hAnsiTheme="minorHAnsi" w:cstheme="minorHAnsi"/>
          <w:sz w:val="24"/>
          <w:szCs w:val="24"/>
        </w:rPr>
        <w:t xml:space="preserve">Question 6                                                             </w:t>
      </w:r>
      <w:r w:rsidR="005878EF">
        <w:rPr>
          <w:rFonts w:asciiTheme="minorHAnsi" w:hAnsiTheme="minorHAnsi" w:cstheme="minorHAnsi"/>
          <w:sz w:val="24"/>
          <w:szCs w:val="24"/>
        </w:rPr>
        <w:t xml:space="preserve">                  </w:t>
      </w:r>
      <w:r w:rsidRPr="005878EF">
        <w:rPr>
          <w:rFonts w:asciiTheme="minorHAnsi" w:hAnsiTheme="minorHAnsi" w:cstheme="minorHAnsi"/>
          <w:sz w:val="24"/>
          <w:szCs w:val="24"/>
        </w:rPr>
        <w:t xml:space="preserve">                                                                   (25 marks)</w:t>
      </w:r>
    </w:p>
    <w:p w:rsidR="00AF21C0" w:rsidRPr="00BC36A4" w:rsidRDefault="00D85F07" w:rsidP="00AF21C0">
      <w:pPr>
        <w:spacing w:after="0" w:line="240" w:lineRule="auto"/>
        <w:ind w:left="0" w:firstLine="0"/>
        <w:rPr>
          <w:rFonts w:asciiTheme="minorHAnsi" w:hAnsiTheme="minorHAnsi" w:cstheme="minorHAnsi"/>
          <w:b/>
          <w:sz w:val="24"/>
          <w:szCs w:val="24"/>
        </w:rPr>
      </w:pPr>
      <w:r>
        <w:rPr>
          <w:rFonts w:asciiTheme="minorHAnsi" w:hAnsiTheme="minorHAnsi" w:cstheme="minorHAnsi"/>
          <w:b/>
          <w:sz w:val="24"/>
          <w:szCs w:val="24"/>
        </w:rPr>
        <w:t xml:space="preserve">Assess the impact of methods used by Stalin </w:t>
      </w:r>
      <w:r w:rsidR="00BC36A4" w:rsidRPr="00BC36A4">
        <w:rPr>
          <w:rFonts w:asciiTheme="minorHAnsi" w:hAnsiTheme="minorHAnsi" w:cstheme="minorHAnsi"/>
          <w:b/>
          <w:sz w:val="24"/>
          <w:szCs w:val="24"/>
        </w:rPr>
        <w:t>to secure state control of the economy</w:t>
      </w:r>
      <w:r w:rsidR="00AF21C0" w:rsidRPr="00BC36A4">
        <w:rPr>
          <w:rFonts w:asciiTheme="minorHAnsi" w:hAnsiTheme="minorHAnsi" w:cstheme="minorHAnsi"/>
          <w:b/>
          <w:sz w:val="24"/>
          <w:szCs w:val="24"/>
        </w:rPr>
        <w:t xml:space="preserve">. </w:t>
      </w:r>
    </w:p>
    <w:p w:rsidR="00BC36A4" w:rsidRDefault="00BC36A4" w:rsidP="0003338C">
      <w:pPr>
        <w:tabs>
          <w:tab w:val="right" w:pos="9360"/>
        </w:tabs>
        <w:jc w:val="both"/>
        <w:rPr>
          <w:rFonts w:asciiTheme="minorHAnsi" w:hAnsiTheme="minorHAnsi" w:cstheme="minorHAnsi"/>
          <w:b/>
        </w:rPr>
      </w:pPr>
    </w:p>
    <w:p w:rsidR="0003338C" w:rsidRPr="00E8355D" w:rsidRDefault="0003338C" w:rsidP="0003338C">
      <w:pPr>
        <w:tabs>
          <w:tab w:val="right" w:pos="9360"/>
        </w:tabs>
        <w:jc w:val="both"/>
        <w:rPr>
          <w:rFonts w:asciiTheme="minorHAnsi" w:hAnsiTheme="minorHAnsi" w:cstheme="minorHAnsi"/>
          <w:b/>
        </w:rPr>
      </w:pPr>
      <w:r w:rsidRPr="00E8355D">
        <w:rPr>
          <w:rFonts w:asciiTheme="minorHAnsi" w:hAnsiTheme="minorHAnsi" w:cstheme="minorHAnsi"/>
          <w:b/>
        </w:rPr>
        <w:t>Markers’ Notes</w:t>
      </w:r>
    </w:p>
    <w:p w:rsidR="005D0B2C" w:rsidRDefault="00423F2B" w:rsidP="00423F2B">
      <w:pPr>
        <w:tabs>
          <w:tab w:val="right" w:pos="9360"/>
        </w:tabs>
        <w:spacing w:after="0" w:line="240" w:lineRule="auto"/>
        <w:ind w:left="0" w:firstLine="0"/>
        <w:jc w:val="both"/>
        <w:rPr>
          <w:rFonts w:asciiTheme="minorHAnsi" w:hAnsiTheme="minorHAnsi" w:cstheme="minorHAnsi"/>
        </w:rPr>
      </w:pPr>
      <w:r>
        <w:rPr>
          <w:rFonts w:asciiTheme="minorHAnsi" w:hAnsiTheme="minorHAnsi" w:cstheme="minorHAnsi"/>
        </w:rPr>
        <w:t xml:space="preserve">Students who focus on the methods employed by Stalin </w:t>
      </w:r>
      <w:r w:rsidR="00D85F07">
        <w:rPr>
          <w:rFonts w:asciiTheme="minorHAnsi" w:hAnsiTheme="minorHAnsi" w:cstheme="minorHAnsi"/>
        </w:rPr>
        <w:t xml:space="preserve">along with the impacts, </w:t>
      </w:r>
      <w:r>
        <w:rPr>
          <w:rFonts w:asciiTheme="minorHAnsi" w:hAnsiTheme="minorHAnsi" w:cstheme="minorHAnsi"/>
        </w:rPr>
        <w:t xml:space="preserve">rather than a narrative </w:t>
      </w:r>
      <w:r w:rsidR="00254D7F">
        <w:rPr>
          <w:rFonts w:asciiTheme="minorHAnsi" w:hAnsiTheme="minorHAnsi" w:cstheme="minorHAnsi"/>
        </w:rPr>
        <w:t xml:space="preserve">of </w:t>
      </w:r>
      <w:r w:rsidR="00D85F07">
        <w:rPr>
          <w:rFonts w:asciiTheme="minorHAnsi" w:hAnsiTheme="minorHAnsi" w:cstheme="minorHAnsi"/>
        </w:rPr>
        <w:t xml:space="preserve">his </w:t>
      </w:r>
      <w:r>
        <w:rPr>
          <w:rFonts w:asciiTheme="minorHAnsi" w:hAnsiTheme="minorHAnsi" w:cstheme="minorHAnsi"/>
        </w:rPr>
        <w:t xml:space="preserve">economic policies should score higher marks. </w:t>
      </w:r>
    </w:p>
    <w:p w:rsidR="00423F2B" w:rsidRDefault="00423F2B" w:rsidP="00423F2B">
      <w:pPr>
        <w:tabs>
          <w:tab w:val="right" w:pos="9360"/>
        </w:tabs>
        <w:spacing w:after="0" w:line="240" w:lineRule="auto"/>
        <w:ind w:left="0" w:firstLine="0"/>
        <w:jc w:val="both"/>
        <w:rPr>
          <w:rFonts w:asciiTheme="minorHAnsi" w:hAnsiTheme="minorHAnsi" w:cstheme="minorHAnsi"/>
        </w:rPr>
      </w:pPr>
      <w:r>
        <w:rPr>
          <w:rFonts w:asciiTheme="minorHAnsi" w:hAnsiTheme="minorHAnsi" w:cstheme="minorHAnsi"/>
        </w:rPr>
        <w:t>Methods</w:t>
      </w:r>
      <w:r w:rsidR="00D85F07">
        <w:rPr>
          <w:rFonts w:asciiTheme="minorHAnsi" w:hAnsiTheme="minorHAnsi" w:cstheme="minorHAnsi"/>
        </w:rPr>
        <w:t>/impacts</w:t>
      </w:r>
      <w:r>
        <w:rPr>
          <w:rFonts w:asciiTheme="minorHAnsi" w:hAnsiTheme="minorHAnsi" w:cstheme="minorHAnsi"/>
        </w:rPr>
        <w:t xml:space="preserve"> that could be examined:</w:t>
      </w:r>
    </w:p>
    <w:p w:rsidR="00423F2B" w:rsidRDefault="00435844" w:rsidP="00DC7931">
      <w:pPr>
        <w:pStyle w:val="ListParagraph"/>
        <w:numPr>
          <w:ilvl w:val="0"/>
          <w:numId w:val="27"/>
        </w:numPr>
        <w:tabs>
          <w:tab w:val="right" w:pos="9360"/>
        </w:tabs>
        <w:spacing w:after="0" w:line="240" w:lineRule="auto"/>
        <w:jc w:val="both"/>
        <w:rPr>
          <w:rFonts w:asciiTheme="minorHAnsi" w:hAnsiTheme="minorHAnsi" w:cstheme="minorHAnsi"/>
        </w:rPr>
      </w:pPr>
      <w:r>
        <w:rPr>
          <w:rFonts w:asciiTheme="minorHAnsi" w:hAnsiTheme="minorHAnsi" w:cstheme="minorHAnsi"/>
        </w:rPr>
        <w:t>Forced collectivisation – dekulakisation</w:t>
      </w:r>
    </w:p>
    <w:p w:rsidR="00435844" w:rsidRPr="00435844" w:rsidRDefault="00435844" w:rsidP="00DC7931">
      <w:pPr>
        <w:pStyle w:val="ListParagraph"/>
        <w:numPr>
          <w:ilvl w:val="0"/>
          <w:numId w:val="27"/>
        </w:numPr>
        <w:tabs>
          <w:tab w:val="right" w:pos="9360"/>
        </w:tabs>
        <w:spacing w:after="0" w:line="240" w:lineRule="auto"/>
        <w:jc w:val="both"/>
        <w:rPr>
          <w:rFonts w:asciiTheme="minorHAnsi" w:hAnsiTheme="minorHAnsi" w:cstheme="minorHAnsi"/>
        </w:rPr>
      </w:pPr>
      <w:r>
        <w:rPr>
          <w:rFonts w:asciiTheme="minorHAnsi" w:hAnsiTheme="minorHAnsi" w:cstheme="minorHAnsi"/>
        </w:rPr>
        <w:t xml:space="preserve">Five year plans – </w:t>
      </w:r>
      <w:r w:rsidR="00D85F07">
        <w:rPr>
          <w:rFonts w:asciiTheme="minorHAnsi" w:hAnsiTheme="minorHAnsi" w:cstheme="minorHAnsi"/>
        </w:rPr>
        <w:t>unrealistic targets and Purges of managers</w:t>
      </w:r>
    </w:p>
    <w:p w:rsidR="00423F2B" w:rsidRDefault="00423F2B" w:rsidP="00DC7931">
      <w:pPr>
        <w:pStyle w:val="ListParagraph"/>
        <w:numPr>
          <w:ilvl w:val="0"/>
          <w:numId w:val="27"/>
        </w:numPr>
        <w:tabs>
          <w:tab w:val="right" w:pos="9360"/>
        </w:tabs>
        <w:spacing w:after="0" w:line="240" w:lineRule="auto"/>
        <w:jc w:val="both"/>
        <w:rPr>
          <w:rFonts w:asciiTheme="minorHAnsi" w:hAnsiTheme="minorHAnsi" w:cstheme="minorHAnsi"/>
        </w:rPr>
      </w:pPr>
      <w:r>
        <w:rPr>
          <w:rFonts w:asciiTheme="minorHAnsi" w:hAnsiTheme="minorHAnsi" w:cstheme="minorHAnsi"/>
        </w:rPr>
        <w:t xml:space="preserve">Propaganda – Stakhanovite movement </w:t>
      </w:r>
    </w:p>
    <w:p w:rsidR="00D85F07" w:rsidRPr="00423F2B" w:rsidRDefault="00D85F07" w:rsidP="00DC7931">
      <w:pPr>
        <w:pStyle w:val="ListParagraph"/>
        <w:numPr>
          <w:ilvl w:val="0"/>
          <w:numId w:val="27"/>
        </w:numPr>
        <w:tabs>
          <w:tab w:val="right" w:pos="9360"/>
        </w:tabs>
        <w:spacing w:after="0" w:line="240" w:lineRule="auto"/>
        <w:jc w:val="both"/>
        <w:rPr>
          <w:rFonts w:asciiTheme="minorHAnsi" w:hAnsiTheme="minorHAnsi" w:cstheme="minorHAnsi"/>
        </w:rPr>
      </w:pPr>
      <w:r>
        <w:rPr>
          <w:rFonts w:asciiTheme="minorHAnsi" w:hAnsiTheme="minorHAnsi" w:cstheme="minorHAnsi"/>
        </w:rPr>
        <w:t>Use of forced labour - gulags</w:t>
      </w:r>
    </w:p>
    <w:p w:rsidR="00DC6937" w:rsidRDefault="00DC6937" w:rsidP="0003338C">
      <w:pPr>
        <w:ind w:left="0" w:firstLine="0"/>
      </w:pPr>
    </w:p>
    <w:p w:rsidR="00DC6937" w:rsidRDefault="00DC6937" w:rsidP="0003338C">
      <w:pPr>
        <w:ind w:left="0" w:firstLine="0"/>
      </w:pPr>
    </w:p>
    <w:p w:rsidR="007B6AA6" w:rsidRDefault="007B6AA6" w:rsidP="007B6AA6"/>
    <w:p w:rsidR="00A1522A" w:rsidRPr="007B6AA6" w:rsidRDefault="00A1522A" w:rsidP="007B6AA6"/>
    <w:p w:rsidR="005D0B2C" w:rsidRPr="005878EF" w:rsidRDefault="005D0B2C" w:rsidP="005D0B2C">
      <w:pPr>
        <w:pStyle w:val="Heading1"/>
        <w:tabs>
          <w:tab w:val="center" w:pos="1440"/>
        </w:tabs>
        <w:ind w:left="-13" w:firstLine="0"/>
        <w:rPr>
          <w:rFonts w:asciiTheme="minorHAnsi" w:hAnsiTheme="minorHAnsi" w:cstheme="minorHAnsi"/>
          <w:sz w:val="24"/>
          <w:szCs w:val="24"/>
        </w:rPr>
      </w:pPr>
      <w:r w:rsidRPr="005878EF">
        <w:rPr>
          <w:rFonts w:asciiTheme="minorHAnsi" w:hAnsiTheme="minorHAnsi" w:cstheme="minorHAnsi"/>
          <w:sz w:val="24"/>
          <w:szCs w:val="24"/>
        </w:rPr>
        <w:t xml:space="preserve">Question 7                                                                                             </w:t>
      </w:r>
      <w:r w:rsidR="005878EF">
        <w:rPr>
          <w:rFonts w:asciiTheme="minorHAnsi" w:hAnsiTheme="minorHAnsi" w:cstheme="minorHAnsi"/>
          <w:sz w:val="24"/>
          <w:szCs w:val="24"/>
        </w:rPr>
        <w:t xml:space="preserve">                   </w:t>
      </w:r>
      <w:r w:rsidRPr="005878EF">
        <w:rPr>
          <w:rFonts w:asciiTheme="minorHAnsi" w:hAnsiTheme="minorHAnsi" w:cstheme="minorHAnsi"/>
          <w:sz w:val="24"/>
          <w:szCs w:val="24"/>
        </w:rPr>
        <w:t xml:space="preserve">                                  (25 marks)</w:t>
      </w:r>
    </w:p>
    <w:p w:rsidR="00BC36A4" w:rsidRPr="00BC36A4" w:rsidRDefault="00BC36A4" w:rsidP="00BC36A4">
      <w:pPr>
        <w:spacing w:after="0" w:line="240" w:lineRule="auto"/>
        <w:rPr>
          <w:rFonts w:asciiTheme="minorHAnsi" w:eastAsia="Times New Roman" w:hAnsiTheme="minorHAnsi" w:cstheme="minorHAnsi"/>
          <w:b/>
          <w:sz w:val="24"/>
          <w:lang w:val="en-US"/>
        </w:rPr>
      </w:pPr>
      <w:r w:rsidRPr="00BC36A4">
        <w:rPr>
          <w:rFonts w:asciiTheme="minorHAnsi" w:eastAsia="Times New Roman" w:hAnsiTheme="minorHAnsi" w:cstheme="minorHAnsi"/>
          <w:b/>
          <w:sz w:val="24"/>
          <w:lang w:val="en-US"/>
        </w:rPr>
        <w:t>Assess the extent of change experienced by factory workers in Russia during the time period.</w:t>
      </w:r>
    </w:p>
    <w:p w:rsidR="003A7407" w:rsidRPr="002135E9" w:rsidRDefault="003A7407" w:rsidP="002135E9">
      <w:pPr>
        <w:spacing w:after="0" w:line="240" w:lineRule="auto"/>
        <w:ind w:left="0" w:firstLine="0"/>
        <w:rPr>
          <w:rFonts w:asciiTheme="minorHAnsi" w:hAnsiTheme="minorHAnsi" w:cstheme="minorHAnsi"/>
          <w:b/>
        </w:rPr>
      </w:pPr>
    </w:p>
    <w:p w:rsidR="00B56011" w:rsidRPr="002135E9" w:rsidRDefault="00B56011" w:rsidP="00B56011">
      <w:pPr>
        <w:tabs>
          <w:tab w:val="right" w:pos="9360"/>
        </w:tabs>
        <w:jc w:val="both"/>
        <w:rPr>
          <w:rFonts w:asciiTheme="minorHAnsi" w:hAnsiTheme="minorHAnsi" w:cstheme="minorHAnsi"/>
          <w:b/>
        </w:rPr>
      </w:pPr>
      <w:r w:rsidRPr="002135E9">
        <w:rPr>
          <w:rFonts w:asciiTheme="minorHAnsi" w:hAnsiTheme="minorHAnsi" w:cstheme="minorHAnsi"/>
          <w:b/>
        </w:rPr>
        <w:t>Markers’ Notes</w:t>
      </w:r>
    </w:p>
    <w:p w:rsidR="00D85F07" w:rsidRDefault="00D85F07" w:rsidP="00D85F07">
      <w:pPr>
        <w:tabs>
          <w:tab w:val="right" w:pos="9360"/>
        </w:tabs>
        <w:spacing w:after="0" w:line="240" w:lineRule="auto"/>
        <w:ind w:left="0" w:firstLine="0"/>
        <w:jc w:val="both"/>
        <w:rPr>
          <w:rFonts w:asciiTheme="minorHAnsi" w:hAnsiTheme="minorHAnsi" w:cstheme="minorHAnsi"/>
        </w:rPr>
      </w:pPr>
      <w:r w:rsidRPr="00E8355D">
        <w:rPr>
          <w:rFonts w:asciiTheme="minorHAnsi" w:hAnsiTheme="minorHAnsi" w:cstheme="minorHAnsi"/>
        </w:rPr>
        <w:t xml:space="preserve">Students need to focus on </w:t>
      </w:r>
      <w:r>
        <w:rPr>
          <w:rFonts w:asciiTheme="minorHAnsi" w:hAnsiTheme="minorHAnsi" w:cstheme="minorHAnsi"/>
        </w:rPr>
        <w:t>the changes experienced by factory workers and consider to what extent this was a change</w:t>
      </w:r>
      <w:r w:rsidR="00A1522A">
        <w:rPr>
          <w:rFonts w:asciiTheme="minorHAnsi" w:hAnsiTheme="minorHAnsi" w:cstheme="minorHAnsi"/>
        </w:rPr>
        <w:t xml:space="preserve"> from leaders/economic policies before.</w:t>
      </w:r>
      <w:r>
        <w:rPr>
          <w:rFonts w:asciiTheme="minorHAnsi" w:hAnsiTheme="minorHAnsi" w:cstheme="minorHAnsi"/>
        </w:rPr>
        <w:t xml:space="preserve">  </w:t>
      </w:r>
      <w:r w:rsidRPr="00E8355D">
        <w:rPr>
          <w:rFonts w:asciiTheme="minorHAnsi" w:hAnsiTheme="minorHAnsi" w:cstheme="minorHAnsi"/>
        </w:rPr>
        <w:t>Higher marks to be</w:t>
      </w:r>
      <w:r>
        <w:rPr>
          <w:rFonts w:asciiTheme="minorHAnsi" w:hAnsiTheme="minorHAnsi" w:cstheme="minorHAnsi"/>
        </w:rPr>
        <w:t xml:space="preserve"> awarded to those who consider changes across the whole period.</w:t>
      </w:r>
    </w:p>
    <w:p w:rsidR="00D85F07" w:rsidRDefault="00D85F07" w:rsidP="00D85F07">
      <w:pPr>
        <w:tabs>
          <w:tab w:val="right" w:pos="9360"/>
        </w:tabs>
        <w:spacing w:after="0" w:line="240" w:lineRule="auto"/>
        <w:ind w:left="0" w:firstLine="0"/>
        <w:jc w:val="both"/>
        <w:rPr>
          <w:rFonts w:asciiTheme="minorHAnsi" w:hAnsiTheme="minorHAnsi" w:cstheme="minorHAnsi"/>
        </w:rPr>
      </w:pPr>
      <w:r>
        <w:rPr>
          <w:rFonts w:asciiTheme="minorHAnsi" w:hAnsiTheme="minorHAnsi" w:cstheme="minorHAnsi"/>
        </w:rPr>
        <w:t>Changes that could be examined:</w:t>
      </w:r>
    </w:p>
    <w:p w:rsidR="00D85F07" w:rsidRDefault="00D85F07" w:rsidP="00DC7931">
      <w:pPr>
        <w:pStyle w:val="ListParagraph"/>
        <w:numPr>
          <w:ilvl w:val="0"/>
          <w:numId w:val="28"/>
        </w:numPr>
        <w:tabs>
          <w:tab w:val="right" w:pos="9360"/>
        </w:tabs>
        <w:spacing w:after="0" w:line="240" w:lineRule="auto"/>
        <w:jc w:val="both"/>
        <w:rPr>
          <w:rFonts w:asciiTheme="minorHAnsi" w:hAnsiTheme="minorHAnsi" w:cstheme="minorHAnsi"/>
        </w:rPr>
      </w:pPr>
      <w:r>
        <w:rPr>
          <w:rFonts w:asciiTheme="minorHAnsi" w:hAnsiTheme="minorHAnsi" w:cstheme="minorHAnsi"/>
        </w:rPr>
        <w:t>Impact of WWI on factory workers during the Tsar</w:t>
      </w:r>
      <w:r w:rsidR="00A1522A">
        <w:rPr>
          <w:rFonts w:asciiTheme="minorHAnsi" w:hAnsiTheme="minorHAnsi" w:cstheme="minorHAnsi"/>
        </w:rPr>
        <w:t>’s rule</w:t>
      </w:r>
      <w:r>
        <w:rPr>
          <w:rFonts w:asciiTheme="minorHAnsi" w:hAnsiTheme="minorHAnsi" w:cstheme="minorHAnsi"/>
        </w:rPr>
        <w:t xml:space="preserve"> and Provisional Government</w:t>
      </w:r>
    </w:p>
    <w:p w:rsidR="00D85F07" w:rsidRDefault="00D85F07" w:rsidP="00DC7931">
      <w:pPr>
        <w:pStyle w:val="ListParagraph"/>
        <w:numPr>
          <w:ilvl w:val="0"/>
          <w:numId w:val="28"/>
        </w:numPr>
        <w:tabs>
          <w:tab w:val="right" w:pos="9360"/>
        </w:tabs>
        <w:spacing w:after="0" w:line="240" w:lineRule="auto"/>
        <w:jc w:val="both"/>
        <w:rPr>
          <w:rFonts w:asciiTheme="minorHAnsi" w:hAnsiTheme="minorHAnsi" w:cstheme="minorHAnsi"/>
        </w:rPr>
      </w:pPr>
      <w:r>
        <w:rPr>
          <w:rFonts w:asciiTheme="minorHAnsi" w:hAnsiTheme="minorHAnsi" w:cstheme="minorHAnsi"/>
        </w:rPr>
        <w:t>State Capitalism and Workers</w:t>
      </w:r>
      <w:r w:rsidR="006F4779">
        <w:rPr>
          <w:rFonts w:asciiTheme="minorHAnsi" w:hAnsiTheme="minorHAnsi" w:cstheme="minorHAnsi"/>
        </w:rPr>
        <w:t>’</w:t>
      </w:r>
      <w:r>
        <w:rPr>
          <w:rFonts w:asciiTheme="minorHAnsi" w:hAnsiTheme="minorHAnsi" w:cstheme="minorHAnsi"/>
        </w:rPr>
        <w:t xml:space="preserve"> Decree</w:t>
      </w:r>
      <w:r w:rsidR="00A1522A">
        <w:rPr>
          <w:rFonts w:asciiTheme="minorHAnsi" w:hAnsiTheme="minorHAnsi" w:cstheme="minorHAnsi"/>
        </w:rPr>
        <w:t xml:space="preserve"> – War Communism</w:t>
      </w:r>
    </w:p>
    <w:p w:rsidR="00D85F07" w:rsidRDefault="00D85F07" w:rsidP="00DC7931">
      <w:pPr>
        <w:pStyle w:val="ListParagraph"/>
        <w:numPr>
          <w:ilvl w:val="0"/>
          <w:numId w:val="28"/>
        </w:numPr>
        <w:tabs>
          <w:tab w:val="right" w:pos="9360"/>
        </w:tabs>
        <w:spacing w:after="0" w:line="240" w:lineRule="auto"/>
        <w:jc w:val="both"/>
        <w:rPr>
          <w:rFonts w:asciiTheme="minorHAnsi" w:hAnsiTheme="minorHAnsi" w:cstheme="minorHAnsi"/>
        </w:rPr>
      </w:pPr>
      <w:r>
        <w:rPr>
          <w:rFonts w:asciiTheme="minorHAnsi" w:hAnsiTheme="minorHAnsi" w:cstheme="minorHAnsi"/>
        </w:rPr>
        <w:t>Industrialisation and Five Year Plans</w:t>
      </w:r>
      <w:r w:rsidR="00EC402A">
        <w:rPr>
          <w:rFonts w:asciiTheme="minorHAnsi" w:hAnsiTheme="minorHAnsi" w:cstheme="minorHAnsi"/>
        </w:rPr>
        <w:t xml:space="preserve"> – Stakhanovite Movement and penalties used against workers</w:t>
      </w:r>
    </w:p>
    <w:p w:rsidR="00D85F07" w:rsidRPr="00D85F07" w:rsidRDefault="00EC402A" w:rsidP="00DC7931">
      <w:pPr>
        <w:pStyle w:val="ListParagraph"/>
        <w:numPr>
          <w:ilvl w:val="0"/>
          <w:numId w:val="28"/>
        </w:numPr>
        <w:tabs>
          <w:tab w:val="right" w:pos="9360"/>
        </w:tabs>
        <w:spacing w:after="0" w:line="240" w:lineRule="auto"/>
        <w:jc w:val="both"/>
        <w:rPr>
          <w:rFonts w:asciiTheme="minorHAnsi" w:hAnsiTheme="minorHAnsi" w:cstheme="minorHAnsi"/>
        </w:rPr>
      </w:pPr>
      <w:r>
        <w:rPr>
          <w:rFonts w:asciiTheme="minorHAnsi" w:hAnsiTheme="minorHAnsi" w:cstheme="minorHAnsi"/>
        </w:rPr>
        <w:t>Impact of WWII – movement of factories and workers</w:t>
      </w:r>
      <w:r w:rsidR="00A1522A">
        <w:rPr>
          <w:rFonts w:asciiTheme="minorHAnsi" w:hAnsiTheme="minorHAnsi" w:cstheme="minorHAnsi"/>
        </w:rPr>
        <w:t xml:space="preserve"> to the East</w:t>
      </w:r>
    </w:p>
    <w:p w:rsidR="00A8537B" w:rsidRDefault="00A8537B" w:rsidP="0047027A">
      <w:pPr>
        <w:spacing w:after="0" w:line="259" w:lineRule="auto"/>
        <w:ind w:left="0" w:firstLine="0"/>
        <w:rPr>
          <w:rFonts w:asciiTheme="minorHAnsi" w:hAnsiTheme="minorHAnsi" w:cstheme="minorHAnsi"/>
        </w:rPr>
      </w:pPr>
    </w:p>
    <w:p w:rsidR="00A1522A" w:rsidRDefault="00A1522A" w:rsidP="003A7407">
      <w:pPr>
        <w:spacing w:after="0" w:line="259" w:lineRule="auto"/>
        <w:ind w:left="0" w:firstLine="0"/>
        <w:rPr>
          <w:rFonts w:asciiTheme="minorHAnsi" w:hAnsiTheme="minorHAnsi" w:cstheme="minorHAnsi"/>
          <w:b/>
          <w:sz w:val="28"/>
        </w:rPr>
      </w:pPr>
    </w:p>
    <w:p w:rsidR="003A7407" w:rsidRPr="007B6AA6" w:rsidRDefault="003A7407" w:rsidP="003A7407">
      <w:pPr>
        <w:spacing w:after="0" w:line="259" w:lineRule="auto"/>
        <w:ind w:left="0" w:firstLine="0"/>
        <w:rPr>
          <w:rFonts w:asciiTheme="minorHAnsi" w:hAnsiTheme="minorHAnsi" w:cstheme="minorHAnsi"/>
          <w:b/>
          <w:sz w:val="28"/>
        </w:rPr>
      </w:pPr>
      <w:r w:rsidRPr="007B6AA6">
        <w:rPr>
          <w:rFonts w:asciiTheme="minorHAnsi" w:hAnsiTheme="minorHAnsi" w:cstheme="minorHAnsi"/>
          <w:b/>
          <w:sz w:val="28"/>
        </w:rPr>
        <w:lastRenderedPageBreak/>
        <w:t xml:space="preserve">Elective 3: China 1935–1989 </w:t>
      </w:r>
    </w:p>
    <w:p w:rsidR="003A7407" w:rsidRPr="0047027A" w:rsidRDefault="003A7407" w:rsidP="003A7407">
      <w:pPr>
        <w:spacing w:after="0" w:line="259" w:lineRule="auto"/>
        <w:ind w:left="0" w:firstLine="0"/>
        <w:rPr>
          <w:rFonts w:asciiTheme="minorHAnsi" w:hAnsiTheme="minorHAnsi" w:cstheme="minorHAnsi"/>
        </w:rPr>
      </w:pPr>
      <w:r w:rsidRPr="0047027A">
        <w:rPr>
          <w:rFonts w:asciiTheme="minorHAnsi" w:hAnsiTheme="minorHAnsi" w:cstheme="minorHAnsi"/>
          <w:b/>
        </w:rPr>
        <w:t xml:space="preserve"> </w:t>
      </w:r>
    </w:p>
    <w:p w:rsidR="005D0B2C" w:rsidRDefault="003A7407" w:rsidP="005D0B2C">
      <w:pPr>
        <w:pStyle w:val="Heading1"/>
        <w:tabs>
          <w:tab w:val="center" w:pos="1440"/>
        </w:tabs>
        <w:ind w:left="-13" w:firstLine="0"/>
        <w:rPr>
          <w:rFonts w:asciiTheme="minorHAnsi" w:hAnsiTheme="minorHAnsi" w:cstheme="minorHAnsi"/>
          <w:sz w:val="24"/>
        </w:rPr>
      </w:pPr>
      <w:r w:rsidRPr="005D0B2C">
        <w:rPr>
          <w:rFonts w:asciiTheme="minorHAnsi" w:hAnsiTheme="minorHAnsi" w:cstheme="minorHAnsi"/>
          <w:sz w:val="24"/>
        </w:rPr>
        <w:t>Question 8</w:t>
      </w:r>
      <w:r w:rsidRPr="005D0B2C">
        <w:rPr>
          <w:rFonts w:asciiTheme="minorHAnsi" w:hAnsiTheme="minorHAnsi" w:cstheme="minorHAnsi"/>
          <w:sz w:val="24"/>
        </w:rPr>
        <w:tab/>
      </w:r>
      <w:r w:rsidRPr="0047027A">
        <w:rPr>
          <w:rFonts w:asciiTheme="minorHAnsi" w:hAnsiTheme="minorHAnsi" w:cstheme="minorHAnsi"/>
        </w:rPr>
        <w:t xml:space="preserve"> </w:t>
      </w:r>
      <w:r w:rsidR="005D0B2C">
        <w:rPr>
          <w:rFonts w:asciiTheme="minorHAnsi" w:hAnsiTheme="minorHAnsi" w:cstheme="minorHAnsi"/>
        </w:rPr>
        <w:t xml:space="preserve">                                                                                                                                                                </w:t>
      </w:r>
      <w:r w:rsidR="005D0B2C" w:rsidRPr="005D0B2C">
        <w:rPr>
          <w:rFonts w:asciiTheme="minorHAnsi" w:hAnsiTheme="minorHAnsi" w:cstheme="minorHAnsi"/>
          <w:sz w:val="24"/>
        </w:rPr>
        <w:t>(25 marks)</w:t>
      </w:r>
    </w:p>
    <w:p w:rsidR="00BC36A4" w:rsidRPr="002C3D73" w:rsidRDefault="00BC36A4" w:rsidP="00BC36A4">
      <w:pPr>
        <w:spacing w:after="0" w:line="240" w:lineRule="auto"/>
        <w:rPr>
          <w:rFonts w:cs="Calibri"/>
        </w:rPr>
      </w:pPr>
      <w:r w:rsidRPr="00BC36A4">
        <w:rPr>
          <w:rFonts w:asciiTheme="minorHAnsi" w:hAnsiTheme="minorHAnsi" w:cstheme="minorHAnsi"/>
          <w:b/>
          <w:sz w:val="24"/>
        </w:rPr>
        <w:t>Examine the methods used by Mao Zedong to control individuals and groups in China</w:t>
      </w:r>
      <w:r>
        <w:rPr>
          <w:rFonts w:cs="Calibri"/>
        </w:rPr>
        <w:t>.</w:t>
      </w:r>
    </w:p>
    <w:p w:rsidR="00AF21C0" w:rsidRPr="005878EF" w:rsidRDefault="00AF21C0" w:rsidP="00AF21C0">
      <w:pPr>
        <w:pStyle w:val="Heading1"/>
        <w:tabs>
          <w:tab w:val="center" w:pos="1440"/>
          <w:tab w:val="right" w:pos="9306"/>
        </w:tabs>
        <w:ind w:left="-13" w:firstLine="0"/>
        <w:rPr>
          <w:rFonts w:asciiTheme="minorHAnsi" w:hAnsiTheme="minorHAnsi" w:cstheme="minorHAnsi"/>
          <w:sz w:val="24"/>
          <w:szCs w:val="24"/>
        </w:rPr>
      </w:pPr>
    </w:p>
    <w:p w:rsidR="00AF21C0" w:rsidRPr="00E8355D" w:rsidRDefault="00AF21C0" w:rsidP="00AF21C0">
      <w:pPr>
        <w:tabs>
          <w:tab w:val="right" w:pos="9360"/>
        </w:tabs>
        <w:jc w:val="both"/>
        <w:rPr>
          <w:rFonts w:asciiTheme="minorHAnsi" w:hAnsiTheme="minorHAnsi" w:cstheme="minorHAnsi"/>
          <w:b/>
        </w:rPr>
      </w:pPr>
      <w:r w:rsidRPr="00E8355D">
        <w:rPr>
          <w:rFonts w:asciiTheme="minorHAnsi" w:hAnsiTheme="minorHAnsi" w:cstheme="minorHAnsi"/>
          <w:b/>
        </w:rPr>
        <w:t>Markers’ Notes</w:t>
      </w:r>
    </w:p>
    <w:p w:rsidR="00254D7F" w:rsidRDefault="00254D7F" w:rsidP="00254D7F">
      <w:pPr>
        <w:tabs>
          <w:tab w:val="right" w:pos="9360"/>
        </w:tabs>
        <w:spacing w:after="0" w:line="240" w:lineRule="auto"/>
        <w:ind w:left="0" w:firstLine="0"/>
        <w:jc w:val="both"/>
        <w:rPr>
          <w:rFonts w:asciiTheme="minorHAnsi" w:hAnsiTheme="minorHAnsi" w:cstheme="minorHAnsi"/>
        </w:rPr>
      </w:pPr>
      <w:r>
        <w:rPr>
          <w:rFonts w:asciiTheme="minorHAnsi" w:hAnsiTheme="minorHAnsi" w:cstheme="minorHAnsi"/>
        </w:rPr>
        <w:t xml:space="preserve">Students who focus on the methods employed by </w:t>
      </w:r>
      <w:r w:rsidR="001C7F18">
        <w:rPr>
          <w:rFonts w:asciiTheme="minorHAnsi" w:hAnsiTheme="minorHAnsi" w:cstheme="minorHAnsi"/>
        </w:rPr>
        <w:t>Mao</w:t>
      </w:r>
      <w:r>
        <w:rPr>
          <w:rFonts w:asciiTheme="minorHAnsi" w:hAnsiTheme="minorHAnsi" w:cstheme="minorHAnsi"/>
        </w:rPr>
        <w:t xml:space="preserve">, rather than a narrative </w:t>
      </w:r>
      <w:r w:rsidR="00A1522A">
        <w:rPr>
          <w:rFonts w:asciiTheme="minorHAnsi" w:hAnsiTheme="minorHAnsi" w:cstheme="minorHAnsi"/>
        </w:rPr>
        <w:t xml:space="preserve">of </w:t>
      </w:r>
      <w:r>
        <w:rPr>
          <w:rFonts w:asciiTheme="minorHAnsi" w:hAnsiTheme="minorHAnsi" w:cstheme="minorHAnsi"/>
        </w:rPr>
        <w:t xml:space="preserve">his policies should score higher marks. </w:t>
      </w:r>
    </w:p>
    <w:p w:rsidR="00254D7F" w:rsidRDefault="001C7F18" w:rsidP="00254D7F">
      <w:pPr>
        <w:tabs>
          <w:tab w:val="right" w:pos="9360"/>
        </w:tabs>
        <w:spacing w:after="0" w:line="240" w:lineRule="auto"/>
        <w:ind w:left="0" w:firstLine="0"/>
        <w:jc w:val="both"/>
        <w:rPr>
          <w:rFonts w:asciiTheme="minorHAnsi" w:hAnsiTheme="minorHAnsi" w:cstheme="minorHAnsi"/>
        </w:rPr>
      </w:pPr>
      <w:r>
        <w:rPr>
          <w:rFonts w:asciiTheme="minorHAnsi" w:hAnsiTheme="minorHAnsi" w:cstheme="minorHAnsi"/>
        </w:rPr>
        <w:t>Methods</w:t>
      </w:r>
      <w:r w:rsidR="00254D7F">
        <w:rPr>
          <w:rFonts w:asciiTheme="minorHAnsi" w:hAnsiTheme="minorHAnsi" w:cstheme="minorHAnsi"/>
        </w:rPr>
        <w:t xml:space="preserve"> that could be examined:</w:t>
      </w:r>
    </w:p>
    <w:p w:rsidR="00C808DD" w:rsidRPr="001C7F18" w:rsidRDefault="001C7F18" w:rsidP="00DC7931">
      <w:pPr>
        <w:pStyle w:val="Heading1"/>
        <w:numPr>
          <w:ilvl w:val="0"/>
          <w:numId w:val="36"/>
        </w:numPr>
        <w:tabs>
          <w:tab w:val="center" w:pos="1440"/>
        </w:tabs>
        <w:rPr>
          <w:rFonts w:asciiTheme="minorHAnsi" w:hAnsiTheme="minorHAnsi" w:cstheme="minorHAnsi"/>
          <w:b w:val="0"/>
        </w:rPr>
      </w:pPr>
      <w:r w:rsidRPr="001C7F18">
        <w:rPr>
          <w:rFonts w:asciiTheme="minorHAnsi" w:hAnsiTheme="minorHAnsi" w:cstheme="minorHAnsi"/>
          <w:b w:val="0"/>
        </w:rPr>
        <w:t>Organisation of communes</w:t>
      </w:r>
    </w:p>
    <w:p w:rsidR="001C7F18" w:rsidRDefault="001C7F18" w:rsidP="00DC7931">
      <w:pPr>
        <w:pStyle w:val="ListParagraph"/>
        <w:numPr>
          <w:ilvl w:val="0"/>
          <w:numId w:val="36"/>
        </w:numPr>
        <w:rPr>
          <w:rFonts w:asciiTheme="minorHAnsi" w:hAnsiTheme="minorHAnsi" w:cstheme="minorHAnsi"/>
        </w:rPr>
      </w:pPr>
      <w:r w:rsidRPr="001C7F18">
        <w:rPr>
          <w:rFonts w:asciiTheme="minorHAnsi" w:hAnsiTheme="minorHAnsi" w:cstheme="minorHAnsi"/>
        </w:rPr>
        <w:t>Cultural Revolution</w:t>
      </w:r>
      <w:r w:rsidR="00DC7931">
        <w:rPr>
          <w:rFonts w:asciiTheme="minorHAnsi" w:hAnsiTheme="minorHAnsi" w:cstheme="minorHAnsi"/>
        </w:rPr>
        <w:t xml:space="preserve"> – use of Red Guards</w:t>
      </w:r>
    </w:p>
    <w:p w:rsidR="00DC7931" w:rsidRDefault="00DC7931" w:rsidP="00DC7931">
      <w:pPr>
        <w:pStyle w:val="ListParagraph"/>
        <w:numPr>
          <w:ilvl w:val="0"/>
          <w:numId w:val="36"/>
        </w:numPr>
        <w:rPr>
          <w:rFonts w:asciiTheme="minorHAnsi" w:hAnsiTheme="minorHAnsi" w:cstheme="minorHAnsi"/>
        </w:rPr>
      </w:pPr>
      <w:r>
        <w:rPr>
          <w:rFonts w:asciiTheme="minorHAnsi" w:hAnsiTheme="minorHAnsi" w:cstheme="minorHAnsi"/>
        </w:rPr>
        <w:t>Martial law</w:t>
      </w:r>
    </w:p>
    <w:p w:rsidR="001C7F18" w:rsidRDefault="001C7F18" w:rsidP="00DC7931">
      <w:pPr>
        <w:pStyle w:val="ListParagraph"/>
        <w:numPr>
          <w:ilvl w:val="0"/>
          <w:numId w:val="36"/>
        </w:numPr>
        <w:rPr>
          <w:rFonts w:asciiTheme="minorHAnsi" w:hAnsiTheme="minorHAnsi" w:cstheme="minorHAnsi"/>
        </w:rPr>
      </w:pPr>
      <w:r>
        <w:rPr>
          <w:rFonts w:asciiTheme="minorHAnsi" w:hAnsiTheme="minorHAnsi" w:cstheme="minorHAnsi"/>
        </w:rPr>
        <w:t>Use of propaganda</w:t>
      </w:r>
    </w:p>
    <w:p w:rsidR="001C7F18" w:rsidRPr="001C7F18" w:rsidRDefault="001C7F18" w:rsidP="00DC7931">
      <w:pPr>
        <w:pStyle w:val="ListParagraph"/>
        <w:numPr>
          <w:ilvl w:val="0"/>
          <w:numId w:val="36"/>
        </w:numPr>
        <w:rPr>
          <w:rFonts w:asciiTheme="minorHAnsi" w:hAnsiTheme="minorHAnsi" w:cstheme="minorHAnsi"/>
        </w:rPr>
      </w:pPr>
      <w:r>
        <w:rPr>
          <w:rFonts w:asciiTheme="minorHAnsi" w:hAnsiTheme="minorHAnsi" w:cstheme="minorHAnsi"/>
        </w:rPr>
        <w:t>Suppression of opposition – mass hearings</w:t>
      </w:r>
    </w:p>
    <w:p w:rsidR="001C7F18" w:rsidRDefault="001C7F18" w:rsidP="001C7F18">
      <w:pPr>
        <w:pStyle w:val="ListParagraph"/>
        <w:ind w:left="707" w:firstLine="0"/>
      </w:pPr>
    </w:p>
    <w:p w:rsidR="00A1522A" w:rsidRDefault="00A1522A" w:rsidP="001C7F18">
      <w:pPr>
        <w:pStyle w:val="ListParagraph"/>
        <w:ind w:left="707" w:firstLine="0"/>
      </w:pPr>
    </w:p>
    <w:p w:rsidR="00A1522A" w:rsidRPr="001C7F18" w:rsidRDefault="00A1522A" w:rsidP="001C7F18">
      <w:pPr>
        <w:pStyle w:val="ListParagraph"/>
        <w:ind w:left="707" w:firstLine="0"/>
      </w:pPr>
    </w:p>
    <w:p w:rsidR="00C808DD" w:rsidRDefault="00C808DD" w:rsidP="00CF0917">
      <w:pPr>
        <w:pStyle w:val="Heading1"/>
        <w:tabs>
          <w:tab w:val="center" w:pos="1440"/>
        </w:tabs>
        <w:rPr>
          <w:rFonts w:asciiTheme="minorHAnsi" w:hAnsiTheme="minorHAnsi" w:cstheme="minorHAnsi"/>
          <w:sz w:val="24"/>
        </w:rPr>
      </w:pPr>
    </w:p>
    <w:p w:rsidR="005D0B2C" w:rsidRPr="0047027A" w:rsidRDefault="005D0B2C" w:rsidP="005D0B2C">
      <w:pPr>
        <w:pStyle w:val="Heading1"/>
        <w:tabs>
          <w:tab w:val="center" w:pos="1440"/>
        </w:tabs>
        <w:ind w:left="-13" w:firstLine="0"/>
        <w:rPr>
          <w:rFonts w:asciiTheme="minorHAnsi" w:hAnsiTheme="minorHAnsi" w:cstheme="minorHAnsi"/>
        </w:rPr>
      </w:pPr>
      <w:r>
        <w:rPr>
          <w:rFonts w:asciiTheme="minorHAnsi" w:hAnsiTheme="minorHAnsi" w:cstheme="minorHAnsi"/>
          <w:sz w:val="24"/>
        </w:rPr>
        <w:t>Question 9</w:t>
      </w:r>
      <w:r w:rsidRPr="005D0B2C">
        <w:rPr>
          <w:rFonts w:asciiTheme="minorHAnsi" w:hAnsiTheme="minorHAnsi" w:cstheme="minorHAnsi"/>
          <w:sz w:val="24"/>
        </w:rPr>
        <w:tab/>
      </w:r>
      <w:r w:rsidRPr="0047027A">
        <w:rPr>
          <w:rFonts w:asciiTheme="minorHAnsi" w:hAnsiTheme="minorHAnsi" w:cstheme="minorHAnsi"/>
        </w:rPr>
        <w:t xml:space="preserve"> </w:t>
      </w:r>
      <w:r>
        <w:rPr>
          <w:rFonts w:asciiTheme="minorHAnsi" w:hAnsiTheme="minorHAnsi" w:cstheme="minorHAnsi"/>
        </w:rPr>
        <w:t xml:space="preserve">                                                                                                                                                                </w:t>
      </w:r>
      <w:r w:rsidRPr="005D0B2C">
        <w:rPr>
          <w:rFonts w:asciiTheme="minorHAnsi" w:hAnsiTheme="minorHAnsi" w:cstheme="minorHAnsi"/>
          <w:sz w:val="24"/>
        </w:rPr>
        <w:t>(25 marks)</w:t>
      </w:r>
    </w:p>
    <w:p w:rsidR="00AF21C0" w:rsidRPr="00BC36A4" w:rsidRDefault="00BC36A4" w:rsidP="00BC36A4">
      <w:pPr>
        <w:spacing w:after="0" w:line="240" w:lineRule="auto"/>
        <w:rPr>
          <w:rFonts w:asciiTheme="minorHAnsi" w:hAnsiTheme="minorHAnsi" w:cstheme="minorHAnsi"/>
          <w:b/>
          <w:sz w:val="24"/>
        </w:rPr>
      </w:pPr>
      <w:r w:rsidRPr="00BC36A4">
        <w:rPr>
          <w:rFonts w:asciiTheme="minorHAnsi" w:hAnsiTheme="minorHAnsi" w:cstheme="minorHAnsi"/>
          <w:b/>
          <w:sz w:val="24"/>
        </w:rPr>
        <w:t>Assess the extent of change experience</w:t>
      </w:r>
      <w:r w:rsidR="00344315">
        <w:rPr>
          <w:rFonts w:asciiTheme="minorHAnsi" w:hAnsiTheme="minorHAnsi" w:cstheme="minorHAnsi"/>
          <w:b/>
          <w:sz w:val="24"/>
        </w:rPr>
        <w:t>d</w:t>
      </w:r>
      <w:r w:rsidRPr="00BC36A4">
        <w:rPr>
          <w:rFonts w:asciiTheme="minorHAnsi" w:hAnsiTheme="minorHAnsi" w:cstheme="minorHAnsi"/>
          <w:b/>
          <w:sz w:val="24"/>
        </w:rPr>
        <w:t xml:space="preserve"> by Chinese society under Deng Xiaoping’s leadership.  </w:t>
      </w:r>
      <w:r w:rsidR="00AF21C0" w:rsidRPr="00BC36A4">
        <w:rPr>
          <w:rFonts w:asciiTheme="minorHAnsi" w:hAnsiTheme="minorHAnsi" w:cstheme="minorHAnsi"/>
          <w:b/>
          <w:sz w:val="24"/>
          <w:szCs w:val="24"/>
        </w:rPr>
        <w:t xml:space="preserve">            </w:t>
      </w:r>
    </w:p>
    <w:p w:rsidR="00BC36A4" w:rsidRPr="00BC36A4" w:rsidRDefault="00BC36A4" w:rsidP="00AF21C0">
      <w:pPr>
        <w:tabs>
          <w:tab w:val="right" w:pos="9360"/>
        </w:tabs>
        <w:ind w:left="0" w:firstLine="0"/>
        <w:jc w:val="both"/>
        <w:rPr>
          <w:rFonts w:asciiTheme="minorHAnsi" w:hAnsiTheme="minorHAnsi" w:cstheme="minorHAnsi"/>
          <w:b/>
          <w:sz w:val="24"/>
          <w:szCs w:val="24"/>
        </w:rPr>
      </w:pPr>
    </w:p>
    <w:p w:rsidR="00AF21C0" w:rsidRPr="00E8355D" w:rsidRDefault="00AF21C0" w:rsidP="00AF21C0">
      <w:pPr>
        <w:tabs>
          <w:tab w:val="right" w:pos="9360"/>
        </w:tabs>
        <w:ind w:left="0" w:firstLine="0"/>
        <w:jc w:val="both"/>
        <w:rPr>
          <w:rFonts w:asciiTheme="minorHAnsi" w:hAnsiTheme="minorHAnsi" w:cstheme="minorHAnsi"/>
          <w:b/>
        </w:rPr>
      </w:pPr>
      <w:r w:rsidRPr="00E8355D">
        <w:rPr>
          <w:rFonts w:asciiTheme="minorHAnsi" w:hAnsiTheme="minorHAnsi" w:cstheme="minorHAnsi"/>
          <w:b/>
        </w:rPr>
        <w:t>Markers’ Notes</w:t>
      </w:r>
    </w:p>
    <w:p w:rsidR="00AF21C0" w:rsidRDefault="00AF21C0" w:rsidP="00EC402A">
      <w:pPr>
        <w:tabs>
          <w:tab w:val="right" w:pos="9360"/>
        </w:tabs>
        <w:spacing w:after="0" w:line="240" w:lineRule="auto"/>
        <w:ind w:left="0" w:firstLine="0"/>
        <w:jc w:val="both"/>
        <w:rPr>
          <w:rFonts w:asciiTheme="minorHAnsi" w:hAnsiTheme="minorHAnsi" w:cstheme="minorHAnsi"/>
        </w:rPr>
      </w:pPr>
      <w:r w:rsidRPr="00E8355D">
        <w:rPr>
          <w:rFonts w:asciiTheme="minorHAnsi" w:hAnsiTheme="minorHAnsi" w:cstheme="minorHAnsi"/>
        </w:rPr>
        <w:t>Students need to focus</w:t>
      </w:r>
      <w:r>
        <w:rPr>
          <w:rFonts w:asciiTheme="minorHAnsi" w:hAnsiTheme="minorHAnsi" w:cstheme="minorHAnsi"/>
        </w:rPr>
        <w:t xml:space="preserve"> on </w:t>
      </w:r>
      <w:r w:rsidR="00EC402A">
        <w:rPr>
          <w:rFonts w:asciiTheme="minorHAnsi" w:hAnsiTheme="minorHAnsi" w:cstheme="minorHAnsi"/>
        </w:rPr>
        <w:t xml:space="preserve">not just the changes </w:t>
      </w:r>
      <w:r>
        <w:rPr>
          <w:rFonts w:asciiTheme="minorHAnsi" w:hAnsiTheme="minorHAnsi" w:cstheme="minorHAnsi"/>
        </w:rPr>
        <w:t xml:space="preserve">brought </w:t>
      </w:r>
      <w:r w:rsidR="00EC402A">
        <w:rPr>
          <w:rFonts w:asciiTheme="minorHAnsi" w:hAnsiTheme="minorHAnsi" w:cstheme="minorHAnsi"/>
        </w:rPr>
        <w:t xml:space="preserve">from Dengism but also compare how different the </w:t>
      </w:r>
      <w:r w:rsidR="00876FD4">
        <w:rPr>
          <w:rFonts w:asciiTheme="minorHAnsi" w:hAnsiTheme="minorHAnsi" w:cstheme="minorHAnsi"/>
        </w:rPr>
        <w:t>policies</w:t>
      </w:r>
      <w:r w:rsidR="00EC402A">
        <w:rPr>
          <w:rFonts w:asciiTheme="minorHAnsi" w:hAnsiTheme="minorHAnsi" w:cstheme="minorHAnsi"/>
        </w:rPr>
        <w:t xml:space="preserve"> were compared </w:t>
      </w:r>
      <w:r w:rsidR="00A1522A">
        <w:rPr>
          <w:rFonts w:asciiTheme="minorHAnsi" w:hAnsiTheme="minorHAnsi" w:cstheme="minorHAnsi"/>
        </w:rPr>
        <w:t xml:space="preserve">to </w:t>
      </w:r>
      <w:r w:rsidR="00EC402A">
        <w:rPr>
          <w:rFonts w:asciiTheme="minorHAnsi" w:hAnsiTheme="minorHAnsi" w:cstheme="minorHAnsi"/>
        </w:rPr>
        <w:t>before his rule. Higher marks should be awarded to students who categorise ch</w:t>
      </w:r>
      <w:r w:rsidR="00A1522A">
        <w:rPr>
          <w:rFonts w:asciiTheme="minorHAnsi" w:hAnsiTheme="minorHAnsi" w:cstheme="minorHAnsi"/>
        </w:rPr>
        <w:t xml:space="preserve">anges into </w:t>
      </w:r>
      <w:r w:rsidR="00EC402A">
        <w:rPr>
          <w:rFonts w:asciiTheme="minorHAnsi" w:hAnsiTheme="minorHAnsi" w:cstheme="minorHAnsi"/>
        </w:rPr>
        <w:t xml:space="preserve">economic, social and political. </w:t>
      </w:r>
    </w:p>
    <w:p w:rsidR="00EC402A" w:rsidRDefault="00EC402A" w:rsidP="00EC402A">
      <w:pPr>
        <w:tabs>
          <w:tab w:val="right" w:pos="9360"/>
        </w:tabs>
        <w:spacing w:after="0" w:line="240" w:lineRule="auto"/>
        <w:ind w:left="0" w:firstLine="0"/>
        <w:jc w:val="both"/>
        <w:rPr>
          <w:rFonts w:asciiTheme="minorHAnsi" w:hAnsiTheme="minorHAnsi" w:cstheme="minorHAnsi"/>
        </w:rPr>
      </w:pPr>
      <w:r>
        <w:rPr>
          <w:rFonts w:asciiTheme="minorHAnsi" w:hAnsiTheme="minorHAnsi" w:cstheme="minorHAnsi"/>
        </w:rPr>
        <w:t>Changes that students may assess:</w:t>
      </w:r>
    </w:p>
    <w:p w:rsidR="00EC402A" w:rsidRDefault="00EC402A" w:rsidP="00DC7931">
      <w:pPr>
        <w:pStyle w:val="ListParagraph"/>
        <w:numPr>
          <w:ilvl w:val="0"/>
          <w:numId w:val="29"/>
        </w:numPr>
        <w:tabs>
          <w:tab w:val="right" w:pos="9360"/>
        </w:tabs>
        <w:spacing w:after="0" w:line="240" w:lineRule="auto"/>
        <w:jc w:val="both"/>
        <w:rPr>
          <w:rFonts w:asciiTheme="minorHAnsi" w:hAnsiTheme="minorHAnsi" w:cstheme="minorHAnsi"/>
        </w:rPr>
      </w:pPr>
      <w:r>
        <w:rPr>
          <w:rFonts w:asciiTheme="minorHAnsi" w:hAnsiTheme="minorHAnsi" w:cstheme="minorHAnsi"/>
        </w:rPr>
        <w:t xml:space="preserve">Economic changes of free trade and establishing Special </w:t>
      </w:r>
      <w:r w:rsidR="00876FD4">
        <w:rPr>
          <w:rFonts w:asciiTheme="minorHAnsi" w:hAnsiTheme="minorHAnsi" w:cstheme="minorHAnsi"/>
        </w:rPr>
        <w:t>Economic</w:t>
      </w:r>
      <w:r>
        <w:rPr>
          <w:rFonts w:asciiTheme="minorHAnsi" w:hAnsiTheme="minorHAnsi" w:cstheme="minorHAnsi"/>
        </w:rPr>
        <w:t xml:space="preserve"> Zones </w:t>
      </w:r>
    </w:p>
    <w:p w:rsidR="00EC402A" w:rsidRDefault="00EC402A" w:rsidP="00DC7931">
      <w:pPr>
        <w:pStyle w:val="ListParagraph"/>
        <w:numPr>
          <w:ilvl w:val="0"/>
          <w:numId w:val="29"/>
        </w:numPr>
        <w:tabs>
          <w:tab w:val="right" w:pos="9360"/>
        </w:tabs>
        <w:spacing w:after="0" w:line="240" w:lineRule="auto"/>
        <w:jc w:val="both"/>
        <w:rPr>
          <w:rFonts w:asciiTheme="minorHAnsi" w:hAnsiTheme="minorHAnsi" w:cstheme="minorHAnsi"/>
        </w:rPr>
      </w:pPr>
      <w:r>
        <w:rPr>
          <w:rFonts w:asciiTheme="minorHAnsi" w:hAnsiTheme="minorHAnsi" w:cstheme="minorHAnsi"/>
        </w:rPr>
        <w:t>Break away from the ‘cult of the personality’ to a more efficient government</w:t>
      </w:r>
    </w:p>
    <w:p w:rsidR="00EC402A" w:rsidRDefault="00EC402A" w:rsidP="00DC7931">
      <w:pPr>
        <w:pStyle w:val="ListParagraph"/>
        <w:numPr>
          <w:ilvl w:val="0"/>
          <w:numId w:val="29"/>
        </w:numPr>
        <w:tabs>
          <w:tab w:val="right" w:pos="9360"/>
        </w:tabs>
        <w:spacing w:after="0" w:line="240" w:lineRule="auto"/>
        <w:jc w:val="both"/>
        <w:rPr>
          <w:rFonts w:asciiTheme="minorHAnsi" w:hAnsiTheme="minorHAnsi" w:cstheme="minorHAnsi"/>
        </w:rPr>
      </w:pPr>
      <w:r>
        <w:rPr>
          <w:rFonts w:asciiTheme="minorHAnsi" w:hAnsiTheme="minorHAnsi" w:cstheme="minorHAnsi"/>
        </w:rPr>
        <w:t>Improved international relations encouraging foreign investment</w:t>
      </w:r>
    </w:p>
    <w:p w:rsidR="00EC402A" w:rsidRPr="00EC402A" w:rsidRDefault="00EC402A" w:rsidP="00DC7931">
      <w:pPr>
        <w:pStyle w:val="ListParagraph"/>
        <w:numPr>
          <w:ilvl w:val="0"/>
          <w:numId w:val="29"/>
        </w:numPr>
        <w:tabs>
          <w:tab w:val="right" w:pos="9360"/>
        </w:tabs>
        <w:spacing w:after="0" w:line="240" w:lineRule="auto"/>
        <w:jc w:val="both"/>
        <w:rPr>
          <w:rFonts w:asciiTheme="minorHAnsi" w:hAnsiTheme="minorHAnsi" w:cstheme="minorHAnsi"/>
        </w:rPr>
      </w:pPr>
      <w:r>
        <w:rPr>
          <w:rFonts w:asciiTheme="minorHAnsi" w:hAnsiTheme="minorHAnsi" w:cstheme="minorHAnsi"/>
        </w:rPr>
        <w:t>Brutal suppression of pro-</w:t>
      </w:r>
      <w:r w:rsidR="00876FD4">
        <w:rPr>
          <w:rFonts w:asciiTheme="minorHAnsi" w:hAnsiTheme="minorHAnsi" w:cstheme="minorHAnsi"/>
        </w:rPr>
        <w:t>democracy</w:t>
      </w:r>
      <w:r>
        <w:rPr>
          <w:rFonts w:asciiTheme="minorHAnsi" w:hAnsiTheme="minorHAnsi" w:cstheme="minorHAnsi"/>
        </w:rPr>
        <w:t xml:space="preserve"> movements</w:t>
      </w:r>
    </w:p>
    <w:p w:rsidR="0087404E" w:rsidRDefault="0087404E" w:rsidP="0087404E"/>
    <w:p w:rsidR="0087404E" w:rsidRDefault="0087404E" w:rsidP="0087404E"/>
    <w:p w:rsidR="00033159" w:rsidRDefault="00033159" w:rsidP="00E13D2A">
      <w:pPr>
        <w:pStyle w:val="Heading1"/>
        <w:tabs>
          <w:tab w:val="center" w:pos="1440"/>
        </w:tabs>
        <w:ind w:left="0" w:firstLine="0"/>
        <w:rPr>
          <w:b w:val="0"/>
        </w:rPr>
      </w:pPr>
    </w:p>
    <w:p w:rsidR="00603F6A" w:rsidRDefault="00603F6A" w:rsidP="00603F6A"/>
    <w:p w:rsidR="00A1522A" w:rsidRPr="00603F6A" w:rsidRDefault="00A1522A" w:rsidP="00603F6A"/>
    <w:p w:rsidR="00033159" w:rsidRDefault="00033159" w:rsidP="00E13D2A">
      <w:pPr>
        <w:pStyle w:val="Heading1"/>
        <w:tabs>
          <w:tab w:val="center" w:pos="1440"/>
        </w:tabs>
        <w:ind w:left="0" w:firstLine="0"/>
        <w:rPr>
          <w:rFonts w:asciiTheme="minorHAnsi" w:hAnsiTheme="minorHAnsi" w:cstheme="minorHAnsi"/>
          <w:sz w:val="24"/>
          <w:szCs w:val="24"/>
        </w:rPr>
      </w:pPr>
    </w:p>
    <w:p w:rsidR="005D0B2C" w:rsidRPr="005878EF" w:rsidRDefault="005D0B2C" w:rsidP="00E13D2A">
      <w:pPr>
        <w:pStyle w:val="Heading1"/>
        <w:tabs>
          <w:tab w:val="center" w:pos="1440"/>
        </w:tabs>
        <w:ind w:left="0" w:firstLine="0"/>
        <w:rPr>
          <w:rFonts w:asciiTheme="minorHAnsi" w:hAnsiTheme="minorHAnsi" w:cstheme="minorHAnsi"/>
          <w:sz w:val="24"/>
          <w:szCs w:val="24"/>
        </w:rPr>
      </w:pPr>
      <w:r w:rsidRPr="005878EF">
        <w:rPr>
          <w:rFonts w:asciiTheme="minorHAnsi" w:hAnsiTheme="minorHAnsi" w:cstheme="minorHAnsi"/>
          <w:sz w:val="24"/>
          <w:szCs w:val="24"/>
        </w:rPr>
        <w:t>Question 10</w:t>
      </w:r>
      <w:r w:rsidRPr="005878EF">
        <w:rPr>
          <w:rFonts w:asciiTheme="minorHAnsi" w:hAnsiTheme="minorHAnsi" w:cstheme="minorHAnsi"/>
          <w:sz w:val="24"/>
          <w:szCs w:val="24"/>
        </w:rPr>
        <w:tab/>
        <w:t xml:space="preserve">                           </w:t>
      </w:r>
      <w:r w:rsidR="005878EF">
        <w:rPr>
          <w:rFonts w:asciiTheme="minorHAnsi" w:hAnsiTheme="minorHAnsi" w:cstheme="minorHAnsi"/>
          <w:sz w:val="24"/>
          <w:szCs w:val="24"/>
        </w:rPr>
        <w:t xml:space="preserve">                   </w:t>
      </w:r>
      <w:r w:rsidRPr="005878EF">
        <w:rPr>
          <w:rFonts w:asciiTheme="minorHAnsi" w:hAnsiTheme="minorHAnsi" w:cstheme="minorHAnsi"/>
          <w:sz w:val="24"/>
          <w:szCs w:val="24"/>
        </w:rPr>
        <w:t xml:space="preserve">                                                                                                   (25 marks)</w:t>
      </w:r>
    </w:p>
    <w:p w:rsidR="003A7407" w:rsidRPr="00BC36A4" w:rsidRDefault="00BC36A4" w:rsidP="00F32C4D">
      <w:pPr>
        <w:spacing w:after="0" w:line="240" w:lineRule="auto"/>
        <w:ind w:left="0" w:firstLine="0"/>
        <w:rPr>
          <w:rFonts w:asciiTheme="minorHAnsi" w:hAnsiTheme="minorHAnsi" w:cstheme="minorHAnsi"/>
          <w:b/>
          <w:sz w:val="24"/>
          <w:szCs w:val="24"/>
        </w:rPr>
      </w:pPr>
      <w:r w:rsidRPr="00BC36A4">
        <w:rPr>
          <w:rFonts w:asciiTheme="minorHAnsi" w:hAnsiTheme="minorHAnsi" w:cstheme="minorHAnsi"/>
          <w:b/>
          <w:sz w:val="24"/>
          <w:szCs w:val="24"/>
        </w:rPr>
        <w:t>Evaluate</w:t>
      </w:r>
      <w:r w:rsidRPr="00BC36A4">
        <w:rPr>
          <w:rFonts w:asciiTheme="minorHAnsi" w:eastAsia="Times New Roman" w:hAnsiTheme="minorHAnsi" w:cstheme="minorHAnsi"/>
          <w:b/>
          <w:bCs/>
          <w:color w:val="auto"/>
          <w:sz w:val="24"/>
          <w:szCs w:val="24"/>
          <w:lang w:eastAsia="en-US"/>
        </w:rPr>
        <w:t xml:space="preserve"> the impact of Chinese involvement in the Cold War</w:t>
      </w:r>
      <w:r w:rsidR="003A7407" w:rsidRPr="00BC36A4">
        <w:rPr>
          <w:rFonts w:asciiTheme="minorHAnsi" w:eastAsia="Times New Roman" w:hAnsiTheme="minorHAnsi" w:cstheme="minorHAnsi"/>
          <w:b/>
          <w:bCs/>
          <w:color w:val="auto"/>
          <w:sz w:val="24"/>
          <w:szCs w:val="24"/>
          <w:lang w:eastAsia="en-US"/>
        </w:rPr>
        <w:t>.</w:t>
      </w:r>
    </w:p>
    <w:p w:rsidR="00BC36A4" w:rsidRDefault="00BC36A4" w:rsidP="007B6AA6">
      <w:pPr>
        <w:tabs>
          <w:tab w:val="right" w:pos="9360"/>
        </w:tabs>
        <w:jc w:val="both"/>
        <w:rPr>
          <w:rFonts w:asciiTheme="minorHAnsi" w:hAnsiTheme="minorHAnsi" w:cstheme="minorHAnsi"/>
          <w:b/>
        </w:rPr>
      </w:pPr>
    </w:p>
    <w:p w:rsidR="007B6AA6" w:rsidRPr="00E8355D" w:rsidRDefault="007B6AA6" w:rsidP="007B6AA6">
      <w:pPr>
        <w:tabs>
          <w:tab w:val="right" w:pos="9360"/>
        </w:tabs>
        <w:jc w:val="both"/>
        <w:rPr>
          <w:rFonts w:asciiTheme="minorHAnsi" w:hAnsiTheme="minorHAnsi" w:cstheme="minorHAnsi"/>
          <w:b/>
        </w:rPr>
      </w:pPr>
      <w:r w:rsidRPr="00E8355D">
        <w:rPr>
          <w:rFonts w:asciiTheme="minorHAnsi" w:hAnsiTheme="minorHAnsi" w:cstheme="minorHAnsi"/>
          <w:b/>
        </w:rPr>
        <w:t>Markers’ Notes</w:t>
      </w:r>
    </w:p>
    <w:p w:rsidR="00C66976" w:rsidRDefault="00CF0917" w:rsidP="007B6AA6">
      <w:pPr>
        <w:tabs>
          <w:tab w:val="right" w:pos="9360"/>
        </w:tabs>
        <w:spacing w:after="0" w:line="240" w:lineRule="auto"/>
        <w:ind w:left="0" w:firstLine="0"/>
        <w:jc w:val="both"/>
        <w:rPr>
          <w:rFonts w:asciiTheme="minorHAnsi" w:hAnsiTheme="minorHAnsi" w:cstheme="minorHAnsi"/>
        </w:rPr>
      </w:pPr>
      <w:r>
        <w:rPr>
          <w:rFonts w:asciiTheme="minorHAnsi" w:hAnsiTheme="minorHAnsi" w:cstheme="minorHAnsi"/>
        </w:rPr>
        <w:t>Focus of</w:t>
      </w:r>
      <w:r w:rsidR="007B6AA6">
        <w:rPr>
          <w:rFonts w:asciiTheme="minorHAnsi" w:hAnsiTheme="minorHAnsi" w:cstheme="minorHAnsi"/>
        </w:rPr>
        <w:t xml:space="preserve"> the answer is </w:t>
      </w:r>
      <w:r w:rsidR="00C66976">
        <w:rPr>
          <w:rFonts w:asciiTheme="minorHAnsi" w:hAnsiTheme="minorHAnsi" w:cstheme="minorHAnsi"/>
        </w:rPr>
        <w:t xml:space="preserve">the impact of changes rather than a narrative of how China was involved in the Cold War. </w:t>
      </w:r>
    </w:p>
    <w:p w:rsidR="007B6AA6" w:rsidRDefault="007B6AA6" w:rsidP="007B6AA6">
      <w:pPr>
        <w:tabs>
          <w:tab w:val="right" w:pos="9360"/>
        </w:tabs>
        <w:spacing w:after="0" w:line="240" w:lineRule="auto"/>
        <w:ind w:left="0" w:firstLine="0"/>
        <w:jc w:val="both"/>
        <w:rPr>
          <w:rFonts w:asciiTheme="minorHAnsi" w:hAnsiTheme="minorHAnsi" w:cstheme="minorHAnsi"/>
        </w:rPr>
      </w:pPr>
      <w:r>
        <w:rPr>
          <w:rFonts w:asciiTheme="minorHAnsi" w:hAnsiTheme="minorHAnsi" w:cstheme="minorHAnsi"/>
        </w:rPr>
        <w:t xml:space="preserve">Students may point out that different </w:t>
      </w:r>
      <w:r w:rsidR="00C66976">
        <w:rPr>
          <w:rFonts w:asciiTheme="minorHAnsi" w:hAnsiTheme="minorHAnsi" w:cstheme="minorHAnsi"/>
        </w:rPr>
        <w:t xml:space="preserve">events/involvements would have </w:t>
      </w:r>
      <w:r>
        <w:rPr>
          <w:rFonts w:asciiTheme="minorHAnsi" w:hAnsiTheme="minorHAnsi" w:cstheme="minorHAnsi"/>
        </w:rPr>
        <w:t>impacted to varying extents.</w:t>
      </w:r>
    </w:p>
    <w:p w:rsidR="00C66976" w:rsidRDefault="00C66976" w:rsidP="00DC7931">
      <w:pPr>
        <w:pStyle w:val="ListParagraph"/>
        <w:numPr>
          <w:ilvl w:val="0"/>
          <w:numId w:val="19"/>
        </w:numPr>
        <w:spacing w:after="0" w:line="240" w:lineRule="auto"/>
        <w:rPr>
          <w:rFonts w:asciiTheme="minorHAnsi" w:hAnsiTheme="minorHAnsi" w:cstheme="minorHAnsi"/>
        </w:rPr>
      </w:pPr>
      <w:r>
        <w:rPr>
          <w:rFonts w:asciiTheme="minorHAnsi" w:hAnsiTheme="minorHAnsi" w:cstheme="minorHAnsi"/>
        </w:rPr>
        <w:t>Changing relations with USA from the Korean Conflict to improved relations from the 1970s</w:t>
      </w:r>
      <w:r w:rsidR="00D23D8B">
        <w:rPr>
          <w:rFonts w:asciiTheme="minorHAnsi" w:hAnsiTheme="minorHAnsi" w:cstheme="minorHAnsi"/>
        </w:rPr>
        <w:t xml:space="preserve"> onwards</w:t>
      </w:r>
    </w:p>
    <w:p w:rsidR="00C66976" w:rsidRDefault="00C66976" w:rsidP="00DC7931">
      <w:pPr>
        <w:pStyle w:val="ListParagraph"/>
        <w:numPr>
          <w:ilvl w:val="0"/>
          <w:numId w:val="19"/>
        </w:numPr>
        <w:spacing w:after="0" w:line="240" w:lineRule="auto"/>
        <w:rPr>
          <w:rFonts w:asciiTheme="minorHAnsi" w:hAnsiTheme="minorHAnsi" w:cstheme="minorHAnsi"/>
        </w:rPr>
      </w:pPr>
      <w:r>
        <w:rPr>
          <w:rFonts w:asciiTheme="minorHAnsi" w:hAnsiTheme="minorHAnsi" w:cstheme="minorHAnsi"/>
        </w:rPr>
        <w:t>Move away from the close ties with Moscow under Stalin’s rule to tenser relations under Khrus</w:t>
      </w:r>
      <w:r w:rsidR="00876FD4">
        <w:rPr>
          <w:rFonts w:asciiTheme="minorHAnsi" w:hAnsiTheme="minorHAnsi" w:cstheme="minorHAnsi"/>
        </w:rPr>
        <w:t>h</w:t>
      </w:r>
      <w:r>
        <w:rPr>
          <w:rFonts w:asciiTheme="minorHAnsi" w:hAnsiTheme="minorHAnsi" w:cstheme="minorHAnsi"/>
        </w:rPr>
        <w:t>chev</w:t>
      </w:r>
    </w:p>
    <w:p w:rsidR="00C66976" w:rsidRDefault="00C66976" w:rsidP="00DC7931">
      <w:pPr>
        <w:pStyle w:val="ListParagraph"/>
        <w:numPr>
          <w:ilvl w:val="0"/>
          <w:numId w:val="19"/>
        </w:numPr>
        <w:spacing w:after="0" w:line="240" w:lineRule="auto"/>
        <w:rPr>
          <w:rFonts w:asciiTheme="minorHAnsi" w:hAnsiTheme="minorHAnsi" w:cstheme="minorHAnsi"/>
        </w:rPr>
      </w:pPr>
      <w:r>
        <w:rPr>
          <w:rFonts w:asciiTheme="minorHAnsi" w:hAnsiTheme="minorHAnsi" w:cstheme="minorHAnsi"/>
        </w:rPr>
        <w:t>Direct involvement in the Korean Conflict (1950 – 1953)</w:t>
      </w:r>
      <w:r w:rsidR="009D0196">
        <w:rPr>
          <w:rFonts w:asciiTheme="minorHAnsi" w:hAnsiTheme="minorHAnsi" w:cstheme="minorHAnsi"/>
        </w:rPr>
        <w:t xml:space="preserve"> and Vietnam War</w:t>
      </w:r>
    </w:p>
    <w:p w:rsidR="00A8537B" w:rsidRDefault="00A8537B" w:rsidP="00876FD4">
      <w:pPr>
        <w:spacing w:after="0" w:line="259" w:lineRule="auto"/>
        <w:ind w:left="0" w:firstLine="0"/>
        <w:jc w:val="right"/>
        <w:rPr>
          <w:rFonts w:asciiTheme="minorHAnsi" w:hAnsiTheme="minorHAnsi" w:cstheme="minorHAnsi"/>
        </w:rPr>
      </w:pPr>
    </w:p>
    <w:p w:rsidR="00AF21C0" w:rsidRDefault="00AF21C0" w:rsidP="00254D7F">
      <w:pPr>
        <w:tabs>
          <w:tab w:val="left" w:pos="2243"/>
        </w:tabs>
        <w:spacing w:after="0" w:line="259" w:lineRule="auto"/>
        <w:ind w:left="0" w:firstLine="0"/>
        <w:rPr>
          <w:rFonts w:asciiTheme="minorHAnsi" w:hAnsiTheme="minorHAnsi" w:cstheme="minorHAnsi"/>
        </w:rPr>
      </w:pPr>
    </w:p>
    <w:p w:rsidR="00254D7F" w:rsidRDefault="00254D7F" w:rsidP="00254D7F">
      <w:pPr>
        <w:tabs>
          <w:tab w:val="left" w:pos="2243"/>
        </w:tabs>
        <w:spacing w:after="0" w:line="259" w:lineRule="auto"/>
        <w:ind w:left="0" w:firstLine="0"/>
        <w:rPr>
          <w:rFonts w:asciiTheme="minorHAnsi" w:hAnsiTheme="minorHAnsi" w:cstheme="minorHAnsi"/>
        </w:rPr>
      </w:pPr>
    </w:p>
    <w:p w:rsidR="00254D7F" w:rsidRDefault="00254D7F" w:rsidP="00254D7F">
      <w:pPr>
        <w:tabs>
          <w:tab w:val="left" w:pos="2243"/>
        </w:tabs>
        <w:spacing w:after="0" w:line="259" w:lineRule="auto"/>
        <w:ind w:left="0" w:firstLine="0"/>
        <w:rPr>
          <w:rFonts w:asciiTheme="minorHAnsi" w:hAnsiTheme="minorHAnsi" w:cstheme="minorHAnsi"/>
        </w:rPr>
      </w:pPr>
    </w:p>
    <w:p w:rsidR="00254D7F" w:rsidRDefault="00254D7F" w:rsidP="00254D7F">
      <w:pPr>
        <w:tabs>
          <w:tab w:val="left" w:pos="2243"/>
        </w:tabs>
        <w:spacing w:after="0" w:line="259" w:lineRule="auto"/>
        <w:ind w:left="0" w:firstLine="0"/>
        <w:rPr>
          <w:rFonts w:asciiTheme="minorHAnsi" w:hAnsiTheme="minorHAnsi" w:cstheme="minorHAnsi"/>
        </w:rPr>
      </w:pPr>
    </w:p>
    <w:p w:rsidR="00254D7F" w:rsidRDefault="00254D7F" w:rsidP="00254D7F">
      <w:pPr>
        <w:tabs>
          <w:tab w:val="left" w:pos="2243"/>
        </w:tabs>
        <w:spacing w:after="0" w:line="259" w:lineRule="auto"/>
        <w:ind w:left="0" w:firstLine="0"/>
        <w:rPr>
          <w:rFonts w:asciiTheme="minorHAnsi" w:hAnsiTheme="minorHAnsi" w:cstheme="minorHAnsi"/>
        </w:rPr>
      </w:pPr>
    </w:p>
    <w:p w:rsidR="0047027A" w:rsidRPr="005D0B2C" w:rsidRDefault="0047027A" w:rsidP="003A7407">
      <w:pPr>
        <w:pStyle w:val="Heading1"/>
        <w:tabs>
          <w:tab w:val="right" w:pos="9307"/>
        </w:tabs>
        <w:ind w:left="0" w:firstLine="0"/>
        <w:rPr>
          <w:rFonts w:asciiTheme="minorHAnsi" w:hAnsiTheme="minorHAnsi" w:cstheme="minorHAnsi"/>
          <w:sz w:val="24"/>
        </w:rPr>
      </w:pPr>
      <w:r w:rsidRPr="005D0B2C">
        <w:rPr>
          <w:rFonts w:asciiTheme="minorHAnsi" w:hAnsiTheme="minorHAnsi" w:cstheme="minorHAnsi"/>
          <w:sz w:val="24"/>
        </w:rPr>
        <w:lastRenderedPageBreak/>
        <w:t xml:space="preserve">Section </w:t>
      </w:r>
      <w:r w:rsidR="00B65C74" w:rsidRPr="005D0B2C">
        <w:rPr>
          <w:rFonts w:asciiTheme="minorHAnsi" w:hAnsiTheme="minorHAnsi" w:cstheme="minorHAnsi"/>
          <w:sz w:val="24"/>
        </w:rPr>
        <w:t>T</w:t>
      </w:r>
      <w:r w:rsidR="00344315">
        <w:rPr>
          <w:rFonts w:asciiTheme="minorHAnsi" w:hAnsiTheme="minorHAnsi" w:cstheme="minorHAnsi"/>
          <w:sz w:val="24"/>
        </w:rPr>
        <w:t>hree: Source analysis–Unit 4</w:t>
      </w:r>
      <w:r w:rsidRPr="005D0B2C">
        <w:rPr>
          <w:rFonts w:asciiTheme="minorHAnsi" w:hAnsiTheme="minorHAnsi" w:cstheme="minorHAnsi"/>
          <w:sz w:val="24"/>
        </w:rPr>
        <w:t xml:space="preserve">                                                               </w:t>
      </w:r>
      <w:r w:rsidRPr="005D0B2C">
        <w:rPr>
          <w:rFonts w:asciiTheme="minorHAnsi" w:hAnsiTheme="minorHAnsi" w:cstheme="minorHAnsi"/>
          <w:sz w:val="24"/>
        </w:rPr>
        <w:tab/>
      </w:r>
      <w:r w:rsidR="009949C2" w:rsidRPr="005D0B2C">
        <w:rPr>
          <w:rFonts w:asciiTheme="minorHAnsi" w:hAnsiTheme="minorHAnsi" w:cstheme="minorHAnsi"/>
          <w:sz w:val="24"/>
        </w:rPr>
        <w:t xml:space="preserve">            </w:t>
      </w:r>
      <w:r w:rsidR="00A8537B" w:rsidRPr="005D0B2C">
        <w:rPr>
          <w:rFonts w:asciiTheme="minorHAnsi" w:hAnsiTheme="minorHAnsi" w:cstheme="minorHAnsi"/>
          <w:sz w:val="24"/>
        </w:rPr>
        <w:t xml:space="preserve">   </w:t>
      </w:r>
      <w:r w:rsidR="009949C2" w:rsidRPr="005D0B2C">
        <w:rPr>
          <w:rFonts w:asciiTheme="minorHAnsi" w:hAnsiTheme="minorHAnsi" w:cstheme="minorHAnsi"/>
          <w:sz w:val="24"/>
        </w:rPr>
        <w:t xml:space="preserve">     </w:t>
      </w:r>
      <w:r w:rsidRPr="005D0B2C">
        <w:rPr>
          <w:rFonts w:asciiTheme="minorHAnsi" w:hAnsiTheme="minorHAnsi" w:cstheme="minorHAnsi"/>
          <w:sz w:val="24"/>
        </w:rPr>
        <w:t xml:space="preserve">25% (25 Marks) </w:t>
      </w:r>
    </w:p>
    <w:p w:rsidR="0047027A" w:rsidRPr="0047027A" w:rsidRDefault="0047027A" w:rsidP="0047027A">
      <w:pPr>
        <w:spacing w:after="48" w:line="259" w:lineRule="auto"/>
        <w:ind w:left="0" w:firstLine="0"/>
        <w:rPr>
          <w:rFonts w:asciiTheme="minorHAnsi" w:hAnsiTheme="minorHAnsi" w:cstheme="minorHAnsi"/>
        </w:rPr>
      </w:pPr>
      <w:r w:rsidRPr="0047027A">
        <w:rPr>
          <w:rFonts w:asciiTheme="minorHAnsi" w:hAnsiTheme="minorHAnsi" w:cstheme="minorHAnsi"/>
          <w:b/>
        </w:rPr>
        <w:t xml:space="preserve"> </w:t>
      </w:r>
    </w:p>
    <w:p w:rsidR="0047027A" w:rsidRPr="0047027A" w:rsidRDefault="0047027A" w:rsidP="00A8537B">
      <w:pPr>
        <w:pBdr>
          <w:top w:val="single" w:sz="4" w:space="0" w:color="000000"/>
          <w:left w:val="single" w:sz="4" w:space="20" w:color="000000"/>
          <w:bottom w:val="single" w:sz="4" w:space="0" w:color="000000"/>
          <w:right w:val="single" w:sz="4" w:space="30" w:color="000000"/>
        </w:pBdr>
        <w:spacing w:after="12"/>
        <w:ind w:left="123" w:right="169" w:hanging="10"/>
        <w:rPr>
          <w:rFonts w:asciiTheme="minorHAnsi" w:hAnsiTheme="minorHAnsi" w:cstheme="minorHAnsi"/>
        </w:rPr>
      </w:pPr>
      <w:r w:rsidRPr="0047027A">
        <w:rPr>
          <w:rFonts w:asciiTheme="minorHAnsi" w:hAnsiTheme="minorHAnsi" w:cstheme="minorHAnsi"/>
          <w:b/>
        </w:rPr>
        <w:t>NOTE:</w:t>
      </w:r>
      <w:r w:rsidRPr="0047027A">
        <w:rPr>
          <w:rFonts w:asciiTheme="minorHAnsi" w:hAnsiTheme="minorHAnsi" w:cstheme="minorHAnsi"/>
        </w:rPr>
        <w:t xml:space="preserve"> When marking a candidate’s work in this section:  </w:t>
      </w:r>
    </w:p>
    <w:p w:rsidR="0047027A" w:rsidRPr="0047027A" w:rsidRDefault="0047027A" w:rsidP="0057624D">
      <w:pPr>
        <w:numPr>
          <w:ilvl w:val="0"/>
          <w:numId w:val="4"/>
        </w:numPr>
        <w:pBdr>
          <w:top w:val="single" w:sz="4" w:space="0" w:color="000000"/>
          <w:left w:val="single" w:sz="4" w:space="20" w:color="000000"/>
          <w:bottom w:val="single" w:sz="4" w:space="0" w:color="000000"/>
          <w:right w:val="single" w:sz="4" w:space="30" w:color="000000"/>
        </w:pBdr>
        <w:spacing w:after="12"/>
        <w:ind w:right="169" w:hanging="427"/>
        <w:rPr>
          <w:rFonts w:asciiTheme="minorHAnsi" w:hAnsiTheme="minorHAnsi" w:cstheme="minorHAnsi"/>
        </w:rPr>
      </w:pPr>
      <w:r w:rsidRPr="0047027A">
        <w:rPr>
          <w:rFonts w:asciiTheme="minorHAnsi" w:hAnsiTheme="minorHAnsi" w:cstheme="minorHAnsi"/>
        </w:rPr>
        <w:t xml:space="preserve">Not all points necessarily need to be in an answer for the candidate to gain full marks.  </w:t>
      </w:r>
    </w:p>
    <w:p w:rsidR="0047027A" w:rsidRPr="0047027A" w:rsidRDefault="0047027A" w:rsidP="0057624D">
      <w:pPr>
        <w:numPr>
          <w:ilvl w:val="0"/>
          <w:numId w:val="4"/>
        </w:numPr>
        <w:pBdr>
          <w:top w:val="single" w:sz="4" w:space="0" w:color="000000"/>
          <w:left w:val="single" w:sz="4" w:space="20" w:color="000000"/>
          <w:bottom w:val="single" w:sz="4" w:space="0" w:color="000000"/>
          <w:right w:val="single" w:sz="4" w:space="30" w:color="000000"/>
        </w:pBdr>
        <w:spacing w:after="12"/>
        <w:ind w:right="169" w:hanging="427"/>
        <w:rPr>
          <w:rFonts w:asciiTheme="minorHAnsi" w:hAnsiTheme="minorHAnsi" w:cstheme="minorHAnsi"/>
        </w:rPr>
      </w:pPr>
      <w:r w:rsidRPr="0047027A">
        <w:rPr>
          <w:rFonts w:asciiTheme="minorHAnsi" w:hAnsiTheme="minorHAnsi" w:cstheme="minorHAnsi"/>
        </w:rPr>
        <w:t xml:space="preserve">Reward each salient point made by the candidate. Candidates may make different valid points of interpretation.  </w:t>
      </w:r>
    </w:p>
    <w:p w:rsidR="0047027A" w:rsidRPr="0047027A" w:rsidRDefault="0047027A" w:rsidP="0057624D">
      <w:pPr>
        <w:numPr>
          <w:ilvl w:val="0"/>
          <w:numId w:val="4"/>
        </w:numPr>
        <w:pBdr>
          <w:top w:val="single" w:sz="4" w:space="0" w:color="000000"/>
          <w:left w:val="single" w:sz="4" w:space="20" w:color="000000"/>
          <w:bottom w:val="single" w:sz="4" w:space="0" w:color="000000"/>
          <w:right w:val="single" w:sz="4" w:space="30" w:color="000000"/>
        </w:pBdr>
        <w:spacing w:after="57"/>
        <w:ind w:right="169" w:hanging="427"/>
        <w:rPr>
          <w:rFonts w:asciiTheme="minorHAnsi" w:hAnsiTheme="minorHAnsi" w:cstheme="minorHAnsi"/>
        </w:rPr>
      </w:pPr>
      <w:r w:rsidRPr="0047027A">
        <w:rPr>
          <w:rFonts w:asciiTheme="minorHAnsi" w:hAnsiTheme="minorHAnsi" w:cstheme="minorHAnsi"/>
        </w:rPr>
        <w:t xml:space="preserve">Candidates are expected to refer to relevant supporting evidence from the sources. </w:t>
      </w:r>
    </w:p>
    <w:p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 </w:t>
      </w:r>
    </w:p>
    <w:p w:rsidR="0047027A" w:rsidRPr="0047027A" w:rsidRDefault="004C05EA" w:rsidP="0047027A">
      <w:pPr>
        <w:pStyle w:val="Heading1"/>
        <w:tabs>
          <w:tab w:val="right" w:pos="9307"/>
        </w:tabs>
        <w:ind w:left="-13" w:firstLine="0"/>
        <w:rPr>
          <w:rFonts w:asciiTheme="minorHAnsi" w:hAnsiTheme="minorHAnsi" w:cstheme="minorHAnsi"/>
        </w:rPr>
      </w:pPr>
      <w:r>
        <w:rPr>
          <w:rFonts w:asciiTheme="minorHAnsi" w:hAnsiTheme="minorHAnsi" w:cstheme="minorHAnsi"/>
        </w:rPr>
        <w:t>Question 11</w:t>
      </w:r>
      <w:r w:rsidR="0047027A" w:rsidRPr="0047027A">
        <w:rPr>
          <w:rFonts w:asciiTheme="minorHAnsi" w:hAnsiTheme="minorHAnsi" w:cstheme="minorHAnsi"/>
        </w:rPr>
        <w:tab/>
      </w:r>
      <w:r w:rsidR="009949C2">
        <w:rPr>
          <w:rFonts w:asciiTheme="minorHAnsi" w:hAnsiTheme="minorHAnsi" w:cstheme="minorHAnsi"/>
        </w:rPr>
        <w:t xml:space="preserve">             </w:t>
      </w:r>
      <w:r w:rsidR="0047027A" w:rsidRPr="0047027A">
        <w:rPr>
          <w:rFonts w:asciiTheme="minorHAnsi" w:hAnsiTheme="minorHAnsi" w:cstheme="minorHAnsi"/>
        </w:rPr>
        <w:t xml:space="preserve">(25 marks) </w:t>
      </w:r>
    </w:p>
    <w:p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 </w:t>
      </w:r>
    </w:p>
    <w:p w:rsidR="0047027A" w:rsidRPr="0047027A" w:rsidRDefault="00A11323" w:rsidP="00A11323">
      <w:pPr>
        <w:tabs>
          <w:tab w:val="right" w:pos="9307"/>
        </w:tabs>
        <w:ind w:left="-13" w:firstLine="0"/>
        <w:rPr>
          <w:rFonts w:asciiTheme="minorHAnsi" w:hAnsiTheme="minorHAnsi" w:cstheme="minorHAnsi"/>
        </w:rPr>
      </w:pPr>
      <w:r>
        <w:rPr>
          <w:rFonts w:asciiTheme="minorHAnsi" w:hAnsiTheme="minorHAnsi" w:cstheme="minorHAnsi"/>
        </w:rPr>
        <w:t xml:space="preserve">(a) </w:t>
      </w:r>
      <w:r w:rsidR="0047027A" w:rsidRPr="0047027A">
        <w:rPr>
          <w:rFonts w:asciiTheme="minorHAnsi" w:hAnsiTheme="minorHAnsi" w:cstheme="minorHAnsi"/>
        </w:rPr>
        <w:t>Explain the historical context of Source 1. Include the rel</w:t>
      </w:r>
      <w:r>
        <w:rPr>
          <w:rFonts w:asciiTheme="minorHAnsi" w:hAnsiTheme="minorHAnsi" w:cstheme="minorHAnsi"/>
        </w:rPr>
        <w:t xml:space="preserve">evant events, people and ideas </w:t>
      </w:r>
      <w:r w:rsidR="0047027A" w:rsidRPr="0047027A">
        <w:rPr>
          <w:rFonts w:asciiTheme="minorHAnsi" w:hAnsiTheme="minorHAnsi" w:cstheme="minorHAnsi"/>
        </w:rPr>
        <w:t xml:space="preserve">depicted or represented in the source. </w:t>
      </w:r>
      <w:r w:rsidR="0047027A" w:rsidRPr="0047027A">
        <w:rPr>
          <w:rFonts w:asciiTheme="minorHAnsi" w:hAnsiTheme="minorHAnsi" w:cstheme="minorHAnsi"/>
        </w:rPr>
        <w:tab/>
      </w:r>
      <w:r w:rsidR="009949C2">
        <w:rPr>
          <w:rFonts w:asciiTheme="minorHAnsi" w:hAnsiTheme="minorHAnsi" w:cstheme="minorHAnsi"/>
        </w:rPr>
        <w:t xml:space="preserve">   </w:t>
      </w:r>
      <w:r w:rsidR="0047027A" w:rsidRPr="0047027A">
        <w:rPr>
          <w:rFonts w:asciiTheme="minorHAnsi" w:hAnsiTheme="minorHAnsi" w:cstheme="minorHAnsi"/>
        </w:rPr>
        <w:t xml:space="preserve">(4 marks) </w:t>
      </w:r>
    </w:p>
    <w:p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 </w:t>
      </w:r>
    </w:p>
    <w:tbl>
      <w:tblPr>
        <w:tblStyle w:val="TableGrid1"/>
        <w:tblW w:w="10490" w:type="dxa"/>
        <w:tblInd w:w="-289" w:type="dxa"/>
        <w:tblCellMar>
          <w:top w:w="46" w:type="dxa"/>
          <w:left w:w="115" w:type="dxa"/>
          <w:right w:w="51" w:type="dxa"/>
        </w:tblCellMar>
        <w:tblLook w:val="04A0" w:firstRow="1" w:lastRow="0" w:firstColumn="1" w:lastColumn="0" w:noHBand="0" w:noVBand="1"/>
      </w:tblPr>
      <w:tblGrid>
        <w:gridCol w:w="9624"/>
        <w:gridCol w:w="866"/>
      </w:tblGrid>
      <w:tr w:rsidR="0047027A" w:rsidRPr="0047027A" w:rsidTr="0047027A">
        <w:trPr>
          <w:trHeight w:val="264"/>
        </w:trPr>
        <w:tc>
          <w:tcPr>
            <w:tcW w:w="9624" w:type="dxa"/>
            <w:tcBorders>
              <w:top w:val="single" w:sz="4" w:space="0" w:color="000000"/>
              <w:left w:val="single" w:sz="4" w:space="0" w:color="000000"/>
              <w:bottom w:val="single" w:sz="4" w:space="0" w:color="000000"/>
              <w:right w:val="single" w:sz="4" w:space="0" w:color="000000"/>
            </w:tcBorders>
          </w:tcPr>
          <w:p w:rsidR="0047027A" w:rsidRPr="0047027A" w:rsidRDefault="0047027A" w:rsidP="00281B00">
            <w:pPr>
              <w:spacing w:after="0" w:line="259" w:lineRule="auto"/>
              <w:ind w:left="0" w:right="59" w:firstLine="0"/>
              <w:rPr>
                <w:rFonts w:asciiTheme="minorHAnsi" w:hAnsiTheme="minorHAnsi" w:cstheme="minorHAnsi"/>
              </w:rPr>
            </w:pPr>
            <w:r w:rsidRPr="0047027A">
              <w:rPr>
                <w:rFonts w:asciiTheme="minorHAnsi" w:hAnsiTheme="minorHAnsi" w:cstheme="minorHAnsi"/>
                <w:b/>
              </w:rPr>
              <w:t xml:space="preserve">Description </w:t>
            </w:r>
          </w:p>
        </w:tc>
        <w:tc>
          <w:tcPr>
            <w:tcW w:w="866"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right="64" w:firstLine="0"/>
              <w:jc w:val="center"/>
              <w:rPr>
                <w:rFonts w:asciiTheme="minorHAnsi" w:hAnsiTheme="minorHAnsi" w:cstheme="minorHAnsi"/>
              </w:rPr>
            </w:pPr>
            <w:r w:rsidRPr="0047027A">
              <w:rPr>
                <w:rFonts w:asciiTheme="minorHAnsi" w:hAnsiTheme="minorHAnsi" w:cstheme="minorHAnsi"/>
                <w:b/>
              </w:rPr>
              <w:t xml:space="preserve">Marks </w:t>
            </w:r>
          </w:p>
        </w:tc>
      </w:tr>
      <w:tr w:rsidR="0047027A" w:rsidRPr="0047027A" w:rsidTr="0047027A">
        <w:trPr>
          <w:trHeight w:val="262"/>
        </w:trPr>
        <w:tc>
          <w:tcPr>
            <w:tcW w:w="9624"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Identify the focus of the source. </w:t>
            </w:r>
          </w:p>
        </w:tc>
        <w:tc>
          <w:tcPr>
            <w:tcW w:w="866"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right="66" w:firstLine="0"/>
              <w:jc w:val="center"/>
              <w:rPr>
                <w:rFonts w:asciiTheme="minorHAnsi" w:hAnsiTheme="minorHAnsi" w:cstheme="minorHAnsi"/>
              </w:rPr>
            </w:pPr>
            <w:r w:rsidRPr="0047027A">
              <w:rPr>
                <w:rFonts w:asciiTheme="minorHAnsi" w:hAnsiTheme="minorHAnsi" w:cstheme="minorHAnsi"/>
              </w:rPr>
              <w:t xml:space="preserve">1 </w:t>
            </w:r>
          </w:p>
        </w:tc>
      </w:tr>
      <w:tr w:rsidR="0047027A" w:rsidRPr="0047027A" w:rsidTr="0047027A">
        <w:trPr>
          <w:trHeight w:val="264"/>
        </w:trPr>
        <w:tc>
          <w:tcPr>
            <w:tcW w:w="9624"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Outline the causes or event that led to the focus of the source. </w:t>
            </w:r>
          </w:p>
        </w:tc>
        <w:tc>
          <w:tcPr>
            <w:tcW w:w="866"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right="66" w:firstLine="0"/>
              <w:jc w:val="center"/>
              <w:rPr>
                <w:rFonts w:asciiTheme="minorHAnsi" w:hAnsiTheme="minorHAnsi" w:cstheme="minorHAnsi"/>
              </w:rPr>
            </w:pPr>
            <w:r w:rsidRPr="0047027A">
              <w:rPr>
                <w:rFonts w:asciiTheme="minorHAnsi" w:hAnsiTheme="minorHAnsi" w:cstheme="minorHAnsi"/>
              </w:rPr>
              <w:t xml:space="preserve">1 </w:t>
            </w:r>
          </w:p>
        </w:tc>
      </w:tr>
      <w:tr w:rsidR="0047027A" w:rsidRPr="0047027A" w:rsidTr="00D23D8B">
        <w:trPr>
          <w:trHeight w:val="17"/>
        </w:trPr>
        <w:tc>
          <w:tcPr>
            <w:tcW w:w="9624"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Provides specific details of the focus of the source: events/people/ideas/dates/places. </w:t>
            </w:r>
          </w:p>
        </w:tc>
        <w:tc>
          <w:tcPr>
            <w:tcW w:w="866" w:type="dxa"/>
            <w:tcBorders>
              <w:top w:val="single" w:sz="4" w:space="0" w:color="000000"/>
              <w:left w:val="single" w:sz="4" w:space="0" w:color="000000"/>
              <w:bottom w:val="single" w:sz="4" w:space="0" w:color="000000"/>
              <w:right w:val="single" w:sz="4" w:space="0" w:color="000000"/>
            </w:tcBorders>
            <w:vAlign w:val="center"/>
          </w:tcPr>
          <w:p w:rsidR="0047027A" w:rsidRPr="0047027A" w:rsidRDefault="0047027A" w:rsidP="0047027A">
            <w:pPr>
              <w:spacing w:after="0" w:line="259" w:lineRule="auto"/>
              <w:ind w:left="0" w:right="66" w:firstLine="0"/>
              <w:jc w:val="center"/>
              <w:rPr>
                <w:rFonts w:asciiTheme="minorHAnsi" w:hAnsiTheme="minorHAnsi" w:cstheme="minorHAnsi"/>
              </w:rPr>
            </w:pPr>
            <w:r w:rsidRPr="0047027A">
              <w:rPr>
                <w:rFonts w:asciiTheme="minorHAnsi" w:hAnsiTheme="minorHAnsi" w:cstheme="minorHAnsi"/>
              </w:rPr>
              <w:t xml:space="preserve">1 -2 </w:t>
            </w:r>
          </w:p>
        </w:tc>
      </w:tr>
      <w:tr w:rsidR="0047027A" w:rsidRPr="0047027A" w:rsidTr="0047027A">
        <w:trPr>
          <w:trHeight w:val="262"/>
        </w:trPr>
        <w:tc>
          <w:tcPr>
            <w:tcW w:w="9624"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right="62" w:firstLine="0"/>
              <w:jc w:val="right"/>
              <w:rPr>
                <w:rFonts w:asciiTheme="minorHAnsi" w:hAnsiTheme="minorHAnsi" w:cstheme="minorHAnsi"/>
              </w:rPr>
            </w:pPr>
            <w:r w:rsidRPr="0047027A">
              <w:rPr>
                <w:rFonts w:asciiTheme="minorHAnsi" w:hAnsiTheme="minorHAnsi" w:cstheme="minorHAnsi"/>
                <w:b/>
              </w:rPr>
              <w:t xml:space="preserve">Total </w:t>
            </w:r>
          </w:p>
        </w:tc>
        <w:tc>
          <w:tcPr>
            <w:tcW w:w="866"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right="66" w:firstLine="0"/>
              <w:jc w:val="center"/>
              <w:rPr>
                <w:rFonts w:asciiTheme="minorHAnsi" w:hAnsiTheme="minorHAnsi" w:cstheme="minorHAnsi"/>
              </w:rPr>
            </w:pPr>
            <w:r w:rsidRPr="0047027A">
              <w:rPr>
                <w:rFonts w:asciiTheme="minorHAnsi" w:hAnsiTheme="minorHAnsi" w:cstheme="minorHAnsi"/>
                <w:b/>
              </w:rPr>
              <w:t>4</w:t>
            </w:r>
          </w:p>
        </w:tc>
      </w:tr>
      <w:tr w:rsidR="0047027A" w:rsidRPr="0047027A" w:rsidTr="0047027A">
        <w:trPr>
          <w:trHeight w:val="1022"/>
        </w:trPr>
        <w:tc>
          <w:tcPr>
            <w:tcW w:w="10490" w:type="dxa"/>
            <w:gridSpan w:val="2"/>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b/>
              </w:rPr>
              <w:t xml:space="preserve">Markers’ notes: </w:t>
            </w:r>
          </w:p>
          <w:p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This question is concerned with the historical context in which the source is located. The answer must focus on what is in the source such as relevant events, people and ideas. </w:t>
            </w:r>
          </w:p>
        </w:tc>
      </w:tr>
    </w:tbl>
    <w:p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 </w:t>
      </w:r>
    </w:p>
    <w:p w:rsidR="004C05EA" w:rsidRDefault="004C05EA" w:rsidP="0047027A">
      <w:pPr>
        <w:pStyle w:val="Heading1"/>
        <w:ind w:left="-3"/>
        <w:rPr>
          <w:rFonts w:asciiTheme="minorHAnsi" w:hAnsiTheme="minorHAnsi" w:cstheme="minorHAnsi"/>
        </w:rPr>
      </w:pPr>
    </w:p>
    <w:p w:rsidR="0097741E" w:rsidRPr="0097741E" w:rsidRDefault="0097741E" w:rsidP="0097741E">
      <w:pPr>
        <w:spacing w:after="160" w:line="259" w:lineRule="auto"/>
        <w:rPr>
          <w:rFonts w:eastAsiaTheme="minorEastAsia"/>
          <w:b/>
          <w:color w:val="auto"/>
          <w:szCs w:val="24"/>
        </w:rPr>
      </w:pPr>
      <w:r w:rsidRPr="0097741E">
        <w:rPr>
          <w:rFonts w:eastAsiaTheme="minorEastAsia" w:cstheme="minorBidi"/>
          <w:b/>
          <w:color w:val="auto"/>
          <w:szCs w:val="24"/>
        </w:rPr>
        <w:t>Elective 1: The changing European world since 1945</w:t>
      </w:r>
    </w:p>
    <w:p w:rsidR="0047027A" w:rsidRPr="0047027A" w:rsidRDefault="0047027A" w:rsidP="0057624D">
      <w:pPr>
        <w:pStyle w:val="ListParagraph"/>
        <w:numPr>
          <w:ilvl w:val="0"/>
          <w:numId w:val="12"/>
        </w:numPr>
        <w:spacing w:after="0" w:line="259" w:lineRule="auto"/>
        <w:jc w:val="both"/>
        <w:rPr>
          <w:rFonts w:asciiTheme="minorHAnsi" w:hAnsiTheme="minorHAnsi" w:cstheme="minorHAnsi"/>
        </w:rPr>
      </w:pPr>
      <w:r w:rsidRPr="0047027A">
        <w:rPr>
          <w:rFonts w:asciiTheme="minorHAnsi" w:hAnsiTheme="minorHAnsi" w:cstheme="minorHAnsi"/>
        </w:rPr>
        <w:t xml:space="preserve">Focus of the source is </w:t>
      </w:r>
      <w:r w:rsidR="00B23EE9">
        <w:rPr>
          <w:rFonts w:asciiTheme="minorHAnsi" w:hAnsiTheme="minorHAnsi" w:cstheme="minorHAnsi"/>
        </w:rPr>
        <w:t xml:space="preserve">the </w:t>
      </w:r>
      <w:r w:rsidR="00665C5A">
        <w:rPr>
          <w:rFonts w:asciiTheme="minorHAnsi" w:hAnsiTheme="minorHAnsi" w:cstheme="minorHAnsi"/>
        </w:rPr>
        <w:t>growing tension within Europe and the creation of the North Atlantic Treaty Organisation</w:t>
      </w:r>
      <w:r w:rsidR="00B23EE9">
        <w:rPr>
          <w:rFonts w:asciiTheme="minorHAnsi" w:hAnsiTheme="minorHAnsi" w:cstheme="minorHAnsi"/>
        </w:rPr>
        <w:t>.</w:t>
      </w:r>
    </w:p>
    <w:p w:rsidR="0047027A" w:rsidRPr="0047027A" w:rsidRDefault="0047027A" w:rsidP="0057624D">
      <w:pPr>
        <w:pStyle w:val="ListParagraph"/>
        <w:numPr>
          <w:ilvl w:val="0"/>
          <w:numId w:val="12"/>
        </w:numPr>
        <w:spacing w:after="0" w:line="259" w:lineRule="auto"/>
        <w:jc w:val="both"/>
        <w:rPr>
          <w:rFonts w:asciiTheme="minorHAnsi" w:hAnsiTheme="minorHAnsi" w:cstheme="minorHAnsi"/>
        </w:rPr>
      </w:pPr>
      <w:r w:rsidRPr="0047027A">
        <w:rPr>
          <w:rFonts w:asciiTheme="minorHAnsi" w:hAnsiTheme="minorHAnsi" w:cstheme="minorHAnsi"/>
        </w:rPr>
        <w:t>Causes</w:t>
      </w:r>
      <w:r w:rsidR="00B23EE9">
        <w:rPr>
          <w:rFonts w:asciiTheme="minorHAnsi" w:hAnsiTheme="minorHAnsi" w:cstheme="minorHAnsi"/>
        </w:rPr>
        <w:t xml:space="preserve"> – </w:t>
      </w:r>
      <w:r w:rsidR="00665C5A">
        <w:rPr>
          <w:rFonts w:asciiTheme="minorHAnsi" w:hAnsiTheme="minorHAnsi" w:cstheme="minorHAnsi"/>
        </w:rPr>
        <w:t>Stalin’s ‘salami tactics’ and Truman’s containment policy</w:t>
      </w:r>
      <w:r w:rsidR="00B23EE9">
        <w:rPr>
          <w:rFonts w:asciiTheme="minorHAnsi" w:hAnsiTheme="minorHAnsi" w:cstheme="minorHAnsi"/>
        </w:rPr>
        <w:t xml:space="preserve"> </w:t>
      </w:r>
    </w:p>
    <w:p w:rsidR="0047027A" w:rsidRPr="0047027A" w:rsidRDefault="0047027A" w:rsidP="0057624D">
      <w:pPr>
        <w:pStyle w:val="ListParagraph"/>
        <w:numPr>
          <w:ilvl w:val="0"/>
          <w:numId w:val="12"/>
        </w:numPr>
        <w:spacing w:after="0" w:line="259" w:lineRule="auto"/>
        <w:jc w:val="both"/>
        <w:rPr>
          <w:rFonts w:asciiTheme="minorHAnsi" w:hAnsiTheme="minorHAnsi" w:cstheme="minorHAnsi"/>
        </w:rPr>
      </w:pPr>
      <w:r w:rsidRPr="0047027A">
        <w:rPr>
          <w:rFonts w:asciiTheme="minorHAnsi" w:hAnsiTheme="minorHAnsi" w:cstheme="minorHAnsi"/>
        </w:rPr>
        <w:t xml:space="preserve">Students could write about </w:t>
      </w:r>
      <w:r w:rsidR="00665C5A">
        <w:rPr>
          <w:rFonts w:asciiTheme="minorHAnsi" w:hAnsiTheme="minorHAnsi" w:cstheme="minorHAnsi"/>
        </w:rPr>
        <w:t>Stalin’s desire for a ‘buffer zone’ from Germany and his suspicions of USA intentions in the region, with paranoia increased with the use of the atomic bomb and the roll ou</w:t>
      </w:r>
      <w:r w:rsidR="00EC165F">
        <w:rPr>
          <w:rFonts w:asciiTheme="minorHAnsi" w:hAnsiTheme="minorHAnsi" w:cstheme="minorHAnsi"/>
        </w:rPr>
        <w:t xml:space="preserve">t of the Marshall Plan. </w:t>
      </w:r>
      <w:r w:rsidR="00665C5A">
        <w:rPr>
          <w:rFonts w:asciiTheme="minorHAnsi" w:hAnsiTheme="minorHAnsi" w:cstheme="minorHAnsi"/>
        </w:rPr>
        <w:t xml:space="preserve">Stalin’s expansion of the Soviet sphere of influence across Eastern Europe led to a number of </w:t>
      </w:r>
      <w:r w:rsidR="00E2125B">
        <w:rPr>
          <w:rFonts w:asciiTheme="minorHAnsi" w:hAnsiTheme="minorHAnsi" w:cstheme="minorHAnsi"/>
        </w:rPr>
        <w:t>countries</w:t>
      </w:r>
      <w:r w:rsidR="00665C5A">
        <w:rPr>
          <w:rFonts w:asciiTheme="minorHAnsi" w:hAnsiTheme="minorHAnsi" w:cstheme="minorHAnsi"/>
        </w:rPr>
        <w:t xml:space="preserve"> craving safety in numbers with the creation of NATO.</w:t>
      </w:r>
    </w:p>
    <w:p w:rsidR="009949C2" w:rsidRDefault="009949C2" w:rsidP="004C05EA"/>
    <w:p w:rsidR="00665C5A" w:rsidRDefault="00665C5A" w:rsidP="004C05EA"/>
    <w:p w:rsidR="007747A9" w:rsidRDefault="007747A9" w:rsidP="004C05EA"/>
    <w:p w:rsidR="007747A9" w:rsidRPr="0097741E" w:rsidRDefault="007747A9" w:rsidP="004C05EA"/>
    <w:p w:rsidR="0097741E" w:rsidRDefault="0047027A" w:rsidP="00254D7F">
      <w:pPr>
        <w:spacing w:after="0" w:line="240" w:lineRule="auto"/>
        <w:ind w:left="0" w:firstLine="0"/>
        <w:rPr>
          <w:rFonts w:eastAsiaTheme="minorEastAsia"/>
          <w:b/>
          <w:color w:val="auto"/>
          <w:sz w:val="24"/>
          <w:szCs w:val="24"/>
        </w:rPr>
      </w:pPr>
      <w:r w:rsidRPr="0097741E">
        <w:rPr>
          <w:b/>
        </w:rPr>
        <w:t>Elective 2:</w:t>
      </w:r>
      <w:r w:rsidRPr="0047027A">
        <w:rPr>
          <w:rFonts w:asciiTheme="minorHAnsi" w:hAnsiTheme="minorHAnsi" w:cstheme="minorHAnsi"/>
        </w:rPr>
        <w:t xml:space="preserve"> </w:t>
      </w:r>
      <w:r w:rsidR="0097741E" w:rsidRPr="0097741E">
        <w:rPr>
          <w:rFonts w:eastAsiaTheme="minorEastAsia" w:cstheme="minorBidi"/>
          <w:b/>
          <w:color w:val="auto"/>
          <w:szCs w:val="24"/>
        </w:rPr>
        <w:t>Australia’s engagement with Asia</w:t>
      </w:r>
    </w:p>
    <w:p w:rsidR="0047027A" w:rsidRPr="0047027A" w:rsidRDefault="0047027A" w:rsidP="00254D7F">
      <w:pPr>
        <w:pStyle w:val="Heading1"/>
        <w:spacing w:after="0" w:line="240" w:lineRule="auto"/>
        <w:ind w:left="-3"/>
        <w:rPr>
          <w:rFonts w:asciiTheme="minorHAnsi" w:hAnsiTheme="minorHAnsi" w:cstheme="minorHAnsi"/>
        </w:rPr>
      </w:pPr>
    </w:p>
    <w:p w:rsidR="0047027A" w:rsidRPr="0047027A" w:rsidRDefault="007747A9" w:rsidP="0057624D">
      <w:pPr>
        <w:pStyle w:val="ListParagraph"/>
        <w:numPr>
          <w:ilvl w:val="0"/>
          <w:numId w:val="11"/>
        </w:numPr>
        <w:spacing w:after="0" w:line="259" w:lineRule="auto"/>
        <w:jc w:val="both"/>
        <w:rPr>
          <w:rFonts w:asciiTheme="minorHAnsi" w:hAnsiTheme="minorHAnsi" w:cstheme="minorHAnsi"/>
        </w:rPr>
      </w:pPr>
      <w:r>
        <w:rPr>
          <w:rFonts w:asciiTheme="minorHAnsi" w:hAnsiTheme="minorHAnsi" w:cstheme="minorHAnsi"/>
        </w:rPr>
        <w:t xml:space="preserve">Focus of the source is continued </w:t>
      </w:r>
      <w:r w:rsidR="00884D99">
        <w:rPr>
          <w:rFonts w:asciiTheme="minorHAnsi" w:hAnsiTheme="minorHAnsi" w:cstheme="minorHAnsi"/>
        </w:rPr>
        <w:t>commitment</w:t>
      </w:r>
      <w:r>
        <w:rPr>
          <w:rFonts w:asciiTheme="minorHAnsi" w:hAnsiTheme="minorHAnsi" w:cstheme="minorHAnsi"/>
        </w:rPr>
        <w:t xml:space="preserve"> of </w:t>
      </w:r>
      <w:r w:rsidR="00884D99">
        <w:rPr>
          <w:rFonts w:asciiTheme="minorHAnsi" w:hAnsiTheme="minorHAnsi" w:cstheme="minorHAnsi"/>
        </w:rPr>
        <w:t>Australia</w:t>
      </w:r>
      <w:r>
        <w:rPr>
          <w:rFonts w:asciiTheme="minorHAnsi" w:hAnsiTheme="minorHAnsi" w:cstheme="minorHAnsi"/>
        </w:rPr>
        <w:t xml:space="preserve"> to support the USA in Vietnam</w:t>
      </w:r>
      <w:r w:rsidR="001255A4">
        <w:rPr>
          <w:rFonts w:asciiTheme="minorHAnsi" w:hAnsiTheme="minorHAnsi" w:cstheme="minorHAnsi"/>
        </w:rPr>
        <w:t xml:space="preserve"> </w:t>
      </w:r>
    </w:p>
    <w:p w:rsidR="007747A9" w:rsidRDefault="0047027A" w:rsidP="007747A9">
      <w:pPr>
        <w:pStyle w:val="ListParagraph"/>
        <w:numPr>
          <w:ilvl w:val="0"/>
          <w:numId w:val="11"/>
        </w:numPr>
        <w:spacing w:after="0" w:line="259" w:lineRule="auto"/>
        <w:jc w:val="both"/>
        <w:rPr>
          <w:rFonts w:asciiTheme="minorHAnsi" w:hAnsiTheme="minorHAnsi" w:cstheme="minorHAnsi"/>
        </w:rPr>
      </w:pPr>
      <w:r w:rsidRPr="0047027A">
        <w:rPr>
          <w:rFonts w:asciiTheme="minorHAnsi" w:hAnsiTheme="minorHAnsi" w:cstheme="minorHAnsi"/>
        </w:rPr>
        <w:t>Causes</w:t>
      </w:r>
      <w:r w:rsidR="001255A4">
        <w:rPr>
          <w:rFonts w:asciiTheme="minorHAnsi" w:hAnsiTheme="minorHAnsi" w:cstheme="minorHAnsi"/>
        </w:rPr>
        <w:t xml:space="preserve"> – </w:t>
      </w:r>
      <w:r w:rsidR="007747A9">
        <w:rPr>
          <w:rFonts w:asciiTheme="minorHAnsi" w:hAnsiTheme="minorHAnsi" w:cstheme="minorHAnsi"/>
        </w:rPr>
        <w:t xml:space="preserve">Forward defence foreign policy, </w:t>
      </w:r>
      <w:r w:rsidR="00814840">
        <w:rPr>
          <w:rFonts w:asciiTheme="minorHAnsi" w:hAnsiTheme="minorHAnsi" w:cstheme="minorHAnsi"/>
        </w:rPr>
        <w:t>international obligations such as SEATO</w:t>
      </w:r>
      <w:r w:rsidR="007747A9">
        <w:rPr>
          <w:rFonts w:asciiTheme="minorHAnsi" w:hAnsiTheme="minorHAnsi" w:cstheme="minorHAnsi"/>
        </w:rPr>
        <w:t xml:space="preserve"> and Menzies</w:t>
      </w:r>
      <w:r w:rsidR="00814840">
        <w:rPr>
          <w:rFonts w:asciiTheme="minorHAnsi" w:hAnsiTheme="minorHAnsi" w:cstheme="minorHAnsi"/>
        </w:rPr>
        <w:t>’</w:t>
      </w:r>
      <w:r w:rsidR="007747A9">
        <w:rPr>
          <w:rFonts w:asciiTheme="minorHAnsi" w:hAnsiTheme="minorHAnsi" w:cstheme="minorHAnsi"/>
        </w:rPr>
        <w:t xml:space="preserve"> desire to eradicate Communism</w:t>
      </w:r>
      <w:r w:rsidR="004C05EA">
        <w:rPr>
          <w:rFonts w:asciiTheme="minorHAnsi" w:hAnsiTheme="minorHAnsi" w:cstheme="minorHAnsi"/>
        </w:rPr>
        <w:t xml:space="preserve"> </w:t>
      </w:r>
    </w:p>
    <w:p w:rsidR="0047027A" w:rsidRPr="007747A9" w:rsidRDefault="0047027A" w:rsidP="00EC165F">
      <w:pPr>
        <w:pStyle w:val="ListParagraph"/>
        <w:numPr>
          <w:ilvl w:val="0"/>
          <w:numId w:val="11"/>
        </w:numPr>
        <w:spacing w:after="0" w:line="259" w:lineRule="auto"/>
        <w:rPr>
          <w:rFonts w:asciiTheme="minorHAnsi" w:hAnsiTheme="minorHAnsi" w:cstheme="minorHAnsi"/>
        </w:rPr>
      </w:pPr>
      <w:r w:rsidRPr="007747A9">
        <w:rPr>
          <w:rFonts w:asciiTheme="minorHAnsi" w:hAnsiTheme="minorHAnsi" w:cstheme="minorHAnsi"/>
        </w:rPr>
        <w:t xml:space="preserve">Students could write about </w:t>
      </w:r>
      <w:r w:rsidR="007747A9" w:rsidRPr="007747A9">
        <w:rPr>
          <w:rFonts w:asciiTheme="minorHAnsi" w:hAnsiTheme="minorHAnsi" w:cstheme="minorHAnsi"/>
        </w:rPr>
        <w:t>Australia</w:t>
      </w:r>
      <w:r w:rsidR="00EC165F">
        <w:rPr>
          <w:rFonts w:asciiTheme="minorHAnsi" w:hAnsiTheme="minorHAnsi" w:cstheme="minorHAnsi"/>
        </w:rPr>
        <w:t>’s</w:t>
      </w:r>
      <w:r w:rsidR="007747A9" w:rsidRPr="007747A9">
        <w:rPr>
          <w:rFonts w:asciiTheme="minorHAnsi" w:hAnsiTheme="minorHAnsi" w:cstheme="minorHAnsi"/>
        </w:rPr>
        <w:t xml:space="preserve"> increased participation in supporting the USA in fighting the Communists in Vietnam, by the end of 1964 over 200 </w:t>
      </w:r>
      <w:r w:rsidR="00884D99" w:rsidRPr="007747A9">
        <w:rPr>
          <w:rFonts w:asciiTheme="minorHAnsi" w:hAnsiTheme="minorHAnsi" w:cstheme="minorHAnsi"/>
        </w:rPr>
        <w:t>Australian</w:t>
      </w:r>
      <w:r w:rsidR="007747A9" w:rsidRPr="007747A9">
        <w:rPr>
          <w:rFonts w:asciiTheme="minorHAnsi" w:hAnsiTheme="minorHAnsi" w:cstheme="minorHAnsi"/>
        </w:rPr>
        <w:t xml:space="preserve"> army personnel were in Vietnam. The significance of the support of the USA would lead to the introduction of </w:t>
      </w:r>
      <w:r w:rsidR="00884D99" w:rsidRPr="007747A9">
        <w:rPr>
          <w:rFonts w:asciiTheme="minorHAnsi" w:hAnsiTheme="minorHAnsi" w:cstheme="minorHAnsi"/>
        </w:rPr>
        <w:t>conscription</w:t>
      </w:r>
      <w:r w:rsidR="007747A9" w:rsidRPr="007747A9">
        <w:rPr>
          <w:rFonts w:asciiTheme="minorHAnsi" w:hAnsiTheme="minorHAnsi" w:cstheme="minorHAnsi"/>
        </w:rPr>
        <w:t xml:space="preserve"> in 1965 which would go on to divide the nation.  </w:t>
      </w:r>
    </w:p>
    <w:p w:rsidR="004C05EA" w:rsidRDefault="004C05EA" w:rsidP="0047027A">
      <w:pPr>
        <w:pStyle w:val="ListParagraph"/>
        <w:ind w:left="360" w:firstLine="0"/>
        <w:jc w:val="both"/>
        <w:rPr>
          <w:rFonts w:asciiTheme="minorHAnsi" w:hAnsiTheme="minorHAnsi" w:cstheme="minorHAnsi"/>
        </w:rPr>
      </w:pPr>
    </w:p>
    <w:p w:rsidR="004C05EA" w:rsidRDefault="004C05EA" w:rsidP="0047027A">
      <w:pPr>
        <w:pStyle w:val="ListParagraph"/>
        <w:ind w:left="360" w:firstLine="0"/>
        <w:jc w:val="both"/>
        <w:rPr>
          <w:rFonts w:asciiTheme="minorHAnsi" w:hAnsiTheme="minorHAnsi" w:cstheme="minorHAnsi"/>
        </w:rPr>
      </w:pPr>
    </w:p>
    <w:p w:rsidR="004C05EA" w:rsidRDefault="004C05EA" w:rsidP="0047027A">
      <w:pPr>
        <w:pStyle w:val="ListParagraph"/>
        <w:ind w:left="360" w:firstLine="0"/>
        <w:jc w:val="both"/>
        <w:rPr>
          <w:rFonts w:asciiTheme="minorHAnsi" w:hAnsiTheme="minorHAnsi" w:cstheme="minorHAnsi"/>
        </w:rPr>
      </w:pPr>
    </w:p>
    <w:p w:rsidR="004C05EA" w:rsidRDefault="004C05EA" w:rsidP="0047027A">
      <w:pPr>
        <w:pStyle w:val="ListParagraph"/>
        <w:ind w:left="360" w:firstLine="0"/>
        <w:jc w:val="both"/>
        <w:rPr>
          <w:rFonts w:asciiTheme="minorHAnsi" w:hAnsiTheme="minorHAnsi" w:cstheme="minorHAnsi"/>
        </w:rPr>
      </w:pPr>
    </w:p>
    <w:p w:rsidR="007747A9" w:rsidRDefault="007747A9" w:rsidP="0047027A">
      <w:pPr>
        <w:pStyle w:val="ListParagraph"/>
        <w:ind w:left="360" w:firstLine="0"/>
        <w:jc w:val="both"/>
        <w:rPr>
          <w:rFonts w:asciiTheme="minorHAnsi" w:hAnsiTheme="minorHAnsi" w:cstheme="minorHAnsi"/>
        </w:rPr>
      </w:pPr>
    </w:p>
    <w:p w:rsidR="007747A9" w:rsidRDefault="007747A9" w:rsidP="0047027A">
      <w:pPr>
        <w:pStyle w:val="ListParagraph"/>
        <w:ind w:left="360" w:firstLine="0"/>
        <w:jc w:val="both"/>
        <w:rPr>
          <w:rFonts w:asciiTheme="minorHAnsi" w:hAnsiTheme="minorHAnsi" w:cstheme="minorHAnsi"/>
        </w:rPr>
      </w:pPr>
    </w:p>
    <w:p w:rsidR="007747A9" w:rsidRPr="0047027A" w:rsidRDefault="007747A9" w:rsidP="0047027A">
      <w:pPr>
        <w:pStyle w:val="ListParagraph"/>
        <w:ind w:left="360" w:firstLine="0"/>
        <w:jc w:val="both"/>
        <w:rPr>
          <w:rFonts w:asciiTheme="minorHAnsi" w:hAnsiTheme="minorHAnsi" w:cstheme="minorHAnsi"/>
        </w:rPr>
      </w:pPr>
    </w:p>
    <w:p w:rsidR="0097741E" w:rsidRDefault="0047027A" w:rsidP="0097741E">
      <w:pPr>
        <w:spacing w:after="0" w:line="240" w:lineRule="auto"/>
        <w:ind w:left="0" w:firstLine="0"/>
        <w:rPr>
          <w:rFonts w:eastAsiaTheme="minorEastAsia" w:cstheme="minorBidi"/>
          <w:b/>
          <w:color w:val="auto"/>
          <w:sz w:val="24"/>
          <w:szCs w:val="24"/>
        </w:rPr>
      </w:pPr>
      <w:r w:rsidRPr="0097741E">
        <w:rPr>
          <w:b/>
        </w:rPr>
        <w:t xml:space="preserve">Elective 3: </w:t>
      </w:r>
      <w:r w:rsidR="0097741E" w:rsidRPr="0097741E">
        <w:rPr>
          <w:rFonts w:eastAsiaTheme="minorEastAsia"/>
          <w:b/>
          <w:color w:val="auto"/>
          <w:szCs w:val="24"/>
        </w:rPr>
        <w:t>The</w:t>
      </w:r>
      <w:r w:rsidR="0097741E" w:rsidRPr="0097741E">
        <w:rPr>
          <w:rFonts w:eastAsiaTheme="minorEastAsia" w:cstheme="minorBidi"/>
          <w:b/>
          <w:color w:val="auto"/>
          <w:szCs w:val="24"/>
        </w:rPr>
        <w:t xml:space="preserve"> struggle for peace in the Middle East</w:t>
      </w:r>
    </w:p>
    <w:p w:rsidR="0047027A" w:rsidRPr="0047027A" w:rsidRDefault="0047027A" w:rsidP="0047027A">
      <w:pPr>
        <w:pStyle w:val="Heading1"/>
        <w:ind w:left="0" w:firstLine="0"/>
        <w:rPr>
          <w:rFonts w:asciiTheme="minorHAnsi" w:hAnsiTheme="minorHAnsi" w:cstheme="minorHAnsi"/>
        </w:rPr>
      </w:pPr>
    </w:p>
    <w:p w:rsidR="0047027A" w:rsidRPr="0047027A" w:rsidRDefault="0047027A" w:rsidP="0057624D">
      <w:pPr>
        <w:pStyle w:val="ListParagraph"/>
        <w:numPr>
          <w:ilvl w:val="0"/>
          <w:numId w:val="11"/>
        </w:numPr>
        <w:spacing w:after="0" w:line="259" w:lineRule="auto"/>
        <w:jc w:val="both"/>
        <w:rPr>
          <w:rFonts w:asciiTheme="minorHAnsi" w:hAnsiTheme="minorHAnsi" w:cstheme="minorHAnsi"/>
        </w:rPr>
      </w:pPr>
      <w:r w:rsidRPr="0047027A">
        <w:rPr>
          <w:rFonts w:asciiTheme="minorHAnsi" w:hAnsiTheme="minorHAnsi" w:cstheme="minorHAnsi"/>
        </w:rPr>
        <w:t xml:space="preserve">Focus of the source is </w:t>
      </w:r>
      <w:r w:rsidR="004C05EA">
        <w:rPr>
          <w:rFonts w:asciiTheme="minorHAnsi" w:hAnsiTheme="minorHAnsi" w:cstheme="minorHAnsi"/>
        </w:rPr>
        <w:t xml:space="preserve">the </w:t>
      </w:r>
      <w:r w:rsidR="00F840CD">
        <w:rPr>
          <w:rFonts w:asciiTheme="minorHAnsi" w:hAnsiTheme="minorHAnsi" w:cstheme="minorHAnsi"/>
        </w:rPr>
        <w:t>end of Britain’s Palestinian Mandate in 1948</w:t>
      </w:r>
    </w:p>
    <w:p w:rsidR="0047027A" w:rsidRPr="0047027A" w:rsidRDefault="0047027A" w:rsidP="0057624D">
      <w:pPr>
        <w:pStyle w:val="ListParagraph"/>
        <w:numPr>
          <w:ilvl w:val="0"/>
          <w:numId w:val="11"/>
        </w:numPr>
        <w:spacing w:after="0" w:line="259" w:lineRule="auto"/>
        <w:jc w:val="both"/>
        <w:rPr>
          <w:rFonts w:asciiTheme="minorHAnsi" w:hAnsiTheme="minorHAnsi" w:cstheme="minorHAnsi"/>
        </w:rPr>
      </w:pPr>
      <w:r w:rsidRPr="0047027A">
        <w:rPr>
          <w:rFonts w:asciiTheme="minorHAnsi" w:hAnsiTheme="minorHAnsi" w:cstheme="minorHAnsi"/>
        </w:rPr>
        <w:t>Causes</w:t>
      </w:r>
      <w:r w:rsidR="00CF08AC">
        <w:rPr>
          <w:rFonts w:asciiTheme="minorHAnsi" w:hAnsiTheme="minorHAnsi" w:cstheme="minorHAnsi"/>
        </w:rPr>
        <w:t xml:space="preserve"> – </w:t>
      </w:r>
      <w:r w:rsidR="00F840CD">
        <w:rPr>
          <w:rFonts w:asciiTheme="minorHAnsi" w:hAnsiTheme="minorHAnsi" w:cstheme="minorHAnsi"/>
        </w:rPr>
        <w:t>The United Nations General Assembly meeting adopted the resolution to partition Palestine</w:t>
      </w:r>
      <w:r w:rsidR="00CF08AC">
        <w:rPr>
          <w:rFonts w:asciiTheme="minorHAnsi" w:hAnsiTheme="minorHAnsi" w:cstheme="minorHAnsi"/>
        </w:rPr>
        <w:t xml:space="preserve">. </w:t>
      </w:r>
    </w:p>
    <w:p w:rsidR="0047027A" w:rsidRDefault="0047027A" w:rsidP="0057624D">
      <w:pPr>
        <w:pStyle w:val="ListParagraph"/>
        <w:numPr>
          <w:ilvl w:val="0"/>
          <w:numId w:val="11"/>
        </w:numPr>
        <w:spacing w:after="0" w:line="259" w:lineRule="auto"/>
        <w:jc w:val="both"/>
        <w:rPr>
          <w:rFonts w:asciiTheme="minorHAnsi" w:hAnsiTheme="minorHAnsi" w:cstheme="minorHAnsi"/>
        </w:rPr>
      </w:pPr>
      <w:r w:rsidRPr="00CF08AC">
        <w:rPr>
          <w:rFonts w:asciiTheme="minorHAnsi" w:hAnsiTheme="minorHAnsi" w:cstheme="minorHAnsi"/>
        </w:rPr>
        <w:t xml:space="preserve">Students could write about </w:t>
      </w:r>
      <w:r w:rsidR="00F840CD">
        <w:rPr>
          <w:rFonts w:asciiTheme="minorHAnsi" w:hAnsiTheme="minorHAnsi" w:cstheme="minorHAnsi"/>
        </w:rPr>
        <w:t xml:space="preserve">how Britain decided to </w:t>
      </w:r>
      <w:r w:rsidR="00884D99">
        <w:rPr>
          <w:rFonts w:asciiTheme="minorHAnsi" w:hAnsiTheme="minorHAnsi" w:cstheme="minorHAnsi"/>
        </w:rPr>
        <w:t>evacuate</w:t>
      </w:r>
      <w:r w:rsidR="001C3E06">
        <w:rPr>
          <w:rFonts w:asciiTheme="minorHAnsi" w:hAnsiTheme="minorHAnsi" w:cstheme="minorHAnsi"/>
        </w:rPr>
        <w:t xml:space="preserve"> their troops by </w:t>
      </w:r>
      <w:r w:rsidR="00F840CD">
        <w:rPr>
          <w:rFonts w:asciiTheme="minorHAnsi" w:hAnsiTheme="minorHAnsi" w:cstheme="minorHAnsi"/>
        </w:rPr>
        <w:t xml:space="preserve">May 15 </w:t>
      </w:r>
      <w:r w:rsidR="001C3E06">
        <w:rPr>
          <w:rFonts w:asciiTheme="minorHAnsi" w:hAnsiTheme="minorHAnsi" w:cstheme="minorHAnsi"/>
        </w:rPr>
        <w:t>1948</w:t>
      </w:r>
      <w:r w:rsidR="00F840CD">
        <w:rPr>
          <w:rFonts w:asciiTheme="minorHAnsi" w:hAnsiTheme="minorHAnsi" w:cstheme="minorHAnsi"/>
        </w:rPr>
        <w:t xml:space="preserve">. </w:t>
      </w:r>
      <w:r w:rsidR="001C3E06">
        <w:rPr>
          <w:rFonts w:asciiTheme="minorHAnsi" w:hAnsiTheme="minorHAnsi" w:cstheme="minorHAnsi"/>
        </w:rPr>
        <w:t xml:space="preserve">The State of Israel was proclaimed </w:t>
      </w:r>
      <w:r w:rsidR="001C3E06" w:rsidRPr="00884D99">
        <w:rPr>
          <w:rFonts w:asciiTheme="minorHAnsi" w:hAnsiTheme="minorHAnsi" w:cstheme="minorHAnsi"/>
          <w:color w:val="auto"/>
        </w:rPr>
        <w:t xml:space="preserve">by </w:t>
      </w:r>
      <w:r w:rsidR="00884D99" w:rsidRPr="00884D99">
        <w:rPr>
          <w:rFonts w:asciiTheme="minorHAnsi" w:hAnsiTheme="minorHAnsi" w:cstheme="minorHAnsi"/>
          <w:bCs/>
          <w:color w:val="auto"/>
          <w:lang w:val="en"/>
        </w:rPr>
        <w:t>Ben-Gurion</w:t>
      </w:r>
      <w:r w:rsidR="00884D99" w:rsidRPr="00884D99">
        <w:rPr>
          <w:rFonts w:asciiTheme="minorHAnsi" w:hAnsiTheme="minorHAnsi" w:cstheme="minorHAnsi"/>
          <w:color w:val="auto"/>
        </w:rPr>
        <w:t xml:space="preserve"> on </w:t>
      </w:r>
      <w:r w:rsidR="00884D99">
        <w:rPr>
          <w:rFonts w:asciiTheme="minorHAnsi" w:hAnsiTheme="minorHAnsi" w:cstheme="minorHAnsi"/>
        </w:rPr>
        <w:t>the date the British</w:t>
      </w:r>
      <w:r w:rsidR="001C3E06">
        <w:rPr>
          <w:rFonts w:asciiTheme="minorHAnsi" w:hAnsiTheme="minorHAnsi" w:cstheme="minorHAnsi"/>
        </w:rPr>
        <w:t xml:space="preserve"> Mandate </w:t>
      </w:r>
      <w:r w:rsidR="00884D99">
        <w:rPr>
          <w:rFonts w:asciiTheme="minorHAnsi" w:hAnsiTheme="minorHAnsi" w:cstheme="minorHAnsi"/>
        </w:rPr>
        <w:t>would expire</w:t>
      </w:r>
      <w:r w:rsidR="001C3E06">
        <w:rPr>
          <w:rFonts w:asciiTheme="minorHAnsi" w:hAnsiTheme="minorHAnsi" w:cstheme="minorHAnsi"/>
        </w:rPr>
        <w:t>. This led to the Arab-Israeli War of 1948-9.</w:t>
      </w:r>
    </w:p>
    <w:p w:rsidR="00814840" w:rsidRPr="00CF08AC" w:rsidRDefault="00814840" w:rsidP="0057624D">
      <w:pPr>
        <w:pStyle w:val="ListParagraph"/>
        <w:numPr>
          <w:ilvl w:val="0"/>
          <w:numId w:val="11"/>
        </w:numPr>
        <w:spacing w:after="0" w:line="259" w:lineRule="auto"/>
        <w:jc w:val="both"/>
        <w:rPr>
          <w:rFonts w:asciiTheme="minorHAnsi" w:hAnsiTheme="minorHAnsi" w:cstheme="minorHAnsi"/>
        </w:rPr>
      </w:pPr>
      <w:r>
        <w:rPr>
          <w:rFonts w:asciiTheme="minorHAnsi" w:hAnsiTheme="minorHAnsi" w:cstheme="minorHAnsi"/>
        </w:rPr>
        <w:t xml:space="preserve">Some students may </w:t>
      </w:r>
      <w:r w:rsidR="00EA1871">
        <w:rPr>
          <w:rFonts w:asciiTheme="minorHAnsi" w:hAnsiTheme="minorHAnsi" w:cstheme="minorHAnsi"/>
        </w:rPr>
        <w:t xml:space="preserve">make a </w:t>
      </w:r>
      <w:r>
        <w:rPr>
          <w:rFonts w:asciiTheme="minorHAnsi" w:hAnsiTheme="minorHAnsi" w:cstheme="minorHAnsi"/>
        </w:rPr>
        <w:t>refer</w:t>
      </w:r>
      <w:r w:rsidR="00EA1871">
        <w:rPr>
          <w:rFonts w:asciiTheme="minorHAnsi" w:hAnsiTheme="minorHAnsi" w:cstheme="minorHAnsi"/>
        </w:rPr>
        <w:t>ence</w:t>
      </w:r>
      <w:r>
        <w:rPr>
          <w:rFonts w:asciiTheme="minorHAnsi" w:hAnsiTheme="minorHAnsi" w:cstheme="minorHAnsi"/>
        </w:rPr>
        <w:t xml:space="preserve"> </w:t>
      </w:r>
      <w:r w:rsidR="00EA1871">
        <w:rPr>
          <w:rFonts w:asciiTheme="minorHAnsi" w:hAnsiTheme="minorHAnsi" w:cstheme="minorHAnsi"/>
        </w:rPr>
        <w:t xml:space="preserve">to </w:t>
      </w:r>
      <w:r>
        <w:rPr>
          <w:rFonts w:asciiTheme="minorHAnsi" w:hAnsiTheme="minorHAnsi" w:cstheme="minorHAnsi"/>
        </w:rPr>
        <w:t>Truman and Stalin (watching the scene) and how British withdrawal meant Palestine was vulnerable to becoming a sphere of influence for Cold War powers</w:t>
      </w:r>
    </w:p>
    <w:p w:rsidR="0047027A" w:rsidRPr="0047027A" w:rsidRDefault="0047027A" w:rsidP="0047027A">
      <w:pPr>
        <w:spacing w:after="0" w:line="259" w:lineRule="auto"/>
        <w:ind w:left="0" w:firstLine="0"/>
        <w:rPr>
          <w:rFonts w:asciiTheme="minorHAnsi" w:hAnsiTheme="minorHAnsi" w:cstheme="minorHAnsi"/>
        </w:rPr>
      </w:pPr>
    </w:p>
    <w:p w:rsidR="0047027A" w:rsidRPr="0047027A" w:rsidRDefault="0047027A" w:rsidP="0047027A">
      <w:pPr>
        <w:spacing w:after="0" w:line="259" w:lineRule="auto"/>
        <w:ind w:left="0" w:firstLine="0"/>
        <w:rPr>
          <w:rFonts w:asciiTheme="minorHAnsi" w:hAnsiTheme="minorHAnsi" w:cstheme="minorHAnsi"/>
        </w:rPr>
      </w:pPr>
    </w:p>
    <w:p w:rsidR="0047027A" w:rsidRPr="0047027A" w:rsidRDefault="0047027A" w:rsidP="0047027A">
      <w:pPr>
        <w:spacing w:after="0" w:line="259" w:lineRule="auto"/>
        <w:ind w:left="0" w:firstLine="0"/>
        <w:rPr>
          <w:rFonts w:asciiTheme="minorHAnsi" w:hAnsiTheme="minorHAnsi" w:cstheme="minorHAnsi"/>
        </w:rPr>
      </w:pPr>
    </w:p>
    <w:p w:rsidR="0047027A" w:rsidRPr="0047027A" w:rsidRDefault="0047027A" w:rsidP="0047027A">
      <w:pPr>
        <w:spacing w:after="0" w:line="259" w:lineRule="auto"/>
        <w:ind w:left="0" w:firstLine="0"/>
        <w:rPr>
          <w:rFonts w:asciiTheme="minorHAnsi" w:hAnsiTheme="minorHAnsi" w:cstheme="minorHAnsi"/>
        </w:rPr>
      </w:pPr>
    </w:p>
    <w:p w:rsidR="0047027A" w:rsidRPr="0047027A" w:rsidRDefault="0047027A" w:rsidP="0047027A">
      <w:pPr>
        <w:spacing w:after="0" w:line="259" w:lineRule="auto"/>
        <w:ind w:left="0" w:firstLine="0"/>
        <w:rPr>
          <w:rFonts w:asciiTheme="minorHAnsi" w:hAnsiTheme="minorHAnsi" w:cstheme="minorHAnsi"/>
        </w:rPr>
      </w:pPr>
    </w:p>
    <w:p w:rsidR="0047027A" w:rsidRPr="0047027A" w:rsidRDefault="0047027A" w:rsidP="0047027A">
      <w:pPr>
        <w:spacing w:after="0" w:line="259" w:lineRule="auto"/>
        <w:ind w:left="0" w:firstLine="0"/>
        <w:rPr>
          <w:rFonts w:asciiTheme="minorHAnsi" w:hAnsiTheme="minorHAnsi" w:cstheme="minorHAnsi"/>
        </w:rPr>
      </w:pPr>
    </w:p>
    <w:p w:rsidR="0047027A" w:rsidRPr="0047027A" w:rsidRDefault="0047027A" w:rsidP="0047027A">
      <w:pPr>
        <w:spacing w:after="0" w:line="259" w:lineRule="auto"/>
        <w:ind w:left="0" w:firstLine="0"/>
        <w:rPr>
          <w:rFonts w:asciiTheme="minorHAnsi" w:hAnsiTheme="minorHAnsi" w:cstheme="minorHAnsi"/>
        </w:rPr>
      </w:pPr>
    </w:p>
    <w:p w:rsidR="0047027A" w:rsidRPr="0047027A" w:rsidRDefault="0047027A" w:rsidP="0047027A">
      <w:pPr>
        <w:spacing w:after="0" w:line="259" w:lineRule="auto"/>
        <w:ind w:left="0" w:firstLine="0"/>
        <w:rPr>
          <w:rFonts w:asciiTheme="minorHAnsi" w:hAnsiTheme="minorHAnsi" w:cstheme="minorHAnsi"/>
        </w:rPr>
      </w:pPr>
    </w:p>
    <w:p w:rsidR="0047027A" w:rsidRDefault="0047027A" w:rsidP="0047027A">
      <w:pPr>
        <w:spacing w:after="0" w:line="259" w:lineRule="auto"/>
        <w:ind w:left="0" w:firstLine="0"/>
        <w:rPr>
          <w:rFonts w:asciiTheme="minorHAnsi" w:hAnsiTheme="minorHAnsi" w:cstheme="minorHAnsi"/>
        </w:rPr>
      </w:pPr>
    </w:p>
    <w:p w:rsidR="00B23EE9" w:rsidRDefault="00B23EE9" w:rsidP="0047027A">
      <w:pPr>
        <w:spacing w:after="0" w:line="259" w:lineRule="auto"/>
        <w:ind w:left="0" w:firstLine="0"/>
        <w:rPr>
          <w:rFonts w:asciiTheme="minorHAnsi" w:hAnsiTheme="minorHAnsi" w:cstheme="minorHAnsi"/>
        </w:rPr>
      </w:pPr>
    </w:p>
    <w:p w:rsidR="00B23EE9" w:rsidRPr="0047027A" w:rsidRDefault="00B23EE9" w:rsidP="0047027A">
      <w:pPr>
        <w:spacing w:after="0" w:line="259" w:lineRule="auto"/>
        <w:ind w:left="0" w:firstLine="0"/>
        <w:rPr>
          <w:rFonts w:asciiTheme="minorHAnsi" w:hAnsiTheme="minorHAnsi" w:cstheme="minorHAnsi"/>
        </w:rPr>
      </w:pPr>
    </w:p>
    <w:p w:rsidR="0047027A" w:rsidRDefault="0047027A" w:rsidP="0047027A">
      <w:pPr>
        <w:spacing w:after="0" w:line="259" w:lineRule="auto"/>
        <w:ind w:left="0" w:firstLine="0"/>
        <w:rPr>
          <w:rFonts w:asciiTheme="minorHAnsi" w:hAnsiTheme="minorHAnsi" w:cstheme="minorHAnsi"/>
        </w:rPr>
      </w:pPr>
    </w:p>
    <w:p w:rsidR="00285BE3" w:rsidRDefault="00285BE3" w:rsidP="0047027A">
      <w:pPr>
        <w:spacing w:after="0" w:line="259" w:lineRule="auto"/>
        <w:ind w:left="0" w:firstLine="0"/>
        <w:rPr>
          <w:rFonts w:asciiTheme="minorHAnsi" w:hAnsiTheme="minorHAnsi" w:cstheme="minorHAnsi"/>
        </w:rPr>
      </w:pPr>
    </w:p>
    <w:p w:rsidR="00285BE3" w:rsidRDefault="00285BE3" w:rsidP="0047027A">
      <w:pPr>
        <w:spacing w:after="0" w:line="259" w:lineRule="auto"/>
        <w:ind w:left="0" w:firstLine="0"/>
        <w:rPr>
          <w:rFonts w:asciiTheme="minorHAnsi" w:hAnsiTheme="minorHAnsi" w:cstheme="minorHAnsi"/>
        </w:rPr>
      </w:pPr>
    </w:p>
    <w:p w:rsidR="00285BE3" w:rsidRDefault="00285BE3" w:rsidP="0047027A">
      <w:pPr>
        <w:spacing w:after="0" w:line="259" w:lineRule="auto"/>
        <w:ind w:left="0" w:firstLine="0"/>
        <w:rPr>
          <w:rFonts w:asciiTheme="minorHAnsi" w:hAnsiTheme="minorHAnsi" w:cstheme="minorHAnsi"/>
        </w:rPr>
      </w:pPr>
    </w:p>
    <w:p w:rsidR="00285BE3" w:rsidRDefault="00285BE3" w:rsidP="0047027A">
      <w:pPr>
        <w:spacing w:after="0" w:line="259" w:lineRule="auto"/>
        <w:ind w:left="0" w:firstLine="0"/>
        <w:rPr>
          <w:rFonts w:asciiTheme="minorHAnsi" w:hAnsiTheme="minorHAnsi" w:cstheme="minorHAnsi"/>
        </w:rPr>
      </w:pPr>
    </w:p>
    <w:p w:rsidR="00285BE3" w:rsidRDefault="00285BE3" w:rsidP="0047027A">
      <w:pPr>
        <w:spacing w:after="0" w:line="259" w:lineRule="auto"/>
        <w:ind w:left="0" w:firstLine="0"/>
        <w:rPr>
          <w:rFonts w:asciiTheme="minorHAnsi" w:hAnsiTheme="minorHAnsi" w:cstheme="minorHAnsi"/>
        </w:rPr>
      </w:pPr>
    </w:p>
    <w:p w:rsidR="00285BE3" w:rsidRDefault="00285BE3" w:rsidP="0047027A">
      <w:pPr>
        <w:spacing w:after="0" w:line="259" w:lineRule="auto"/>
        <w:ind w:left="0" w:firstLine="0"/>
        <w:rPr>
          <w:rFonts w:asciiTheme="minorHAnsi" w:hAnsiTheme="minorHAnsi" w:cstheme="minorHAnsi"/>
        </w:rPr>
      </w:pPr>
    </w:p>
    <w:p w:rsidR="00285BE3" w:rsidRDefault="00285BE3" w:rsidP="0047027A">
      <w:pPr>
        <w:spacing w:after="0" w:line="259" w:lineRule="auto"/>
        <w:ind w:left="0" w:firstLine="0"/>
        <w:rPr>
          <w:rFonts w:asciiTheme="minorHAnsi" w:hAnsiTheme="minorHAnsi" w:cstheme="minorHAnsi"/>
        </w:rPr>
      </w:pPr>
    </w:p>
    <w:p w:rsidR="00285BE3" w:rsidRDefault="00285BE3" w:rsidP="0047027A">
      <w:pPr>
        <w:spacing w:after="0" w:line="259" w:lineRule="auto"/>
        <w:ind w:left="0" w:firstLine="0"/>
        <w:rPr>
          <w:rFonts w:asciiTheme="minorHAnsi" w:hAnsiTheme="minorHAnsi" w:cstheme="minorHAnsi"/>
        </w:rPr>
      </w:pPr>
    </w:p>
    <w:p w:rsidR="00285BE3" w:rsidRDefault="00285BE3" w:rsidP="0047027A">
      <w:pPr>
        <w:spacing w:after="0" w:line="259" w:lineRule="auto"/>
        <w:ind w:left="0" w:firstLine="0"/>
        <w:rPr>
          <w:rFonts w:asciiTheme="minorHAnsi" w:hAnsiTheme="minorHAnsi" w:cstheme="minorHAnsi"/>
        </w:rPr>
      </w:pPr>
    </w:p>
    <w:p w:rsidR="00285BE3" w:rsidRDefault="00285BE3" w:rsidP="0047027A">
      <w:pPr>
        <w:spacing w:after="0" w:line="259" w:lineRule="auto"/>
        <w:ind w:left="0" w:firstLine="0"/>
        <w:rPr>
          <w:rFonts w:asciiTheme="minorHAnsi" w:hAnsiTheme="minorHAnsi" w:cstheme="minorHAnsi"/>
        </w:rPr>
      </w:pPr>
    </w:p>
    <w:p w:rsidR="00DC6937" w:rsidRDefault="00DC6937" w:rsidP="0047027A">
      <w:pPr>
        <w:spacing w:after="0" w:line="259" w:lineRule="auto"/>
        <w:ind w:left="0" w:firstLine="0"/>
        <w:rPr>
          <w:rFonts w:asciiTheme="minorHAnsi" w:hAnsiTheme="minorHAnsi" w:cstheme="minorHAnsi"/>
        </w:rPr>
      </w:pPr>
    </w:p>
    <w:p w:rsidR="00DC6937" w:rsidRDefault="00DC6937" w:rsidP="0047027A">
      <w:pPr>
        <w:spacing w:after="0" w:line="259" w:lineRule="auto"/>
        <w:ind w:left="0" w:firstLine="0"/>
        <w:rPr>
          <w:rFonts w:asciiTheme="minorHAnsi" w:hAnsiTheme="minorHAnsi" w:cstheme="minorHAnsi"/>
        </w:rPr>
      </w:pPr>
    </w:p>
    <w:p w:rsidR="00DC6937" w:rsidRDefault="00DC6937" w:rsidP="0047027A">
      <w:pPr>
        <w:spacing w:after="0" w:line="259" w:lineRule="auto"/>
        <w:ind w:left="0" w:firstLine="0"/>
        <w:rPr>
          <w:rFonts w:asciiTheme="minorHAnsi" w:hAnsiTheme="minorHAnsi" w:cstheme="minorHAnsi"/>
        </w:rPr>
      </w:pPr>
    </w:p>
    <w:p w:rsidR="00DC6937" w:rsidRDefault="00DC6937" w:rsidP="0047027A">
      <w:pPr>
        <w:spacing w:after="0" w:line="259" w:lineRule="auto"/>
        <w:ind w:left="0" w:firstLine="0"/>
        <w:rPr>
          <w:rFonts w:asciiTheme="minorHAnsi" w:hAnsiTheme="minorHAnsi" w:cstheme="minorHAnsi"/>
        </w:rPr>
      </w:pPr>
    </w:p>
    <w:p w:rsidR="00DC6937" w:rsidRDefault="00DC6937" w:rsidP="0047027A">
      <w:pPr>
        <w:spacing w:after="0" w:line="259" w:lineRule="auto"/>
        <w:ind w:left="0" w:firstLine="0"/>
        <w:rPr>
          <w:rFonts w:asciiTheme="minorHAnsi" w:hAnsiTheme="minorHAnsi" w:cstheme="minorHAnsi"/>
        </w:rPr>
      </w:pPr>
    </w:p>
    <w:p w:rsidR="00DC6937" w:rsidRDefault="00DC6937" w:rsidP="0047027A">
      <w:pPr>
        <w:spacing w:after="0" w:line="259" w:lineRule="auto"/>
        <w:ind w:left="0" w:firstLine="0"/>
        <w:rPr>
          <w:rFonts w:asciiTheme="minorHAnsi" w:hAnsiTheme="minorHAnsi" w:cstheme="minorHAnsi"/>
        </w:rPr>
      </w:pPr>
    </w:p>
    <w:p w:rsidR="00DC6937" w:rsidRDefault="00DC6937" w:rsidP="0047027A">
      <w:pPr>
        <w:spacing w:after="0" w:line="259" w:lineRule="auto"/>
        <w:ind w:left="0" w:firstLine="0"/>
        <w:rPr>
          <w:rFonts w:asciiTheme="minorHAnsi" w:hAnsiTheme="minorHAnsi" w:cstheme="minorHAnsi"/>
        </w:rPr>
      </w:pPr>
    </w:p>
    <w:p w:rsidR="00EC165F" w:rsidRDefault="00EC165F" w:rsidP="0047027A">
      <w:pPr>
        <w:spacing w:after="0" w:line="259" w:lineRule="auto"/>
        <w:ind w:left="0" w:firstLine="0"/>
        <w:rPr>
          <w:rFonts w:asciiTheme="minorHAnsi" w:hAnsiTheme="minorHAnsi" w:cstheme="minorHAnsi"/>
        </w:rPr>
      </w:pPr>
    </w:p>
    <w:p w:rsidR="00DC6937" w:rsidRDefault="00DC6937" w:rsidP="0047027A">
      <w:pPr>
        <w:spacing w:after="0" w:line="259" w:lineRule="auto"/>
        <w:ind w:left="0" w:firstLine="0"/>
        <w:rPr>
          <w:rFonts w:asciiTheme="minorHAnsi" w:hAnsiTheme="minorHAnsi" w:cstheme="minorHAnsi"/>
        </w:rPr>
      </w:pPr>
    </w:p>
    <w:p w:rsidR="00DC6937" w:rsidRDefault="00DC6937" w:rsidP="0047027A">
      <w:pPr>
        <w:spacing w:after="0" w:line="259" w:lineRule="auto"/>
        <w:ind w:left="0" w:firstLine="0"/>
        <w:rPr>
          <w:rFonts w:asciiTheme="minorHAnsi" w:hAnsiTheme="minorHAnsi" w:cstheme="minorHAnsi"/>
        </w:rPr>
      </w:pPr>
    </w:p>
    <w:p w:rsidR="00DC6937" w:rsidRDefault="00DC6937" w:rsidP="0047027A">
      <w:pPr>
        <w:spacing w:after="0" w:line="259" w:lineRule="auto"/>
        <w:ind w:left="0" w:firstLine="0"/>
        <w:rPr>
          <w:rFonts w:asciiTheme="minorHAnsi" w:hAnsiTheme="minorHAnsi" w:cstheme="minorHAnsi"/>
        </w:rPr>
      </w:pPr>
    </w:p>
    <w:p w:rsidR="00DC6937" w:rsidRDefault="00DC6937" w:rsidP="0047027A">
      <w:pPr>
        <w:spacing w:after="0" w:line="259" w:lineRule="auto"/>
        <w:ind w:left="0" w:firstLine="0"/>
        <w:rPr>
          <w:rFonts w:asciiTheme="minorHAnsi" w:hAnsiTheme="minorHAnsi" w:cstheme="minorHAnsi"/>
        </w:rPr>
      </w:pPr>
    </w:p>
    <w:p w:rsidR="00DC6937" w:rsidRDefault="00DC6937" w:rsidP="0047027A">
      <w:pPr>
        <w:spacing w:after="0" w:line="259" w:lineRule="auto"/>
        <w:ind w:left="0" w:firstLine="0"/>
        <w:rPr>
          <w:rFonts w:asciiTheme="minorHAnsi" w:hAnsiTheme="minorHAnsi" w:cstheme="minorHAnsi"/>
        </w:rPr>
      </w:pPr>
    </w:p>
    <w:p w:rsidR="00DC6937" w:rsidRDefault="00DC6937" w:rsidP="0047027A">
      <w:pPr>
        <w:spacing w:after="0" w:line="259" w:lineRule="auto"/>
        <w:ind w:left="0" w:firstLine="0"/>
        <w:rPr>
          <w:rFonts w:asciiTheme="minorHAnsi" w:hAnsiTheme="minorHAnsi" w:cstheme="minorHAnsi"/>
        </w:rPr>
      </w:pPr>
    </w:p>
    <w:p w:rsidR="00DC6937" w:rsidRDefault="00DC6937" w:rsidP="0047027A">
      <w:pPr>
        <w:spacing w:after="0" w:line="259" w:lineRule="auto"/>
        <w:ind w:left="0" w:firstLine="0"/>
        <w:rPr>
          <w:rFonts w:asciiTheme="minorHAnsi" w:hAnsiTheme="minorHAnsi" w:cstheme="minorHAnsi"/>
        </w:rPr>
      </w:pPr>
    </w:p>
    <w:p w:rsidR="00DC6937" w:rsidRDefault="00DC6937" w:rsidP="0047027A">
      <w:pPr>
        <w:spacing w:after="0" w:line="259" w:lineRule="auto"/>
        <w:ind w:left="0" w:firstLine="0"/>
        <w:rPr>
          <w:rFonts w:asciiTheme="minorHAnsi" w:hAnsiTheme="minorHAnsi" w:cstheme="minorHAnsi"/>
        </w:rPr>
      </w:pPr>
    </w:p>
    <w:p w:rsidR="00665C5A" w:rsidRDefault="00665C5A" w:rsidP="0047027A">
      <w:pPr>
        <w:spacing w:after="0" w:line="259" w:lineRule="auto"/>
        <w:ind w:left="0" w:firstLine="0"/>
        <w:rPr>
          <w:rFonts w:asciiTheme="minorHAnsi" w:hAnsiTheme="minorHAnsi" w:cstheme="minorHAnsi"/>
        </w:rPr>
      </w:pPr>
    </w:p>
    <w:p w:rsidR="00285BE3" w:rsidRDefault="00285BE3" w:rsidP="0047027A">
      <w:pPr>
        <w:spacing w:after="0" w:line="259" w:lineRule="auto"/>
        <w:ind w:left="0" w:firstLine="0"/>
        <w:rPr>
          <w:rFonts w:asciiTheme="minorHAnsi" w:hAnsiTheme="minorHAnsi" w:cstheme="minorHAnsi"/>
        </w:rPr>
      </w:pPr>
    </w:p>
    <w:p w:rsidR="0047027A" w:rsidRPr="0047027A" w:rsidRDefault="00285BE3" w:rsidP="00DC6937">
      <w:pPr>
        <w:tabs>
          <w:tab w:val="center" w:pos="3718"/>
          <w:tab w:val="right" w:pos="9307"/>
        </w:tabs>
        <w:ind w:left="0" w:firstLine="0"/>
        <w:rPr>
          <w:rFonts w:asciiTheme="minorHAnsi" w:hAnsiTheme="minorHAnsi" w:cstheme="minorHAnsi"/>
        </w:rPr>
      </w:pPr>
      <w:r>
        <w:rPr>
          <w:rFonts w:asciiTheme="minorHAnsi" w:hAnsiTheme="minorHAnsi" w:cstheme="minorHAnsi"/>
        </w:rPr>
        <w:lastRenderedPageBreak/>
        <w:t xml:space="preserve">(b) </w:t>
      </w:r>
      <w:r w:rsidR="0047027A" w:rsidRPr="0047027A">
        <w:rPr>
          <w:rFonts w:asciiTheme="minorHAnsi" w:hAnsiTheme="minorHAnsi" w:cstheme="minorHAnsi"/>
        </w:rPr>
        <w:t>Compare and contrast the purpose</w:t>
      </w:r>
      <w:r w:rsidR="00344315">
        <w:rPr>
          <w:rFonts w:asciiTheme="minorHAnsi" w:hAnsiTheme="minorHAnsi" w:cstheme="minorHAnsi"/>
        </w:rPr>
        <w:t>s</w:t>
      </w:r>
      <w:r w:rsidR="0047027A" w:rsidRPr="0047027A">
        <w:rPr>
          <w:rFonts w:asciiTheme="minorHAnsi" w:hAnsiTheme="minorHAnsi" w:cstheme="minorHAnsi"/>
        </w:rPr>
        <w:t xml:space="preserve"> of Source 1 and Source 2. </w:t>
      </w:r>
      <w:r w:rsidR="0047027A" w:rsidRPr="0047027A">
        <w:rPr>
          <w:rFonts w:asciiTheme="minorHAnsi" w:hAnsiTheme="minorHAnsi" w:cstheme="minorHAnsi"/>
        </w:rPr>
        <w:tab/>
      </w:r>
      <w:r>
        <w:rPr>
          <w:rFonts w:asciiTheme="minorHAnsi" w:hAnsiTheme="minorHAnsi" w:cstheme="minorHAnsi"/>
        </w:rPr>
        <w:t xml:space="preserve">  </w:t>
      </w:r>
      <w:r w:rsidR="009949C2">
        <w:rPr>
          <w:rFonts w:asciiTheme="minorHAnsi" w:hAnsiTheme="minorHAnsi" w:cstheme="minorHAnsi"/>
        </w:rPr>
        <w:t xml:space="preserve">      </w:t>
      </w:r>
      <w:r>
        <w:rPr>
          <w:rFonts w:asciiTheme="minorHAnsi" w:hAnsiTheme="minorHAnsi" w:cstheme="minorHAnsi"/>
        </w:rPr>
        <w:t xml:space="preserve">         </w:t>
      </w:r>
      <w:r w:rsidR="0047027A" w:rsidRPr="0047027A">
        <w:rPr>
          <w:rFonts w:asciiTheme="minorHAnsi" w:hAnsiTheme="minorHAnsi" w:cstheme="minorHAnsi"/>
        </w:rPr>
        <w:t xml:space="preserve">(5 marks) </w:t>
      </w:r>
    </w:p>
    <w:p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 </w:t>
      </w:r>
    </w:p>
    <w:tbl>
      <w:tblPr>
        <w:tblStyle w:val="TableGrid1"/>
        <w:tblW w:w="10348" w:type="dxa"/>
        <w:tblInd w:w="-147" w:type="dxa"/>
        <w:tblCellMar>
          <w:top w:w="46" w:type="dxa"/>
          <w:left w:w="115" w:type="dxa"/>
          <w:right w:w="54" w:type="dxa"/>
        </w:tblCellMar>
        <w:tblLook w:val="04A0" w:firstRow="1" w:lastRow="0" w:firstColumn="1" w:lastColumn="0" w:noHBand="0" w:noVBand="1"/>
      </w:tblPr>
      <w:tblGrid>
        <w:gridCol w:w="9498"/>
        <w:gridCol w:w="850"/>
      </w:tblGrid>
      <w:tr w:rsidR="0047027A" w:rsidRPr="0047027A" w:rsidTr="0047027A">
        <w:trPr>
          <w:trHeight w:val="264"/>
        </w:trPr>
        <w:tc>
          <w:tcPr>
            <w:tcW w:w="9498" w:type="dxa"/>
            <w:tcBorders>
              <w:top w:val="single" w:sz="4" w:space="0" w:color="000000"/>
              <w:left w:val="single" w:sz="4" w:space="0" w:color="000000"/>
              <w:bottom w:val="single" w:sz="4" w:space="0" w:color="000000"/>
              <w:right w:val="single" w:sz="4" w:space="0" w:color="000000"/>
            </w:tcBorders>
          </w:tcPr>
          <w:p w:rsidR="0047027A" w:rsidRPr="0047027A" w:rsidRDefault="0047027A" w:rsidP="00281B00">
            <w:pPr>
              <w:spacing w:after="0" w:line="259" w:lineRule="auto"/>
              <w:ind w:left="0" w:right="59" w:firstLine="0"/>
              <w:rPr>
                <w:rFonts w:asciiTheme="minorHAnsi" w:hAnsiTheme="minorHAnsi" w:cstheme="minorHAnsi"/>
              </w:rPr>
            </w:pPr>
            <w:r w:rsidRPr="0047027A">
              <w:rPr>
                <w:rFonts w:asciiTheme="minorHAnsi" w:hAnsiTheme="minorHAnsi" w:cstheme="minorHAnsi"/>
                <w:b/>
              </w:rPr>
              <w:t xml:space="preserve">Description </w:t>
            </w:r>
          </w:p>
        </w:tc>
        <w:tc>
          <w:tcPr>
            <w:tcW w:w="850"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right="59" w:firstLine="0"/>
              <w:jc w:val="center"/>
              <w:rPr>
                <w:rFonts w:asciiTheme="minorHAnsi" w:hAnsiTheme="minorHAnsi" w:cstheme="minorHAnsi"/>
              </w:rPr>
            </w:pPr>
            <w:r w:rsidRPr="0047027A">
              <w:rPr>
                <w:rFonts w:asciiTheme="minorHAnsi" w:hAnsiTheme="minorHAnsi" w:cstheme="minorHAnsi"/>
                <w:b/>
              </w:rPr>
              <w:t xml:space="preserve">Marks </w:t>
            </w:r>
          </w:p>
        </w:tc>
      </w:tr>
      <w:tr w:rsidR="0047027A" w:rsidRPr="0047027A" w:rsidTr="0047027A">
        <w:trPr>
          <w:trHeight w:val="264"/>
        </w:trPr>
        <w:tc>
          <w:tcPr>
            <w:tcW w:w="9498"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Articulation of the purpose of Source 1. </w:t>
            </w:r>
          </w:p>
        </w:tc>
        <w:tc>
          <w:tcPr>
            <w:tcW w:w="850"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right="61" w:firstLine="0"/>
              <w:jc w:val="center"/>
              <w:rPr>
                <w:rFonts w:asciiTheme="minorHAnsi" w:hAnsiTheme="minorHAnsi" w:cstheme="minorHAnsi"/>
              </w:rPr>
            </w:pPr>
            <w:r w:rsidRPr="0047027A">
              <w:rPr>
                <w:rFonts w:asciiTheme="minorHAnsi" w:hAnsiTheme="minorHAnsi" w:cstheme="minorHAnsi"/>
              </w:rPr>
              <w:t xml:space="preserve">1 </w:t>
            </w:r>
          </w:p>
        </w:tc>
      </w:tr>
      <w:tr w:rsidR="0047027A" w:rsidRPr="0047027A" w:rsidTr="0047027A">
        <w:trPr>
          <w:trHeight w:val="262"/>
        </w:trPr>
        <w:tc>
          <w:tcPr>
            <w:tcW w:w="9498"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Articulation of the purpose of Source 2. </w:t>
            </w:r>
          </w:p>
        </w:tc>
        <w:tc>
          <w:tcPr>
            <w:tcW w:w="850"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right="61" w:firstLine="0"/>
              <w:jc w:val="center"/>
              <w:rPr>
                <w:rFonts w:asciiTheme="minorHAnsi" w:hAnsiTheme="minorHAnsi" w:cstheme="minorHAnsi"/>
              </w:rPr>
            </w:pPr>
            <w:r w:rsidRPr="0047027A">
              <w:rPr>
                <w:rFonts w:asciiTheme="minorHAnsi" w:hAnsiTheme="minorHAnsi" w:cstheme="minorHAnsi"/>
              </w:rPr>
              <w:t xml:space="preserve">1 </w:t>
            </w:r>
          </w:p>
        </w:tc>
      </w:tr>
      <w:tr w:rsidR="0047027A" w:rsidRPr="0047027A" w:rsidTr="0047027A">
        <w:trPr>
          <w:trHeight w:val="516"/>
        </w:trPr>
        <w:tc>
          <w:tcPr>
            <w:tcW w:w="9498"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Identification of elements of comparison and contrast between the two sources. </w:t>
            </w:r>
          </w:p>
        </w:tc>
        <w:tc>
          <w:tcPr>
            <w:tcW w:w="850" w:type="dxa"/>
            <w:tcBorders>
              <w:top w:val="single" w:sz="4" w:space="0" w:color="000000"/>
              <w:left w:val="single" w:sz="4" w:space="0" w:color="000000"/>
              <w:bottom w:val="single" w:sz="4" w:space="0" w:color="000000"/>
              <w:right w:val="single" w:sz="4" w:space="0" w:color="000000"/>
            </w:tcBorders>
            <w:vAlign w:val="center"/>
          </w:tcPr>
          <w:p w:rsidR="0047027A" w:rsidRPr="0047027A" w:rsidRDefault="0047027A" w:rsidP="0047027A">
            <w:pPr>
              <w:spacing w:after="0" w:line="259" w:lineRule="auto"/>
              <w:ind w:left="0" w:right="61" w:firstLine="0"/>
              <w:jc w:val="center"/>
              <w:rPr>
                <w:rFonts w:asciiTheme="minorHAnsi" w:hAnsiTheme="minorHAnsi" w:cstheme="minorHAnsi"/>
              </w:rPr>
            </w:pPr>
            <w:r w:rsidRPr="0047027A">
              <w:rPr>
                <w:rFonts w:asciiTheme="minorHAnsi" w:hAnsiTheme="minorHAnsi" w:cstheme="minorHAnsi"/>
              </w:rPr>
              <w:t xml:space="preserve">1–3 </w:t>
            </w:r>
          </w:p>
        </w:tc>
      </w:tr>
      <w:tr w:rsidR="0047027A" w:rsidRPr="0047027A" w:rsidTr="0047027A">
        <w:trPr>
          <w:trHeight w:val="264"/>
        </w:trPr>
        <w:tc>
          <w:tcPr>
            <w:tcW w:w="9498"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right="62" w:firstLine="0"/>
              <w:jc w:val="right"/>
              <w:rPr>
                <w:rFonts w:asciiTheme="minorHAnsi" w:hAnsiTheme="minorHAnsi" w:cstheme="minorHAnsi"/>
              </w:rPr>
            </w:pPr>
            <w:r w:rsidRPr="0047027A">
              <w:rPr>
                <w:rFonts w:asciiTheme="minorHAnsi" w:hAnsiTheme="minorHAnsi" w:cstheme="minorHAnsi"/>
                <w:b/>
              </w:rPr>
              <w:t xml:space="preserve">Total </w:t>
            </w:r>
          </w:p>
        </w:tc>
        <w:tc>
          <w:tcPr>
            <w:tcW w:w="850"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right="61" w:firstLine="0"/>
              <w:jc w:val="center"/>
              <w:rPr>
                <w:rFonts w:asciiTheme="minorHAnsi" w:hAnsiTheme="minorHAnsi" w:cstheme="minorHAnsi"/>
              </w:rPr>
            </w:pPr>
            <w:r w:rsidRPr="0047027A">
              <w:rPr>
                <w:rFonts w:asciiTheme="minorHAnsi" w:hAnsiTheme="minorHAnsi" w:cstheme="minorHAnsi"/>
                <w:b/>
              </w:rPr>
              <w:t>5</w:t>
            </w:r>
          </w:p>
        </w:tc>
      </w:tr>
      <w:tr w:rsidR="0047027A" w:rsidRPr="0047027A" w:rsidTr="00281B00">
        <w:trPr>
          <w:trHeight w:val="2695"/>
        </w:trPr>
        <w:tc>
          <w:tcPr>
            <w:tcW w:w="10348" w:type="dxa"/>
            <w:gridSpan w:val="2"/>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b/>
              </w:rPr>
              <w:t xml:space="preserve">Markers’ notes: </w:t>
            </w:r>
          </w:p>
          <w:p w:rsidR="0047027A" w:rsidRPr="0047027A" w:rsidRDefault="0047027A" w:rsidP="0047027A">
            <w:pPr>
              <w:spacing w:after="0" w:line="240" w:lineRule="auto"/>
              <w:ind w:left="0" w:firstLine="0"/>
              <w:rPr>
                <w:rFonts w:asciiTheme="minorHAnsi" w:hAnsiTheme="minorHAnsi" w:cstheme="minorHAnsi"/>
              </w:rPr>
            </w:pPr>
            <w:r w:rsidRPr="0047027A">
              <w:rPr>
                <w:rFonts w:asciiTheme="minorHAnsi" w:hAnsiTheme="minorHAnsi" w:cstheme="minorHAnsi"/>
              </w:rPr>
              <w:t xml:space="preserve">This question focuses on the reasons for the construction of the sources, and what they aim to achieve. </w:t>
            </w:r>
          </w:p>
          <w:p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 </w:t>
            </w:r>
          </w:p>
          <w:p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Candidates need to: </w:t>
            </w:r>
          </w:p>
          <w:p w:rsidR="0047027A" w:rsidRPr="0047027A" w:rsidRDefault="0047027A" w:rsidP="0057624D">
            <w:pPr>
              <w:numPr>
                <w:ilvl w:val="0"/>
                <w:numId w:val="7"/>
              </w:numPr>
              <w:spacing w:line="259" w:lineRule="auto"/>
              <w:ind w:hanging="358"/>
              <w:rPr>
                <w:rFonts w:asciiTheme="minorHAnsi" w:hAnsiTheme="minorHAnsi" w:cstheme="minorHAnsi"/>
              </w:rPr>
            </w:pPr>
            <w:r w:rsidRPr="0047027A">
              <w:rPr>
                <w:rFonts w:asciiTheme="minorHAnsi" w:hAnsiTheme="minorHAnsi" w:cstheme="minorHAnsi"/>
              </w:rPr>
              <w:t xml:space="preserve">identify the issue/event/subject of each source </w:t>
            </w:r>
          </w:p>
          <w:p w:rsidR="0047027A" w:rsidRPr="0047027A" w:rsidRDefault="0047027A" w:rsidP="0057624D">
            <w:pPr>
              <w:numPr>
                <w:ilvl w:val="0"/>
                <w:numId w:val="7"/>
              </w:numPr>
              <w:spacing w:after="17" w:line="243" w:lineRule="auto"/>
              <w:ind w:hanging="358"/>
              <w:rPr>
                <w:rFonts w:asciiTheme="minorHAnsi" w:hAnsiTheme="minorHAnsi" w:cstheme="minorHAnsi"/>
              </w:rPr>
            </w:pPr>
            <w:r w:rsidRPr="0047027A">
              <w:rPr>
                <w:rFonts w:asciiTheme="minorHAnsi" w:hAnsiTheme="minorHAnsi" w:cstheme="minorHAnsi"/>
              </w:rPr>
              <w:t xml:space="preserve">identify the likely purpose for which the source was constructed </w:t>
            </w:r>
          </w:p>
          <w:p w:rsidR="0047027A" w:rsidRPr="0047027A" w:rsidRDefault="003A7407" w:rsidP="0057624D">
            <w:pPr>
              <w:numPr>
                <w:ilvl w:val="0"/>
                <w:numId w:val="7"/>
              </w:numPr>
              <w:spacing w:after="0" w:line="259" w:lineRule="auto"/>
              <w:ind w:hanging="358"/>
              <w:rPr>
                <w:rFonts w:asciiTheme="minorHAnsi" w:hAnsiTheme="minorHAnsi" w:cstheme="minorHAnsi"/>
              </w:rPr>
            </w:pPr>
            <w:r>
              <w:rPr>
                <w:rFonts w:asciiTheme="minorHAnsi" w:hAnsiTheme="minorHAnsi" w:cstheme="minorHAnsi"/>
              </w:rPr>
              <w:t>U</w:t>
            </w:r>
            <w:r w:rsidR="0047027A" w:rsidRPr="0047027A">
              <w:rPr>
                <w:rFonts w:asciiTheme="minorHAnsi" w:hAnsiTheme="minorHAnsi" w:cstheme="minorHAnsi"/>
              </w:rPr>
              <w:t xml:space="preserve">se evidence from the source to support the response. </w:t>
            </w:r>
          </w:p>
          <w:p w:rsidR="003A7407" w:rsidRDefault="003A7407" w:rsidP="0057624D">
            <w:pPr>
              <w:numPr>
                <w:ilvl w:val="0"/>
                <w:numId w:val="7"/>
              </w:numPr>
              <w:spacing w:after="2" w:line="238" w:lineRule="auto"/>
              <w:ind w:hanging="358"/>
              <w:rPr>
                <w:rFonts w:asciiTheme="minorHAnsi" w:hAnsiTheme="minorHAnsi" w:cstheme="minorHAnsi"/>
              </w:rPr>
            </w:pPr>
            <w:r>
              <w:rPr>
                <w:rFonts w:asciiTheme="minorHAnsi" w:hAnsiTheme="minorHAnsi" w:cstheme="minorHAnsi"/>
              </w:rPr>
              <w:t>E</w:t>
            </w:r>
            <w:r w:rsidR="0047027A" w:rsidRPr="0047027A">
              <w:rPr>
                <w:rFonts w:asciiTheme="minorHAnsi" w:hAnsiTheme="minorHAnsi" w:cstheme="minorHAnsi"/>
              </w:rPr>
              <w:t xml:space="preserve">xplain how the sources compare (are similar) and contrast (are different) in terms of their purpose. </w:t>
            </w:r>
          </w:p>
          <w:p w:rsidR="0047027A" w:rsidRPr="00281B00" w:rsidRDefault="0047027A" w:rsidP="003A7407">
            <w:pPr>
              <w:spacing w:after="2" w:line="238" w:lineRule="auto"/>
              <w:ind w:left="358" w:firstLine="0"/>
              <w:rPr>
                <w:rFonts w:asciiTheme="minorHAnsi" w:hAnsiTheme="minorHAnsi" w:cstheme="minorHAnsi"/>
              </w:rPr>
            </w:pPr>
            <w:r w:rsidRPr="0047027A">
              <w:rPr>
                <w:rFonts w:asciiTheme="minorHAnsi" w:hAnsiTheme="minorHAnsi" w:cstheme="minorHAnsi"/>
              </w:rPr>
              <w:t xml:space="preserve">A strong answer will integrate comparisons and contrasts with the discussion of purpose. </w:t>
            </w:r>
          </w:p>
        </w:tc>
      </w:tr>
    </w:tbl>
    <w:p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 </w:t>
      </w:r>
    </w:p>
    <w:p w:rsidR="00285BE3" w:rsidRDefault="00285BE3" w:rsidP="0047027A">
      <w:pPr>
        <w:pStyle w:val="Heading1"/>
        <w:ind w:left="-3"/>
        <w:rPr>
          <w:rFonts w:asciiTheme="minorHAnsi" w:hAnsiTheme="minorHAnsi" w:cstheme="minorHAnsi"/>
        </w:rPr>
      </w:pPr>
    </w:p>
    <w:p w:rsidR="0097741E" w:rsidRPr="0097741E" w:rsidRDefault="0097741E" w:rsidP="0097741E">
      <w:pPr>
        <w:spacing w:after="160" w:line="259" w:lineRule="auto"/>
        <w:rPr>
          <w:rFonts w:eastAsiaTheme="minorEastAsia"/>
          <w:b/>
          <w:color w:val="auto"/>
          <w:szCs w:val="24"/>
        </w:rPr>
      </w:pPr>
      <w:bookmarkStart w:id="4" w:name="_Hlk35888190"/>
      <w:r w:rsidRPr="0097741E">
        <w:rPr>
          <w:rFonts w:eastAsiaTheme="minorEastAsia" w:cstheme="minorBidi"/>
          <w:b/>
          <w:color w:val="auto"/>
          <w:szCs w:val="24"/>
        </w:rPr>
        <w:t>Elective 1: The changing European world since 1945</w:t>
      </w:r>
    </w:p>
    <w:p w:rsidR="0047027A" w:rsidRPr="0047027A" w:rsidRDefault="0047027A" w:rsidP="0057624D">
      <w:pPr>
        <w:pStyle w:val="ListParagraph"/>
        <w:numPr>
          <w:ilvl w:val="0"/>
          <w:numId w:val="12"/>
        </w:numPr>
        <w:jc w:val="both"/>
        <w:rPr>
          <w:rFonts w:asciiTheme="minorHAnsi" w:hAnsiTheme="minorHAnsi" w:cstheme="minorHAnsi"/>
        </w:rPr>
      </w:pPr>
      <w:r w:rsidRPr="0047027A">
        <w:rPr>
          <w:rFonts w:asciiTheme="minorHAnsi" w:hAnsiTheme="minorHAnsi" w:cstheme="minorHAnsi"/>
        </w:rPr>
        <w:t xml:space="preserve">Purpose S1 – </w:t>
      </w:r>
      <w:r w:rsidR="00285BE3">
        <w:rPr>
          <w:rFonts w:asciiTheme="minorHAnsi" w:hAnsiTheme="minorHAnsi" w:cstheme="minorHAnsi"/>
        </w:rPr>
        <w:t xml:space="preserve">to </w:t>
      </w:r>
      <w:r w:rsidR="00665C5A">
        <w:rPr>
          <w:rFonts w:asciiTheme="minorHAnsi" w:hAnsiTheme="minorHAnsi" w:cstheme="minorHAnsi"/>
        </w:rPr>
        <w:t xml:space="preserve">allocate blame to Stalin </w:t>
      </w:r>
      <w:r w:rsidR="00EC165F">
        <w:rPr>
          <w:rFonts w:asciiTheme="minorHAnsi" w:hAnsiTheme="minorHAnsi" w:cstheme="minorHAnsi"/>
        </w:rPr>
        <w:t>for the creation of NATO – as he has</w:t>
      </w:r>
      <w:r w:rsidR="00665C5A">
        <w:rPr>
          <w:rFonts w:asciiTheme="minorHAnsi" w:hAnsiTheme="minorHAnsi" w:cstheme="minorHAnsi"/>
        </w:rPr>
        <w:t xml:space="preserve"> sown the seeds of fear and </w:t>
      </w:r>
      <w:r w:rsidR="00E2125B">
        <w:rPr>
          <w:rFonts w:asciiTheme="minorHAnsi" w:hAnsiTheme="minorHAnsi" w:cstheme="minorHAnsi"/>
        </w:rPr>
        <w:t>paranoia</w:t>
      </w:r>
      <w:r w:rsidR="00665C5A">
        <w:rPr>
          <w:rFonts w:asciiTheme="minorHAnsi" w:hAnsiTheme="minorHAnsi" w:cstheme="minorHAnsi"/>
        </w:rPr>
        <w:t xml:space="preserve"> within post war Europe</w:t>
      </w:r>
    </w:p>
    <w:p w:rsidR="0047027A" w:rsidRPr="0047027A" w:rsidRDefault="0047027A" w:rsidP="0057624D">
      <w:pPr>
        <w:pStyle w:val="ListParagraph"/>
        <w:numPr>
          <w:ilvl w:val="0"/>
          <w:numId w:val="12"/>
        </w:numPr>
        <w:jc w:val="both"/>
        <w:rPr>
          <w:rFonts w:asciiTheme="minorHAnsi" w:hAnsiTheme="minorHAnsi" w:cstheme="minorHAnsi"/>
        </w:rPr>
      </w:pPr>
      <w:r w:rsidRPr="0047027A">
        <w:rPr>
          <w:rFonts w:asciiTheme="minorHAnsi" w:hAnsiTheme="minorHAnsi" w:cstheme="minorHAnsi"/>
        </w:rPr>
        <w:t xml:space="preserve">Purpose S2 – </w:t>
      </w:r>
      <w:r w:rsidR="009C0067">
        <w:rPr>
          <w:rFonts w:asciiTheme="minorHAnsi" w:hAnsiTheme="minorHAnsi" w:cstheme="minorHAnsi"/>
        </w:rPr>
        <w:t>to evaluate the factors that caused the formation of NATO and to justify its creation</w:t>
      </w:r>
    </w:p>
    <w:p w:rsidR="0047027A" w:rsidRPr="0047027A" w:rsidRDefault="0047027A" w:rsidP="0057624D">
      <w:pPr>
        <w:pStyle w:val="ListParagraph"/>
        <w:numPr>
          <w:ilvl w:val="0"/>
          <w:numId w:val="12"/>
        </w:numPr>
        <w:jc w:val="both"/>
        <w:rPr>
          <w:rFonts w:asciiTheme="minorHAnsi" w:hAnsiTheme="minorHAnsi" w:cstheme="minorHAnsi"/>
        </w:rPr>
      </w:pPr>
      <w:r w:rsidRPr="0047027A">
        <w:rPr>
          <w:rFonts w:asciiTheme="minorHAnsi" w:hAnsiTheme="minorHAnsi" w:cstheme="minorHAnsi"/>
        </w:rPr>
        <w:t xml:space="preserve">Comparable purpose – </w:t>
      </w:r>
      <w:r w:rsidR="00285BE3">
        <w:rPr>
          <w:rFonts w:asciiTheme="minorHAnsi" w:hAnsiTheme="minorHAnsi" w:cstheme="minorHAnsi"/>
        </w:rPr>
        <w:t xml:space="preserve">both sources have a purpose of </w:t>
      </w:r>
      <w:r w:rsidR="00665C5A">
        <w:rPr>
          <w:rFonts w:asciiTheme="minorHAnsi" w:hAnsiTheme="minorHAnsi" w:cstheme="minorHAnsi"/>
        </w:rPr>
        <w:t>analysing  why NATO was formed and allocating blame to Stalin’s Communist expansionism</w:t>
      </w:r>
    </w:p>
    <w:p w:rsidR="0047027A" w:rsidRPr="009C0067" w:rsidRDefault="0047027A" w:rsidP="00EC165F">
      <w:pPr>
        <w:pStyle w:val="ListParagraph"/>
        <w:numPr>
          <w:ilvl w:val="0"/>
          <w:numId w:val="12"/>
        </w:numPr>
        <w:rPr>
          <w:rFonts w:asciiTheme="minorHAnsi" w:hAnsiTheme="minorHAnsi" w:cstheme="minorHAnsi"/>
        </w:rPr>
      </w:pPr>
      <w:r w:rsidRPr="009C0067">
        <w:rPr>
          <w:rFonts w:asciiTheme="minorHAnsi" w:hAnsiTheme="minorHAnsi" w:cstheme="minorHAnsi"/>
        </w:rPr>
        <w:t>Contrasting purpose –</w:t>
      </w:r>
      <w:r w:rsidR="009C0067">
        <w:rPr>
          <w:rFonts w:asciiTheme="minorHAnsi" w:hAnsiTheme="minorHAnsi" w:cstheme="minorHAnsi"/>
        </w:rPr>
        <w:t xml:space="preserve"> S1’s purpose is to </w:t>
      </w:r>
      <w:r w:rsidR="00E2125B">
        <w:rPr>
          <w:rFonts w:asciiTheme="minorHAnsi" w:hAnsiTheme="minorHAnsi" w:cstheme="minorHAnsi"/>
        </w:rPr>
        <w:t>solely</w:t>
      </w:r>
      <w:r w:rsidR="009C0067">
        <w:rPr>
          <w:rFonts w:asciiTheme="minorHAnsi" w:hAnsiTheme="minorHAnsi" w:cstheme="minorHAnsi"/>
        </w:rPr>
        <w:t xml:space="preserve"> blame Stalin for NATO’s origin whereas S2’s purpose to provide a wider analysis of why NATO was created considering 3 factors. S1’s purpose is to ridicule Stalin for the fact that his actions have back-fired with his paranoia being replicated and reacted to by the formation of a collective security</w:t>
      </w:r>
      <w:r w:rsidR="00814840">
        <w:rPr>
          <w:rFonts w:asciiTheme="minorHAnsi" w:hAnsiTheme="minorHAnsi" w:cstheme="minorHAnsi"/>
        </w:rPr>
        <w:t xml:space="preserve"> alliance</w:t>
      </w:r>
      <w:r w:rsidR="009C0067">
        <w:rPr>
          <w:rFonts w:asciiTheme="minorHAnsi" w:hAnsiTheme="minorHAnsi" w:cstheme="minorHAnsi"/>
        </w:rPr>
        <w:t xml:space="preserve">. S2’s purpose is to justify the creation of NATO, appearing on their website History section but also focuses on NATO being defensive whilst S1 </w:t>
      </w:r>
      <w:r w:rsidR="00E2125B">
        <w:rPr>
          <w:rFonts w:asciiTheme="minorHAnsi" w:hAnsiTheme="minorHAnsi" w:cstheme="minorHAnsi"/>
        </w:rPr>
        <w:t>portrays</w:t>
      </w:r>
      <w:r w:rsidR="009C0067">
        <w:rPr>
          <w:rFonts w:asciiTheme="minorHAnsi" w:hAnsiTheme="minorHAnsi" w:cstheme="minorHAnsi"/>
        </w:rPr>
        <w:t xml:space="preserve"> it as aggressive with the bayonets exposed. </w:t>
      </w:r>
    </w:p>
    <w:bookmarkEnd w:id="4"/>
    <w:p w:rsidR="00285BE3" w:rsidRDefault="00285BE3" w:rsidP="00EC165F">
      <w:pPr>
        <w:pStyle w:val="Heading1"/>
        <w:ind w:left="0" w:firstLine="0"/>
        <w:rPr>
          <w:rFonts w:asciiTheme="minorHAnsi" w:hAnsiTheme="minorHAnsi" w:cstheme="minorHAnsi"/>
        </w:rPr>
      </w:pPr>
    </w:p>
    <w:p w:rsidR="00183A9A" w:rsidRDefault="00183A9A" w:rsidP="00183A9A"/>
    <w:p w:rsidR="00EA1871" w:rsidRDefault="00EA1871" w:rsidP="00183A9A"/>
    <w:p w:rsidR="00603F6A" w:rsidRPr="00183A9A" w:rsidRDefault="00603F6A" w:rsidP="00183A9A"/>
    <w:p w:rsidR="0097741E" w:rsidRPr="0097741E" w:rsidRDefault="0097741E" w:rsidP="0097741E">
      <w:pPr>
        <w:spacing w:after="160" w:line="259" w:lineRule="auto"/>
        <w:rPr>
          <w:rFonts w:eastAsiaTheme="minorEastAsia"/>
          <w:b/>
          <w:color w:val="auto"/>
          <w:sz w:val="24"/>
          <w:szCs w:val="24"/>
        </w:rPr>
      </w:pPr>
      <w:r w:rsidRPr="0097741E">
        <w:rPr>
          <w:b/>
        </w:rPr>
        <w:t>Elective 2:</w:t>
      </w:r>
      <w:r w:rsidRPr="0097741E">
        <w:rPr>
          <w:rFonts w:asciiTheme="minorHAnsi" w:hAnsiTheme="minorHAnsi" w:cstheme="minorHAnsi"/>
        </w:rPr>
        <w:t xml:space="preserve"> </w:t>
      </w:r>
      <w:r w:rsidRPr="0097741E">
        <w:rPr>
          <w:rFonts w:eastAsiaTheme="minorEastAsia" w:cstheme="minorBidi"/>
          <w:b/>
          <w:color w:val="auto"/>
          <w:szCs w:val="24"/>
        </w:rPr>
        <w:t>Australia’s engagement with Asia</w:t>
      </w:r>
    </w:p>
    <w:p w:rsidR="0047027A" w:rsidRPr="0047027A" w:rsidRDefault="0047027A" w:rsidP="0057624D">
      <w:pPr>
        <w:pStyle w:val="ListParagraph"/>
        <w:numPr>
          <w:ilvl w:val="0"/>
          <w:numId w:val="12"/>
        </w:numPr>
        <w:jc w:val="both"/>
        <w:rPr>
          <w:rFonts w:asciiTheme="minorHAnsi" w:hAnsiTheme="minorHAnsi" w:cstheme="minorHAnsi"/>
        </w:rPr>
      </w:pPr>
      <w:r w:rsidRPr="0047027A">
        <w:rPr>
          <w:rFonts w:asciiTheme="minorHAnsi" w:hAnsiTheme="minorHAnsi" w:cstheme="minorHAnsi"/>
        </w:rPr>
        <w:t xml:space="preserve">Purpose S1 – </w:t>
      </w:r>
      <w:r w:rsidR="00285BE3">
        <w:rPr>
          <w:rFonts w:asciiTheme="minorHAnsi" w:hAnsiTheme="minorHAnsi" w:cstheme="minorHAnsi"/>
        </w:rPr>
        <w:t xml:space="preserve">to persuade </w:t>
      </w:r>
      <w:r w:rsidR="007747A9">
        <w:rPr>
          <w:rFonts w:asciiTheme="minorHAnsi" w:hAnsiTheme="minorHAnsi" w:cstheme="minorHAnsi"/>
        </w:rPr>
        <w:t>the reader that Australia (and New Zealand’s) increased commitment is being driven/almost forced by the USA</w:t>
      </w:r>
    </w:p>
    <w:p w:rsidR="0047027A" w:rsidRPr="0047027A" w:rsidRDefault="0047027A" w:rsidP="0057624D">
      <w:pPr>
        <w:pStyle w:val="ListParagraph"/>
        <w:numPr>
          <w:ilvl w:val="0"/>
          <w:numId w:val="12"/>
        </w:numPr>
        <w:jc w:val="both"/>
        <w:rPr>
          <w:rFonts w:asciiTheme="minorHAnsi" w:hAnsiTheme="minorHAnsi" w:cstheme="minorHAnsi"/>
        </w:rPr>
      </w:pPr>
      <w:r w:rsidRPr="0047027A">
        <w:rPr>
          <w:rFonts w:asciiTheme="minorHAnsi" w:hAnsiTheme="minorHAnsi" w:cstheme="minorHAnsi"/>
        </w:rPr>
        <w:t xml:space="preserve">Purpose S2 – </w:t>
      </w:r>
      <w:r w:rsidR="00814840">
        <w:rPr>
          <w:rFonts w:asciiTheme="minorHAnsi" w:hAnsiTheme="minorHAnsi" w:cstheme="minorHAnsi"/>
        </w:rPr>
        <w:t>Cal</w:t>
      </w:r>
      <w:r w:rsidR="004C189A">
        <w:rPr>
          <w:rFonts w:asciiTheme="minorHAnsi" w:hAnsiTheme="minorHAnsi" w:cstheme="minorHAnsi"/>
        </w:rPr>
        <w:t>well’s purpose is to present a counter argument to Menzies’ government’s increased commitment to sending troops</w:t>
      </w:r>
    </w:p>
    <w:p w:rsidR="0047027A" w:rsidRPr="0047027A" w:rsidRDefault="0047027A" w:rsidP="0057624D">
      <w:pPr>
        <w:pStyle w:val="ListParagraph"/>
        <w:numPr>
          <w:ilvl w:val="0"/>
          <w:numId w:val="12"/>
        </w:numPr>
        <w:jc w:val="both"/>
        <w:rPr>
          <w:rFonts w:asciiTheme="minorHAnsi" w:hAnsiTheme="minorHAnsi" w:cstheme="minorHAnsi"/>
        </w:rPr>
      </w:pPr>
      <w:r w:rsidRPr="0047027A">
        <w:rPr>
          <w:rFonts w:asciiTheme="minorHAnsi" w:hAnsiTheme="minorHAnsi" w:cstheme="minorHAnsi"/>
        </w:rPr>
        <w:t xml:space="preserve">Comparable purpose – </w:t>
      </w:r>
      <w:r w:rsidR="004C4B4D">
        <w:rPr>
          <w:rFonts w:asciiTheme="minorHAnsi" w:hAnsiTheme="minorHAnsi" w:cstheme="minorHAnsi"/>
        </w:rPr>
        <w:t xml:space="preserve">both sources </w:t>
      </w:r>
      <w:r w:rsidR="004C189A">
        <w:rPr>
          <w:rFonts w:asciiTheme="minorHAnsi" w:hAnsiTheme="minorHAnsi" w:cstheme="minorHAnsi"/>
        </w:rPr>
        <w:t>have the purpose of wanting the viewer/reader to consider if an increased commitment of troops to Vietnam is a wise decision and that we should stop and strongly consider the action</w:t>
      </w:r>
    </w:p>
    <w:p w:rsidR="0047027A" w:rsidRPr="0047027A" w:rsidRDefault="0047027A" w:rsidP="0057624D">
      <w:pPr>
        <w:pStyle w:val="ListParagraph"/>
        <w:numPr>
          <w:ilvl w:val="0"/>
          <w:numId w:val="12"/>
        </w:numPr>
        <w:jc w:val="both"/>
        <w:rPr>
          <w:rFonts w:asciiTheme="minorHAnsi" w:hAnsiTheme="minorHAnsi" w:cstheme="minorHAnsi"/>
        </w:rPr>
      </w:pPr>
      <w:r w:rsidRPr="0047027A">
        <w:rPr>
          <w:rFonts w:asciiTheme="minorHAnsi" w:hAnsiTheme="minorHAnsi" w:cstheme="minorHAnsi"/>
        </w:rPr>
        <w:t>Contrasting purpose –</w:t>
      </w:r>
      <w:r w:rsidR="004C4B4D">
        <w:rPr>
          <w:rFonts w:asciiTheme="minorHAnsi" w:hAnsiTheme="minorHAnsi" w:cstheme="minorHAnsi"/>
        </w:rPr>
        <w:t xml:space="preserve"> </w:t>
      </w:r>
      <w:r w:rsidR="004C189A">
        <w:rPr>
          <w:rFonts w:asciiTheme="minorHAnsi" w:hAnsiTheme="minorHAnsi" w:cstheme="minorHAnsi"/>
        </w:rPr>
        <w:t>S1’s purpose is to criticise the USA for ‘pushing’ the ANZUS countries to commit more troops to Vietnam. S2 has the purpose to criticise the Australian government for their commitment and to persuade parliament/population</w:t>
      </w:r>
      <w:r w:rsidR="00814840">
        <w:rPr>
          <w:rFonts w:asciiTheme="minorHAnsi" w:hAnsiTheme="minorHAnsi" w:cstheme="minorHAnsi"/>
        </w:rPr>
        <w:t xml:space="preserve"> not to accept this action. Cal</w:t>
      </w:r>
      <w:r w:rsidR="004C189A">
        <w:rPr>
          <w:rFonts w:asciiTheme="minorHAnsi" w:hAnsiTheme="minorHAnsi" w:cstheme="minorHAnsi"/>
        </w:rPr>
        <w:t xml:space="preserve">well’s purpose is to perform his constitutional role of providing the Australian electorate with an alternative argument to the governments. </w:t>
      </w:r>
    </w:p>
    <w:p w:rsidR="0047027A" w:rsidRPr="0047027A" w:rsidRDefault="0047027A" w:rsidP="0047027A">
      <w:pPr>
        <w:pStyle w:val="ListParagraph"/>
        <w:ind w:left="360" w:firstLine="0"/>
        <w:jc w:val="both"/>
        <w:rPr>
          <w:rFonts w:asciiTheme="minorHAnsi" w:hAnsiTheme="minorHAnsi" w:cstheme="minorHAnsi"/>
        </w:rPr>
      </w:pPr>
    </w:p>
    <w:p w:rsidR="00603F6A" w:rsidRPr="00961399" w:rsidRDefault="00603F6A" w:rsidP="00961399">
      <w:pPr>
        <w:ind w:left="0" w:firstLine="0"/>
        <w:jc w:val="both"/>
        <w:rPr>
          <w:rFonts w:asciiTheme="minorHAnsi" w:hAnsiTheme="minorHAnsi" w:cstheme="minorHAnsi"/>
        </w:rPr>
      </w:pPr>
    </w:p>
    <w:p w:rsidR="00603F6A" w:rsidRPr="0047027A" w:rsidRDefault="00603F6A" w:rsidP="0047027A">
      <w:pPr>
        <w:pStyle w:val="ListParagraph"/>
        <w:ind w:left="360" w:firstLine="0"/>
        <w:jc w:val="both"/>
        <w:rPr>
          <w:rFonts w:asciiTheme="minorHAnsi" w:hAnsiTheme="minorHAnsi" w:cstheme="minorHAnsi"/>
        </w:rPr>
      </w:pPr>
    </w:p>
    <w:p w:rsidR="0047027A" w:rsidRPr="0097741E" w:rsidRDefault="0047027A" w:rsidP="00183A9A">
      <w:pPr>
        <w:pStyle w:val="Heading1"/>
        <w:ind w:left="0" w:firstLine="0"/>
      </w:pPr>
      <w:r w:rsidRPr="0097741E">
        <w:lastRenderedPageBreak/>
        <w:t xml:space="preserve">Elective 3: </w:t>
      </w:r>
      <w:r w:rsidR="0097741E" w:rsidRPr="0097741E">
        <w:rPr>
          <w:rFonts w:eastAsiaTheme="minorEastAsia"/>
          <w:color w:val="auto"/>
          <w:szCs w:val="24"/>
        </w:rPr>
        <w:t>The struggle for peace in the Middle East</w:t>
      </w:r>
    </w:p>
    <w:p w:rsidR="0047027A" w:rsidRPr="0047027A" w:rsidRDefault="0047027A" w:rsidP="0057624D">
      <w:pPr>
        <w:pStyle w:val="ListParagraph"/>
        <w:numPr>
          <w:ilvl w:val="0"/>
          <w:numId w:val="12"/>
        </w:numPr>
        <w:jc w:val="both"/>
        <w:rPr>
          <w:rFonts w:asciiTheme="minorHAnsi" w:hAnsiTheme="minorHAnsi" w:cstheme="minorHAnsi"/>
        </w:rPr>
      </w:pPr>
      <w:r w:rsidRPr="0047027A">
        <w:rPr>
          <w:rFonts w:asciiTheme="minorHAnsi" w:hAnsiTheme="minorHAnsi" w:cstheme="minorHAnsi"/>
        </w:rPr>
        <w:t xml:space="preserve">Purpose S1 – </w:t>
      </w:r>
      <w:r w:rsidR="00183A9A">
        <w:rPr>
          <w:rFonts w:asciiTheme="minorHAnsi" w:hAnsiTheme="minorHAnsi" w:cstheme="minorHAnsi"/>
        </w:rPr>
        <w:t xml:space="preserve">to </w:t>
      </w:r>
      <w:r w:rsidR="00884D99">
        <w:rPr>
          <w:rFonts w:asciiTheme="minorHAnsi" w:hAnsiTheme="minorHAnsi" w:cstheme="minorHAnsi"/>
        </w:rPr>
        <w:t xml:space="preserve">provoke debate on what the impact of withdrawing troops from Palestine </w:t>
      </w:r>
    </w:p>
    <w:p w:rsidR="0047027A" w:rsidRPr="0047027A" w:rsidRDefault="0047027A" w:rsidP="0057624D">
      <w:pPr>
        <w:pStyle w:val="ListParagraph"/>
        <w:numPr>
          <w:ilvl w:val="0"/>
          <w:numId w:val="12"/>
        </w:numPr>
        <w:jc w:val="both"/>
        <w:rPr>
          <w:rFonts w:asciiTheme="minorHAnsi" w:hAnsiTheme="minorHAnsi" w:cstheme="minorHAnsi"/>
        </w:rPr>
      </w:pPr>
      <w:r w:rsidRPr="0047027A">
        <w:rPr>
          <w:rFonts w:asciiTheme="minorHAnsi" w:hAnsiTheme="minorHAnsi" w:cstheme="minorHAnsi"/>
        </w:rPr>
        <w:t xml:space="preserve">Purpose S2 – </w:t>
      </w:r>
      <w:r w:rsidR="00183A9A">
        <w:rPr>
          <w:rFonts w:asciiTheme="minorHAnsi" w:hAnsiTheme="minorHAnsi" w:cstheme="minorHAnsi"/>
        </w:rPr>
        <w:t xml:space="preserve">to </w:t>
      </w:r>
      <w:r w:rsidR="00884D99">
        <w:rPr>
          <w:rFonts w:asciiTheme="minorHAnsi" w:hAnsiTheme="minorHAnsi" w:cstheme="minorHAnsi"/>
        </w:rPr>
        <w:t>argue that the British Mandate had actually been advantageous for Israel, as it set up political administration such as a civil service that would be paramount in the success of this ‘new’ country</w:t>
      </w:r>
    </w:p>
    <w:p w:rsidR="00884D99" w:rsidRDefault="0047027A" w:rsidP="00254D7F">
      <w:pPr>
        <w:pStyle w:val="ListParagraph"/>
        <w:numPr>
          <w:ilvl w:val="0"/>
          <w:numId w:val="12"/>
        </w:numPr>
        <w:jc w:val="both"/>
        <w:rPr>
          <w:rFonts w:asciiTheme="minorHAnsi" w:hAnsiTheme="minorHAnsi" w:cstheme="minorHAnsi"/>
        </w:rPr>
      </w:pPr>
      <w:r w:rsidRPr="00884D99">
        <w:rPr>
          <w:rFonts w:asciiTheme="minorHAnsi" w:hAnsiTheme="minorHAnsi" w:cstheme="minorHAnsi"/>
        </w:rPr>
        <w:t xml:space="preserve">Comparable purpose – </w:t>
      </w:r>
      <w:r w:rsidR="00281B00" w:rsidRPr="00884D99">
        <w:rPr>
          <w:rFonts w:asciiTheme="minorHAnsi" w:hAnsiTheme="minorHAnsi" w:cstheme="minorHAnsi"/>
        </w:rPr>
        <w:t xml:space="preserve">both sources </w:t>
      </w:r>
      <w:r w:rsidR="00884D99">
        <w:rPr>
          <w:rFonts w:asciiTheme="minorHAnsi" w:hAnsiTheme="minorHAnsi" w:cstheme="minorHAnsi"/>
        </w:rPr>
        <w:t>desire the reader to analyse the implications of the British Mandate in Palestine</w:t>
      </w:r>
      <w:r w:rsidR="00255879">
        <w:rPr>
          <w:rFonts w:asciiTheme="minorHAnsi" w:hAnsiTheme="minorHAnsi" w:cstheme="minorHAnsi"/>
        </w:rPr>
        <w:t xml:space="preserve"> and spark debate as to whether it had a positive or negative impact in the region</w:t>
      </w:r>
    </w:p>
    <w:p w:rsidR="0047027A" w:rsidRPr="0047027A" w:rsidRDefault="0047027A" w:rsidP="00254D7F">
      <w:pPr>
        <w:pStyle w:val="ListParagraph"/>
        <w:numPr>
          <w:ilvl w:val="0"/>
          <w:numId w:val="12"/>
        </w:numPr>
        <w:jc w:val="both"/>
        <w:rPr>
          <w:rFonts w:asciiTheme="minorHAnsi" w:hAnsiTheme="minorHAnsi" w:cstheme="minorHAnsi"/>
        </w:rPr>
      </w:pPr>
      <w:r w:rsidRPr="00255879">
        <w:rPr>
          <w:rFonts w:asciiTheme="minorHAnsi" w:hAnsiTheme="minorHAnsi" w:cstheme="minorHAnsi"/>
        </w:rPr>
        <w:t>Contrasting purpose –</w:t>
      </w:r>
      <w:r w:rsidR="00281B00" w:rsidRPr="00255879">
        <w:rPr>
          <w:rFonts w:asciiTheme="minorHAnsi" w:hAnsiTheme="minorHAnsi" w:cstheme="minorHAnsi"/>
        </w:rPr>
        <w:t xml:space="preserve"> S1’s purpose is to </w:t>
      </w:r>
      <w:r w:rsidR="00884D99" w:rsidRPr="00255879">
        <w:rPr>
          <w:rFonts w:asciiTheme="minorHAnsi" w:hAnsiTheme="minorHAnsi" w:cstheme="minorHAnsi"/>
        </w:rPr>
        <w:t>spark deb</w:t>
      </w:r>
      <w:r w:rsidR="00255879" w:rsidRPr="00255879">
        <w:rPr>
          <w:rFonts w:asciiTheme="minorHAnsi" w:hAnsiTheme="minorHAnsi" w:cstheme="minorHAnsi"/>
        </w:rPr>
        <w:t xml:space="preserve">ate and wants the reader to consider </w:t>
      </w:r>
      <w:r w:rsidR="00EC165F">
        <w:rPr>
          <w:rFonts w:asciiTheme="minorHAnsi" w:hAnsiTheme="minorHAnsi" w:cstheme="minorHAnsi"/>
        </w:rPr>
        <w:t xml:space="preserve">whether </w:t>
      </w:r>
      <w:r w:rsidR="00255879" w:rsidRPr="00255879">
        <w:rPr>
          <w:rFonts w:asciiTheme="minorHAnsi" w:hAnsiTheme="minorHAnsi" w:cstheme="minorHAnsi"/>
        </w:rPr>
        <w:t xml:space="preserve">withdrawing the troops may not have been a good idea due to the oil in region and the possibility of USA/USSR interference with the two leaders watching on. S2’s purpose is to celebrate the fact that Britain’s Mandate ceased as it left the opportunity for Israel to develop and be the country it is today </w:t>
      </w:r>
    </w:p>
    <w:p w:rsidR="0047027A" w:rsidRPr="0047027A" w:rsidRDefault="0047027A" w:rsidP="0047027A">
      <w:pPr>
        <w:jc w:val="both"/>
        <w:rPr>
          <w:rFonts w:asciiTheme="minorHAnsi" w:hAnsiTheme="minorHAnsi" w:cstheme="minorHAnsi"/>
        </w:rPr>
      </w:pPr>
    </w:p>
    <w:p w:rsidR="0047027A" w:rsidRPr="0047027A" w:rsidRDefault="0047027A" w:rsidP="0047027A">
      <w:pPr>
        <w:jc w:val="both"/>
        <w:rPr>
          <w:rFonts w:asciiTheme="minorHAnsi" w:hAnsiTheme="minorHAnsi" w:cstheme="minorHAnsi"/>
        </w:rPr>
      </w:pPr>
    </w:p>
    <w:p w:rsidR="0047027A" w:rsidRPr="0047027A" w:rsidRDefault="0047027A" w:rsidP="0047027A">
      <w:pPr>
        <w:jc w:val="both"/>
        <w:rPr>
          <w:rFonts w:asciiTheme="minorHAnsi" w:hAnsiTheme="minorHAnsi" w:cstheme="minorHAnsi"/>
        </w:rPr>
      </w:pPr>
    </w:p>
    <w:p w:rsidR="0047027A" w:rsidRDefault="0047027A" w:rsidP="0047027A">
      <w:pPr>
        <w:jc w:val="both"/>
        <w:rPr>
          <w:rFonts w:asciiTheme="minorHAnsi" w:hAnsiTheme="minorHAnsi" w:cstheme="minorHAnsi"/>
        </w:rPr>
      </w:pPr>
    </w:p>
    <w:p w:rsidR="004C4B4D" w:rsidRDefault="004C4B4D" w:rsidP="0047027A">
      <w:pPr>
        <w:jc w:val="both"/>
        <w:rPr>
          <w:rFonts w:asciiTheme="minorHAnsi" w:hAnsiTheme="minorHAnsi" w:cstheme="minorHAnsi"/>
        </w:rPr>
      </w:pPr>
    </w:p>
    <w:p w:rsidR="004C4B4D" w:rsidRDefault="004C4B4D" w:rsidP="0047027A">
      <w:pPr>
        <w:jc w:val="both"/>
        <w:rPr>
          <w:rFonts w:asciiTheme="minorHAnsi" w:hAnsiTheme="minorHAnsi" w:cstheme="minorHAnsi"/>
        </w:rPr>
      </w:pPr>
    </w:p>
    <w:p w:rsidR="004C4B4D" w:rsidRDefault="004C4B4D" w:rsidP="0047027A">
      <w:pPr>
        <w:jc w:val="both"/>
        <w:rPr>
          <w:rFonts w:asciiTheme="minorHAnsi" w:hAnsiTheme="minorHAnsi" w:cstheme="minorHAnsi"/>
        </w:rPr>
      </w:pPr>
    </w:p>
    <w:p w:rsidR="004C4B4D" w:rsidRDefault="004C4B4D" w:rsidP="0047027A">
      <w:pPr>
        <w:jc w:val="both"/>
        <w:rPr>
          <w:rFonts w:asciiTheme="minorHAnsi" w:hAnsiTheme="minorHAnsi" w:cstheme="minorHAnsi"/>
        </w:rPr>
      </w:pPr>
    </w:p>
    <w:p w:rsidR="004C4B4D" w:rsidRDefault="004C4B4D" w:rsidP="0047027A">
      <w:pPr>
        <w:jc w:val="both"/>
        <w:rPr>
          <w:rFonts w:asciiTheme="minorHAnsi" w:hAnsiTheme="minorHAnsi" w:cstheme="minorHAnsi"/>
        </w:rPr>
      </w:pPr>
    </w:p>
    <w:p w:rsidR="004C4B4D" w:rsidRDefault="004C4B4D" w:rsidP="0047027A">
      <w:pPr>
        <w:jc w:val="both"/>
        <w:rPr>
          <w:rFonts w:asciiTheme="minorHAnsi" w:hAnsiTheme="minorHAnsi" w:cstheme="minorHAnsi"/>
        </w:rPr>
      </w:pPr>
    </w:p>
    <w:p w:rsidR="004C4B4D" w:rsidRDefault="004C4B4D" w:rsidP="0047027A">
      <w:pPr>
        <w:jc w:val="both"/>
        <w:rPr>
          <w:rFonts w:asciiTheme="minorHAnsi" w:hAnsiTheme="minorHAnsi" w:cstheme="minorHAnsi"/>
        </w:rPr>
      </w:pPr>
    </w:p>
    <w:p w:rsidR="004C4B4D" w:rsidRDefault="004C4B4D" w:rsidP="0047027A">
      <w:pPr>
        <w:jc w:val="both"/>
        <w:rPr>
          <w:rFonts w:asciiTheme="minorHAnsi" w:hAnsiTheme="minorHAnsi" w:cstheme="minorHAnsi"/>
        </w:rPr>
      </w:pPr>
    </w:p>
    <w:p w:rsidR="004C4B4D" w:rsidRDefault="004C4B4D" w:rsidP="0047027A">
      <w:pPr>
        <w:jc w:val="both"/>
        <w:rPr>
          <w:rFonts w:asciiTheme="minorHAnsi" w:hAnsiTheme="minorHAnsi" w:cstheme="minorHAnsi"/>
        </w:rPr>
      </w:pPr>
    </w:p>
    <w:p w:rsidR="004C4B4D" w:rsidRDefault="004C4B4D" w:rsidP="0047027A">
      <w:pPr>
        <w:jc w:val="both"/>
        <w:rPr>
          <w:rFonts w:asciiTheme="minorHAnsi" w:hAnsiTheme="minorHAnsi" w:cstheme="minorHAnsi"/>
        </w:rPr>
      </w:pPr>
    </w:p>
    <w:p w:rsidR="004C4B4D" w:rsidRDefault="004C4B4D" w:rsidP="0047027A">
      <w:pPr>
        <w:jc w:val="both"/>
        <w:rPr>
          <w:rFonts w:asciiTheme="minorHAnsi" w:hAnsiTheme="minorHAnsi" w:cstheme="minorHAnsi"/>
        </w:rPr>
      </w:pPr>
    </w:p>
    <w:p w:rsidR="004C4B4D" w:rsidRDefault="004C4B4D" w:rsidP="0047027A">
      <w:pPr>
        <w:jc w:val="both"/>
        <w:rPr>
          <w:rFonts w:asciiTheme="minorHAnsi" w:hAnsiTheme="minorHAnsi" w:cstheme="minorHAnsi"/>
        </w:rPr>
      </w:pPr>
    </w:p>
    <w:p w:rsidR="00DC6937" w:rsidRDefault="00DC6937" w:rsidP="0047027A">
      <w:pPr>
        <w:jc w:val="both"/>
        <w:rPr>
          <w:rFonts w:asciiTheme="minorHAnsi" w:hAnsiTheme="minorHAnsi" w:cstheme="minorHAnsi"/>
        </w:rPr>
      </w:pPr>
    </w:p>
    <w:p w:rsidR="00DC6937" w:rsidRDefault="00DC6937" w:rsidP="0047027A">
      <w:pPr>
        <w:jc w:val="both"/>
        <w:rPr>
          <w:rFonts w:asciiTheme="minorHAnsi" w:hAnsiTheme="minorHAnsi" w:cstheme="minorHAnsi"/>
        </w:rPr>
      </w:pPr>
    </w:p>
    <w:p w:rsidR="00DC6937" w:rsidRDefault="00DC6937" w:rsidP="0047027A">
      <w:pPr>
        <w:jc w:val="both"/>
        <w:rPr>
          <w:rFonts w:asciiTheme="minorHAnsi" w:hAnsiTheme="minorHAnsi" w:cstheme="minorHAnsi"/>
        </w:rPr>
      </w:pPr>
    </w:p>
    <w:p w:rsidR="00DC6937" w:rsidRDefault="00DC6937" w:rsidP="0047027A">
      <w:pPr>
        <w:jc w:val="both"/>
        <w:rPr>
          <w:rFonts w:asciiTheme="minorHAnsi" w:hAnsiTheme="minorHAnsi" w:cstheme="minorHAnsi"/>
        </w:rPr>
      </w:pPr>
    </w:p>
    <w:p w:rsidR="00DC6937" w:rsidRDefault="00DC6937" w:rsidP="0047027A">
      <w:pPr>
        <w:jc w:val="both"/>
        <w:rPr>
          <w:rFonts w:asciiTheme="minorHAnsi" w:hAnsiTheme="minorHAnsi" w:cstheme="minorHAnsi"/>
        </w:rPr>
      </w:pPr>
    </w:p>
    <w:p w:rsidR="00DC6937" w:rsidRDefault="00DC6937" w:rsidP="0047027A">
      <w:pPr>
        <w:jc w:val="both"/>
        <w:rPr>
          <w:rFonts w:asciiTheme="minorHAnsi" w:hAnsiTheme="minorHAnsi" w:cstheme="minorHAnsi"/>
        </w:rPr>
      </w:pPr>
    </w:p>
    <w:p w:rsidR="00DC6937" w:rsidRDefault="00DC6937" w:rsidP="0047027A">
      <w:pPr>
        <w:jc w:val="both"/>
        <w:rPr>
          <w:rFonts w:asciiTheme="minorHAnsi" w:hAnsiTheme="minorHAnsi" w:cstheme="minorHAnsi"/>
        </w:rPr>
      </w:pPr>
    </w:p>
    <w:p w:rsidR="00DC6937" w:rsidRDefault="00DC6937" w:rsidP="0047027A">
      <w:pPr>
        <w:jc w:val="both"/>
        <w:rPr>
          <w:rFonts w:asciiTheme="minorHAnsi" w:hAnsiTheme="minorHAnsi" w:cstheme="minorHAnsi"/>
        </w:rPr>
      </w:pPr>
    </w:p>
    <w:p w:rsidR="00DC6937" w:rsidRDefault="00DC6937" w:rsidP="0047027A">
      <w:pPr>
        <w:jc w:val="both"/>
        <w:rPr>
          <w:rFonts w:asciiTheme="minorHAnsi" w:hAnsiTheme="minorHAnsi" w:cstheme="minorHAnsi"/>
        </w:rPr>
      </w:pPr>
    </w:p>
    <w:p w:rsidR="00DC6937" w:rsidRDefault="00DC6937" w:rsidP="0047027A">
      <w:pPr>
        <w:jc w:val="both"/>
        <w:rPr>
          <w:rFonts w:asciiTheme="minorHAnsi" w:hAnsiTheme="minorHAnsi" w:cstheme="minorHAnsi"/>
        </w:rPr>
      </w:pPr>
    </w:p>
    <w:p w:rsidR="00DC6937" w:rsidRDefault="00DC6937" w:rsidP="0047027A">
      <w:pPr>
        <w:jc w:val="both"/>
        <w:rPr>
          <w:rFonts w:asciiTheme="minorHAnsi" w:hAnsiTheme="minorHAnsi" w:cstheme="minorHAnsi"/>
        </w:rPr>
      </w:pPr>
    </w:p>
    <w:p w:rsidR="00DC6937" w:rsidRDefault="00DC6937" w:rsidP="0047027A">
      <w:pPr>
        <w:jc w:val="both"/>
        <w:rPr>
          <w:rFonts w:asciiTheme="minorHAnsi" w:hAnsiTheme="minorHAnsi" w:cstheme="minorHAnsi"/>
        </w:rPr>
      </w:pPr>
    </w:p>
    <w:p w:rsidR="00DC6937" w:rsidRDefault="00DC6937" w:rsidP="0047027A">
      <w:pPr>
        <w:jc w:val="both"/>
        <w:rPr>
          <w:rFonts w:asciiTheme="minorHAnsi" w:hAnsiTheme="minorHAnsi" w:cstheme="minorHAnsi"/>
        </w:rPr>
      </w:pPr>
    </w:p>
    <w:p w:rsidR="00DC6937" w:rsidRDefault="00DC6937" w:rsidP="0047027A">
      <w:pPr>
        <w:jc w:val="both"/>
        <w:rPr>
          <w:rFonts w:asciiTheme="minorHAnsi" w:hAnsiTheme="minorHAnsi" w:cstheme="minorHAnsi"/>
        </w:rPr>
      </w:pPr>
    </w:p>
    <w:p w:rsidR="00DC6937" w:rsidRDefault="00DC6937" w:rsidP="0047027A">
      <w:pPr>
        <w:jc w:val="both"/>
        <w:rPr>
          <w:rFonts w:asciiTheme="minorHAnsi" w:hAnsiTheme="minorHAnsi" w:cstheme="minorHAnsi"/>
        </w:rPr>
      </w:pPr>
    </w:p>
    <w:p w:rsidR="00DC6937" w:rsidRDefault="00DC6937" w:rsidP="0047027A">
      <w:pPr>
        <w:jc w:val="both"/>
        <w:rPr>
          <w:rFonts w:asciiTheme="minorHAnsi" w:hAnsiTheme="minorHAnsi" w:cstheme="minorHAnsi"/>
        </w:rPr>
      </w:pPr>
    </w:p>
    <w:p w:rsidR="00DC6937" w:rsidRDefault="00DC6937" w:rsidP="0047027A">
      <w:pPr>
        <w:jc w:val="both"/>
        <w:rPr>
          <w:rFonts w:asciiTheme="minorHAnsi" w:hAnsiTheme="minorHAnsi" w:cstheme="minorHAnsi"/>
        </w:rPr>
      </w:pPr>
    </w:p>
    <w:p w:rsidR="00DC6937" w:rsidRDefault="00DC6937" w:rsidP="0047027A">
      <w:pPr>
        <w:jc w:val="both"/>
        <w:rPr>
          <w:rFonts w:asciiTheme="minorHAnsi" w:hAnsiTheme="minorHAnsi" w:cstheme="minorHAnsi"/>
        </w:rPr>
      </w:pPr>
    </w:p>
    <w:p w:rsidR="00DC6937" w:rsidRDefault="00DC6937" w:rsidP="0047027A">
      <w:pPr>
        <w:jc w:val="both"/>
        <w:rPr>
          <w:rFonts w:asciiTheme="minorHAnsi" w:hAnsiTheme="minorHAnsi" w:cstheme="minorHAnsi"/>
        </w:rPr>
      </w:pPr>
    </w:p>
    <w:p w:rsidR="00DC6937" w:rsidRDefault="00DC6937" w:rsidP="0047027A">
      <w:pPr>
        <w:jc w:val="both"/>
        <w:rPr>
          <w:rFonts w:asciiTheme="minorHAnsi" w:hAnsiTheme="minorHAnsi" w:cstheme="minorHAnsi"/>
        </w:rPr>
      </w:pPr>
    </w:p>
    <w:p w:rsidR="004C4B4D" w:rsidRDefault="004C4B4D" w:rsidP="0047027A">
      <w:pPr>
        <w:jc w:val="both"/>
        <w:rPr>
          <w:rFonts w:asciiTheme="minorHAnsi" w:hAnsiTheme="minorHAnsi" w:cstheme="minorHAnsi"/>
        </w:rPr>
      </w:pPr>
    </w:p>
    <w:p w:rsidR="004C4B4D" w:rsidRDefault="004C4B4D" w:rsidP="0047027A">
      <w:pPr>
        <w:jc w:val="both"/>
        <w:rPr>
          <w:rFonts w:asciiTheme="minorHAnsi" w:hAnsiTheme="minorHAnsi" w:cstheme="minorHAnsi"/>
        </w:rPr>
      </w:pPr>
    </w:p>
    <w:p w:rsidR="0047027A" w:rsidRDefault="0047027A" w:rsidP="00281B00">
      <w:pPr>
        <w:ind w:left="0" w:firstLine="0"/>
        <w:jc w:val="both"/>
        <w:rPr>
          <w:rFonts w:asciiTheme="minorHAnsi" w:hAnsiTheme="minorHAnsi" w:cstheme="minorHAnsi"/>
        </w:rPr>
      </w:pPr>
    </w:p>
    <w:p w:rsidR="00255879" w:rsidRDefault="00255879" w:rsidP="00281B00">
      <w:pPr>
        <w:ind w:left="0" w:firstLine="0"/>
        <w:jc w:val="both"/>
        <w:rPr>
          <w:rFonts w:asciiTheme="minorHAnsi" w:hAnsiTheme="minorHAnsi" w:cstheme="minorHAnsi"/>
        </w:rPr>
      </w:pPr>
    </w:p>
    <w:p w:rsidR="00EA1871" w:rsidRDefault="00EA1871" w:rsidP="00281B00">
      <w:pPr>
        <w:ind w:left="0" w:firstLine="0"/>
        <w:jc w:val="both"/>
        <w:rPr>
          <w:rFonts w:asciiTheme="minorHAnsi" w:hAnsiTheme="minorHAnsi" w:cstheme="minorHAnsi"/>
        </w:rPr>
      </w:pPr>
    </w:p>
    <w:p w:rsidR="00255879" w:rsidRDefault="00255879" w:rsidP="00281B00">
      <w:pPr>
        <w:ind w:left="0" w:firstLine="0"/>
        <w:jc w:val="both"/>
        <w:rPr>
          <w:rFonts w:asciiTheme="minorHAnsi" w:hAnsiTheme="minorHAnsi" w:cstheme="minorHAnsi"/>
        </w:rPr>
      </w:pPr>
    </w:p>
    <w:p w:rsidR="00255879" w:rsidRPr="0047027A" w:rsidRDefault="00255879" w:rsidP="00281B00">
      <w:pPr>
        <w:ind w:left="0" w:firstLine="0"/>
        <w:jc w:val="both"/>
        <w:rPr>
          <w:rFonts w:asciiTheme="minorHAnsi" w:hAnsiTheme="minorHAnsi" w:cstheme="minorHAnsi"/>
        </w:rPr>
      </w:pPr>
    </w:p>
    <w:p w:rsidR="0047027A" w:rsidRPr="0047027A" w:rsidRDefault="0047027A" w:rsidP="00281B00">
      <w:pPr>
        <w:tabs>
          <w:tab w:val="center" w:pos="3026"/>
          <w:tab w:val="right" w:pos="9307"/>
        </w:tabs>
        <w:rPr>
          <w:rFonts w:asciiTheme="minorHAnsi" w:hAnsiTheme="minorHAnsi" w:cstheme="minorHAnsi"/>
        </w:rPr>
      </w:pPr>
      <w:r>
        <w:rPr>
          <w:rFonts w:asciiTheme="minorHAnsi" w:hAnsiTheme="minorHAnsi" w:cstheme="minorHAnsi"/>
        </w:rPr>
        <w:lastRenderedPageBreak/>
        <w:t xml:space="preserve">(c) </w:t>
      </w:r>
      <w:r w:rsidRPr="0047027A">
        <w:rPr>
          <w:rFonts w:asciiTheme="minorHAnsi" w:hAnsiTheme="minorHAnsi" w:cstheme="minorHAnsi"/>
        </w:rPr>
        <w:t xml:space="preserve">Identify and explain the message/s of Source 3. </w:t>
      </w:r>
      <w:r w:rsidRPr="0047027A">
        <w:rPr>
          <w:rFonts w:asciiTheme="minorHAnsi" w:hAnsiTheme="minorHAnsi" w:cstheme="minorHAnsi"/>
        </w:rPr>
        <w:tab/>
      </w:r>
      <w:r w:rsidR="00281B00">
        <w:rPr>
          <w:rFonts w:asciiTheme="minorHAnsi" w:hAnsiTheme="minorHAnsi" w:cstheme="minorHAnsi"/>
        </w:rPr>
        <w:t xml:space="preserve">  </w:t>
      </w:r>
      <w:r w:rsidR="001B54DD">
        <w:rPr>
          <w:rFonts w:asciiTheme="minorHAnsi" w:hAnsiTheme="minorHAnsi" w:cstheme="minorHAnsi"/>
        </w:rPr>
        <w:t xml:space="preserve">    </w:t>
      </w:r>
      <w:r w:rsidR="00281B00">
        <w:rPr>
          <w:rFonts w:asciiTheme="minorHAnsi" w:hAnsiTheme="minorHAnsi" w:cstheme="minorHAnsi"/>
        </w:rPr>
        <w:t xml:space="preserve">   </w:t>
      </w:r>
      <w:r w:rsidR="009949C2">
        <w:rPr>
          <w:rFonts w:asciiTheme="minorHAnsi" w:hAnsiTheme="minorHAnsi" w:cstheme="minorHAnsi"/>
        </w:rPr>
        <w:t xml:space="preserve">   </w:t>
      </w:r>
      <w:r w:rsidR="00281B00">
        <w:rPr>
          <w:rFonts w:asciiTheme="minorHAnsi" w:hAnsiTheme="minorHAnsi" w:cstheme="minorHAnsi"/>
        </w:rPr>
        <w:t xml:space="preserve">  </w:t>
      </w:r>
      <w:r w:rsidRPr="0047027A">
        <w:rPr>
          <w:rFonts w:asciiTheme="minorHAnsi" w:hAnsiTheme="minorHAnsi" w:cstheme="minorHAnsi"/>
        </w:rPr>
        <w:t xml:space="preserve">(3 marks) </w:t>
      </w:r>
    </w:p>
    <w:p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 </w:t>
      </w:r>
    </w:p>
    <w:tbl>
      <w:tblPr>
        <w:tblStyle w:val="TableGrid1"/>
        <w:tblW w:w="10490" w:type="dxa"/>
        <w:tblInd w:w="-289" w:type="dxa"/>
        <w:tblCellMar>
          <w:top w:w="46" w:type="dxa"/>
          <w:right w:w="54" w:type="dxa"/>
        </w:tblCellMar>
        <w:tblLook w:val="04A0" w:firstRow="1" w:lastRow="0" w:firstColumn="1" w:lastColumn="0" w:noHBand="0" w:noVBand="1"/>
      </w:tblPr>
      <w:tblGrid>
        <w:gridCol w:w="8789"/>
        <w:gridCol w:w="851"/>
        <w:gridCol w:w="850"/>
      </w:tblGrid>
      <w:tr w:rsidR="0047027A" w:rsidRPr="0047027A" w:rsidTr="00281B00">
        <w:trPr>
          <w:trHeight w:val="264"/>
        </w:trPr>
        <w:tc>
          <w:tcPr>
            <w:tcW w:w="8789" w:type="dxa"/>
            <w:tcBorders>
              <w:top w:val="single" w:sz="4" w:space="0" w:color="000000"/>
              <w:left w:val="single" w:sz="4" w:space="0" w:color="000000"/>
              <w:bottom w:val="single" w:sz="4" w:space="0" w:color="000000"/>
              <w:right w:val="nil"/>
            </w:tcBorders>
          </w:tcPr>
          <w:p w:rsidR="0047027A" w:rsidRPr="0047027A" w:rsidRDefault="0047027A" w:rsidP="00281B00">
            <w:pPr>
              <w:spacing w:after="0" w:line="259" w:lineRule="auto"/>
              <w:rPr>
                <w:rFonts w:asciiTheme="minorHAnsi" w:hAnsiTheme="minorHAnsi" w:cstheme="minorHAnsi"/>
              </w:rPr>
            </w:pPr>
            <w:r w:rsidRPr="0047027A">
              <w:rPr>
                <w:rFonts w:asciiTheme="minorHAnsi" w:hAnsiTheme="minorHAnsi" w:cstheme="minorHAnsi"/>
                <w:b/>
              </w:rPr>
              <w:t xml:space="preserve">Description </w:t>
            </w:r>
          </w:p>
        </w:tc>
        <w:tc>
          <w:tcPr>
            <w:tcW w:w="851" w:type="dxa"/>
            <w:tcBorders>
              <w:top w:val="single" w:sz="4" w:space="0" w:color="000000"/>
              <w:left w:val="nil"/>
              <w:bottom w:val="single" w:sz="4" w:space="0" w:color="000000"/>
              <w:right w:val="single" w:sz="4" w:space="0" w:color="000000"/>
            </w:tcBorders>
          </w:tcPr>
          <w:p w:rsidR="0047027A" w:rsidRPr="0047027A" w:rsidRDefault="0047027A" w:rsidP="0047027A">
            <w:pPr>
              <w:spacing w:after="160" w:line="259" w:lineRule="auto"/>
              <w:ind w:left="0" w:firstLine="0"/>
              <w:rPr>
                <w:rFonts w:asciiTheme="minorHAnsi" w:hAnsiTheme="minorHAnsi" w:cstheme="minorHAnsi"/>
              </w:rPr>
            </w:pPr>
          </w:p>
        </w:tc>
        <w:tc>
          <w:tcPr>
            <w:tcW w:w="850"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54" w:firstLine="0"/>
              <w:jc w:val="center"/>
              <w:rPr>
                <w:rFonts w:asciiTheme="minorHAnsi" w:hAnsiTheme="minorHAnsi" w:cstheme="minorHAnsi"/>
              </w:rPr>
            </w:pPr>
            <w:r w:rsidRPr="0047027A">
              <w:rPr>
                <w:rFonts w:asciiTheme="minorHAnsi" w:hAnsiTheme="minorHAnsi" w:cstheme="minorHAnsi"/>
                <w:b/>
              </w:rPr>
              <w:t xml:space="preserve">Marks </w:t>
            </w:r>
          </w:p>
        </w:tc>
      </w:tr>
      <w:tr w:rsidR="0047027A" w:rsidRPr="0047027A" w:rsidTr="00281B00">
        <w:trPr>
          <w:trHeight w:val="264"/>
        </w:trPr>
        <w:tc>
          <w:tcPr>
            <w:tcW w:w="8789" w:type="dxa"/>
            <w:tcBorders>
              <w:top w:val="single" w:sz="4" w:space="0" w:color="000000"/>
              <w:left w:val="single" w:sz="4" w:space="0" w:color="000000"/>
              <w:bottom w:val="single" w:sz="4" w:space="0" w:color="000000"/>
              <w:right w:val="nil"/>
            </w:tcBorders>
          </w:tcPr>
          <w:p w:rsidR="0047027A" w:rsidRPr="0047027A" w:rsidRDefault="0047027A" w:rsidP="0047027A">
            <w:pPr>
              <w:spacing w:after="0" w:line="259" w:lineRule="auto"/>
              <w:ind w:left="115" w:firstLine="0"/>
              <w:rPr>
                <w:rFonts w:asciiTheme="minorHAnsi" w:hAnsiTheme="minorHAnsi" w:cstheme="minorHAnsi"/>
              </w:rPr>
            </w:pPr>
            <w:r w:rsidRPr="0047027A">
              <w:rPr>
                <w:rFonts w:asciiTheme="minorHAnsi" w:hAnsiTheme="minorHAnsi" w:cstheme="minorHAnsi"/>
              </w:rPr>
              <w:t xml:space="preserve">Identifies the message/s of the source. </w:t>
            </w:r>
          </w:p>
        </w:tc>
        <w:tc>
          <w:tcPr>
            <w:tcW w:w="851" w:type="dxa"/>
            <w:tcBorders>
              <w:top w:val="single" w:sz="4" w:space="0" w:color="000000"/>
              <w:left w:val="nil"/>
              <w:bottom w:val="single" w:sz="4" w:space="0" w:color="000000"/>
              <w:right w:val="single" w:sz="4" w:space="0" w:color="000000"/>
            </w:tcBorders>
          </w:tcPr>
          <w:p w:rsidR="0047027A" w:rsidRPr="0047027A" w:rsidRDefault="0047027A" w:rsidP="0047027A">
            <w:pPr>
              <w:spacing w:after="160" w:line="259" w:lineRule="auto"/>
              <w:ind w:left="0" w:firstLine="0"/>
              <w:rPr>
                <w:rFonts w:asciiTheme="minorHAnsi" w:hAnsiTheme="minorHAnsi" w:cstheme="minorHAnsi"/>
              </w:rPr>
            </w:pPr>
          </w:p>
        </w:tc>
        <w:tc>
          <w:tcPr>
            <w:tcW w:w="850"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52" w:firstLine="0"/>
              <w:jc w:val="center"/>
              <w:rPr>
                <w:rFonts w:asciiTheme="minorHAnsi" w:hAnsiTheme="minorHAnsi" w:cstheme="minorHAnsi"/>
              </w:rPr>
            </w:pPr>
            <w:r w:rsidRPr="0047027A">
              <w:rPr>
                <w:rFonts w:asciiTheme="minorHAnsi" w:hAnsiTheme="minorHAnsi" w:cstheme="minorHAnsi"/>
              </w:rPr>
              <w:t xml:space="preserve">1 </w:t>
            </w:r>
          </w:p>
        </w:tc>
      </w:tr>
      <w:tr w:rsidR="0047027A" w:rsidRPr="0047027A" w:rsidTr="00281B00">
        <w:trPr>
          <w:trHeight w:val="262"/>
        </w:trPr>
        <w:tc>
          <w:tcPr>
            <w:tcW w:w="8789" w:type="dxa"/>
            <w:tcBorders>
              <w:top w:val="single" w:sz="4" w:space="0" w:color="000000"/>
              <w:left w:val="single" w:sz="4" w:space="0" w:color="000000"/>
              <w:bottom w:val="single" w:sz="4" w:space="0" w:color="000000"/>
              <w:right w:val="nil"/>
            </w:tcBorders>
          </w:tcPr>
          <w:p w:rsidR="0047027A" w:rsidRPr="0047027A" w:rsidRDefault="0047027A" w:rsidP="0047027A">
            <w:pPr>
              <w:spacing w:after="0" w:line="259" w:lineRule="auto"/>
              <w:ind w:left="115" w:firstLine="0"/>
              <w:rPr>
                <w:rFonts w:asciiTheme="minorHAnsi" w:hAnsiTheme="minorHAnsi" w:cstheme="minorHAnsi"/>
              </w:rPr>
            </w:pPr>
            <w:r w:rsidRPr="0047027A">
              <w:rPr>
                <w:rFonts w:asciiTheme="minorHAnsi" w:hAnsiTheme="minorHAnsi" w:cstheme="minorHAnsi"/>
              </w:rPr>
              <w:t xml:space="preserve">Explains the message/s of the source </w:t>
            </w:r>
          </w:p>
        </w:tc>
        <w:tc>
          <w:tcPr>
            <w:tcW w:w="851" w:type="dxa"/>
            <w:tcBorders>
              <w:top w:val="single" w:sz="4" w:space="0" w:color="000000"/>
              <w:left w:val="nil"/>
              <w:bottom w:val="single" w:sz="4" w:space="0" w:color="000000"/>
              <w:right w:val="single" w:sz="4" w:space="0" w:color="000000"/>
            </w:tcBorders>
          </w:tcPr>
          <w:p w:rsidR="0047027A" w:rsidRPr="0047027A" w:rsidRDefault="0047027A" w:rsidP="0047027A">
            <w:pPr>
              <w:spacing w:after="160" w:line="259" w:lineRule="auto"/>
              <w:ind w:left="0" w:firstLine="0"/>
              <w:rPr>
                <w:rFonts w:asciiTheme="minorHAnsi" w:hAnsiTheme="minorHAnsi" w:cstheme="minorHAnsi"/>
              </w:rPr>
            </w:pPr>
          </w:p>
        </w:tc>
        <w:tc>
          <w:tcPr>
            <w:tcW w:w="850"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52" w:firstLine="0"/>
              <w:jc w:val="center"/>
              <w:rPr>
                <w:rFonts w:asciiTheme="minorHAnsi" w:hAnsiTheme="minorHAnsi" w:cstheme="minorHAnsi"/>
              </w:rPr>
            </w:pPr>
            <w:r w:rsidRPr="0047027A">
              <w:rPr>
                <w:rFonts w:asciiTheme="minorHAnsi" w:hAnsiTheme="minorHAnsi" w:cstheme="minorHAnsi"/>
              </w:rPr>
              <w:t xml:space="preserve">1–2 </w:t>
            </w:r>
          </w:p>
        </w:tc>
      </w:tr>
      <w:tr w:rsidR="0047027A" w:rsidRPr="0047027A" w:rsidTr="00281B00">
        <w:trPr>
          <w:trHeight w:val="264"/>
        </w:trPr>
        <w:tc>
          <w:tcPr>
            <w:tcW w:w="8789" w:type="dxa"/>
            <w:tcBorders>
              <w:top w:val="single" w:sz="4" w:space="0" w:color="000000"/>
              <w:left w:val="single" w:sz="4" w:space="0" w:color="000000"/>
              <w:bottom w:val="single" w:sz="4" w:space="0" w:color="000000"/>
              <w:right w:val="nil"/>
            </w:tcBorders>
          </w:tcPr>
          <w:p w:rsidR="0047027A" w:rsidRPr="0047027A" w:rsidRDefault="0047027A" w:rsidP="0047027A">
            <w:pPr>
              <w:spacing w:after="160" w:line="259" w:lineRule="auto"/>
              <w:ind w:left="0" w:firstLine="0"/>
              <w:rPr>
                <w:rFonts w:asciiTheme="minorHAnsi" w:hAnsiTheme="minorHAnsi" w:cstheme="minorHAnsi"/>
              </w:rPr>
            </w:pPr>
          </w:p>
        </w:tc>
        <w:tc>
          <w:tcPr>
            <w:tcW w:w="851" w:type="dxa"/>
            <w:tcBorders>
              <w:top w:val="single" w:sz="4" w:space="0" w:color="000000"/>
              <w:left w:val="nil"/>
              <w:bottom w:val="single" w:sz="4" w:space="0" w:color="000000"/>
              <w:right w:val="single" w:sz="4" w:space="0" w:color="000000"/>
            </w:tcBorders>
          </w:tcPr>
          <w:p w:rsidR="0047027A" w:rsidRPr="0047027A" w:rsidRDefault="0047027A" w:rsidP="0047027A">
            <w:pPr>
              <w:spacing w:after="0" w:line="259" w:lineRule="auto"/>
              <w:ind w:left="0" w:firstLine="0"/>
              <w:jc w:val="both"/>
              <w:rPr>
                <w:rFonts w:asciiTheme="minorHAnsi" w:hAnsiTheme="minorHAnsi" w:cstheme="minorHAnsi"/>
              </w:rPr>
            </w:pPr>
            <w:r w:rsidRPr="0047027A">
              <w:rPr>
                <w:rFonts w:asciiTheme="minorHAnsi" w:hAnsiTheme="minorHAnsi" w:cstheme="minorHAnsi"/>
                <w:b/>
              </w:rPr>
              <w:t xml:space="preserve">Total </w:t>
            </w:r>
          </w:p>
        </w:tc>
        <w:tc>
          <w:tcPr>
            <w:tcW w:w="850"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52" w:firstLine="0"/>
              <w:jc w:val="center"/>
              <w:rPr>
                <w:rFonts w:asciiTheme="minorHAnsi" w:hAnsiTheme="minorHAnsi" w:cstheme="minorHAnsi"/>
              </w:rPr>
            </w:pPr>
            <w:r w:rsidRPr="0047027A">
              <w:rPr>
                <w:rFonts w:asciiTheme="minorHAnsi" w:hAnsiTheme="minorHAnsi" w:cstheme="minorHAnsi"/>
                <w:b/>
              </w:rPr>
              <w:t xml:space="preserve">3 </w:t>
            </w:r>
          </w:p>
        </w:tc>
      </w:tr>
      <w:tr w:rsidR="00281B00" w:rsidRPr="0047027A" w:rsidTr="00AE6741">
        <w:trPr>
          <w:trHeight w:val="2033"/>
        </w:trPr>
        <w:tc>
          <w:tcPr>
            <w:tcW w:w="10490" w:type="dxa"/>
            <w:gridSpan w:val="3"/>
            <w:tcBorders>
              <w:top w:val="single" w:sz="4" w:space="0" w:color="000000"/>
              <w:left w:val="single" w:sz="4" w:space="0" w:color="000000"/>
              <w:bottom w:val="single" w:sz="4" w:space="0" w:color="000000"/>
              <w:right w:val="single" w:sz="4" w:space="0" w:color="000000"/>
            </w:tcBorders>
          </w:tcPr>
          <w:p w:rsidR="00281B00" w:rsidRPr="0047027A" w:rsidRDefault="00281B00" w:rsidP="0047027A">
            <w:pPr>
              <w:spacing w:after="0" w:line="259" w:lineRule="auto"/>
              <w:ind w:left="115" w:firstLine="0"/>
              <w:rPr>
                <w:rFonts w:asciiTheme="minorHAnsi" w:hAnsiTheme="minorHAnsi" w:cstheme="minorHAnsi"/>
              </w:rPr>
            </w:pPr>
            <w:r w:rsidRPr="0047027A">
              <w:rPr>
                <w:rFonts w:asciiTheme="minorHAnsi" w:hAnsiTheme="minorHAnsi" w:cstheme="minorHAnsi"/>
                <w:b/>
              </w:rPr>
              <w:t xml:space="preserve">Markers’ notes: </w:t>
            </w:r>
          </w:p>
          <w:p w:rsidR="00281B00" w:rsidRPr="0047027A" w:rsidRDefault="00281B00" w:rsidP="0047027A">
            <w:pPr>
              <w:spacing w:after="0" w:line="259" w:lineRule="auto"/>
              <w:ind w:left="115" w:firstLine="0"/>
              <w:rPr>
                <w:rFonts w:asciiTheme="minorHAnsi" w:hAnsiTheme="minorHAnsi" w:cstheme="minorHAnsi"/>
              </w:rPr>
            </w:pPr>
            <w:r w:rsidRPr="0047027A">
              <w:rPr>
                <w:rFonts w:asciiTheme="minorHAnsi" w:hAnsiTheme="minorHAnsi" w:cstheme="minorHAnsi"/>
              </w:rPr>
              <w:t xml:space="preserve">Look for the message of the source.   </w:t>
            </w:r>
          </w:p>
          <w:p w:rsidR="00281B00" w:rsidRPr="0047027A" w:rsidRDefault="00281B00" w:rsidP="0047027A">
            <w:pPr>
              <w:spacing w:after="0" w:line="259" w:lineRule="auto"/>
              <w:ind w:left="115" w:firstLine="0"/>
              <w:rPr>
                <w:rFonts w:asciiTheme="minorHAnsi" w:hAnsiTheme="minorHAnsi" w:cstheme="minorHAnsi"/>
              </w:rPr>
            </w:pPr>
            <w:r w:rsidRPr="0047027A">
              <w:rPr>
                <w:rFonts w:asciiTheme="minorHAnsi" w:hAnsiTheme="minorHAnsi" w:cstheme="minorHAnsi"/>
              </w:rPr>
              <w:t xml:space="preserve">Candidates need to:  </w:t>
            </w:r>
          </w:p>
          <w:p w:rsidR="00281B00" w:rsidRPr="0047027A" w:rsidRDefault="00281B00" w:rsidP="0057624D">
            <w:pPr>
              <w:numPr>
                <w:ilvl w:val="0"/>
                <w:numId w:val="8"/>
              </w:numPr>
              <w:spacing w:after="10" w:line="247" w:lineRule="auto"/>
              <w:ind w:firstLine="0"/>
              <w:rPr>
                <w:rFonts w:asciiTheme="minorHAnsi" w:hAnsiTheme="minorHAnsi" w:cstheme="minorHAnsi"/>
              </w:rPr>
            </w:pPr>
            <w:r w:rsidRPr="0047027A">
              <w:rPr>
                <w:rFonts w:asciiTheme="minorHAnsi" w:hAnsiTheme="minorHAnsi" w:cstheme="minorHAnsi"/>
              </w:rPr>
              <w:t>read all the elements of the source (title/author/date/location)</w:t>
            </w:r>
          </w:p>
          <w:p w:rsidR="00281B00" w:rsidRPr="0047027A" w:rsidRDefault="00281B00" w:rsidP="0057624D">
            <w:pPr>
              <w:numPr>
                <w:ilvl w:val="0"/>
                <w:numId w:val="8"/>
              </w:numPr>
              <w:spacing w:after="10" w:line="247" w:lineRule="auto"/>
              <w:ind w:firstLine="0"/>
              <w:rPr>
                <w:rFonts w:asciiTheme="minorHAnsi" w:hAnsiTheme="minorHAnsi" w:cstheme="minorHAnsi"/>
              </w:rPr>
            </w:pPr>
            <w:r w:rsidRPr="0047027A">
              <w:rPr>
                <w:rFonts w:asciiTheme="minorHAnsi" w:hAnsiTheme="minorHAnsi" w:cstheme="minorHAnsi"/>
              </w:rPr>
              <w:t xml:space="preserve">identify the message </w:t>
            </w:r>
          </w:p>
          <w:p w:rsidR="00281B00" w:rsidRPr="0047027A" w:rsidRDefault="00281B00" w:rsidP="0057624D">
            <w:pPr>
              <w:numPr>
                <w:ilvl w:val="0"/>
                <w:numId w:val="8"/>
              </w:numPr>
              <w:spacing w:after="7" w:line="259" w:lineRule="auto"/>
              <w:ind w:firstLine="0"/>
              <w:rPr>
                <w:rFonts w:asciiTheme="minorHAnsi" w:hAnsiTheme="minorHAnsi" w:cstheme="minorHAnsi"/>
              </w:rPr>
            </w:pPr>
            <w:r w:rsidRPr="0047027A">
              <w:rPr>
                <w:rFonts w:asciiTheme="minorHAnsi" w:hAnsiTheme="minorHAnsi" w:cstheme="minorHAnsi"/>
              </w:rPr>
              <w:t xml:space="preserve">explain the representation or opinion being expressed </w:t>
            </w:r>
          </w:p>
          <w:p w:rsidR="00281B00" w:rsidRPr="00281B00" w:rsidRDefault="00281B00" w:rsidP="0057624D">
            <w:pPr>
              <w:numPr>
                <w:ilvl w:val="0"/>
                <w:numId w:val="8"/>
              </w:numPr>
              <w:spacing w:after="0" w:line="259" w:lineRule="auto"/>
              <w:ind w:firstLine="0"/>
              <w:rPr>
                <w:rFonts w:asciiTheme="minorHAnsi" w:hAnsiTheme="minorHAnsi" w:cstheme="minorHAnsi"/>
              </w:rPr>
            </w:pPr>
            <w:r w:rsidRPr="0047027A">
              <w:rPr>
                <w:rFonts w:asciiTheme="minorHAnsi" w:hAnsiTheme="minorHAnsi" w:cstheme="minorHAnsi"/>
              </w:rPr>
              <w:t xml:space="preserve">provide evidence from the source to support the response. </w:t>
            </w:r>
          </w:p>
        </w:tc>
      </w:tr>
    </w:tbl>
    <w:p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 </w:t>
      </w:r>
    </w:p>
    <w:p w:rsidR="009949C2" w:rsidRDefault="009949C2" w:rsidP="0047027A">
      <w:pPr>
        <w:pStyle w:val="Heading1"/>
        <w:ind w:left="-3"/>
        <w:rPr>
          <w:rFonts w:asciiTheme="minorHAnsi" w:hAnsiTheme="minorHAnsi" w:cstheme="minorHAnsi"/>
        </w:rPr>
      </w:pPr>
    </w:p>
    <w:p w:rsidR="0097741E" w:rsidRPr="0097741E" w:rsidRDefault="0097741E" w:rsidP="0097741E">
      <w:pPr>
        <w:spacing w:after="160" w:line="259" w:lineRule="auto"/>
        <w:rPr>
          <w:rFonts w:eastAsiaTheme="minorEastAsia"/>
          <w:b/>
          <w:color w:val="auto"/>
          <w:szCs w:val="24"/>
        </w:rPr>
      </w:pPr>
      <w:r w:rsidRPr="0097741E">
        <w:rPr>
          <w:rFonts w:eastAsiaTheme="minorEastAsia" w:cstheme="minorBidi"/>
          <w:b/>
          <w:color w:val="auto"/>
          <w:szCs w:val="24"/>
        </w:rPr>
        <w:t>Elective 1: The changing European world since 1945</w:t>
      </w:r>
    </w:p>
    <w:p w:rsidR="00DC6937" w:rsidRPr="0037168D" w:rsidRDefault="0047027A" w:rsidP="0057624D">
      <w:pPr>
        <w:pStyle w:val="ListParagraph"/>
        <w:numPr>
          <w:ilvl w:val="0"/>
          <w:numId w:val="13"/>
        </w:numPr>
        <w:jc w:val="both"/>
        <w:rPr>
          <w:rFonts w:asciiTheme="minorHAnsi" w:hAnsiTheme="minorHAnsi" w:cstheme="minorHAnsi"/>
          <w:color w:val="auto"/>
        </w:rPr>
      </w:pPr>
      <w:r w:rsidRPr="0037168D">
        <w:rPr>
          <w:rFonts w:asciiTheme="minorHAnsi" w:hAnsiTheme="minorHAnsi" w:cstheme="minorHAnsi"/>
          <w:color w:val="auto"/>
        </w:rPr>
        <w:t xml:space="preserve">Message </w:t>
      </w:r>
      <w:r w:rsidR="0037168D" w:rsidRPr="0037168D">
        <w:rPr>
          <w:rFonts w:asciiTheme="minorHAnsi" w:hAnsiTheme="minorHAnsi" w:cstheme="minorHAnsi"/>
          <w:color w:val="auto"/>
        </w:rPr>
        <w:t xml:space="preserve"> - that </w:t>
      </w:r>
      <w:r w:rsidR="009C0067">
        <w:rPr>
          <w:rFonts w:asciiTheme="minorHAnsi" w:hAnsiTheme="minorHAnsi" w:cstheme="minorHAnsi"/>
          <w:color w:val="auto"/>
        </w:rPr>
        <w:t>USA and NATO involvement in former Yugoslavia brought negative consequences</w:t>
      </w:r>
    </w:p>
    <w:p w:rsidR="00C66F6E" w:rsidRDefault="00C66F6E" w:rsidP="0057624D">
      <w:pPr>
        <w:pStyle w:val="ListParagraph"/>
        <w:numPr>
          <w:ilvl w:val="0"/>
          <w:numId w:val="13"/>
        </w:numPr>
        <w:jc w:val="both"/>
        <w:rPr>
          <w:rFonts w:asciiTheme="minorHAnsi" w:hAnsiTheme="minorHAnsi" w:cstheme="minorHAnsi"/>
        </w:rPr>
      </w:pPr>
      <w:r>
        <w:rPr>
          <w:rFonts w:asciiTheme="minorHAnsi" w:hAnsiTheme="minorHAnsi" w:cstheme="minorHAnsi"/>
        </w:rPr>
        <w:t xml:space="preserve">Supporting evidence – </w:t>
      </w:r>
      <w:r w:rsidR="009C0067">
        <w:rPr>
          <w:rFonts w:asciiTheme="minorHAnsi" w:hAnsiTheme="minorHAnsi" w:cstheme="minorHAnsi"/>
        </w:rPr>
        <w:t>Hand labelled US/NATO has already lit the dynamite labelled Bosnia, referring to the impact of their involvement in the Balkans Wars and the same consequence would occur in Kosovo.</w:t>
      </w:r>
    </w:p>
    <w:p w:rsidR="009C0067" w:rsidRPr="0047027A" w:rsidRDefault="009C0067" w:rsidP="0057624D">
      <w:pPr>
        <w:pStyle w:val="ListParagraph"/>
        <w:numPr>
          <w:ilvl w:val="0"/>
          <w:numId w:val="13"/>
        </w:numPr>
        <w:jc w:val="both"/>
        <w:rPr>
          <w:rFonts w:asciiTheme="minorHAnsi" w:hAnsiTheme="minorHAnsi" w:cstheme="minorHAnsi"/>
        </w:rPr>
      </w:pPr>
      <w:r>
        <w:rPr>
          <w:rFonts w:asciiTheme="minorHAnsi" w:hAnsiTheme="minorHAnsi" w:cstheme="minorHAnsi"/>
        </w:rPr>
        <w:t xml:space="preserve">Explanation – NATO received </w:t>
      </w:r>
      <w:r w:rsidR="00E2125B">
        <w:rPr>
          <w:rFonts w:asciiTheme="minorHAnsi" w:hAnsiTheme="minorHAnsi" w:cstheme="minorHAnsi"/>
        </w:rPr>
        <w:t>criticism</w:t>
      </w:r>
      <w:r>
        <w:rPr>
          <w:rFonts w:asciiTheme="minorHAnsi" w:hAnsiTheme="minorHAnsi" w:cstheme="minorHAnsi"/>
        </w:rPr>
        <w:t xml:space="preserve"> of their Peace Keeping roles in former Yugoslavia. The source is produced by a Serbian cartoonist who may regard NATO intervention in </w:t>
      </w:r>
      <w:r w:rsidR="00961399">
        <w:rPr>
          <w:rFonts w:asciiTheme="minorHAnsi" w:hAnsiTheme="minorHAnsi" w:cstheme="minorHAnsi"/>
        </w:rPr>
        <w:t>Bosnia as lighting the fuse in Kosovo, which also engaged in conflict to gain autonomy from Serbia</w:t>
      </w:r>
      <w:r>
        <w:rPr>
          <w:rFonts w:asciiTheme="minorHAnsi" w:hAnsiTheme="minorHAnsi" w:cstheme="minorHAnsi"/>
        </w:rPr>
        <w:t xml:space="preserve">. </w:t>
      </w:r>
    </w:p>
    <w:p w:rsidR="0047027A" w:rsidRDefault="0047027A" w:rsidP="0047027A">
      <w:pPr>
        <w:jc w:val="both"/>
        <w:rPr>
          <w:rFonts w:asciiTheme="minorHAnsi" w:hAnsiTheme="minorHAnsi" w:cstheme="minorHAnsi"/>
        </w:rPr>
      </w:pPr>
    </w:p>
    <w:p w:rsidR="009949C2" w:rsidRPr="0047027A" w:rsidRDefault="009949C2" w:rsidP="0047027A">
      <w:pPr>
        <w:jc w:val="both"/>
        <w:rPr>
          <w:rFonts w:asciiTheme="minorHAnsi" w:hAnsiTheme="minorHAnsi" w:cstheme="minorHAnsi"/>
        </w:rPr>
      </w:pPr>
    </w:p>
    <w:p w:rsidR="0097741E" w:rsidRPr="0097741E" w:rsidRDefault="0097741E" w:rsidP="0097741E">
      <w:pPr>
        <w:spacing w:after="160" w:line="259" w:lineRule="auto"/>
        <w:rPr>
          <w:rFonts w:eastAsiaTheme="minorEastAsia"/>
          <w:b/>
          <w:color w:val="auto"/>
          <w:sz w:val="24"/>
          <w:szCs w:val="24"/>
        </w:rPr>
      </w:pPr>
      <w:r w:rsidRPr="0097741E">
        <w:rPr>
          <w:b/>
        </w:rPr>
        <w:t>Elective 2:</w:t>
      </w:r>
      <w:r w:rsidRPr="0097741E">
        <w:rPr>
          <w:rFonts w:asciiTheme="minorHAnsi" w:hAnsiTheme="minorHAnsi" w:cstheme="minorHAnsi"/>
        </w:rPr>
        <w:t xml:space="preserve"> </w:t>
      </w:r>
      <w:r w:rsidRPr="0097741E">
        <w:rPr>
          <w:rFonts w:eastAsiaTheme="minorEastAsia" w:cstheme="minorBidi"/>
          <w:b/>
          <w:color w:val="auto"/>
          <w:szCs w:val="24"/>
        </w:rPr>
        <w:t>Australia’s engagement with Asia</w:t>
      </w:r>
    </w:p>
    <w:p w:rsidR="0047027A" w:rsidRDefault="0047027A" w:rsidP="0057624D">
      <w:pPr>
        <w:pStyle w:val="ListParagraph"/>
        <w:numPr>
          <w:ilvl w:val="0"/>
          <w:numId w:val="13"/>
        </w:numPr>
        <w:jc w:val="both"/>
        <w:rPr>
          <w:rFonts w:asciiTheme="minorHAnsi" w:hAnsiTheme="minorHAnsi" w:cstheme="minorHAnsi"/>
        </w:rPr>
      </w:pPr>
      <w:r w:rsidRPr="0047027A">
        <w:rPr>
          <w:rFonts w:asciiTheme="minorHAnsi" w:hAnsiTheme="minorHAnsi" w:cstheme="minorHAnsi"/>
        </w:rPr>
        <w:t>Message –</w:t>
      </w:r>
      <w:r w:rsidR="00AE6741">
        <w:rPr>
          <w:rFonts w:asciiTheme="minorHAnsi" w:hAnsiTheme="minorHAnsi" w:cstheme="minorHAnsi"/>
        </w:rPr>
        <w:t xml:space="preserve"> </w:t>
      </w:r>
      <w:r w:rsidR="001423F4">
        <w:rPr>
          <w:rFonts w:asciiTheme="minorHAnsi" w:hAnsiTheme="minorHAnsi" w:cstheme="minorHAnsi"/>
        </w:rPr>
        <w:t>President Johnson has too many domestic problems to worry about and wants Australia to play a larger role fighting against Communism in Vietnam</w:t>
      </w:r>
      <w:r w:rsidR="00AE6741">
        <w:rPr>
          <w:rFonts w:asciiTheme="minorHAnsi" w:hAnsiTheme="minorHAnsi" w:cstheme="minorHAnsi"/>
        </w:rPr>
        <w:t xml:space="preserve"> </w:t>
      </w:r>
    </w:p>
    <w:p w:rsidR="001423F4" w:rsidRDefault="00AE6741" w:rsidP="0057624D">
      <w:pPr>
        <w:pStyle w:val="ListParagraph"/>
        <w:numPr>
          <w:ilvl w:val="0"/>
          <w:numId w:val="13"/>
        </w:numPr>
        <w:jc w:val="both"/>
        <w:rPr>
          <w:rFonts w:asciiTheme="minorHAnsi" w:hAnsiTheme="minorHAnsi" w:cstheme="minorHAnsi"/>
        </w:rPr>
      </w:pPr>
      <w:r>
        <w:rPr>
          <w:rFonts w:asciiTheme="minorHAnsi" w:hAnsiTheme="minorHAnsi" w:cstheme="minorHAnsi"/>
        </w:rPr>
        <w:t xml:space="preserve">Supporting evidence – </w:t>
      </w:r>
      <w:r w:rsidR="001423F4">
        <w:rPr>
          <w:rFonts w:asciiTheme="minorHAnsi" w:hAnsiTheme="minorHAnsi" w:cstheme="minorHAnsi"/>
        </w:rPr>
        <w:t xml:space="preserve">Johnson has a full stomach of ‘Vietnam’ and is encouraging Holt to eat more. He is prevented from eating more due to a stomach ache created from ‘racial violence’, </w:t>
      </w:r>
      <w:r w:rsidR="00884D99">
        <w:rPr>
          <w:rFonts w:asciiTheme="minorHAnsi" w:hAnsiTheme="minorHAnsi" w:cstheme="minorHAnsi"/>
        </w:rPr>
        <w:t>etc.</w:t>
      </w:r>
    </w:p>
    <w:p w:rsidR="00AE6741" w:rsidRPr="0047027A" w:rsidRDefault="001423F4" w:rsidP="0057624D">
      <w:pPr>
        <w:pStyle w:val="ListParagraph"/>
        <w:numPr>
          <w:ilvl w:val="0"/>
          <w:numId w:val="13"/>
        </w:numPr>
        <w:jc w:val="both"/>
        <w:rPr>
          <w:rFonts w:asciiTheme="minorHAnsi" w:hAnsiTheme="minorHAnsi" w:cstheme="minorHAnsi"/>
        </w:rPr>
      </w:pPr>
      <w:r>
        <w:rPr>
          <w:rFonts w:asciiTheme="minorHAnsi" w:hAnsiTheme="minorHAnsi" w:cstheme="minorHAnsi"/>
        </w:rPr>
        <w:t>Explanation – Johnson is wanting Holt to commit to his ‘All the way with LBJ’ sound bite with more action/support in Vietnam</w:t>
      </w:r>
      <w:r w:rsidR="0062294F">
        <w:rPr>
          <w:rFonts w:asciiTheme="minorHAnsi" w:hAnsiTheme="minorHAnsi" w:cstheme="minorHAnsi"/>
        </w:rPr>
        <w:t xml:space="preserve"> </w:t>
      </w:r>
    </w:p>
    <w:p w:rsidR="0047027A" w:rsidRPr="0047027A" w:rsidRDefault="0047027A" w:rsidP="0047027A">
      <w:pPr>
        <w:spacing w:after="0" w:line="259" w:lineRule="auto"/>
        <w:jc w:val="both"/>
        <w:rPr>
          <w:rFonts w:asciiTheme="minorHAnsi" w:hAnsiTheme="minorHAnsi" w:cstheme="minorHAnsi"/>
        </w:rPr>
      </w:pPr>
    </w:p>
    <w:p w:rsidR="0047027A" w:rsidRPr="0047027A" w:rsidRDefault="0047027A" w:rsidP="0047027A">
      <w:pPr>
        <w:spacing w:after="0" w:line="259" w:lineRule="auto"/>
        <w:jc w:val="both"/>
        <w:rPr>
          <w:rFonts w:asciiTheme="minorHAnsi" w:hAnsiTheme="minorHAnsi" w:cstheme="minorHAnsi"/>
        </w:rPr>
      </w:pPr>
      <w:r w:rsidRPr="0047027A">
        <w:rPr>
          <w:rFonts w:asciiTheme="minorHAnsi" w:hAnsiTheme="minorHAnsi" w:cstheme="minorHAnsi"/>
        </w:rPr>
        <w:t xml:space="preserve"> </w:t>
      </w:r>
    </w:p>
    <w:p w:rsidR="0097741E" w:rsidRDefault="0047027A" w:rsidP="0097741E">
      <w:pPr>
        <w:pStyle w:val="Heading1"/>
        <w:ind w:left="-3"/>
        <w:rPr>
          <w:rFonts w:asciiTheme="minorHAnsi" w:hAnsiTheme="minorHAnsi" w:cstheme="minorHAnsi"/>
        </w:rPr>
      </w:pPr>
      <w:r w:rsidRPr="0047027A">
        <w:rPr>
          <w:rFonts w:asciiTheme="minorHAnsi" w:hAnsiTheme="minorHAnsi" w:cstheme="minorHAnsi"/>
        </w:rPr>
        <w:t xml:space="preserve">Elective 3: </w:t>
      </w:r>
      <w:r w:rsidR="0097741E" w:rsidRPr="0097741E">
        <w:rPr>
          <w:rFonts w:eastAsiaTheme="minorEastAsia"/>
          <w:color w:val="auto"/>
          <w:szCs w:val="24"/>
        </w:rPr>
        <w:t>The struggle for peace in the Middle East</w:t>
      </w:r>
      <w:r w:rsidR="0097741E" w:rsidRPr="0047027A">
        <w:rPr>
          <w:rFonts w:asciiTheme="minorHAnsi" w:hAnsiTheme="minorHAnsi" w:cstheme="minorHAnsi"/>
        </w:rPr>
        <w:t xml:space="preserve"> </w:t>
      </w:r>
    </w:p>
    <w:p w:rsidR="00255879" w:rsidRPr="00255879" w:rsidRDefault="0047027A" w:rsidP="00254D7F">
      <w:pPr>
        <w:pStyle w:val="Heading1"/>
        <w:numPr>
          <w:ilvl w:val="0"/>
          <w:numId w:val="13"/>
        </w:numPr>
        <w:jc w:val="both"/>
        <w:rPr>
          <w:rFonts w:asciiTheme="minorHAnsi" w:hAnsiTheme="minorHAnsi" w:cstheme="minorHAnsi"/>
          <w:b w:val="0"/>
        </w:rPr>
      </w:pPr>
      <w:r w:rsidRPr="00255879">
        <w:rPr>
          <w:rFonts w:asciiTheme="minorHAnsi" w:hAnsiTheme="minorHAnsi" w:cstheme="minorHAnsi"/>
          <w:b w:val="0"/>
        </w:rPr>
        <w:t xml:space="preserve">Message – </w:t>
      </w:r>
      <w:r w:rsidR="00255879" w:rsidRPr="00255879">
        <w:rPr>
          <w:rFonts w:asciiTheme="minorHAnsi" w:hAnsiTheme="minorHAnsi" w:cstheme="minorHAnsi"/>
          <w:b w:val="0"/>
        </w:rPr>
        <w:t xml:space="preserve">that Israel </w:t>
      </w:r>
      <w:r w:rsidR="00255879">
        <w:rPr>
          <w:rFonts w:asciiTheme="minorHAnsi" w:hAnsiTheme="minorHAnsi" w:cstheme="minorHAnsi"/>
          <w:b w:val="0"/>
        </w:rPr>
        <w:t xml:space="preserve">is still claiming to be the underdog – fighting against the odds </w:t>
      </w:r>
    </w:p>
    <w:p w:rsidR="00255879" w:rsidRDefault="0062294F" w:rsidP="00255879">
      <w:pPr>
        <w:pStyle w:val="Heading1"/>
        <w:numPr>
          <w:ilvl w:val="0"/>
          <w:numId w:val="13"/>
        </w:numPr>
        <w:jc w:val="both"/>
        <w:rPr>
          <w:rFonts w:asciiTheme="minorHAnsi" w:hAnsiTheme="minorHAnsi" w:cstheme="minorHAnsi"/>
          <w:b w:val="0"/>
        </w:rPr>
      </w:pPr>
      <w:r w:rsidRPr="00255879">
        <w:rPr>
          <w:rFonts w:asciiTheme="minorHAnsi" w:hAnsiTheme="minorHAnsi" w:cstheme="minorHAnsi"/>
          <w:b w:val="0"/>
        </w:rPr>
        <w:t>Supporting evidence</w:t>
      </w:r>
      <w:r w:rsidRPr="00255879">
        <w:rPr>
          <w:rFonts w:asciiTheme="minorHAnsi" w:hAnsiTheme="minorHAnsi" w:cstheme="minorHAnsi"/>
        </w:rPr>
        <w:t xml:space="preserve"> – </w:t>
      </w:r>
      <w:r w:rsidR="00255879">
        <w:rPr>
          <w:rFonts w:asciiTheme="minorHAnsi" w:hAnsiTheme="minorHAnsi" w:cstheme="minorHAnsi"/>
          <w:b w:val="0"/>
        </w:rPr>
        <w:t xml:space="preserve">even though the Palestinian is armed with a brick compared to the Israeli </w:t>
      </w:r>
      <w:r w:rsidR="00222D67">
        <w:rPr>
          <w:rFonts w:asciiTheme="minorHAnsi" w:hAnsiTheme="minorHAnsi" w:cstheme="minorHAnsi"/>
          <w:b w:val="0"/>
        </w:rPr>
        <w:t xml:space="preserve">soldier’s </w:t>
      </w:r>
      <w:r w:rsidR="00255879">
        <w:rPr>
          <w:rFonts w:asciiTheme="minorHAnsi" w:hAnsiTheme="minorHAnsi" w:cstheme="minorHAnsi"/>
          <w:b w:val="0"/>
        </w:rPr>
        <w:t>automatic weapon</w:t>
      </w:r>
      <w:r w:rsidR="00961399">
        <w:rPr>
          <w:rFonts w:asciiTheme="minorHAnsi" w:hAnsiTheme="minorHAnsi" w:cstheme="minorHAnsi"/>
          <w:b w:val="0"/>
        </w:rPr>
        <w:t>,</w:t>
      </w:r>
      <w:r w:rsidR="00255879">
        <w:rPr>
          <w:rFonts w:asciiTheme="minorHAnsi" w:hAnsiTheme="minorHAnsi" w:cstheme="minorHAnsi"/>
          <w:b w:val="0"/>
        </w:rPr>
        <w:t xml:space="preserve"> the caption suggests </w:t>
      </w:r>
      <w:r w:rsidR="00222D67">
        <w:rPr>
          <w:rFonts w:asciiTheme="minorHAnsi" w:hAnsiTheme="minorHAnsi" w:cstheme="minorHAnsi"/>
          <w:b w:val="0"/>
        </w:rPr>
        <w:t>Israel</w:t>
      </w:r>
      <w:r w:rsidR="00255879">
        <w:rPr>
          <w:rFonts w:asciiTheme="minorHAnsi" w:hAnsiTheme="minorHAnsi" w:cstheme="minorHAnsi"/>
          <w:b w:val="0"/>
        </w:rPr>
        <w:t xml:space="preserve"> </w:t>
      </w:r>
      <w:r w:rsidR="00961399">
        <w:rPr>
          <w:rFonts w:asciiTheme="minorHAnsi" w:hAnsiTheme="minorHAnsi" w:cstheme="minorHAnsi"/>
          <w:b w:val="0"/>
        </w:rPr>
        <w:t xml:space="preserve">is </w:t>
      </w:r>
      <w:r w:rsidR="00222D67">
        <w:rPr>
          <w:rFonts w:asciiTheme="minorHAnsi" w:hAnsiTheme="minorHAnsi" w:cstheme="minorHAnsi"/>
          <w:b w:val="0"/>
        </w:rPr>
        <w:t>trying</w:t>
      </w:r>
      <w:r w:rsidR="00255879">
        <w:rPr>
          <w:rFonts w:asciiTheme="minorHAnsi" w:hAnsiTheme="minorHAnsi" w:cstheme="minorHAnsi"/>
          <w:b w:val="0"/>
        </w:rPr>
        <w:t xml:space="preserve"> to play the victim/weakness of the underdog </w:t>
      </w:r>
    </w:p>
    <w:p w:rsidR="00255879" w:rsidRDefault="00255879" w:rsidP="00255879">
      <w:pPr>
        <w:pStyle w:val="Heading1"/>
        <w:numPr>
          <w:ilvl w:val="0"/>
          <w:numId w:val="13"/>
        </w:numPr>
        <w:jc w:val="both"/>
        <w:rPr>
          <w:rFonts w:asciiTheme="minorHAnsi" w:hAnsiTheme="minorHAnsi" w:cstheme="minorHAnsi"/>
          <w:b w:val="0"/>
        </w:rPr>
      </w:pPr>
      <w:r>
        <w:rPr>
          <w:rFonts w:asciiTheme="minorHAnsi" w:hAnsiTheme="minorHAnsi" w:cstheme="minorHAnsi"/>
          <w:b w:val="0"/>
        </w:rPr>
        <w:t>Explanation –</w:t>
      </w:r>
      <w:r w:rsidR="005C0D61">
        <w:rPr>
          <w:rFonts w:asciiTheme="minorHAnsi" w:hAnsiTheme="minorHAnsi" w:cstheme="minorHAnsi"/>
          <w:b w:val="0"/>
        </w:rPr>
        <w:t xml:space="preserve"> that</w:t>
      </w:r>
      <w:r>
        <w:rPr>
          <w:rFonts w:asciiTheme="minorHAnsi" w:hAnsiTheme="minorHAnsi" w:cstheme="minorHAnsi"/>
          <w:b w:val="0"/>
        </w:rPr>
        <w:t xml:space="preserve"> Israel</w:t>
      </w:r>
      <w:r w:rsidR="005C0D61">
        <w:rPr>
          <w:rFonts w:asciiTheme="minorHAnsi" w:hAnsiTheme="minorHAnsi" w:cstheme="minorHAnsi"/>
          <w:b w:val="0"/>
        </w:rPr>
        <w:t xml:space="preserve"> often claims to be</w:t>
      </w:r>
      <w:r>
        <w:rPr>
          <w:rFonts w:asciiTheme="minorHAnsi" w:hAnsiTheme="minorHAnsi" w:cstheme="minorHAnsi"/>
          <w:b w:val="0"/>
        </w:rPr>
        <w:t xml:space="preserve"> the ‘underdog’ as they are surrounded by hostile states </w:t>
      </w:r>
      <w:r w:rsidR="005C0D61">
        <w:rPr>
          <w:rFonts w:asciiTheme="minorHAnsi" w:hAnsiTheme="minorHAnsi" w:cstheme="minorHAnsi"/>
          <w:b w:val="0"/>
        </w:rPr>
        <w:t>and are a new country but the cartoonist refutes this by drawing the solider as strong and holding a superior weapon</w:t>
      </w:r>
    </w:p>
    <w:p w:rsidR="00255879" w:rsidRPr="00255879" w:rsidRDefault="00255879" w:rsidP="00255879"/>
    <w:p w:rsidR="0047027A" w:rsidRPr="0047027A" w:rsidRDefault="0047027A" w:rsidP="0047027A">
      <w:pPr>
        <w:jc w:val="both"/>
        <w:rPr>
          <w:rFonts w:asciiTheme="minorHAnsi" w:hAnsiTheme="minorHAnsi" w:cstheme="minorHAnsi"/>
        </w:rPr>
      </w:pPr>
    </w:p>
    <w:p w:rsidR="0047027A" w:rsidRPr="0047027A" w:rsidRDefault="0047027A" w:rsidP="0047027A">
      <w:pPr>
        <w:spacing w:after="0" w:line="259" w:lineRule="auto"/>
        <w:ind w:left="2" w:firstLine="0"/>
        <w:rPr>
          <w:rFonts w:asciiTheme="minorHAnsi" w:hAnsiTheme="minorHAnsi" w:cstheme="minorHAnsi"/>
        </w:rPr>
      </w:pPr>
      <w:r w:rsidRPr="0047027A">
        <w:rPr>
          <w:rFonts w:asciiTheme="minorHAnsi" w:hAnsiTheme="minorHAnsi" w:cstheme="minorHAnsi"/>
        </w:rPr>
        <w:tab/>
        <w:t xml:space="preserve"> </w:t>
      </w:r>
    </w:p>
    <w:p w:rsidR="0047027A" w:rsidRPr="0047027A" w:rsidRDefault="0047027A" w:rsidP="0047027A">
      <w:pPr>
        <w:tabs>
          <w:tab w:val="center" w:pos="4102"/>
          <w:tab w:val="right" w:pos="9307"/>
        </w:tabs>
        <w:ind w:left="-13" w:firstLine="0"/>
        <w:rPr>
          <w:rFonts w:asciiTheme="minorHAnsi" w:hAnsiTheme="minorHAnsi" w:cstheme="minorHAnsi"/>
        </w:rPr>
      </w:pPr>
    </w:p>
    <w:p w:rsidR="0047027A" w:rsidRPr="0047027A" w:rsidRDefault="0047027A" w:rsidP="0047027A">
      <w:pPr>
        <w:tabs>
          <w:tab w:val="center" w:pos="4102"/>
          <w:tab w:val="right" w:pos="9307"/>
        </w:tabs>
        <w:ind w:left="-13" w:firstLine="0"/>
        <w:rPr>
          <w:rFonts w:asciiTheme="minorHAnsi" w:hAnsiTheme="minorHAnsi" w:cstheme="minorHAnsi"/>
        </w:rPr>
      </w:pPr>
    </w:p>
    <w:p w:rsidR="0047027A" w:rsidRDefault="0047027A" w:rsidP="0047027A">
      <w:pPr>
        <w:tabs>
          <w:tab w:val="center" w:pos="4102"/>
          <w:tab w:val="right" w:pos="9307"/>
        </w:tabs>
        <w:ind w:left="-13" w:firstLine="0"/>
        <w:rPr>
          <w:rFonts w:asciiTheme="minorHAnsi" w:hAnsiTheme="minorHAnsi" w:cstheme="minorHAnsi"/>
        </w:rPr>
      </w:pPr>
    </w:p>
    <w:p w:rsidR="004C189A" w:rsidRDefault="004C189A" w:rsidP="0047027A">
      <w:pPr>
        <w:tabs>
          <w:tab w:val="center" w:pos="4102"/>
          <w:tab w:val="right" w:pos="9307"/>
        </w:tabs>
        <w:ind w:left="-13" w:firstLine="0"/>
        <w:rPr>
          <w:rFonts w:asciiTheme="minorHAnsi" w:hAnsiTheme="minorHAnsi" w:cstheme="minorHAnsi"/>
        </w:rPr>
      </w:pPr>
    </w:p>
    <w:p w:rsidR="004C189A" w:rsidRPr="0047027A" w:rsidRDefault="004C189A" w:rsidP="0047027A">
      <w:pPr>
        <w:tabs>
          <w:tab w:val="center" w:pos="4102"/>
          <w:tab w:val="right" w:pos="9307"/>
        </w:tabs>
        <w:ind w:left="-13" w:firstLine="0"/>
        <w:rPr>
          <w:rFonts w:asciiTheme="minorHAnsi" w:hAnsiTheme="minorHAnsi" w:cstheme="minorHAnsi"/>
        </w:rPr>
      </w:pPr>
    </w:p>
    <w:p w:rsidR="0047027A" w:rsidRPr="0047027A" w:rsidRDefault="0047027A" w:rsidP="00B54B68">
      <w:pPr>
        <w:tabs>
          <w:tab w:val="center" w:pos="4102"/>
          <w:tab w:val="right" w:pos="9307"/>
        </w:tabs>
        <w:ind w:left="0" w:firstLine="0"/>
        <w:rPr>
          <w:rFonts w:asciiTheme="minorHAnsi" w:hAnsiTheme="minorHAnsi" w:cstheme="minorHAnsi"/>
        </w:rPr>
      </w:pPr>
    </w:p>
    <w:p w:rsidR="0047027A" w:rsidRPr="0047027A" w:rsidRDefault="0047027A" w:rsidP="0047027A">
      <w:pPr>
        <w:tabs>
          <w:tab w:val="center" w:pos="4102"/>
          <w:tab w:val="right" w:pos="9307"/>
        </w:tabs>
        <w:ind w:left="0" w:firstLine="0"/>
        <w:rPr>
          <w:rFonts w:asciiTheme="minorHAnsi" w:hAnsiTheme="minorHAnsi" w:cstheme="minorHAnsi"/>
        </w:rPr>
      </w:pPr>
      <w:r>
        <w:rPr>
          <w:rFonts w:asciiTheme="minorHAnsi" w:hAnsiTheme="minorHAnsi" w:cstheme="minorHAnsi"/>
        </w:rPr>
        <w:lastRenderedPageBreak/>
        <w:t xml:space="preserve">(d) </w:t>
      </w:r>
      <w:r w:rsidRPr="0047027A">
        <w:rPr>
          <w:rFonts w:asciiTheme="minorHAnsi" w:hAnsiTheme="minorHAnsi" w:cstheme="minorHAnsi"/>
        </w:rPr>
        <w:t xml:space="preserve">Identify how, and discuss why Source 3 and Source 4 are contestable.  </w:t>
      </w:r>
      <w:r w:rsidRPr="0047027A">
        <w:rPr>
          <w:rFonts w:asciiTheme="minorHAnsi" w:hAnsiTheme="minorHAnsi" w:cstheme="minorHAnsi"/>
        </w:rPr>
        <w:tab/>
      </w:r>
      <w:r w:rsidR="009949C2">
        <w:rPr>
          <w:rFonts w:asciiTheme="minorHAnsi" w:hAnsiTheme="minorHAnsi" w:cstheme="minorHAnsi"/>
        </w:rPr>
        <w:t xml:space="preserve">    </w:t>
      </w:r>
      <w:r w:rsidRPr="0047027A">
        <w:rPr>
          <w:rFonts w:asciiTheme="minorHAnsi" w:hAnsiTheme="minorHAnsi" w:cstheme="minorHAnsi"/>
        </w:rPr>
        <w:t xml:space="preserve">(6 marks) </w:t>
      </w:r>
    </w:p>
    <w:p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 </w:t>
      </w:r>
    </w:p>
    <w:tbl>
      <w:tblPr>
        <w:tblStyle w:val="TableGrid1"/>
        <w:tblW w:w="10348" w:type="dxa"/>
        <w:tblInd w:w="-147" w:type="dxa"/>
        <w:tblLayout w:type="fixed"/>
        <w:tblCellMar>
          <w:top w:w="46" w:type="dxa"/>
          <w:left w:w="115" w:type="dxa"/>
          <w:right w:w="54" w:type="dxa"/>
        </w:tblCellMar>
        <w:tblLook w:val="04A0" w:firstRow="1" w:lastRow="0" w:firstColumn="1" w:lastColumn="0" w:noHBand="0" w:noVBand="1"/>
      </w:tblPr>
      <w:tblGrid>
        <w:gridCol w:w="9498"/>
        <w:gridCol w:w="850"/>
      </w:tblGrid>
      <w:tr w:rsidR="0047027A" w:rsidRPr="0047027A" w:rsidTr="00A377B8">
        <w:trPr>
          <w:trHeight w:val="262"/>
        </w:trPr>
        <w:tc>
          <w:tcPr>
            <w:tcW w:w="9498" w:type="dxa"/>
            <w:tcBorders>
              <w:top w:val="single" w:sz="4" w:space="0" w:color="000000"/>
              <w:left w:val="single" w:sz="4" w:space="0" w:color="000000"/>
              <w:bottom w:val="single" w:sz="4" w:space="0" w:color="000000"/>
              <w:right w:val="single" w:sz="4" w:space="0" w:color="000000"/>
            </w:tcBorders>
          </w:tcPr>
          <w:p w:rsidR="0047027A" w:rsidRPr="0047027A" w:rsidRDefault="0047027A" w:rsidP="00281B00">
            <w:pPr>
              <w:spacing w:after="0" w:line="259" w:lineRule="auto"/>
              <w:ind w:left="0" w:right="61" w:firstLine="0"/>
              <w:rPr>
                <w:rFonts w:asciiTheme="minorHAnsi" w:hAnsiTheme="minorHAnsi" w:cstheme="minorHAnsi"/>
              </w:rPr>
            </w:pPr>
            <w:r w:rsidRPr="0047027A">
              <w:rPr>
                <w:rFonts w:asciiTheme="minorHAnsi" w:hAnsiTheme="minorHAnsi" w:cstheme="minorHAnsi"/>
                <w:b/>
              </w:rPr>
              <w:t xml:space="preserve">Description </w:t>
            </w:r>
          </w:p>
        </w:tc>
        <w:tc>
          <w:tcPr>
            <w:tcW w:w="850"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right="61" w:firstLine="0"/>
              <w:jc w:val="center"/>
              <w:rPr>
                <w:rFonts w:asciiTheme="minorHAnsi" w:hAnsiTheme="minorHAnsi" w:cstheme="minorHAnsi"/>
              </w:rPr>
            </w:pPr>
            <w:r w:rsidRPr="0047027A">
              <w:rPr>
                <w:rFonts w:asciiTheme="minorHAnsi" w:hAnsiTheme="minorHAnsi" w:cstheme="minorHAnsi"/>
                <w:b/>
              </w:rPr>
              <w:t xml:space="preserve">Marks </w:t>
            </w:r>
          </w:p>
        </w:tc>
      </w:tr>
      <w:tr w:rsidR="0047027A" w:rsidRPr="0047027A" w:rsidTr="00A377B8">
        <w:trPr>
          <w:trHeight w:val="264"/>
        </w:trPr>
        <w:tc>
          <w:tcPr>
            <w:tcW w:w="9498"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Identifies the element/s of contestability for Source 3 and Source 4. </w:t>
            </w:r>
          </w:p>
        </w:tc>
        <w:tc>
          <w:tcPr>
            <w:tcW w:w="850"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right="63" w:firstLine="0"/>
              <w:jc w:val="center"/>
              <w:rPr>
                <w:rFonts w:asciiTheme="minorHAnsi" w:hAnsiTheme="minorHAnsi" w:cstheme="minorHAnsi"/>
              </w:rPr>
            </w:pPr>
            <w:r w:rsidRPr="0047027A">
              <w:rPr>
                <w:rFonts w:asciiTheme="minorHAnsi" w:hAnsiTheme="minorHAnsi" w:cstheme="minorHAnsi"/>
              </w:rPr>
              <w:t xml:space="preserve">1–2 </w:t>
            </w:r>
          </w:p>
        </w:tc>
      </w:tr>
      <w:tr w:rsidR="0047027A" w:rsidRPr="0047027A" w:rsidTr="00A377B8">
        <w:trPr>
          <w:trHeight w:val="262"/>
        </w:trPr>
        <w:tc>
          <w:tcPr>
            <w:tcW w:w="9498"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Discusses the reasons for the contestability of Source 3. </w:t>
            </w:r>
          </w:p>
        </w:tc>
        <w:tc>
          <w:tcPr>
            <w:tcW w:w="850"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right="63" w:firstLine="0"/>
              <w:jc w:val="center"/>
              <w:rPr>
                <w:rFonts w:asciiTheme="minorHAnsi" w:hAnsiTheme="minorHAnsi" w:cstheme="minorHAnsi"/>
              </w:rPr>
            </w:pPr>
            <w:r w:rsidRPr="0047027A">
              <w:rPr>
                <w:rFonts w:asciiTheme="minorHAnsi" w:hAnsiTheme="minorHAnsi" w:cstheme="minorHAnsi"/>
              </w:rPr>
              <w:t xml:space="preserve">1–2 </w:t>
            </w:r>
          </w:p>
        </w:tc>
      </w:tr>
      <w:tr w:rsidR="0047027A" w:rsidRPr="0047027A" w:rsidTr="00A377B8">
        <w:trPr>
          <w:trHeight w:val="264"/>
        </w:trPr>
        <w:tc>
          <w:tcPr>
            <w:tcW w:w="9498"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Discusses the reasons for the contestability of Source 4. </w:t>
            </w:r>
          </w:p>
        </w:tc>
        <w:tc>
          <w:tcPr>
            <w:tcW w:w="850"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right="63" w:firstLine="0"/>
              <w:jc w:val="center"/>
              <w:rPr>
                <w:rFonts w:asciiTheme="minorHAnsi" w:hAnsiTheme="minorHAnsi" w:cstheme="minorHAnsi"/>
              </w:rPr>
            </w:pPr>
            <w:r w:rsidRPr="0047027A">
              <w:rPr>
                <w:rFonts w:asciiTheme="minorHAnsi" w:hAnsiTheme="minorHAnsi" w:cstheme="minorHAnsi"/>
              </w:rPr>
              <w:t xml:space="preserve">1–2 </w:t>
            </w:r>
          </w:p>
        </w:tc>
      </w:tr>
      <w:tr w:rsidR="0047027A" w:rsidRPr="0047027A" w:rsidTr="00A377B8">
        <w:trPr>
          <w:trHeight w:val="264"/>
        </w:trPr>
        <w:tc>
          <w:tcPr>
            <w:tcW w:w="9498"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right="62" w:firstLine="0"/>
              <w:jc w:val="right"/>
              <w:rPr>
                <w:rFonts w:asciiTheme="minorHAnsi" w:hAnsiTheme="minorHAnsi" w:cstheme="minorHAnsi"/>
              </w:rPr>
            </w:pPr>
            <w:r w:rsidRPr="0047027A">
              <w:rPr>
                <w:rFonts w:asciiTheme="minorHAnsi" w:hAnsiTheme="minorHAnsi" w:cstheme="minorHAnsi"/>
                <w:b/>
              </w:rPr>
              <w:t xml:space="preserve">Total </w:t>
            </w:r>
          </w:p>
        </w:tc>
        <w:tc>
          <w:tcPr>
            <w:tcW w:w="850"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right="63" w:firstLine="0"/>
              <w:jc w:val="center"/>
              <w:rPr>
                <w:rFonts w:asciiTheme="minorHAnsi" w:hAnsiTheme="minorHAnsi" w:cstheme="minorHAnsi"/>
              </w:rPr>
            </w:pPr>
            <w:r w:rsidRPr="0047027A">
              <w:rPr>
                <w:rFonts w:asciiTheme="minorHAnsi" w:hAnsiTheme="minorHAnsi" w:cstheme="minorHAnsi"/>
                <w:b/>
              </w:rPr>
              <w:t xml:space="preserve">6 </w:t>
            </w:r>
          </w:p>
        </w:tc>
      </w:tr>
      <w:tr w:rsidR="0047027A" w:rsidRPr="0047027A" w:rsidTr="00A377B8">
        <w:trPr>
          <w:trHeight w:val="3046"/>
        </w:trPr>
        <w:tc>
          <w:tcPr>
            <w:tcW w:w="10348" w:type="dxa"/>
            <w:gridSpan w:val="2"/>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b/>
              </w:rPr>
              <w:t xml:space="preserve">Markers’ notes: </w:t>
            </w:r>
          </w:p>
          <w:p w:rsidR="0047027A" w:rsidRPr="0047027A" w:rsidRDefault="0047027A" w:rsidP="0047027A">
            <w:pPr>
              <w:spacing w:after="2" w:line="238" w:lineRule="auto"/>
              <w:ind w:left="0" w:firstLine="0"/>
              <w:jc w:val="both"/>
              <w:rPr>
                <w:rFonts w:asciiTheme="minorHAnsi" w:hAnsiTheme="minorHAnsi" w:cstheme="minorHAnsi"/>
              </w:rPr>
            </w:pPr>
            <w:r w:rsidRPr="0047027A">
              <w:rPr>
                <w:rFonts w:asciiTheme="minorHAnsi" w:hAnsiTheme="minorHAnsi" w:cstheme="minorHAnsi"/>
              </w:rPr>
              <w:t xml:space="preserve">The concept of contestability requires a discussion of conflicting historical interpretations represented in source material, specifically why they are different and open to debate. </w:t>
            </w:r>
          </w:p>
          <w:p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 </w:t>
            </w:r>
          </w:p>
          <w:p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Candidates need to: </w:t>
            </w:r>
          </w:p>
          <w:p w:rsidR="0047027A" w:rsidRPr="0047027A" w:rsidRDefault="0047027A" w:rsidP="0057624D">
            <w:pPr>
              <w:numPr>
                <w:ilvl w:val="0"/>
                <w:numId w:val="9"/>
              </w:numPr>
              <w:spacing w:after="16" w:line="241" w:lineRule="auto"/>
              <w:ind w:hanging="358"/>
              <w:rPr>
                <w:rFonts w:asciiTheme="minorHAnsi" w:hAnsiTheme="minorHAnsi" w:cstheme="minorHAnsi"/>
              </w:rPr>
            </w:pPr>
            <w:r w:rsidRPr="0047027A">
              <w:rPr>
                <w:rFonts w:asciiTheme="minorHAnsi" w:hAnsiTheme="minorHAnsi" w:cstheme="minorHAnsi"/>
              </w:rPr>
              <w:t xml:space="preserve">demonstrate an understanding of what can make a source contestable, whether it provides a certain interpretation of events for which other interpretations exist; or whether the type of source provides an incomplete or suggestive picture which can be disputed </w:t>
            </w:r>
          </w:p>
          <w:p w:rsidR="0047027A" w:rsidRPr="0047027A" w:rsidRDefault="0047027A" w:rsidP="0057624D">
            <w:pPr>
              <w:numPr>
                <w:ilvl w:val="0"/>
                <w:numId w:val="9"/>
              </w:numPr>
              <w:spacing w:after="7" w:line="259" w:lineRule="auto"/>
              <w:ind w:hanging="358"/>
              <w:rPr>
                <w:rFonts w:asciiTheme="minorHAnsi" w:hAnsiTheme="minorHAnsi" w:cstheme="minorHAnsi"/>
              </w:rPr>
            </w:pPr>
            <w:r w:rsidRPr="0047027A">
              <w:rPr>
                <w:rFonts w:asciiTheme="minorHAnsi" w:hAnsiTheme="minorHAnsi" w:cstheme="minorHAnsi"/>
              </w:rPr>
              <w:t xml:space="preserve">identify in each source argument/s, biases or perspectives that can be disputed </w:t>
            </w:r>
          </w:p>
          <w:p w:rsidR="0047027A" w:rsidRPr="0047027A" w:rsidRDefault="008C3A2E" w:rsidP="0057624D">
            <w:pPr>
              <w:numPr>
                <w:ilvl w:val="0"/>
                <w:numId w:val="9"/>
              </w:numPr>
              <w:spacing w:after="0" w:line="259" w:lineRule="auto"/>
              <w:ind w:hanging="358"/>
              <w:rPr>
                <w:rFonts w:asciiTheme="minorHAnsi" w:hAnsiTheme="minorHAnsi" w:cstheme="minorHAnsi"/>
              </w:rPr>
            </w:pPr>
            <w:r>
              <w:rPr>
                <w:rFonts w:asciiTheme="minorHAnsi" w:hAnsiTheme="minorHAnsi" w:cstheme="minorHAnsi"/>
              </w:rPr>
              <w:t>A</w:t>
            </w:r>
            <w:r w:rsidR="0047027A" w:rsidRPr="0047027A">
              <w:rPr>
                <w:rFonts w:asciiTheme="minorHAnsi" w:hAnsiTheme="minorHAnsi" w:cstheme="minorHAnsi"/>
              </w:rPr>
              <w:t>rticulate the nature of that dispute by referring to alternative arguments or viewpoints on that aspect.</w:t>
            </w:r>
            <w:r w:rsidR="0047027A" w:rsidRPr="0047027A">
              <w:rPr>
                <w:rFonts w:asciiTheme="minorHAnsi" w:hAnsiTheme="minorHAnsi" w:cstheme="minorHAnsi"/>
                <w:b/>
              </w:rPr>
              <w:t xml:space="preserve"> </w:t>
            </w:r>
          </w:p>
        </w:tc>
      </w:tr>
    </w:tbl>
    <w:p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 </w:t>
      </w:r>
    </w:p>
    <w:p w:rsidR="001B54DD" w:rsidRDefault="001B54DD" w:rsidP="0047027A">
      <w:pPr>
        <w:pStyle w:val="Heading1"/>
        <w:ind w:left="-3"/>
        <w:rPr>
          <w:rFonts w:asciiTheme="minorHAnsi" w:hAnsiTheme="minorHAnsi" w:cstheme="minorHAnsi"/>
        </w:rPr>
      </w:pPr>
    </w:p>
    <w:p w:rsidR="0097741E" w:rsidRPr="0097741E" w:rsidRDefault="0097741E" w:rsidP="0097741E">
      <w:pPr>
        <w:spacing w:after="160" w:line="259" w:lineRule="auto"/>
        <w:rPr>
          <w:rFonts w:eastAsiaTheme="minorEastAsia"/>
          <w:b/>
          <w:color w:val="auto"/>
          <w:szCs w:val="24"/>
        </w:rPr>
      </w:pPr>
      <w:bookmarkStart w:id="5" w:name="_Hlk35888297"/>
      <w:r w:rsidRPr="0097741E">
        <w:rPr>
          <w:rFonts w:eastAsiaTheme="minorEastAsia" w:cstheme="minorBidi"/>
          <w:b/>
          <w:color w:val="auto"/>
          <w:szCs w:val="24"/>
        </w:rPr>
        <w:t>Elective 1: The changing European world since 1945</w:t>
      </w:r>
    </w:p>
    <w:p w:rsidR="0047027A" w:rsidRPr="0047027A" w:rsidRDefault="0047027A" w:rsidP="00D42968">
      <w:pPr>
        <w:pStyle w:val="ListParagraph"/>
        <w:numPr>
          <w:ilvl w:val="0"/>
          <w:numId w:val="13"/>
        </w:numPr>
        <w:rPr>
          <w:rFonts w:asciiTheme="minorHAnsi" w:hAnsiTheme="minorHAnsi" w:cstheme="minorHAnsi"/>
        </w:rPr>
      </w:pPr>
      <w:r w:rsidRPr="0047027A">
        <w:rPr>
          <w:rFonts w:asciiTheme="minorHAnsi" w:hAnsiTheme="minorHAnsi" w:cstheme="minorHAnsi"/>
        </w:rPr>
        <w:t xml:space="preserve">S3 – main issue contestability- </w:t>
      </w:r>
      <w:r w:rsidR="00F466C3">
        <w:rPr>
          <w:rFonts w:asciiTheme="minorHAnsi" w:hAnsiTheme="minorHAnsi" w:cstheme="minorHAnsi"/>
        </w:rPr>
        <w:t>it is bias against US/NATO involvement in former Yugoslavia</w:t>
      </w:r>
    </w:p>
    <w:p w:rsidR="00F466C3" w:rsidRDefault="0047027A" w:rsidP="00D42968">
      <w:pPr>
        <w:pStyle w:val="ListParagraph"/>
        <w:numPr>
          <w:ilvl w:val="0"/>
          <w:numId w:val="13"/>
        </w:numPr>
        <w:rPr>
          <w:rFonts w:asciiTheme="minorHAnsi" w:hAnsiTheme="minorHAnsi" w:cstheme="minorHAnsi"/>
        </w:rPr>
      </w:pPr>
      <w:r w:rsidRPr="00D05F1F">
        <w:rPr>
          <w:rFonts w:asciiTheme="minorHAnsi" w:hAnsiTheme="minorHAnsi" w:cstheme="minorHAnsi"/>
        </w:rPr>
        <w:t>S4 – main issue contestability –</w:t>
      </w:r>
      <w:bookmarkEnd w:id="5"/>
      <w:r w:rsidR="00F466C3">
        <w:rPr>
          <w:rFonts w:asciiTheme="minorHAnsi" w:hAnsiTheme="minorHAnsi" w:cstheme="minorHAnsi"/>
        </w:rPr>
        <w:t xml:space="preserve"> Kennan’s argument is subjective and negative towards NATO expansionism</w:t>
      </w:r>
    </w:p>
    <w:p w:rsidR="00C66F6E" w:rsidRPr="00D05F1F" w:rsidRDefault="0047027A" w:rsidP="00D42968">
      <w:pPr>
        <w:pStyle w:val="ListParagraph"/>
        <w:numPr>
          <w:ilvl w:val="0"/>
          <w:numId w:val="13"/>
        </w:numPr>
        <w:rPr>
          <w:rFonts w:asciiTheme="minorHAnsi" w:hAnsiTheme="minorHAnsi" w:cstheme="minorHAnsi"/>
        </w:rPr>
      </w:pPr>
      <w:r w:rsidRPr="00D05F1F">
        <w:rPr>
          <w:rFonts w:asciiTheme="minorHAnsi" w:hAnsiTheme="minorHAnsi" w:cstheme="minorHAnsi"/>
        </w:rPr>
        <w:t xml:space="preserve">Alternate view </w:t>
      </w:r>
      <w:r w:rsidR="001B54DD" w:rsidRPr="00D05F1F">
        <w:rPr>
          <w:rFonts w:asciiTheme="minorHAnsi" w:hAnsiTheme="minorHAnsi" w:cstheme="minorHAnsi"/>
        </w:rPr>
        <w:t xml:space="preserve">S3 </w:t>
      </w:r>
      <w:r w:rsidRPr="00D05F1F">
        <w:rPr>
          <w:rFonts w:asciiTheme="minorHAnsi" w:hAnsiTheme="minorHAnsi" w:cstheme="minorHAnsi"/>
        </w:rPr>
        <w:t>–</w:t>
      </w:r>
      <w:r w:rsidR="00C66F6E" w:rsidRPr="00D05F1F">
        <w:rPr>
          <w:rFonts w:asciiTheme="minorHAnsi" w:hAnsiTheme="minorHAnsi" w:cstheme="minorHAnsi"/>
        </w:rPr>
        <w:t xml:space="preserve"> </w:t>
      </w:r>
      <w:r w:rsidR="00F466C3">
        <w:rPr>
          <w:rFonts w:asciiTheme="minorHAnsi" w:hAnsiTheme="minorHAnsi" w:cstheme="minorHAnsi"/>
        </w:rPr>
        <w:t>students may contest the source for being bias</w:t>
      </w:r>
      <w:r w:rsidR="00EA1871">
        <w:rPr>
          <w:rFonts w:asciiTheme="minorHAnsi" w:hAnsiTheme="minorHAnsi" w:cstheme="minorHAnsi"/>
        </w:rPr>
        <w:t>ed</w:t>
      </w:r>
      <w:r w:rsidR="00F466C3">
        <w:rPr>
          <w:rFonts w:asciiTheme="minorHAnsi" w:hAnsiTheme="minorHAnsi" w:cstheme="minorHAnsi"/>
        </w:rPr>
        <w:t xml:space="preserve">, produced by a Serbian cartoonist. A supporter of NATO would argue that the Peace Keeping forces did commendable work and were necessary, especially in Kosovo after knowledge that ethnic cleansing had occurred. Clinton, US President would certainly contest the cartoon and argue that </w:t>
      </w:r>
      <w:r w:rsidR="00D42968">
        <w:rPr>
          <w:rFonts w:asciiTheme="minorHAnsi" w:hAnsiTheme="minorHAnsi" w:cstheme="minorHAnsi"/>
        </w:rPr>
        <w:t>NATO ex</w:t>
      </w:r>
      <w:r w:rsidR="00F466C3">
        <w:rPr>
          <w:rFonts w:asciiTheme="minorHAnsi" w:hAnsiTheme="minorHAnsi" w:cstheme="minorHAnsi"/>
        </w:rPr>
        <w:t xml:space="preserve">tinguished the ‘dynamite’/conflict in former Yugoslavia and that </w:t>
      </w:r>
      <w:r w:rsidR="00D42968">
        <w:rPr>
          <w:rFonts w:asciiTheme="minorHAnsi" w:hAnsiTheme="minorHAnsi" w:cstheme="minorHAnsi"/>
        </w:rPr>
        <w:t>it was a Milosevic’s actions that lit the fuse</w:t>
      </w:r>
      <w:r w:rsidR="00F466C3">
        <w:rPr>
          <w:rFonts w:asciiTheme="minorHAnsi" w:hAnsiTheme="minorHAnsi" w:cstheme="minorHAnsi"/>
        </w:rPr>
        <w:t>.</w:t>
      </w:r>
      <w:r w:rsidR="00D42968">
        <w:rPr>
          <w:rFonts w:asciiTheme="minorHAnsi" w:hAnsiTheme="minorHAnsi" w:cstheme="minorHAnsi"/>
        </w:rPr>
        <w:t xml:space="preserve"> </w:t>
      </w:r>
    </w:p>
    <w:p w:rsidR="00C66F6E" w:rsidRPr="0047027A" w:rsidRDefault="001B54DD" w:rsidP="00D42968">
      <w:pPr>
        <w:pStyle w:val="ListParagraph"/>
        <w:numPr>
          <w:ilvl w:val="0"/>
          <w:numId w:val="13"/>
        </w:numPr>
        <w:rPr>
          <w:rFonts w:asciiTheme="minorHAnsi" w:hAnsiTheme="minorHAnsi" w:cstheme="minorHAnsi"/>
        </w:rPr>
      </w:pPr>
      <w:r w:rsidRPr="0047027A">
        <w:rPr>
          <w:rFonts w:asciiTheme="minorHAnsi" w:hAnsiTheme="minorHAnsi" w:cstheme="minorHAnsi"/>
        </w:rPr>
        <w:t xml:space="preserve">Alternate view </w:t>
      </w:r>
      <w:r w:rsidR="00C66F6E">
        <w:rPr>
          <w:rFonts w:asciiTheme="minorHAnsi" w:hAnsiTheme="minorHAnsi" w:cstheme="minorHAnsi"/>
        </w:rPr>
        <w:t xml:space="preserve">S4 – </w:t>
      </w:r>
      <w:r w:rsidR="00BB410D">
        <w:rPr>
          <w:rFonts w:asciiTheme="minorHAnsi" w:hAnsiTheme="minorHAnsi" w:cstheme="minorHAnsi"/>
        </w:rPr>
        <w:t xml:space="preserve">NATO would dispute the view that expansion would bring a return to a cold war. Russian politicians would contest that they would react negatively. Students may argue that in fact only a few years later in 2002 the NATO Russia Council was formed. Kennan has a history of mistrusting Moscow and this bias is present here also with his </w:t>
      </w:r>
      <w:r w:rsidR="00E2125B">
        <w:rPr>
          <w:rFonts w:asciiTheme="minorHAnsi" w:hAnsiTheme="minorHAnsi" w:cstheme="minorHAnsi"/>
        </w:rPr>
        <w:t>assertion</w:t>
      </w:r>
      <w:r w:rsidR="00BB410D">
        <w:rPr>
          <w:rFonts w:asciiTheme="minorHAnsi" w:hAnsiTheme="minorHAnsi" w:cstheme="minorHAnsi"/>
        </w:rPr>
        <w:t xml:space="preserve"> that Russia will react badly to NATO growth.</w:t>
      </w:r>
      <w:r w:rsidR="00D42968">
        <w:rPr>
          <w:rFonts w:asciiTheme="minorHAnsi" w:hAnsiTheme="minorHAnsi" w:cstheme="minorHAnsi"/>
        </w:rPr>
        <w:t xml:space="preserve"> Former satellite states may argue that expansion was necessary as protection from Russia. </w:t>
      </w:r>
      <w:r w:rsidR="00BB410D">
        <w:rPr>
          <w:rFonts w:asciiTheme="minorHAnsi" w:hAnsiTheme="minorHAnsi" w:cstheme="minorHAnsi"/>
        </w:rPr>
        <w:t xml:space="preserve"> </w:t>
      </w:r>
    </w:p>
    <w:p w:rsidR="001B54DD" w:rsidRPr="0047027A" w:rsidRDefault="001B54DD" w:rsidP="006818E0">
      <w:pPr>
        <w:ind w:left="0" w:firstLine="0"/>
        <w:jc w:val="both"/>
        <w:rPr>
          <w:rFonts w:asciiTheme="minorHAnsi" w:hAnsiTheme="minorHAnsi" w:cstheme="minorHAnsi"/>
        </w:rPr>
      </w:pPr>
    </w:p>
    <w:p w:rsidR="0047027A" w:rsidRPr="0047027A" w:rsidRDefault="0047027A" w:rsidP="0047027A">
      <w:pPr>
        <w:jc w:val="both"/>
        <w:rPr>
          <w:rFonts w:asciiTheme="minorHAnsi" w:hAnsiTheme="minorHAnsi" w:cstheme="minorHAnsi"/>
        </w:rPr>
      </w:pPr>
    </w:p>
    <w:p w:rsidR="0047027A" w:rsidRPr="0097741E" w:rsidRDefault="0097741E" w:rsidP="0097741E">
      <w:pPr>
        <w:spacing w:after="160" w:line="259" w:lineRule="auto"/>
        <w:ind w:left="0" w:firstLine="0"/>
        <w:rPr>
          <w:rFonts w:eastAsiaTheme="minorEastAsia"/>
          <w:b/>
          <w:color w:val="auto"/>
          <w:sz w:val="24"/>
          <w:szCs w:val="24"/>
        </w:rPr>
      </w:pPr>
      <w:r w:rsidRPr="0097741E">
        <w:rPr>
          <w:b/>
        </w:rPr>
        <w:t>Elective 2:</w:t>
      </w:r>
      <w:r w:rsidRPr="0047027A">
        <w:rPr>
          <w:rFonts w:asciiTheme="minorHAnsi" w:hAnsiTheme="minorHAnsi" w:cstheme="minorHAnsi"/>
        </w:rPr>
        <w:t xml:space="preserve"> </w:t>
      </w:r>
      <w:r w:rsidRPr="0097741E">
        <w:rPr>
          <w:rFonts w:eastAsiaTheme="minorEastAsia" w:cstheme="minorBidi"/>
          <w:b/>
          <w:color w:val="auto"/>
          <w:szCs w:val="24"/>
        </w:rPr>
        <w:t>Australia’s engagement with Asia</w:t>
      </w:r>
    </w:p>
    <w:p w:rsidR="0047027A" w:rsidRPr="0047027A" w:rsidRDefault="0047027A" w:rsidP="00D42968">
      <w:pPr>
        <w:pStyle w:val="ListParagraph"/>
        <w:numPr>
          <w:ilvl w:val="0"/>
          <w:numId w:val="13"/>
        </w:numPr>
        <w:spacing w:line="250" w:lineRule="auto"/>
        <w:ind w:left="357" w:hanging="357"/>
        <w:rPr>
          <w:rFonts w:asciiTheme="minorHAnsi" w:hAnsiTheme="minorHAnsi" w:cstheme="minorHAnsi"/>
        </w:rPr>
      </w:pPr>
      <w:r w:rsidRPr="0047027A">
        <w:rPr>
          <w:rFonts w:asciiTheme="minorHAnsi" w:hAnsiTheme="minorHAnsi" w:cstheme="minorHAnsi"/>
        </w:rPr>
        <w:t xml:space="preserve">S3 – main issue contestability- </w:t>
      </w:r>
      <w:r w:rsidR="00262CDE">
        <w:rPr>
          <w:rFonts w:asciiTheme="minorHAnsi" w:hAnsiTheme="minorHAnsi" w:cstheme="minorHAnsi"/>
        </w:rPr>
        <w:t>cartoon suggests that Australia is not showing a big enough commitment to the war against Communists in Vietnam</w:t>
      </w:r>
    </w:p>
    <w:p w:rsidR="0047027A" w:rsidRPr="0047027A" w:rsidRDefault="0047027A" w:rsidP="00D42968">
      <w:pPr>
        <w:pStyle w:val="ListParagraph"/>
        <w:numPr>
          <w:ilvl w:val="0"/>
          <w:numId w:val="13"/>
        </w:numPr>
        <w:spacing w:line="250" w:lineRule="auto"/>
        <w:ind w:left="357" w:hanging="357"/>
        <w:rPr>
          <w:rFonts w:asciiTheme="minorHAnsi" w:hAnsiTheme="minorHAnsi" w:cstheme="minorHAnsi"/>
        </w:rPr>
      </w:pPr>
      <w:r w:rsidRPr="0047027A">
        <w:rPr>
          <w:rFonts w:asciiTheme="minorHAnsi" w:hAnsiTheme="minorHAnsi" w:cstheme="minorHAnsi"/>
        </w:rPr>
        <w:t>S4 – main issue contestability –</w:t>
      </w:r>
      <w:r w:rsidR="001B54DD">
        <w:rPr>
          <w:rFonts w:asciiTheme="minorHAnsi" w:hAnsiTheme="minorHAnsi" w:cstheme="minorHAnsi"/>
        </w:rPr>
        <w:t xml:space="preserve"> </w:t>
      </w:r>
      <w:r w:rsidR="00EC165F">
        <w:rPr>
          <w:rFonts w:asciiTheme="minorHAnsi" w:hAnsiTheme="minorHAnsi" w:cstheme="minorHAnsi"/>
        </w:rPr>
        <w:t>bias towards Fraser – that his legacy of helping Vietnamese boatpeople is a myth</w:t>
      </w:r>
    </w:p>
    <w:p w:rsidR="00222D67" w:rsidRDefault="0047027A" w:rsidP="00D42968">
      <w:pPr>
        <w:pStyle w:val="ListParagraph"/>
        <w:numPr>
          <w:ilvl w:val="0"/>
          <w:numId w:val="13"/>
        </w:numPr>
        <w:spacing w:line="250" w:lineRule="auto"/>
        <w:ind w:left="357" w:hanging="357"/>
        <w:rPr>
          <w:rFonts w:asciiTheme="minorHAnsi" w:hAnsiTheme="minorHAnsi" w:cstheme="minorHAnsi"/>
        </w:rPr>
      </w:pPr>
      <w:r w:rsidRPr="0047027A">
        <w:rPr>
          <w:rFonts w:asciiTheme="minorHAnsi" w:hAnsiTheme="minorHAnsi" w:cstheme="minorHAnsi"/>
        </w:rPr>
        <w:t xml:space="preserve">Alternate view </w:t>
      </w:r>
      <w:r w:rsidR="001B54DD">
        <w:rPr>
          <w:rFonts w:asciiTheme="minorHAnsi" w:hAnsiTheme="minorHAnsi" w:cstheme="minorHAnsi"/>
        </w:rPr>
        <w:t>S3</w:t>
      </w:r>
      <w:r w:rsidRPr="0047027A">
        <w:rPr>
          <w:rFonts w:asciiTheme="minorHAnsi" w:hAnsiTheme="minorHAnsi" w:cstheme="minorHAnsi"/>
        </w:rPr>
        <w:t>–</w:t>
      </w:r>
      <w:r w:rsidR="001B54DD">
        <w:rPr>
          <w:rFonts w:asciiTheme="minorHAnsi" w:hAnsiTheme="minorHAnsi" w:cstheme="minorHAnsi"/>
        </w:rPr>
        <w:t xml:space="preserve"> </w:t>
      </w:r>
      <w:r w:rsidR="00262CDE">
        <w:rPr>
          <w:rFonts w:asciiTheme="minorHAnsi" w:hAnsiTheme="minorHAnsi" w:cstheme="minorHAnsi"/>
        </w:rPr>
        <w:t xml:space="preserve">Holt and the Liberal Party would </w:t>
      </w:r>
      <w:r w:rsidR="00884D99">
        <w:rPr>
          <w:rFonts w:asciiTheme="minorHAnsi" w:hAnsiTheme="minorHAnsi" w:cstheme="minorHAnsi"/>
        </w:rPr>
        <w:t>argue</w:t>
      </w:r>
      <w:r w:rsidR="00262CDE">
        <w:rPr>
          <w:rFonts w:asciiTheme="minorHAnsi" w:hAnsiTheme="minorHAnsi" w:cstheme="minorHAnsi"/>
        </w:rPr>
        <w:t xml:space="preserve"> that they were committed to going ‘All the way with LBJ’, by the end of 1966 6000 Australian troops had been sent to Vietnam. It could also be argued that Holt had his own domestic politics problems such as the growing anti-Vietnam movement</w:t>
      </w:r>
      <w:r w:rsidR="002B65F4">
        <w:rPr>
          <w:rFonts w:asciiTheme="minorHAnsi" w:hAnsiTheme="minorHAnsi" w:cstheme="minorHAnsi"/>
        </w:rPr>
        <w:t xml:space="preserve"> to deal with</w:t>
      </w:r>
      <w:r w:rsidR="00262CDE">
        <w:rPr>
          <w:rFonts w:asciiTheme="minorHAnsi" w:hAnsiTheme="minorHAnsi" w:cstheme="minorHAnsi"/>
        </w:rPr>
        <w:t>.</w:t>
      </w:r>
    </w:p>
    <w:p w:rsidR="001B54DD" w:rsidRPr="00222D67" w:rsidRDefault="001B54DD" w:rsidP="00D42968">
      <w:pPr>
        <w:pStyle w:val="ListParagraph"/>
        <w:numPr>
          <w:ilvl w:val="0"/>
          <w:numId w:val="13"/>
        </w:numPr>
        <w:spacing w:line="250" w:lineRule="auto"/>
        <w:ind w:left="357" w:hanging="357"/>
        <w:rPr>
          <w:rFonts w:asciiTheme="minorHAnsi" w:hAnsiTheme="minorHAnsi" w:cstheme="minorHAnsi"/>
        </w:rPr>
      </w:pPr>
      <w:r w:rsidRPr="00222D67">
        <w:rPr>
          <w:rFonts w:asciiTheme="minorHAnsi" w:hAnsiTheme="minorHAnsi" w:cstheme="minorHAnsi"/>
        </w:rPr>
        <w:t xml:space="preserve">Alternate view S4 – </w:t>
      </w:r>
      <w:r w:rsidR="00DE75F8" w:rsidRPr="00222D67">
        <w:rPr>
          <w:rFonts w:asciiTheme="minorHAnsi" w:hAnsiTheme="minorHAnsi" w:cstheme="minorHAnsi"/>
        </w:rPr>
        <w:t xml:space="preserve">Fraser and his government would argue that they did lead the way on accepting and welcoming Vietnamese refugees to Australia. That in fact they took more refugees than </w:t>
      </w:r>
      <w:r w:rsidR="002B65F4">
        <w:rPr>
          <w:rFonts w:asciiTheme="minorHAnsi" w:hAnsiTheme="minorHAnsi" w:cstheme="minorHAnsi"/>
        </w:rPr>
        <w:t>Whitlam’s government had. T</w:t>
      </w:r>
      <w:r w:rsidR="00DE75F8" w:rsidRPr="00222D67">
        <w:rPr>
          <w:rFonts w:asciiTheme="minorHAnsi" w:hAnsiTheme="minorHAnsi" w:cstheme="minorHAnsi"/>
        </w:rPr>
        <w:t>here are many other examples of Fraser’s desire for Australia to</w:t>
      </w:r>
      <w:r w:rsidR="00D42968">
        <w:rPr>
          <w:rFonts w:asciiTheme="minorHAnsi" w:hAnsiTheme="minorHAnsi" w:cstheme="minorHAnsi"/>
        </w:rPr>
        <w:t xml:space="preserve"> become a multicultural </w:t>
      </w:r>
      <w:r w:rsidR="00EA1871">
        <w:rPr>
          <w:rFonts w:asciiTheme="minorHAnsi" w:hAnsiTheme="minorHAnsi" w:cstheme="minorHAnsi"/>
        </w:rPr>
        <w:t>nation</w:t>
      </w:r>
      <w:r w:rsidR="00D42968">
        <w:rPr>
          <w:rFonts w:asciiTheme="minorHAnsi" w:hAnsiTheme="minorHAnsi" w:cstheme="minorHAnsi"/>
        </w:rPr>
        <w:t xml:space="preserve"> such as the establishment of the Australian Institute of Multicultural Affairs and creation of the SBS television channel.</w:t>
      </w:r>
    </w:p>
    <w:p w:rsidR="00DE75F8" w:rsidRDefault="00DE75F8" w:rsidP="00DE75F8">
      <w:pPr>
        <w:jc w:val="both"/>
        <w:rPr>
          <w:rFonts w:asciiTheme="minorHAnsi" w:hAnsiTheme="minorHAnsi" w:cstheme="minorHAnsi"/>
        </w:rPr>
      </w:pPr>
    </w:p>
    <w:p w:rsidR="00DE75F8" w:rsidRPr="00DE75F8" w:rsidRDefault="00DE75F8" w:rsidP="00DE75F8">
      <w:pPr>
        <w:jc w:val="both"/>
        <w:rPr>
          <w:rFonts w:asciiTheme="minorHAnsi" w:hAnsiTheme="minorHAnsi" w:cstheme="minorHAnsi"/>
        </w:rPr>
      </w:pPr>
    </w:p>
    <w:p w:rsidR="00220032" w:rsidRPr="00220032" w:rsidRDefault="00220032" w:rsidP="00220032"/>
    <w:p w:rsidR="0097741E" w:rsidRDefault="0047027A" w:rsidP="00024846">
      <w:pPr>
        <w:pStyle w:val="Heading1"/>
        <w:ind w:left="-3" w:firstLine="0"/>
        <w:rPr>
          <w:rFonts w:asciiTheme="minorHAnsi" w:hAnsiTheme="minorHAnsi" w:cstheme="minorHAnsi"/>
        </w:rPr>
      </w:pPr>
      <w:r w:rsidRPr="007A1C1A">
        <w:rPr>
          <w:rFonts w:asciiTheme="minorHAnsi" w:hAnsiTheme="minorHAnsi" w:cstheme="minorHAnsi"/>
          <w:sz w:val="24"/>
        </w:rPr>
        <w:t xml:space="preserve">Elective 3: </w:t>
      </w:r>
      <w:r w:rsidR="0097741E" w:rsidRPr="0097741E">
        <w:rPr>
          <w:rFonts w:eastAsiaTheme="minorEastAsia"/>
          <w:color w:val="auto"/>
          <w:szCs w:val="24"/>
        </w:rPr>
        <w:t>The struggle for peace in the Middle East</w:t>
      </w:r>
      <w:r w:rsidR="0097741E" w:rsidRPr="0047027A">
        <w:rPr>
          <w:rFonts w:asciiTheme="minorHAnsi" w:hAnsiTheme="minorHAnsi" w:cstheme="minorHAnsi"/>
        </w:rPr>
        <w:t xml:space="preserve"> </w:t>
      </w:r>
    </w:p>
    <w:p w:rsidR="00220032" w:rsidRPr="00024846" w:rsidRDefault="0047027A" w:rsidP="00D42968">
      <w:pPr>
        <w:pStyle w:val="Heading1"/>
        <w:numPr>
          <w:ilvl w:val="0"/>
          <w:numId w:val="44"/>
        </w:numPr>
        <w:spacing w:after="0" w:line="240" w:lineRule="auto"/>
        <w:ind w:left="357" w:hanging="357"/>
        <w:rPr>
          <w:rFonts w:asciiTheme="minorHAnsi" w:hAnsiTheme="minorHAnsi" w:cstheme="minorHAnsi"/>
          <w:b w:val="0"/>
        </w:rPr>
      </w:pPr>
      <w:r w:rsidRPr="00BC36A4">
        <w:rPr>
          <w:rFonts w:asciiTheme="minorHAnsi" w:hAnsiTheme="minorHAnsi" w:cstheme="minorHAnsi"/>
          <w:b w:val="0"/>
        </w:rPr>
        <w:t xml:space="preserve">S3 – main issue contestability- </w:t>
      </w:r>
      <w:r w:rsidR="00222D67">
        <w:rPr>
          <w:rFonts w:asciiTheme="minorHAnsi" w:hAnsiTheme="minorHAnsi" w:cstheme="minorHAnsi"/>
          <w:b w:val="0"/>
        </w:rPr>
        <w:t>the source is anti-</w:t>
      </w:r>
      <w:r w:rsidR="00220032">
        <w:rPr>
          <w:rFonts w:asciiTheme="minorHAnsi" w:hAnsiTheme="minorHAnsi" w:cstheme="minorHAnsi"/>
          <w:b w:val="0"/>
        </w:rPr>
        <w:t>Israeli</w:t>
      </w:r>
      <w:r w:rsidR="007A1C1A">
        <w:rPr>
          <w:rFonts w:asciiTheme="minorHAnsi" w:hAnsiTheme="minorHAnsi" w:cstheme="minorHAnsi"/>
          <w:b w:val="0"/>
        </w:rPr>
        <w:t xml:space="preserve"> and </w:t>
      </w:r>
      <w:r w:rsidR="005A3D00">
        <w:rPr>
          <w:rFonts w:asciiTheme="minorHAnsi" w:hAnsiTheme="minorHAnsi" w:cstheme="minorHAnsi"/>
          <w:b w:val="0"/>
        </w:rPr>
        <w:t>portrays</w:t>
      </w:r>
      <w:r w:rsidR="007A1C1A">
        <w:rPr>
          <w:rFonts w:asciiTheme="minorHAnsi" w:hAnsiTheme="minorHAnsi" w:cstheme="minorHAnsi"/>
          <w:b w:val="0"/>
        </w:rPr>
        <w:t xml:space="preserve"> them as the aggressor</w:t>
      </w:r>
    </w:p>
    <w:p w:rsidR="0047027A" w:rsidRPr="0047027A" w:rsidRDefault="0047027A" w:rsidP="00D42968">
      <w:pPr>
        <w:pStyle w:val="ListParagraph"/>
        <w:numPr>
          <w:ilvl w:val="0"/>
          <w:numId w:val="44"/>
        </w:numPr>
        <w:spacing w:after="0" w:line="240" w:lineRule="auto"/>
        <w:ind w:left="357" w:hanging="357"/>
        <w:jc w:val="both"/>
        <w:rPr>
          <w:rFonts w:asciiTheme="minorHAnsi" w:hAnsiTheme="minorHAnsi" w:cstheme="minorHAnsi"/>
        </w:rPr>
      </w:pPr>
      <w:r w:rsidRPr="0047027A">
        <w:rPr>
          <w:rFonts w:asciiTheme="minorHAnsi" w:hAnsiTheme="minorHAnsi" w:cstheme="minorHAnsi"/>
        </w:rPr>
        <w:t>S4 – main issue contestability –</w:t>
      </w:r>
      <w:r w:rsidR="00B65C74">
        <w:rPr>
          <w:rFonts w:asciiTheme="minorHAnsi" w:hAnsiTheme="minorHAnsi" w:cstheme="minorHAnsi"/>
        </w:rPr>
        <w:t xml:space="preserve"> </w:t>
      </w:r>
      <w:r w:rsidR="007A1C1A">
        <w:rPr>
          <w:rFonts w:asciiTheme="minorHAnsi" w:hAnsiTheme="minorHAnsi" w:cstheme="minorHAnsi"/>
        </w:rPr>
        <w:t>anti-Rabin viewpoint</w:t>
      </w:r>
    </w:p>
    <w:p w:rsidR="0047027A" w:rsidRPr="007A1C1A" w:rsidRDefault="0047027A" w:rsidP="00D42968">
      <w:pPr>
        <w:pStyle w:val="ListParagraph"/>
        <w:numPr>
          <w:ilvl w:val="0"/>
          <w:numId w:val="44"/>
        </w:numPr>
        <w:spacing w:after="0" w:line="240" w:lineRule="auto"/>
        <w:ind w:left="357" w:hanging="357"/>
        <w:jc w:val="both"/>
        <w:rPr>
          <w:rFonts w:asciiTheme="minorHAnsi" w:hAnsiTheme="minorHAnsi" w:cstheme="minorHAnsi"/>
        </w:rPr>
      </w:pPr>
      <w:r w:rsidRPr="0047027A">
        <w:rPr>
          <w:rFonts w:asciiTheme="minorHAnsi" w:hAnsiTheme="minorHAnsi" w:cstheme="minorHAnsi"/>
        </w:rPr>
        <w:t>Alternate view</w:t>
      </w:r>
      <w:r w:rsidR="00B65C74">
        <w:rPr>
          <w:rFonts w:asciiTheme="minorHAnsi" w:hAnsiTheme="minorHAnsi" w:cstheme="minorHAnsi"/>
        </w:rPr>
        <w:t xml:space="preserve"> S3</w:t>
      </w:r>
      <w:r w:rsidRPr="0047027A">
        <w:rPr>
          <w:rFonts w:asciiTheme="minorHAnsi" w:hAnsiTheme="minorHAnsi" w:cstheme="minorHAnsi"/>
        </w:rPr>
        <w:t xml:space="preserve"> –</w:t>
      </w:r>
      <w:r w:rsidR="003A7407">
        <w:rPr>
          <w:rFonts w:asciiTheme="minorHAnsi" w:hAnsiTheme="minorHAnsi" w:cstheme="minorHAnsi"/>
        </w:rPr>
        <w:t xml:space="preserve"> </w:t>
      </w:r>
      <w:r w:rsidR="00222D67">
        <w:rPr>
          <w:rFonts w:asciiTheme="minorHAnsi" w:hAnsiTheme="minorHAnsi" w:cstheme="minorHAnsi"/>
        </w:rPr>
        <w:t xml:space="preserve">source </w:t>
      </w:r>
      <w:r w:rsidR="00220032">
        <w:rPr>
          <w:rFonts w:asciiTheme="minorHAnsi" w:hAnsiTheme="minorHAnsi" w:cstheme="minorHAnsi"/>
        </w:rPr>
        <w:t>portrays</w:t>
      </w:r>
      <w:r w:rsidR="00222D67">
        <w:rPr>
          <w:rFonts w:asciiTheme="minorHAnsi" w:hAnsiTheme="minorHAnsi" w:cstheme="minorHAnsi"/>
        </w:rPr>
        <w:t xml:space="preserve"> the Israeli </w:t>
      </w:r>
      <w:r w:rsidR="00220032">
        <w:rPr>
          <w:rFonts w:asciiTheme="minorHAnsi" w:hAnsiTheme="minorHAnsi" w:cstheme="minorHAnsi"/>
        </w:rPr>
        <w:t>soldier</w:t>
      </w:r>
      <w:r w:rsidR="00222D67">
        <w:rPr>
          <w:rFonts w:asciiTheme="minorHAnsi" w:hAnsiTheme="minorHAnsi" w:cstheme="minorHAnsi"/>
        </w:rPr>
        <w:t xml:space="preserve"> as the aggressor and the underdog. Palestinians may </w:t>
      </w:r>
      <w:r w:rsidR="0022242F">
        <w:rPr>
          <w:rFonts w:asciiTheme="minorHAnsi" w:hAnsiTheme="minorHAnsi" w:cstheme="minorHAnsi"/>
        </w:rPr>
        <w:t>claim</w:t>
      </w:r>
      <w:r w:rsidR="00222D67">
        <w:rPr>
          <w:rFonts w:asciiTheme="minorHAnsi" w:hAnsiTheme="minorHAnsi" w:cstheme="minorHAnsi"/>
        </w:rPr>
        <w:t xml:space="preserve"> that they are the underdogs – as Israel has many weapons and the backing of nations such as the USA. Jewish Israelis may contest the image of the soldier and argue that it was the Palestinians that were the </w:t>
      </w:r>
      <w:r w:rsidR="00220032">
        <w:rPr>
          <w:rFonts w:asciiTheme="minorHAnsi" w:hAnsiTheme="minorHAnsi" w:cstheme="minorHAnsi"/>
        </w:rPr>
        <w:t>aggressors</w:t>
      </w:r>
      <w:r w:rsidR="00222D67">
        <w:rPr>
          <w:rFonts w:asciiTheme="minorHAnsi" w:hAnsiTheme="minorHAnsi" w:cstheme="minorHAnsi"/>
        </w:rPr>
        <w:t xml:space="preserve"> with evidence of violence during the </w:t>
      </w:r>
      <w:r w:rsidR="00220032">
        <w:rPr>
          <w:rFonts w:asciiTheme="minorHAnsi" w:hAnsiTheme="minorHAnsi" w:cstheme="minorHAnsi"/>
        </w:rPr>
        <w:t>Intifada</w:t>
      </w:r>
      <w:r w:rsidR="00222D67">
        <w:rPr>
          <w:rFonts w:asciiTheme="minorHAnsi" w:hAnsiTheme="minorHAnsi" w:cstheme="minorHAnsi"/>
        </w:rPr>
        <w:t xml:space="preserve"> </w:t>
      </w:r>
      <w:r w:rsidR="007A1C1A">
        <w:rPr>
          <w:rFonts w:asciiTheme="minorHAnsi" w:hAnsiTheme="minorHAnsi" w:cstheme="minorHAnsi"/>
        </w:rPr>
        <w:t xml:space="preserve">when it was not only bricks used, </w:t>
      </w:r>
      <w:r w:rsidR="005A3D00">
        <w:rPr>
          <w:rFonts w:asciiTheme="minorHAnsi" w:hAnsiTheme="minorHAnsi" w:cstheme="minorHAnsi"/>
        </w:rPr>
        <w:t>but rifles</w:t>
      </w:r>
      <w:r w:rsidR="007A1C1A">
        <w:rPr>
          <w:rFonts w:asciiTheme="minorHAnsi" w:hAnsiTheme="minorHAnsi" w:cstheme="minorHAnsi"/>
        </w:rPr>
        <w:t>, hand grenades and explosives.</w:t>
      </w:r>
    </w:p>
    <w:p w:rsidR="0047027A" w:rsidRPr="00222D67" w:rsidRDefault="00B65C74" w:rsidP="00D42968">
      <w:pPr>
        <w:pStyle w:val="ListParagraph"/>
        <w:numPr>
          <w:ilvl w:val="0"/>
          <w:numId w:val="44"/>
        </w:numPr>
        <w:spacing w:after="0" w:line="240" w:lineRule="auto"/>
        <w:ind w:left="357" w:hanging="357"/>
        <w:jc w:val="both"/>
        <w:rPr>
          <w:rFonts w:asciiTheme="minorHAnsi" w:hAnsiTheme="minorHAnsi" w:cstheme="minorHAnsi"/>
        </w:rPr>
      </w:pPr>
      <w:r w:rsidRPr="00222D67">
        <w:rPr>
          <w:rFonts w:asciiTheme="minorHAnsi" w:hAnsiTheme="minorHAnsi" w:cstheme="minorHAnsi"/>
        </w:rPr>
        <w:t xml:space="preserve">Alternate view S4 </w:t>
      </w:r>
      <w:r w:rsidR="00222D67">
        <w:rPr>
          <w:rFonts w:asciiTheme="minorHAnsi" w:hAnsiTheme="minorHAnsi" w:cstheme="minorHAnsi"/>
        </w:rPr>
        <w:t>–</w:t>
      </w:r>
      <w:r w:rsidR="00220032">
        <w:rPr>
          <w:rFonts w:asciiTheme="minorHAnsi" w:hAnsiTheme="minorHAnsi" w:cstheme="minorHAnsi"/>
        </w:rPr>
        <w:t xml:space="preserve"> </w:t>
      </w:r>
      <w:r w:rsidR="007A1C1A">
        <w:rPr>
          <w:rFonts w:asciiTheme="minorHAnsi" w:hAnsiTheme="minorHAnsi" w:cstheme="minorHAnsi"/>
        </w:rPr>
        <w:t>Rabin would argue that the ‘iron fist’ was a necessary and appropriate reaction to the violence of the Intifada</w:t>
      </w:r>
      <w:r w:rsidR="00220032">
        <w:rPr>
          <w:rFonts w:asciiTheme="minorHAnsi" w:hAnsiTheme="minorHAnsi" w:cstheme="minorHAnsi"/>
        </w:rPr>
        <w:t>.</w:t>
      </w:r>
      <w:r w:rsidR="005A3D00">
        <w:rPr>
          <w:rFonts w:asciiTheme="minorHAnsi" w:hAnsiTheme="minorHAnsi" w:cstheme="minorHAnsi"/>
        </w:rPr>
        <w:t xml:space="preserve"> That over 150 Israelis were killed, over 100 being civilians. </w:t>
      </w:r>
    </w:p>
    <w:p w:rsidR="0047027A" w:rsidRPr="0047027A" w:rsidRDefault="0047027A" w:rsidP="0047027A">
      <w:pPr>
        <w:jc w:val="both"/>
        <w:rPr>
          <w:rFonts w:asciiTheme="minorHAnsi" w:hAnsiTheme="minorHAnsi" w:cstheme="minorHAnsi"/>
        </w:rPr>
      </w:pPr>
    </w:p>
    <w:p w:rsidR="0047027A" w:rsidRPr="0047027A" w:rsidRDefault="0047027A" w:rsidP="0047027A">
      <w:pPr>
        <w:jc w:val="both"/>
        <w:rPr>
          <w:rFonts w:asciiTheme="minorHAnsi" w:hAnsiTheme="minorHAnsi" w:cstheme="minorHAnsi"/>
        </w:rPr>
      </w:pPr>
    </w:p>
    <w:p w:rsidR="0047027A" w:rsidRPr="0047027A" w:rsidRDefault="0047027A" w:rsidP="0047027A">
      <w:pPr>
        <w:jc w:val="both"/>
        <w:rPr>
          <w:rFonts w:asciiTheme="minorHAnsi" w:hAnsiTheme="minorHAnsi" w:cstheme="minorHAnsi"/>
        </w:rPr>
      </w:pPr>
    </w:p>
    <w:p w:rsidR="0047027A" w:rsidRPr="0047027A" w:rsidRDefault="0047027A" w:rsidP="0047027A">
      <w:pPr>
        <w:jc w:val="both"/>
        <w:rPr>
          <w:rFonts w:asciiTheme="minorHAnsi" w:hAnsiTheme="minorHAnsi" w:cstheme="minorHAnsi"/>
        </w:rPr>
      </w:pPr>
    </w:p>
    <w:p w:rsidR="0047027A" w:rsidRPr="0047027A" w:rsidRDefault="0047027A" w:rsidP="0047027A">
      <w:pPr>
        <w:jc w:val="both"/>
        <w:rPr>
          <w:rFonts w:asciiTheme="minorHAnsi" w:hAnsiTheme="minorHAnsi" w:cstheme="minorHAnsi"/>
        </w:rPr>
      </w:pPr>
    </w:p>
    <w:p w:rsidR="0047027A" w:rsidRPr="0047027A" w:rsidRDefault="0047027A" w:rsidP="0047027A">
      <w:pPr>
        <w:jc w:val="both"/>
        <w:rPr>
          <w:rFonts w:asciiTheme="minorHAnsi" w:hAnsiTheme="minorHAnsi" w:cstheme="minorHAnsi"/>
        </w:rPr>
      </w:pPr>
    </w:p>
    <w:p w:rsidR="0047027A" w:rsidRPr="0047027A" w:rsidRDefault="0047027A" w:rsidP="002B65F4">
      <w:pPr>
        <w:ind w:left="0" w:firstLine="0"/>
        <w:jc w:val="both"/>
        <w:rPr>
          <w:rFonts w:asciiTheme="minorHAnsi" w:hAnsiTheme="minorHAnsi" w:cstheme="minorHAnsi"/>
        </w:rPr>
      </w:pPr>
    </w:p>
    <w:p w:rsidR="0047027A" w:rsidRPr="0047027A" w:rsidRDefault="0047027A" w:rsidP="0047027A">
      <w:pPr>
        <w:jc w:val="both"/>
        <w:rPr>
          <w:rFonts w:asciiTheme="minorHAnsi" w:hAnsiTheme="minorHAnsi" w:cstheme="minorHAnsi"/>
        </w:rPr>
      </w:pPr>
    </w:p>
    <w:p w:rsidR="0047027A" w:rsidRPr="0047027A" w:rsidRDefault="0047027A" w:rsidP="0047027A">
      <w:pPr>
        <w:jc w:val="both"/>
        <w:rPr>
          <w:rFonts w:asciiTheme="minorHAnsi" w:hAnsiTheme="minorHAnsi" w:cstheme="minorHAnsi"/>
        </w:rPr>
      </w:pPr>
    </w:p>
    <w:p w:rsidR="0047027A" w:rsidRPr="0047027A" w:rsidRDefault="0047027A" w:rsidP="0047027A">
      <w:pPr>
        <w:jc w:val="both"/>
        <w:rPr>
          <w:rFonts w:asciiTheme="minorHAnsi" w:hAnsiTheme="minorHAnsi" w:cstheme="minorHAnsi"/>
        </w:rPr>
      </w:pPr>
    </w:p>
    <w:p w:rsidR="0047027A" w:rsidRPr="0047027A" w:rsidRDefault="0047027A" w:rsidP="0047027A">
      <w:pPr>
        <w:jc w:val="both"/>
        <w:rPr>
          <w:rFonts w:asciiTheme="minorHAnsi" w:hAnsiTheme="minorHAnsi" w:cstheme="minorHAnsi"/>
        </w:rPr>
      </w:pPr>
    </w:p>
    <w:p w:rsidR="0047027A" w:rsidRPr="0047027A" w:rsidRDefault="0047027A" w:rsidP="0047027A">
      <w:pPr>
        <w:jc w:val="both"/>
        <w:rPr>
          <w:rFonts w:asciiTheme="minorHAnsi" w:hAnsiTheme="minorHAnsi" w:cstheme="minorHAnsi"/>
        </w:rPr>
      </w:pPr>
    </w:p>
    <w:p w:rsidR="0047027A" w:rsidRDefault="0047027A" w:rsidP="00A377B8">
      <w:pPr>
        <w:ind w:left="0" w:firstLine="0"/>
        <w:jc w:val="both"/>
        <w:rPr>
          <w:rFonts w:asciiTheme="minorHAnsi" w:hAnsiTheme="minorHAnsi" w:cstheme="minorHAnsi"/>
        </w:rPr>
      </w:pPr>
    </w:p>
    <w:p w:rsidR="001B54DD" w:rsidRDefault="001B54DD" w:rsidP="00A377B8">
      <w:pPr>
        <w:ind w:left="0" w:firstLine="0"/>
        <w:jc w:val="both"/>
        <w:rPr>
          <w:rFonts w:asciiTheme="minorHAnsi" w:hAnsiTheme="minorHAnsi" w:cstheme="minorHAnsi"/>
        </w:rPr>
      </w:pPr>
    </w:p>
    <w:p w:rsidR="001B54DD" w:rsidRDefault="001B54DD" w:rsidP="00A377B8">
      <w:pPr>
        <w:ind w:left="0" w:firstLine="0"/>
        <w:jc w:val="both"/>
        <w:rPr>
          <w:rFonts w:asciiTheme="minorHAnsi" w:hAnsiTheme="minorHAnsi" w:cstheme="minorHAnsi"/>
        </w:rPr>
      </w:pPr>
    </w:p>
    <w:p w:rsidR="001B54DD" w:rsidRDefault="001B54DD" w:rsidP="00A377B8">
      <w:pPr>
        <w:ind w:left="0" w:firstLine="0"/>
        <w:jc w:val="both"/>
        <w:rPr>
          <w:rFonts w:asciiTheme="minorHAnsi" w:hAnsiTheme="minorHAnsi" w:cstheme="minorHAnsi"/>
        </w:rPr>
      </w:pPr>
    </w:p>
    <w:p w:rsidR="001B54DD" w:rsidRDefault="001B54DD" w:rsidP="00A377B8">
      <w:pPr>
        <w:ind w:left="0" w:firstLine="0"/>
        <w:jc w:val="both"/>
        <w:rPr>
          <w:rFonts w:asciiTheme="minorHAnsi" w:hAnsiTheme="minorHAnsi" w:cstheme="minorHAnsi"/>
        </w:rPr>
      </w:pPr>
    </w:p>
    <w:p w:rsidR="001B54DD" w:rsidRDefault="001B54DD" w:rsidP="00A377B8">
      <w:pPr>
        <w:ind w:left="0" w:firstLine="0"/>
        <w:jc w:val="both"/>
        <w:rPr>
          <w:rFonts w:asciiTheme="minorHAnsi" w:hAnsiTheme="minorHAnsi" w:cstheme="minorHAnsi"/>
        </w:rPr>
      </w:pPr>
    </w:p>
    <w:p w:rsidR="001B54DD" w:rsidRDefault="001B54DD" w:rsidP="00A377B8">
      <w:pPr>
        <w:ind w:left="0" w:firstLine="0"/>
        <w:jc w:val="both"/>
        <w:rPr>
          <w:rFonts w:asciiTheme="minorHAnsi" w:hAnsiTheme="minorHAnsi" w:cstheme="minorHAnsi"/>
        </w:rPr>
      </w:pPr>
    </w:p>
    <w:p w:rsidR="001B54DD" w:rsidRDefault="001B54DD" w:rsidP="00A377B8">
      <w:pPr>
        <w:ind w:left="0" w:firstLine="0"/>
        <w:jc w:val="both"/>
        <w:rPr>
          <w:rFonts w:asciiTheme="minorHAnsi" w:hAnsiTheme="minorHAnsi" w:cstheme="minorHAnsi"/>
        </w:rPr>
      </w:pPr>
    </w:p>
    <w:p w:rsidR="001B54DD" w:rsidRDefault="001B54DD" w:rsidP="00A377B8">
      <w:pPr>
        <w:ind w:left="0" w:firstLine="0"/>
        <w:jc w:val="both"/>
        <w:rPr>
          <w:rFonts w:asciiTheme="minorHAnsi" w:hAnsiTheme="minorHAnsi" w:cstheme="minorHAnsi"/>
        </w:rPr>
      </w:pPr>
    </w:p>
    <w:p w:rsidR="001B54DD" w:rsidRDefault="001B54DD" w:rsidP="00A377B8">
      <w:pPr>
        <w:ind w:left="0" w:firstLine="0"/>
        <w:jc w:val="both"/>
        <w:rPr>
          <w:rFonts w:asciiTheme="minorHAnsi" w:hAnsiTheme="minorHAnsi" w:cstheme="minorHAnsi"/>
        </w:rPr>
      </w:pPr>
    </w:p>
    <w:p w:rsidR="001B54DD" w:rsidRDefault="001B54DD" w:rsidP="00A377B8">
      <w:pPr>
        <w:ind w:left="0" w:firstLine="0"/>
        <w:jc w:val="both"/>
        <w:rPr>
          <w:rFonts w:asciiTheme="minorHAnsi" w:hAnsiTheme="minorHAnsi" w:cstheme="minorHAnsi"/>
        </w:rPr>
      </w:pPr>
    </w:p>
    <w:p w:rsidR="001B54DD" w:rsidRDefault="001B54DD" w:rsidP="00A377B8">
      <w:pPr>
        <w:ind w:left="0" w:firstLine="0"/>
        <w:jc w:val="both"/>
        <w:rPr>
          <w:rFonts w:asciiTheme="minorHAnsi" w:hAnsiTheme="minorHAnsi" w:cstheme="minorHAnsi"/>
        </w:rPr>
      </w:pPr>
    </w:p>
    <w:p w:rsidR="001B54DD" w:rsidRDefault="001B54DD" w:rsidP="00A377B8">
      <w:pPr>
        <w:ind w:left="0" w:firstLine="0"/>
        <w:jc w:val="both"/>
        <w:rPr>
          <w:rFonts w:asciiTheme="minorHAnsi" w:hAnsiTheme="minorHAnsi" w:cstheme="minorHAnsi"/>
        </w:rPr>
      </w:pPr>
    </w:p>
    <w:p w:rsidR="00220032" w:rsidRDefault="00220032" w:rsidP="00A377B8">
      <w:pPr>
        <w:ind w:left="0" w:firstLine="0"/>
        <w:jc w:val="both"/>
        <w:rPr>
          <w:rFonts w:asciiTheme="minorHAnsi" w:hAnsiTheme="minorHAnsi" w:cstheme="minorHAnsi"/>
        </w:rPr>
      </w:pPr>
    </w:p>
    <w:p w:rsidR="00220032" w:rsidRDefault="00220032" w:rsidP="00A377B8">
      <w:pPr>
        <w:ind w:left="0" w:firstLine="0"/>
        <w:jc w:val="both"/>
        <w:rPr>
          <w:rFonts w:asciiTheme="minorHAnsi" w:hAnsiTheme="minorHAnsi" w:cstheme="minorHAnsi"/>
        </w:rPr>
      </w:pPr>
    </w:p>
    <w:p w:rsidR="00220032" w:rsidRDefault="00220032" w:rsidP="00A377B8">
      <w:pPr>
        <w:ind w:left="0" w:firstLine="0"/>
        <w:jc w:val="both"/>
        <w:rPr>
          <w:rFonts w:asciiTheme="minorHAnsi" w:hAnsiTheme="minorHAnsi" w:cstheme="minorHAnsi"/>
        </w:rPr>
      </w:pPr>
    </w:p>
    <w:p w:rsidR="00220032" w:rsidRDefault="00220032" w:rsidP="00A377B8">
      <w:pPr>
        <w:ind w:left="0" w:firstLine="0"/>
        <w:jc w:val="both"/>
        <w:rPr>
          <w:rFonts w:asciiTheme="minorHAnsi" w:hAnsiTheme="minorHAnsi" w:cstheme="minorHAnsi"/>
        </w:rPr>
      </w:pPr>
    </w:p>
    <w:p w:rsidR="001B54DD" w:rsidRDefault="001B54DD" w:rsidP="00A377B8">
      <w:pPr>
        <w:ind w:left="0" w:firstLine="0"/>
        <w:jc w:val="both"/>
        <w:rPr>
          <w:rFonts w:asciiTheme="minorHAnsi" w:hAnsiTheme="minorHAnsi" w:cstheme="minorHAnsi"/>
        </w:rPr>
      </w:pPr>
    </w:p>
    <w:p w:rsidR="001B54DD" w:rsidRDefault="001B54DD" w:rsidP="00A377B8">
      <w:pPr>
        <w:ind w:left="0" w:firstLine="0"/>
        <w:jc w:val="both"/>
        <w:rPr>
          <w:rFonts w:asciiTheme="minorHAnsi" w:hAnsiTheme="minorHAnsi" w:cstheme="minorHAnsi"/>
        </w:rPr>
      </w:pPr>
    </w:p>
    <w:p w:rsidR="001B54DD" w:rsidRDefault="001B54DD" w:rsidP="00A377B8">
      <w:pPr>
        <w:ind w:left="0" w:firstLine="0"/>
        <w:jc w:val="both"/>
        <w:rPr>
          <w:rFonts w:asciiTheme="minorHAnsi" w:hAnsiTheme="minorHAnsi" w:cstheme="minorHAnsi"/>
        </w:rPr>
      </w:pPr>
    </w:p>
    <w:p w:rsidR="001B54DD" w:rsidRDefault="001B54DD" w:rsidP="00A377B8">
      <w:pPr>
        <w:ind w:left="0" w:firstLine="0"/>
        <w:jc w:val="both"/>
        <w:rPr>
          <w:rFonts w:asciiTheme="minorHAnsi" w:hAnsiTheme="minorHAnsi" w:cstheme="minorHAnsi"/>
        </w:rPr>
      </w:pPr>
    </w:p>
    <w:p w:rsidR="001B54DD" w:rsidRDefault="001B54DD" w:rsidP="00A377B8">
      <w:pPr>
        <w:ind w:left="0" w:firstLine="0"/>
        <w:jc w:val="both"/>
        <w:rPr>
          <w:rFonts w:asciiTheme="minorHAnsi" w:hAnsiTheme="minorHAnsi" w:cstheme="minorHAnsi"/>
        </w:rPr>
      </w:pPr>
    </w:p>
    <w:p w:rsidR="001B54DD" w:rsidRDefault="001B54DD" w:rsidP="00A377B8">
      <w:pPr>
        <w:ind w:left="0" w:firstLine="0"/>
        <w:jc w:val="both"/>
        <w:rPr>
          <w:rFonts w:asciiTheme="minorHAnsi" w:hAnsiTheme="minorHAnsi" w:cstheme="minorHAnsi"/>
        </w:rPr>
      </w:pPr>
    </w:p>
    <w:p w:rsidR="001B54DD" w:rsidRDefault="001B54DD" w:rsidP="00A377B8">
      <w:pPr>
        <w:ind w:left="0" w:firstLine="0"/>
        <w:jc w:val="both"/>
        <w:rPr>
          <w:rFonts w:asciiTheme="minorHAnsi" w:hAnsiTheme="minorHAnsi" w:cstheme="minorHAnsi"/>
        </w:rPr>
      </w:pPr>
    </w:p>
    <w:p w:rsidR="001B54DD" w:rsidRDefault="001B54DD" w:rsidP="00A377B8">
      <w:pPr>
        <w:ind w:left="0" w:firstLine="0"/>
        <w:jc w:val="both"/>
        <w:rPr>
          <w:rFonts w:asciiTheme="minorHAnsi" w:hAnsiTheme="minorHAnsi" w:cstheme="minorHAnsi"/>
        </w:rPr>
      </w:pPr>
    </w:p>
    <w:p w:rsidR="001B54DD" w:rsidRDefault="001B54DD" w:rsidP="00A377B8">
      <w:pPr>
        <w:ind w:left="0" w:firstLine="0"/>
        <w:jc w:val="both"/>
        <w:rPr>
          <w:rFonts w:asciiTheme="minorHAnsi" w:hAnsiTheme="minorHAnsi" w:cstheme="minorHAnsi"/>
        </w:rPr>
      </w:pPr>
    </w:p>
    <w:p w:rsidR="003A7407" w:rsidRDefault="003A7407" w:rsidP="00A377B8">
      <w:pPr>
        <w:ind w:left="0" w:firstLine="0"/>
        <w:jc w:val="both"/>
        <w:rPr>
          <w:rFonts w:asciiTheme="minorHAnsi" w:hAnsiTheme="minorHAnsi" w:cstheme="minorHAnsi"/>
        </w:rPr>
      </w:pPr>
    </w:p>
    <w:p w:rsidR="00BB410D" w:rsidRDefault="00BB410D" w:rsidP="00A377B8">
      <w:pPr>
        <w:ind w:left="0" w:firstLine="0"/>
        <w:jc w:val="both"/>
        <w:rPr>
          <w:rFonts w:asciiTheme="minorHAnsi" w:hAnsiTheme="minorHAnsi" w:cstheme="minorHAnsi"/>
        </w:rPr>
      </w:pPr>
    </w:p>
    <w:p w:rsidR="005A3D00" w:rsidRDefault="005A3D00" w:rsidP="00A377B8">
      <w:pPr>
        <w:ind w:left="0" w:firstLine="0"/>
        <w:jc w:val="both"/>
        <w:rPr>
          <w:rFonts w:asciiTheme="minorHAnsi" w:hAnsiTheme="minorHAnsi" w:cstheme="minorHAnsi"/>
        </w:rPr>
      </w:pPr>
    </w:p>
    <w:p w:rsidR="001B54DD" w:rsidRDefault="001B54DD" w:rsidP="00A377B8">
      <w:pPr>
        <w:ind w:left="0" w:firstLine="0"/>
        <w:jc w:val="both"/>
        <w:rPr>
          <w:rFonts w:asciiTheme="minorHAnsi" w:hAnsiTheme="minorHAnsi" w:cstheme="minorHAnsi"/>
        </w:rPr>
      </w:pPr>
    </w:p>
    <w:p w:rsidR="0047027A" w:rsidRPr="0047027A" w:rsidRDefault="004C4B4D" w:rsidP="00B65C74">
      <w:pPr>
        <w:ind w:left="0" w:right="58" w:firstLine="0"/>
        <w:rPr>
          <w:rFonts w:asciiTheme="minorHAnsi" w:hAnsiTheme="minorHAnsi" w:cstheme="minorHAnsi"/>
        </w:rPr>
      </w:pPr>
      <w:r>
        <w:rPr>
          <w:rFonts w:asciiTheme="minorHAnsi" w:hAnsiTheme="minorHAnsi" w:cstheme="minorHAnsi"/>
        </w:rPr>
        <w:lastRenderedPageBreak/>
        <w:t xml:space="preserve">(e) </w:t>
      </w:r>
      <w:r w:rsidR="0047027A" w:rsidRPr="0047027A">
        <w:rPr>
          <w:rFonts w:asciiTheme="minorHAnsi" w:hAnsiTheme="minorHAnsi" w:cstheme="minorHAnsi"/>
        </w:rPr>
        <w:t>Using your knowledge of the whole period of study, evaluate th</w:t>
      </w:r>
      <w:r w:rsidR="00B65C74">
        <w:rPr>
          <w:rFonts w:asciiTheme="minorHAnsi" w:hAnsiTheme="minorHAnsi" w:cstheme="minorHAnsi"/>
        </w:rPr>
        <w:t xml:space="preserve">e </w:t>
      </w:r>
      <w:r w:rsidR="00BB410D">
        <w:rPr>
          <w:rFonts w:asciiTheme="minorHAnsi" w:hAnsiTheme="minorHAnsi" w:cstheme="minorHAnsi"/>
        </w:rPr>
        <w:t>themes, ideas and/or events</w:t>
      </w:r>
      <w:r w:rsidR="00B65C74">
        <w:rPr>
          <w:rFonts w:asciiTheme="minorHAnsi" w:hAnsiTheme="minorHAnsi" w:cstheme="minorHAnsi"/>
        </w:rPr>
        <w:t xml:space="preserve"> </w:t>
      </w:r>
      <w:r w:rsidR="0047027A" w:rsidRPr="0047027A">
        <w:rPr>
          <w:rFonts w:asciiTheme="minorHAnsi" w:hAnsiTheme="minorHAnsi" w:cstheme="minorHAnsi"/>
        </w:rPr>
        <w:t xml:space="preserve">represented in the </w:t>
      </w:r>
      <w:r w:rsidR="0047027A" w:rsidRPr="0047027A">
        <w:rPr>
          <w:rFonts w:asciiTheme="minorHAnsi" w:hAnsiTheme="minorHAnsi" w:cstheme="minorHAnsi"/>
          <w:b/>
        </w:rPr>
        <w:t>four</w:t>
      </w:r>
      <w:r w:rsidR="0047027A" w:rsidRPr="0047027A">
        <w:rPr>
          <w:rFonts w:asciiTheme="minorHAnsi" w:hAnsiTheme="minorHAnsi" w:cstheme="minorHAnsi"/>
        </w:rPr>
        <w:t xml:space="preserve"> sources.  </w:t>
      </w:r>
      <w:r>
        <w:rPr>
          <w:rFonts w:asciiTheme="minorHAnsi" w:hAnsiTheme="minorHAnsi" w:cstheme="minorHAnsi"/>
        </w:rPr>
        <w:t xml:space="preserve">                                                                      </w:t>
      </w:r>
      <w:r w:rsidR="00B65C74">
        <w:rPr>
          <w:rFonts w:asciiTheme="minorHAnsi" w:hAnsiTheme="minorHAnsi" w:cstheme="minorHAnsi"/>
        </w:rPr>
        <w:t xml:space="preserve">                 </w:t>
      </w:r>
      <w:r>
        <w:rPr>
          <w:rFonts w:asciiTheme="minorHAnsi" w:hAnsiTheme="minorHAnsi" w:cstheme="minorHAnsi"/>
        </w:rPr>
        <w:t xml:space="preserve">      </w:t>
      </w:r>
      <w:r w:rsidR="00B65C74">
        <w:rPr>
          <w:rFonts w:asciiTheme="minorHAnsi" w:hAnsiTheme="minorHAnsi" w:cstheme="minorHAnsi"/>
        </w:rPr>
        <w:t xml:space="preserve">                     </w:t>
      </w:r>
      <w:r w:rsidR="00BB410D">
        <w:rPr>
          <w:rFonts w:asciiTheme="minorHAnsi" w:hAnsiTheme="minorHAnsi" w:cstheme="minorHAnsi"/>
        </w:rPr>
        <w:t xml:space="preserve">                           </w:t>
      </w:r>
      <w:r w:rsidR="00B65C74">
        <w:rPr>
          <w:rFonts w:asciiTheme="minorHAnsi" w:hAnsiTheme="minorHAnsi" w:cstheme="minorHAnsi"/>
        </w:rPr>
        <w:t xml:space="preserve">      </w:t>
      </w:r>
      <w:r w:rsidR="0047027A" w:rsidRPr="0047027A">
        <w:rPr>
          <w:rFonts w:asciiTheme="minorHAnsi" w:hAnsiTheme="minorHAnsi" w:cstheme="minorHAnsi"/>
        </w:rPr>
        <w:t xml:space="preserve">(7 marks) </w:t>
      </w:r>
    </w:p>
    <w:p w:rsidR="0047027A" w:rsidRPr="0047027A" w:rsidRDefault="0047027A" w:rsidP="00011900">
      <w:pPr>
        <w:ind w:left="695" w:right="58" w:hanging="708"/>
        <w:rPr>
          <w:rFonts w:asciiTheme="minorHAnsi" w:hAnsiTheme="minorHAnsi" w:cstheme="minorHAnsi"/>
        </w:rPr>
      </w:pPr>
      <w:r w:rsidRPr="0047027A">
        <w:rPr>
          <w:rFonts w:asciiTheme="minorHAnsi" w:hAnsiTheme="minorHAnsi" w:cstheme="minorHAnsi"/>
        </w:rPr>
        <w:tab/>
      </w:r>
      <w:r w:rsidRPr="0047027A">
        <w:rPr>
          <w:rFonts w:asciiTheme="minorHAnsi" w:hAnsiTheme="minorHAnsi" w:cstheme="minorHAnsi"/>
        </w:rPr>
        <w:tab/>
      </w:r>
    </w:p>
    <w:tbl>
      <w:tblPr>
        <w:tblStyle w:val="TableGrid1"/>
        <w:tblW w:w="10490" w:type="dxa"/>
        <w:tblInd w:w="-289" w:type="dxa"/>
        <w:tblCellMar>
          <w:top w:w="46" w:type="dxa"/>
          <w:left w:w="113" w:type="dxa"/>
          <w:right w:w="54" w:type="dxa"/>
        </w:tblCellMar>
        <w:tblLook w:val="04A0" w:firstRow="1" w:lastRow="0" w:firstColumn="1" w:lastColumn="0" w:noHBand="0" w:noVBand="1"/>
      </w:tblPr>
      <w:tblGrid>
        <w:gridCol w:w="9640"/>
        <w:gridCol w:w="850"/>
      </w:tblGrid>
      <w:tr w:rsidR="0047027A" w:rsidRPr="0047027A" w:rsidTr="00A377B8">
        <w:trPr>
          <w:trHeight w:val="262"/>
        </w:trPr>
        <w:tc>
          <w:tcPr>
            <w:tcW w:w="9640"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right="59" w:firstLine="0"/>
              <w:jc w:val="center"/>
              <w:rPr>
                <w:rFonts w:asciiTheme="minorHAnsi" w:hAnsiTheme="minorHAnsi" w:cstheme="minorHAnsi"/>
              </w:rPr>
            </w:pPr>
            <w:r w:rsidRPr="0047027A">
              <w:rPr>
                <w:rFonts w:asciiTheme="minorHAnsi" w:hAnsiTheme="minorHAnsi" w:cstheme="minorHAnsi"/>
                <w:b/>
              </w:rPr>
              <w:t xml:space="preserve">Description </w:t>
            </w:r>
          </w:p>
        </w:tc>
        <w:tc>
          <w:tcPr>
            <w:tcW w:w="850"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right="56" w:firstLine="0"/>
              <w:jc w:val="center"/>
              <w:rPr>
                <w:rFonts w:asciiTheme="minorHAnsi" w:hAnsiTheme="minorHAnsi" w:cstheme="minorHAnsi"/>
              </w:rPr>
            </w:pPr>
            <w:r w:rsidRPr="0047027A">
              <w:rPr>
                <w:rFonts w:asciiTheme="minorHAnsi" w:hAnsiTheme="minorHAnsi" w:cstheme="minorHAnsi"/>
                <w:b/>
              </w:rPr>
              <w:t xml:space="preserve">Marks </w:t>
            </w:r>
          </w:p>
        </w:tc>
      </w:tr>
      <w:tr w:rsidR="0047027A" w:rsidRPr="0047027A" w:rsidTr="00A377B8">
        <w:trPr>
          <w:trHeight w:val="411"/>
        </w:trPr>
        <w:tc>
          <w:tcPr>
            <w:tcW w:w="9640" w:type="dxa"/>
            <w:tcBorders>
              <w:top w:val="single" w:sz="4" w:space="0" w:color="000000"/>
              <w:left w:val="single" w:sz="4" w:space="0" w:color="000000"/>
              <w:bottom w:val="single" w:sz="4" w:space="0" w:color="000000"/>
              <w:right w:val="single" w:sz="4" w:space="0" w:color="000000"/>
            </w:tcBorders>
          </w:tcPr>
          <w:p w:rsidR="0047027A" w:rsidRPr="0047027A" w:rsidRDefault="0047027A" w:rsidP="00B65C74">
            <w:pPr>
              <w:spacing w:after="0" w:line="259" w:lineRule="auto"/>
              <w:ind w:left="0" w:firstLine="0"/>
              <w:rPr>
                <w:rFonts w:asciiTheme="minorHAnsi" w:hAnsiTheme="minorHAnsi" w:cstheme="minorHAnsi"/>
              </w:rPr>
            </w:pPr>
            <w:r w:rsidRPr="0047027A">
              <w:rPr>
                <w:rFonts w:asciiTheme="minorHAnsi" w:hAnsiTheme="minorHAnsi" w:cstheme="minorHAnsi"/>
              </w:rPr>
              <w:t xml:space="preserve">Identification of the </w:t>
            </w:r>
            <w:r w:rsidR="00E2125B">
              <w:rPr>
                <w:rFonts w:asciiTheme="minorHAnsi" w:hAnsiTheme="minorHAnsi" w:cstheme="minorHAnsi"/>
              </w:rPr>
              <w:t xml:space="preserve">themes, ideas and/or events </w:t>
            </w:r>
            <w:r w:rsidRPr="0047027A">
              <w:rPr>
                <w:rFonts w:asciiTheme="minorHAnsi" w:hAnsiTheme="minorHAnsi" w:cstheme="minorHAnsi"/>
              </w:rPr>
              <w:t xml:space="preserve">presented in the four sources. </w:t>
            </w:r>
          </w:p>
        </w:tc>
        <w:tc>
          <w:tcPr>
            <w:tcW w:w="850" w:type="dxa"/>
            <w:tcBorders>
              <w:top w:val="single" w:sz="4" w:space="0" w:color="000000"/>
              <w:left w:val="single" w:sz="4" w:space="0" w:color="000000"/>
              <w:bottom w:val="single" w:sz="4" w:space="0" w:color="000000"/>
              <w:right w:val="single" w:sz="4" w:space="0" w:color="000000"/>
            </w:tcBorders>
            <w:vAlign w:val="center"/>
          </w:tcPr>
          <w:p w:rsidR="0047027A" w:rsidRPr="0047027A" w:rsidRDefault="0047027A" w:rsidP="0047027A">
            <w:pPr>
              <w:spacing w:after="0" w:line="259" w:lineRule="auto"/>
              <w:ind w:left="0" w:right="59" w:firstLine="0"/>
              <w:jc w:val="center"/>
              <w:rPr>
                <w:rFonts w:asciiTheme="minorHAnsi" w:hAnsiTheme="minorHAnsi" w:cstheme="minorHAnsi"/>
              </w:rPr>
            </w:pPr>
            <w:r w:rsidRPr="0047027A">
              <w:rPr>
                <w:rFonts w:asciiTheme="minorHAnsi" w:hAnsiTheme="minorHAnsi" w:cstheme="minorHAnsi"/>
              </w:rPr>
              <w:t>1</w:t>
            </w:r>
          </w:p>
        </w:tc>
      </w:tr>
      <w:tr w:rsidR="0047027A" w:rsidRPr="0047027A" w:rsidTr="00A377B8">
        <w:trPr>
          <w:trHeight w:val="264"/>
        </w:trPr>
        <w:tc>
          <w:tcPr>
            <w:tcW w:w="9640" w:type="dxa"/>
            <w:tcBorders>
              <w:top w:val="single" w:sz="4" w:space="0" w:color="000000"/>
              <w:left w:val="single" w:sz="4" w:space="0" w:color="000000"/>
              <w:bottom w:val="single" w:sz="4" w:space="0" w:color="000000"/>
              <w:right w:val="single" w:sz="4" w:space="0" w:color="000000"/>
            </w:tcBorders>
          </w:tcPr>
          <w:p w:rsidR="0047027A" w:rsidRPr="0047027A" w:rsidRDefault="0047027A" w:rsidP="00B65C74">
            <w:pPr>
              <w:spacing w:after="0" w:line="259" w:lineRule="auto"/>
              <w:ind w:left="0" w:firstLine="0"/>
              <w:rPr>
                <w:rFonts w:asciiTheme="minorHAnsi" w:hAnsiTheme="minorHAnsi" w:cstheme="minorHAnsi"/>
              </w:rPr>
            </w:pPr>
            <w:r w:rsidRPr="0047027A">
              <w:rPr>
                <w:rFonts w:asciiTheme="minorHAnsi" w:hAnsiTheme="minorHAnsi" w:cstheme="minorHAnsi"/>
              </w:rPr>
              <w:t xml:space="preserve">Placement of the </w:t>
            </w:r>
            <w:r w:rsidR="00E2125B">
              <w:rPr>
                <w:rFonts w:asciiTheme="minorHAnsi" w:hAnsiTheme="minorHAnsi" w:cstheme="minorHAnsi"/>
              </w:rPr>
              <w:t xml:space="preserve">themes, ideas and/or events </w:t>
            </w:r>
            <w:r w:rsidRPr="0047027A">
              <w:rPr>
                <w:rFonts w:asciiTheme="minorHAnsi" w:hAnsiTheme="minorHAnsi" w:cstheme="minorHAnsi"/>
              </w:rPr>
              <w:t xml:space="preserve">depicted within the broader historical context of the time. Candidates should be able to demonstrate a breadth and depth of knowledge of the time period. </w:t>
            </w:r>
          </w:p>
        </w:tc>
        <w:tc>
          <w:tcPr>
            <w:tcW w:w="850"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right="59" w:firstLine="0"/>
              <w:jc w:val="center"/>
              <w:rPr>
                <w:rFonts w:asciiTheme="minorHAnsi" w:hAnsiTheme="minorHAnsi" w:cstheme="minorHAnsi"/>
              </w:rPr>
            </w:pPr>
            <w:r w:rsidRPr="0047027A">
              <w:rPr>
                <w:rFonts w:asciiTheme="minorHAnsi" w:hAnsiTheme="minorHAnsi" w:cstheme="minorHAnsi"/>
              </w:rPr>
              <w:t>1–4</w:t>
            </w:r>
          </w:p>
        </w:tc>
      </w:tr>
      <w:tr w:rsidR="0047027A" w:rsidRPr="0047027A" w:rsidTr="00A377B8">
        <w:trPr>
          <w:trHeight w:val="516"/>
        </w:trPr>
        <w:tc>
          <w:tcPr>
            <w:tcW w:w="9640" w:type="dxa"/>
            <w:tcBorders>
              <w:top w:val="single" w:sz="4" w:space="0" w:color="000000"/>
              <w:left w:val="single" w:sz="4" w:space="0" w:color="000000"/>
              <w:bottom w:val="single" w:sz="4" w:space="0" w:color="000000"/>
              <w:right w:val="single" w:sz="4" w:space="0" w:color="000000"/>
            </w:tcBorders>
          </w:tcPr>
          <w:p w:rsidR="0047027A" w:rsidRPr="0047027A" w:rsidRDefault="0047027A" w:rsidP="00B65C74">
            <w:pPr>
              <w:spacing w:after="0" w:line="259" w:lineRule="auto"/>
              <w:ind w:left="0" w:firstLine="0"/>
              <w:rPr>
                <w:rFonts w:asciiTheme="minorHAnsi" w:hAnsiTheme="minorHAnsi" w:cstheme="minorHAnsi"/>
              </w:rPr>
            </w:pPr>
            <w:r w:rsidRPr="0047027A">
              <w:rPr>
                <w:rFonts w:asciiTheme="minorHAnsi" w:hAnsiTheme="minorHAnsi" w:cstheme="minorHAnsi"/>
              </w:rPr>
              <w:t xml:space="preserve">Evaluation of the </w:t>
            </w:r>
            <w:r w:rsidR="00E2125B">
              <w:rPr>
                <w:rFonts w:asciiTheme="minorHAnsi" w:hAnsiTheme="minorHAnsi" w:cstheme="minorHAnsi"/>
              </w:rPr>
              <w:t xml:space="preserve">themes, ideas and/or events </w:t>
            </w:r>
            <w:r w:rsidRPr="0047027A">
              <w:rPr>
                <w:rFonts w:asciiTheme="minorHAnsi" w:hAnsiTheme="minorHAnsi" w:cstheme="minorHAnsi"/>
              </w:rPr>
              <w:t xml:space="preserve">in relation to themes, ideas and/or events of the broader historical context. </w:t>
            </w:r>
          </w:p>
        </w:tc>
        <w:tc>
          <w:tcPr>
            <w:tcW w:w="850" w:type="dxa"/>
            <w:tcBorders>
              <w:top w:val="single" w:sz="4" w:space="0" w:color="000000"/>
              <w:left w:val="single" w:sz="4" w:space="0" w:color="000000"/>
              <w:bottom w:val="single" w:sz="4" w:space="0" w:color="000000"/>
              <w:right w:val="single" w:sz="4" w:space="0" w:color="000000"/>
            </w:tcBorders>
            <w:vAlign w:val="center"/>
          </w:tcPr>
          <w:p w:rsidR="0047027A" w:rsidRPr="0047027A" w:rsidRDefault="0047027A" w:rsidP="0047027A">
            <w:pPr>
              <w:spacing w:after="0" w:line="259" w:lineRule="auto"/>
              <w:ind w:left="0" w:right="59" w:firstLine="0"/>
              <w:jc w:val="center"/>
              <w:rPr>
                <w:rFonts w:asciiTheme="minorHAnsi" w:hAnsiTheme="minorHAnsi" w:cstheme="minorHAnsi"/>
              </w:rPr>
            </w:pPr>
            <w:r w:rsidRPr="0047027A">
              <w:rPr>
                <w:rFonts w:asciiTheme="minorHAnsi" w:hAnsiTheme="minorHAnsi" w:cstheme="minorHAnsi"/>
              </w:rPr>
              <w:t xml:space="preserve">1–2 </w:t>
            </w:r>
          </w:p>
        </w:tc>
      </w:tr>
      <w:tr w:rsidR="0047027A" w:rsidRPr="0047027A" w:rsidTr="00A377B8">
        <w:trPr>
          <w:trHeight w:val="264"/>
        </w:trPr>
        <w:tc>
          <w:tcPr>
            <w:tcW w:w="9640"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right="62" w:firstLine="0"/>
              <w:jc w:val="right"/>
              <w:rPr>
                <w:rFonts w:asciiTheme="minorHAnsi" w:hAnsiTheme="minorHAnsi" w:cstheme="minorHAnsi"/>
              </w:rPr>
            </w:pPr>
            <w:r w:rsidRPr="0047027A">
              <w:rPr>
                <w:rFonts w:asciiTheme="minorHAnsi" w:hAnsiTheme="minorHAnsi" w:cstheme="minorHAnsi"/>
                <w:b/>
              </w:rPr>
              <w:t xml:space="preserve">Total </w:t>
            </w:r>
          </w:p>
        </w:tc>
        <w:tc>
          <w:tcPr>
            <w:tcW w:w="850" w:type="dxa"/>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right="59" w:firstLine="0"/>
              <w:jc w:val="center"/>
              <w:rPr>
                <w:rFonts w:asciiTheme="minorHAnsi" w:hAnsiTheme="minorHAnsi" w:cstheme="minorHAnsi"/>
              </w:rPr>
            </w:pPr>
            <w:r w:rsidRPr="0047027A">
              <w:rPr>
                <w:rFonts w:asciiTheme="minorHAnsi" w:hAnsiTheme="minorHAnsi" w:cstheme="minorHAnsi"/>
                <w:b/>
              </w:rPr>
              <w:t xml:space="preserve">7 </w:t>
            </w:r>
          </w:p>
        </w:tc>
      </w:tr>
      <w:tr w:rsidR="0047027A" w:rsidRPr="0047027A" w:rsidTr="00A377B8">
        <w:trPr>
          <w:trHeight w:val="2539"/>
        </w:trPr>
        <w:tc>
          <w:tcPr>
            <w:tcW w:w="10490" w:type="dxa"/>
            <w:gridSpan w:val="2"/>
            <w:tcBorders>
              <w:top w:val="single" w:sz="4" w:space="0" w:color="000000"/>
              <w:left w:val="single" w:sz="4" w:space="0" w:color="000000"/>
              <w:bottom w:val="single" w:sz="4" w:space="0" w:color="000000"/>
              <w:right w:val="single" w:sz="4" w:space="0" w:color="000000"/>
            </w:tcBorders>
          </w:tcPr>
          <w:p w:rsidR="0047027A" w:rsidRPr="0047027A" w:rsidRDefault="0047027A" w:rsidP="0047027A">
            <w:pPr>
              <w:spacing w:after="0" w:line="259" w:lineRule="auto"/>
              <w:ind w:left="0" w:firstLine="0"/>
              <w:jc w:val="both"/>
              <w:rPr>
                <w:rFonts w:asciiTheme="minorHAnsi" w:hAnsiTheme="minorHAnsi" w:cstheme="minorHAnsi"/>
              </w:rPr>
            </w:pPr>
            <w:r w:rsidRPr="0047027A">
              <w:rPr>
                <w:rFonts w:asciiTheme="minorHAnsi" w:hAnsiTheme="minorHAnsi" w:cstheme="minorHAnsi"/>
                <w:b/>
              </w:rPr>
              <w:t xml:space="preserve">Markers’ notes: </w:t>
            </w:r>
          </w:p>
          <w:p w:rsidR="0047027A" w:rsidRPr="0047027A" w:rsidRDefault="0047027A" w:rsidP="0047027A">
            <w:pPr>
              <w:spacing w:after="21" w:line="239" w:lineRule="auto"/>
              <w:ind w:left="0" w:right="141" w:firstLine="0"/>
              <w:jc w:val="both"/>
              <w:rPr>
                <w:rFonts w:asciiTheme="minorHAnsi" w:hAnsiTheme="minorHAnsi" w:cstheme="minorHAnsi"/>
              </w:rPr>
            </w:pPr>
            <w:r w:rsidRPr="0047027A">
              <w:rPr>
                <w:rFonts w:asciiTheme="minorHAnsi" w:hAnsiTheme="minorHAnsi" w:cstheme="minorHAnsi"/>
              </w:rPr>
              <w:t xml:space="preserve">This question does not require reiteration of the messages in the sources. Evaluate the importance of the </w:t>
            </w:r>
            <w:r w:rsidR="00E2125B">
              <w:rPr>
                <w:rFonts w:asciiTheme="minorHAnsi" w:hAnsiTheme="minorHAnsi" w:cstheme="minorHAnsi"/>
              </w:rPr>
              <w:t xml:space="preserve">themes, ideas and/or events </w:t>
            </w:r>
            <w:r w:rsidRPr="0047027A">
              <w:rPr>
                <w:rFonts w:asciiTheme="minorHAnsi" w:hAnsiTheme="minorHAnsi" w:cstheme="minorHAnsi"/>
              </w:rPr>
              <w:t xml:space="preserve">in relation to how they are represented in the sources and how they relate to the other themes/ideas/events of the whole period. Candidates need to: </w:t>
            </w:r>
          </w:p>
          <w:p w:rsidR="0047027A" w:rsidRPr="0047027A" w:rsidRDefault="0047027A" w:rsidP="0057624D">
            <w:pPr>
              <w:numPr>
                <w:ilvl w:val="0"/>
                <w:numId w:val="10"/>
              </w:numPr>
              <w:spacing w:after="15" w:line="245" w:lineRule="auto"/>
              <w:ind w:hanging="358"/>
              <w:jc w:val="both"/>
              <w:rPr>
                <w:rFonts w:asciiTheme="minorHAnsi" w:hAnsiTheme="minorHAnsi" w:cstheme="minorHAnsi"/>
              </w:rPr>
            </w:pPr>
            <w:r w:rsidRPr="0047027A">
              <w:rPr>
                <w:rFonts w:asciiTheme="minorHAnsi" w:hAnsiTheme="minorHAnsi" w:cstheme="minorHAnsi"/>
              </w:rPr>
              <w:t xml:space="preserve">Identify the </w:t>
            </w:r>
            <w:r w:rsidR="00E2125B">
              <w:rPr>
                <w:rFonts w:asciiTheme="minorHAnsi" w:hAnsiTheme="minorHAnsi" w:cstheme="minorHAnsi"/>
              </w:rPr>
              <w:t xml:space="preserve">themes, ideas and/or events </w:t>
            </w:r>
            <w:r w:rsidRPr="0047027A">
              <w:rPr>
                <w:rFonts w:asciiTheme="minorHAnsi" w:hAnsiTheme="minorHAnsi" w:cstheme="minorHAnsi"/>
              </w:rPr>
              <w:t>present in sources</w:t>
            </w:r>
          </w:p>
          <w:p w:rsidR="0047027A" w:rsidRPr="0047027A" w:rsidRDefault="0047027A" w:rsidP="0057624D">
            <w:pPr>
              <w:numPr>
                <w:ilvl w:val="0"/>
                <w:numId w:val="10"/>
              </w:numPr>
              <w:spacing w:after="15" w:line="245" w:lineRule="auto"/>
              <w:ind w:hanging="358"/>
              <w:jc w:val="both"/>
              <w:rPr>
                <w:rFonts w:asciiTheme="minorHAnsi" w:hAnsiTheme="minorHAnsi" w:cstheme="minorHAnsi"/>
              </w:rPr>
            </w:pPr>
            <w:r w:rsidRPr="0047027A">
              <w:rPr>
                <w:rFonts w:asciiTheme="minorHAnsi" w:hAnsiTheme="minorHAnsi" w:cstheme="minorHAnsi"/>
              </w:rPr>
              <w:t xml:space="preserve">evaluate the importance of what is shown in the sources by using evidence from the sources and the whole historical period </w:t>
            </w:r>
          </w:p>
          <w:p w:rsidR="0047027A" w:rsidRPr="0047027A" w:rsidRDefault="0047027A" w:rsidP="0057624D">
            <w:pPr>
              <w:numPr>
                <w:ilvl w:val="0"/>
                <w:numId w:val="10"/>
              </w:numPr>
              <w:spacing w:line="259" w:lineRule="auto"/>
              <w:ind w:hanging="358"/>
              <w:jc w:val="both"/>
              <w:rPr>
                <w:rFonts w:asciiTheme="minorHAnsi" w:hAnsiTheme="minorHAnsi" w:cstheme="minorHAnsi"/>
              </w:rPr>
            </w:pPr>
            <w:r w:rsidRPr="0047027A">
              <w:rPr>
                <w:rFonts w:asciiTheme="minorHAnsi" w:hAnsiTheme="minorHAnsi" w:cstheme="minorHAnsi"/>
              </w:rPr>
              <w:t xml:space="preserve">refer to the long and/or short-term effects of the themes, ideas and/or events  </w:t>
            </w:r>
          </w:p>
          <w:p w:rsidR="0047027A" w:rsidRPr="0047027A" w:rsidRDefault="0047027A" w:rsidP="0057624D">
            <w:pPr>
              <w:numPr>
                <w:ilvl w:val="0"/>
                <w:numId w:val="10"/>
              </w:numPr>
              <w:spacing w:line="259" w:lineRule="auto"/>
              <w:ind w:hanging="358"/>
              <w:jc w:val="both"/>
              <w:rPr>
                <w:rFonts w:asciiTheme="minorHAnsi" w:hAnsiTheme="minorHAnsi" w:cstheme="minorHAnsi"/>
              </w:rPr>
            </w:pPr>
            <w:r w:rsidRPr="0047027A">
              <w:rPr>
                <w:rFonts w:asciiTheme="minorHAnsi" w:hAnsiTheme="minorHAnsi" w:cstheme="minorHAnsi"/>
              </w:rPr>
              <w:t xml:space="preserve">refer to elements of continuity and/or change evident in </w:t>
            </w:r>
            <w:r w:rsidR="00E2125B">
              <w:rPr>
                <w:rFonts w:asciiTheme="minorHAnsi" w:hAnsiTheme="minorHAnsi" w:cstheme="minorHAnsi"/>
              </w:rPr>
              <w:t>themes, ideas and/or events</w:t>
            </w:r>
          </w:p>
          <w:p w:rsidR="0047027A" w:rsidRPr="0047027A" w:rsidRDefault="0047027A" w:rsidP="0057624D">
            <w:pPr>
              <w:numPr>
                <w:ilvl w:val="0"/>
                <w:numId w:val="10"/>
              </w:numPr>
              <w:spacing w:after="0" w:line="259" w:lineRule="auto"/>
              <w:ind w:hanging="358"/>
              <w:jc w:val="both"/>
              <w:rPr>
                <w:rFonts w:asciiTheme="minorHAnsi" w:hAnsiTheme="minorHAnsi" w:cstheme="minorHAnsi"/>
              </w:rPr>
            </w:pPr>
            <w:r w:rsidRPr="0047027A">
              <w:rPr>
                <w:rFonts w:asciiTheme="minorHAnsi" w:hAnsiTheme="minorHAnsi" w:cstheme="minorHAnsi"/>
              </w:rPr>
              <w:t xml:space="preserve">demonstrate a depth and breadth of knowledge for the whole time period. </w:t>
            </w:r>
          </w:p>
          <w:p w:rsidR="0047027A" w:rsidRPr="0047027A" w:rsidRDefault="0047027A" w:rsidP="0057624D">
            <w:pPr>
              <w:numPr>
                <w:ilvl w:val="0"/>
                <w:numId w:val="10"/>
              </w:numPr>
              <w:spacing w:after="0" w:line="259" w:lineRule="auto"/>
              <w:ind w:hanging="358"/>
              <w:jc w:val="both"/>
              <w:rPr>
                <w:rFonts w:asciiTheme="minorHAnsi" w:hAnsiTheme="minorHAnsi" w:cstheme="minorHAnsi"/>
              </w:rPr>
            </w:pPr>
            <w:r w:rsidRPr="0047027A">
              <w:rPr>
                <w:rFonts w:asciiTheme="minorHAnsi" w:hAnsiTheme="minorHAnsi" w:cstheme="minorHAnsi"/>
                <w:b/>
              </w:rPr>
              <w:t>**NOTE – what is not represented has not been identified as this may vary considerably depending on the emphasis of the teaching/learning programme. See the syllabus for more specific themes/ideas/events</w:t>
            </w:r>
            <w:r w:rsidRPr="0047027A">
              <w:rPr>
                <w:rFonts w:asciiTheme="minorHAnsi" w:hAnsiTheme="minorHAnsi" w:cstheme="minorHAnsi"/>
                <w:b/>
                <w:sz w:val="24"/>
              </w:rPr>
              <w:t>.</w:t>
            </w:r>
          </w:p>
        </w:tc>
      </w:tr>
    </w:tbl>
    <w:p w:rsidR="0047027A" w:rsidRPr="0047027A" w:rsidRDefault="0047027A" w:rsidP="0047027A">
      <w:pPr>
        <w:spacing w:after="0" w:line="259" w:lineRule="auto"/>
        <w:ind w:left="0" w:firstLine="0"/>
        <w:rPr>
          <w:rFonts w:asciiTheme="minorHAnsi" w:hAnsiTheme="minorHAnsi" w:cstheme="minorHAnsi"/>
        </w:rPr>
      </w:pPr>
    </w:p>
    <w:p w:rsidR="00EA1871" w:rsidRDefault="00EA1871" w:rsidP="0097741E">
      <w:pPr>
        <w:spacing w:after="160" w:line="259" w:lineRule="auto"/>
        <w:rPr>
          <w:rFonts w:eastAsiaTheme="minorEastAsia" w:cstheme="minorBidi"/>
          <w:b/>
          <w:color w:val="auto"/>
          <w:szCs w:val="24"/>
        </w:rPr>
      </w:pPr>
    </w:p>
    <w:p w:rsidR="0097741E" w:rsidRPr="0097741E" w:rsidRDefault="0097741E" w:rsidP="0097741E">
      <w:pPr>
        <w:spacing w:after="160" w:line="259" w:lineRule="auto"/>
        <w:rPr>
          <w:rFonts w:eastAsiaTheme="minorEastAsia"/>
          <w:b/>
          <w:color w:val="auto"/>
          <w:szCs w:val="24"/>
        </w:rPr>
      </w:pPr>
      <w:r w:rsidRPr="0097741E">
        <w:rPr>
          <w:rFonts w:eastAsiaTheme="minorEastAsia" w:cstheme="minorBidi"/>
          <w:b/>
          <w:color w:val="auto"/>
          <w:szCs w:val="24"/>
        </w:rPr>
        <w:t>Elective 1: The changing European world since 1945</w:t>
      </w:r>
    </w:p>
    <w:p w:rsidR="00E2125B" w:rsidRDefault="008C3A2E" w:rsidP="00DC7931">
      <w:pPr>
        <w:pStyle w:val="ListParagraph"/>
        <w:numPr>
          <w:ilvl w:val="0"/>
          <w:numId w:val="17"/>
        </w:numPr>
        <w:spacing w:after="0" w:line="259" w:lineRule="auto"/>
        <w:ind w:left="357" w:hanging="357"/>
        <w:rPr>
          <w:rFonts w:asciiTheme="minorHAnsi" w:hAnsiTheme="minorHAnsi" w:cstheme="minorHAnsi"/>
        </w:rPr>
      </w:pPr>
      <w:r w:rsidRPr="00E2125B">
        <w:rPr>
          <w:rFonts w:asciiTheme="minorHAnsi" w:hAnsiTheme="minorHAnsi" w:cstheme="minorHAnsi"/>
        </w:rPr>
        <w:t xml:space="preserve">Key elements of </w:t>
      </w:r>
      <w:r w:rsidR="00E2125B" w:rsidRPr="00E2125B">
        <w:rPr>
          <w:rFonts w:asciiTheme="minorHAnsi" w:hAnsiTheme="minorHAnsi" w:cstheme="minorHAnsi"/>
        </w:rPr>
        <w:t xml:space="preserve">themes, ideas and/or events </w:t>
      </w:r>
      <w:r w:rsidRPr="00E2125B">
        <w:rPr>
          <w:rFonts w:asciiTheme="minorHAnsi" w:hAnsiTheme="minorHAnsi" w:cstheme="minorHAnsi"/>
        </w:rPr>
        <w:t xml:space="preserve">are </w:t>
      </w:r>
      <w:r w:rsidR="00E2125B" w:rsidRPr="00E2125B">
        <w:rPr>
          <w:rFonts w:asciiTheme="minorHAnsi" w:hAnsiTheme="minorHAnsi" w:cstheme="minorHAnsi"/>
        </w:rPr>
        <w:t xml:space="preserve">the creation, expansion and role of NATO across the period of study. </w:t>
      </w:r>
    </w:p>
    <w:p w:rsidR="00C8122E" w:rsidRPr="00E2125B" w:rsidRDefault="00C8122E" w:rsidP="00DC7931">
      <w:pPr>
        <w:pStyle w:val="ListParagraph"/>
        <w:numPr>
          <w:ilvl w:val="0"/>
          <w:numId w:val="17"/>
        </w:numPr>
        <w:spacing w:after="0" w:line="259" w:lineRule="auto"/>
        <w:ind w:left="357" w:hanging="357"/>
        <w:rPr>
          <w:rFonts w:asciiTheme="minorHAnsi" w:hAnsiTheme="minorHAnsi" w:cstheme="minorHAnsi"/>
        </w:rPr>
      </w:pPr>
      <w:r w:rsidRPr="00E2125B">
        <w:rPr>
          <w:rFonts w:asciiTheme="minorHAnsi" w:hAnsiTheme="minorHAnsi" w:cstheme="minorHAnsi"/>
        </w:rPr>
        <w:t xml:space="preserve">Students could discuss the importance of changes </w:t>
      </w:r>
      <w:r w:rsidR="00E2125B">
        <w:rPr>
          <w:rFonts w:asciiTheme="minorHAnsi" w:hAnsiTheme="minorHAnsi" w:cstheme="minorHAnsi"/>
        </w:rPr>
        <w:t xml:space="preserve">of NATO </w:t>
      </w:r>
      <w:r w:rsidRPr="00E2125B">
        <w:rPr>
          <w:rFonts w:asciiTheme="minorHAnsi" w:hAnsiTheme="minorHAnsi" w:cstheme="minorHAnsi"/>
        </w:rPr>
        <w:t>in regard</w:t>
      </w:r>
      <w:r w:rsidR="00E2125B">
        <w:rPr>
          <w:rFonts w:asciiTheme="minorHAnsi" w:hAnsiTheme="minorHAnsi" w:cstheme="minorHAnsi"/>
        </w:rPr>
        <w:t>s</w:t>
      </w:r>
      <w:r w:rsidRPr="00E2125B">
        <w:rPr>
          <w:rFonts w:asciiTheme="minorHAnsi" w:hAnsiTheme="minorHAnsi" w:cstheme="minorHAnsi"/>
        </w:rPr>
        <w:t xml:space="preserve"> </w:t>
      </w:r>
      <w:r w:rsidR="0022242F">
        <w:rPr>
          <w:rFonts w:asciiTheme="minorHAnsi" w:hAnsiTheme="minorHAnsi" w:cstheme="minorHAnsi"/>
        </w:rPr>
        <w:t>to</w:t>
      </w:r>
      <w:r w:rsidR="00E2125B">
        <w:rPr>
          <w:rFonts w:asciiTheme="minorHAnsi" w:hAnsiTheme="minorHAnsi" w:cstheme="minorHAnsi"/>
        </w:rPr>
        <w:t xml:space="preserve"> an organisation that provided security to Western Europe during the Cold War to its more active, peace keeping role in former Yugoslavia. Consideration of the changing relationship of NATO with Russia from being regarded as aggressive and an organisation of Western Europe to its expansion to include many former Communist countries, to actually forming a relationship with Russia. </w:t>
      </w:r>
    </w:p>
    <w:p w:rsidR="005D0B2C" w:rsidRPr="008C3A2E" w:rsidRDefault="005D0B2C" w:rsidP="00DC7931">
      <w:pPr>
        <w:pStyle w:val="ListParagraph"/>
        <w:numPr>
          <w:ilvl w:val="0"/>
          <w:numId w:val="17"/>
        </w:numPr>
        <w:spacing w:after="0" w:line="259" w:lineRule="auto"/>
        <w:ind w:left="357" w:hanging="357"/>
        <w:rPr>
          <w:rFonts w:asciiTheme="minorHAnsi" w:hAnsiTheme="minorHAnsi" w:cstheme="minorHAnsi"/>
        </w:rPr>
      </w:pPr>
      <w:r>
        <w:rPr>
          <w:rFonts w:asciiTheme="minorHAnsi" w:hAnsiTheme="minorHAnsi" w:cstheme="minorHAnsi"/>
        </w:rPr>
        <w:t xml:space="preserve">Stronger answers will evaluate the relative importance of </w:t>
      </w:r>
      <w:r w:rsidR="00E2125B">
        <w:rPr>
          <w:rFonts w:asciiTheme="minorHAnsi" w:hAnsiTheme="minorHAnsi" w:cstheme="minorHAnsi"/>
        </w:rPr>
        <w:t>NATO</w:t>
      </w:r>
      <w:r w:rsidR="0022242F">
        <w:rPr>
          <w:rFonts w:asciiTheme="minorHAnsi" w:hAnsiTheme="minorHAnsi" w:cstheme="minorHAnsi"/>
        </w:rPr>
        <w:t>’s</w:t>
      </w:r>
      <w:r w:rsidR="00E2125B">
        <w:rPr>
          <w:rFonts w:asciiTheme="minorHAnsi" w:hAnsiTheme="minorHAnsi" w:cstheme="minorHAnsi"/>
        </w:rPr>
        <w:t xml:space="preserve"> role </w:t>
      </w:r>
      <w:r>
        <w:rPr>
          <w:rFonts w:asciiTheme="minorHAnsi" w:hAnsiTheme="minorHAnsi" w:cstheme="minorHAnsi"/>
        </w:rPr>
        <w:t xml:space="preserve">compared to continuity and changes throughout the whole period and will consider </w:t>
      </w:r>
      <w:r w:rsidR="00E2125B">
        <w:rPr>
          <w:rFonts w:asciiTheme="minorHAnsi" w:hAnsiTheme="minorHAnsi" w:cstheme="minorHAnsi"/>
        </w:rPr>
        <w:t xml:space="preserve">themes, ideas and/or events </w:t>
      </w:r>
      <w:r>
        <w:rPr>
          <w:rFonts w:asciiTheme="minorHAnsi" w:hAnsiTheme="minorHAnsi" w:cstheme="minorHAnsi"/>
        </w:rPr>
        <w:t>that have been omitted an</w:t>
      </w:r>
      <w:r w:rsidR="00E2125B">
        <w:rPr>
          <w:rFonts w:asciiTheme="minorHAnsi" w:hAnsiTheme="minorHAnsi" w:cstheme="minorHAnsi"/>
        </w:rPr>
        <w:t>d their importance – such as West Germany’s entry into NATO in 1955</w:t>
      </w:r>
      <w:r w:rsidR="002B65F4">
        <w:rPr>
          <w:rFonts w:asciiTheme="minorHAnsi" w:hAnsiTheme="minorHAnsi" w:cstheme="minorHAnsi"/>
        </w:rPr>
        <w:t xml:space="preserve"> and France’</w:t>
      </w:r>
      <w:r w:rsidR="005C0D61">
        <w:rPr>
          <w:rFonts w:asciiTheme="minorHAnsi" w:hAnsiTheme="minorHAnsi" w:cstheme="minorHAnsi"/>
        </w:rPr>
        <w:t>s withdrawal under d</w:t>
      </w:r>
      <w:r w:rsidR="002B65F4">
        <w:rPr>
          <w:rFonts w:asciiTheme="minorHAnsi" w:hAnsiTheme="minorHAnsi" w:cstheme="minorHAnsi"/>
        </w:rPr>
        <w:t>e</w:t>
      </w:r>
      <w:r w:rsidR="005C0D61">
        <w:rPr>
          <w:rFonts w:asciiTheme="minorHAnsi" w:hAnsiTheme="minorHAnsi" w:cstheme="minorHAnsi"/>
        </w:rPr>
        <w:t xml:space="preserve"> </w:t>
      </w:r>
      <w:r w:rsidR="002B65F4">
        <w:rPr>
          <w:rFonts w:asciiTheme="minorHAnsi" w:hAnsiTheme="minorHAnsi" w:cstheme="minorHAnsi"/>
        </w:rPr>
        <w:t>Gaulle</w:t>
      </w:r>
      <w:r w:rsidR="00E2125B">
        <w:rPr>
          <w:rFonts w:asciiTheme="minorHAnsi" w:hAnsiTheme="minorHAnsi" w:cstheme="minorHAnsi"/>
        </w:rPr>
        <w:t xml:space="preserve">. </w:t>
      </w:r>
    </w:p>
    <w:p w:rsidR="009949C2" w:rsidRDefault="009949C2" w:rsidP="0047027A">
      <w:pPr>
        <w:spacing w:after="0" w:line="259" w:lineRule="auto"/>
        <w:ind w:left="0" w:firstLine="0"/>
        <w:rPr>
          <w:rFonts w:asciiTheme="minorHAnsi" w:hAnsiTheme="minorHAnsi" w:cstheme="minorHAnsi"/>
        </w:rPr>
      </w:pPr>
    </w:p>
    <w:p w:rsidR="009949C2" w:rsidRPr="0047027A" w:rsidRDefault="009949C2" w:rsidP="0047027A">
      <w:pPr>
        <w:spacing w:after="0" w:line="259" w:lineRule="auto"/>
        <w:ind w:left="0" w:firstLine="0"/>
        <w:rPr>
          <w:rFonts w:asciiTheme="minorHAnsi" w:hAnsiTheme="minorHAnsi" w:cstheme="minorHAnsi"/>
        </w:rPr>
      </w:pPr>
    </w:p>
    <w:p w:rsidR="0097741E" w:rsidRPr="0097741E" w:rsidRDefault="0097741E" w:rsidP="0097741E">
      <w:pPr>
        <w:spacing w:after="160" w:line="259" w:lineRule="auto"/>
        <w:rPr>
          <w:rFonts w:eastAsiaTheme="minorEastAsia"/>
          <w:b/>
          <w:color w:val="auto"/>
          <w:sz w:val="24"/>
          <w:szCs w:val="24"/>
        </w:rPr>
      </w:pPr>
      <w:r w:rsidRPr="0097741E">
        <w:rPr>
          <w:b/>
        </w:rPr>
        <w:t>Elective 2:</w:t>
      </w:r>
      <w:r w:rsidRPr="0097741E">
        <w:rPr>
          <w:rFonts w:asciiTheme="minorHAnsi" w:hAnsiTheme="minorHAnsi" w:cstheme="minorHAnsi"/>
        </w:rPr>
        <w:t xml:space="preserve"> </w:t>
      </w:r>
      <w:r w:rsidRPr="0097741E">
        <w:rPr>
          <w:rFonts w:eastAsiaTheme="minorEastAsia" w:cstheme="minorBidi"/>
          <w:b/>
          <w:color w:val="auto"/>
          <w:szCs w:val="24"/>
        </w:rPr>
        <w:t>Australia’s engagement with Asia</w:t>
      </w:r>
    </w:p>
    <w:p w:rsidR="005D0B2C" w:rsidRDefault="005D0B2C" w:rsidP="00DC7931">
      <w:pPr>
        <w:pStyle w:val="ListParagraph"/>
        <w:numPr>
          <w:ilvl w:val="0"/>
          <w:numId w:val="17"/>
        </w:numPr>
        <w:spacing w:after="0" w:line="259" w:lineRule="auto"/>
        <w:ind w:left="357" w:hanging="357"/>
        <w:rPr>
          <w:rFonts w:asciiTheme="minorHAnsi" w:hAnsiTheme="minorHAnsi" w:cstheme="minorHAnsi"/>
        </w:rPr>
      </w:pPr>
      <w:r w:rsidRPr="005D0B2C">
        <w:rPr>
          <w:rFonts w:asciiTheme="minorHAnsi" w:hAnsiTheme="minorHAnsi" w:cstheme="minorHAnsi"/>
        </w:rPr>
        <w:t>Key elements</w:t>
      </w:r>
      <w:r>
        <w:rPr>
          <w:rFonts w:asciiTheme="minorHAnsi" w:hAnsiTheme="minorHAnsi" w:cstheme="minorHAnsi"/>
        </w:rPr>
        <w:t xml:space="preserve"> of </w:t>
      </w:r>
      <w:r w:rsidR="00DE75F8" w:rsidRPr="00E2125B">
        <w:rPr>
          <w:rFonts w:asciiTheme="minorHAnsi" w:hAnsiTheme="minorHAnsi" w:cstheme="minorHAnsi"/>
        </w:rPr>
        <w:t xml:space="preserve">themes, ideas and/or events </w:t>
      </w:r>
      <w:r>
        <w:rPr>
          <w:rFonts w:asciiTheme="minorHAnsi" w:hAnsiTheme="minorHAnsi" w:cstheme="minorHAnsi"/>
        </w:rPr>
        <w:t>presented in the four sources</w:t>
      </w:r>
      <w:r w:rsidR="00EA1871">
        <w:rPr>
          <w:rFonts w:asciiTheme="minorHAnsi" w:hAnsiTheme="minorHAnsi" w:cstheme="minorHAnsi"/>
        </w:rPr>
        <w:t xml:space="preserve"> are</w:t>
      </w:r>
      <w:r w:rsidR="002B65F4">
        <w:rPr>
          <w:rFonts w:asciiTheme="minorHAnsi" w:hAnsiTheme="minorHAnsi" w:cstheme="minorHAnsi"/>
        </w:rPr>
        <w:t xml:space="preserve"> the commitments of </w:t>
      </w:r>
      <w:r w:rsidR="0022242F">
        <w:rPr>
          <w:rFonts w:asciiTheme="minorHAnsi" w:hAnsiTheme="minorHAnsi" w:cstheme="minorHAnsi"/>
        </w:rPr>
        <w:t>SEATO obligations</w:t>
      </w:r>
      <w:r w:rsidR="002B65F4">
        <w:rPr>
          <w:rFonts w:asciiTheme="minorHAnsi" w:hAnsiTheme="minorHAnsi" w:cstheme="minorHAnsi"/>
        </w:rPr>
        <w:t>,</w:t>
      </w:r>
      <w:r w:rsidR="00DE75F8">
        <w:rPr>
          <w:rFonts w:asciiTheme="minorHAnsi" w:hAnsiTheme="minorHAnsi" w:cstheme="minorHAnsi"/>
        </w:rPr>
        <w:t xml:space="preserve"> forward defence policy of fighting Communism off shore and the change from the White Australia Policy to move towards multiculturalism with </w:t>
      </w:r>
      <w:r w:rsidR="002B65F4">
        <w:rPr>
          <w:rFonts w:asciiTheme="minorHAnsi" w:hAnsiTheme="minorHAnsi" w:cstheme="minorHAnsi"/>
        </w:rPr>
        <w:t xml:space="preserve">the </w:t>
      </w:r>
      <w:r w:rsidR="00DE75F8">
        <w:rPr>
          <w:rFonts w:asciiTheme="minorHAnsi" w:hAnsiTheme="minorHAnsi" w:cstheme="minorHAnsi"/>
        </w:rPr>
        <w:t>acceptance of Vietnamese refugees</w:t>
      </w:r>
      <w:r w:rsidR="002B65F4">
        <w:rPr>
          <w:rFonts w:asciiTheme="minorHAnsi" w:hAnsiTheme="minorHAnsi" w:cstheme="minorHAnsi"/>
        </w:rPr>
        <w:t xml:space="preserve"> – with a theme of the relationship between Australia and Vietnam throughout the period</w:t>
      </w:r>
    </w:p>
    <w:p w:rsidR="005D0B2C" w:rsidRPr="005D0B2C" w:rsidRDefault="005D0B2C" w:rsidP="00DC7931">
      <w:pPr>
        <w:pStyle w:val="ListParagraph"/>
        <w:numPr>
          <w:ilvl w:val="0"/>
          <w:numId w:val="17"/>
        </w:numPr>
        <w:spacing w:after="0" w:line="259" w:lineRule="auto"/>
        <w:ind w:left="357" w:hanging="357"/>
        <w:rPr>
          <w:rFonts w:asciiTheme="minorHAnsi" w:hAnsiTheme="minorHAnsi" w:cstheme="minorHAnsi"/>
        </w:rPr>
      </w:pPr>
      <w:r w:rsidRPr="005D0B2C">
        <w:rPr>
          <w:rFonts w:asciiTheme="minorHAnsi" w:hAnsiTheme="minorHAnsi" w:cstheme="minorHAnsi"/>
        </w:rPr>
        <w:t xml:space="preserve">Students could </w:t>
      </w:r>
      <w:r w:rsidR="00DE75F8">
        <w:rPr>
          <w:rFonts w:asciiTheme="minorHAnsi" w:hAnsiTheme="minorHAnsi" w:cstheme="minorHAnsi"/>
        </w:rPr>
        <w:t xml:space="preserve">expand upon the large </w:t>
      </w:r>
      <w:r>
        <w:rPr>
          <w:rFonts w:asciiTheme="minorHAnsi" w:hAnsiTheme="minorHAnsi" w:cstheme="minorHAnsi"/>
        </w:rPr>
        <w:t xml:space="preserve">changes </w:t>
      </w:r>
      <w:r w:rsidR="00DE75F8">
        <w:rPr>
          <w:rFonts w:asciiTheme="minorHAnsi" w:hAnsiTheme="minorHAnsi" w:cstheme="minorHAnsi"/>
        </w:rPr>
        <w:t>in migration policy and international relations in Asia.</w:t>
      </w:r>
    </w:p>
    <w:p w:rsidR="00DE75F8" w:rsidRPr="00DE75F8" w:rsidRDefault="005D0B2C" w:rsidP="00DC7931">
      <w:pPr>
        <w:pStyle w:val="ListParagraph"/>
        <w:numPr>
          <w:ilvl w:val="0"/>
          <w:numId w:val="17"/>
        </w:numPr>
        <w:spacing w:after="0" w:line="259" w:lineRule="auto"/>
        <w:ind w:left="357" w:hanging="357"/>
        <w:rPr>
          <w:rFonts w:asciiTheme="minorHAnsi" w:hAnsiTheme="minorHAnsi" w:cstheme="minorHAnsi"/>
          <w:b/>
        </w:rPr>
      </w:pPr>
      <w:r>
        <w:rPr>
          <w:rFonts w:asciiTheme="minorHAnsi" w:hAnsiTheme="minorHAnsi" w:cstheme="minorHAnsi"/>
        </w:rPr>
        <w:t xml:space="preserve">Stronger answers will evaluate the relative importance of these </w:t>
      </w:r>
      <w:r w:rsidR="00DE75F8" w:rsidRPr="00E2125B">
        <w:rPr>
          <w:rFonts w:asciiTheme="minorHAnsi" w:hAnsiTheme="minorHAnsi" w:cstheme="minorHAnsi"/>
        </w:rPr>
        <w:t xml:space="preserve">themes, ideas and/or events </w:t>
      </w:r>
      <w:r>
        <w:rPr>
          <w:rFonts w:asciiTheme="minorHAnsi" w:hAnsiTheme="minorHAnsi" w:cstheme="minorHAnsi"/>
        </w:rPr>
        <w:t xml:space="preserve">compared to continuity and changes throughout the whole period </w:t>
      </w:r>
      <w:r w:rsidR="00DE75F8">
        <w:rPr>
          <w:rFonts w:asciiTheme="minorHAnsi" w:hAnsiTheme="minorHAnsi" w:cstheme="minorHAnsi"/>
        </w:rPr>
        <w:t xml:space="preserve">such as other changes in foreign policy and migration programs. </w:t>
      </w:r>
    </w:p>
    <w:p w:rsidR="00DE75F8" w:rsidRDefault="00DE75F8" w:rsidP="00DE75F8">
      <w:pPr>
        <w:spacing w:after="0" w:line="259" w:lineRule="auto"/>
        <w:rPr>
          <w:rFonts w:asciiTheme="minorHAnsi" w:hAnsiTheme="minorHAnsi" w:cstheme="minorHAnsi"/>
          <w:b/>
        </w:rPr>
      </w:pPr>
    </w:p>
    <w:p w:rsidR="00DE75F8" w:rsidRDefault="00DE75F8" w:rsidP="00DE75F8">
      <w:pPr>
        <w:spacing w:after="0" w:line="259" w:lineRule="auto"/>
        <w:rPr>
          <w:rFonts w:asciiTheme="minorHAnsi" w:hAnsiTheme="minorHAnsi" w:cstheme="minorHAnsi"/>
          <w:b/>
        </w:rPr>
      </w:pPr>
    </w:p>
    <w:p w:rsidR="00011900" w:rsidRPr="00254D7F" w:rsidRDefault="00011900" w:rsidP="00011900">
      <w:pPr>
        <w:spacing w:after="0" w:line="259" w:lineRule="auto"/>
        <w:ind w:left="0" w:firstLine="0"/>
        <w:rPr>
          <w:b/>
        </w:rPr>
      </w:pPr>
      <w:r w:rsidRPr="00254D7F">
        <w:rPr>
          <w:b/>
        </w:rPr>
        <w:lastRenderedPageBreak/>
        <w:t xml:space="preserve">Elective 3: </w:t>
      </w:r>
      <w:r w:rsidR="0097741E" w:rsidRPr="00254D7F">
        <w:rPr>
          <w:rFonts w:eastAsiaTheme="minorEastAsia"/>
          <w:b/>
          <w:color w:val="auto"/>
          <w:szCs w:val="24"/>
        </w:rPr>
        <w:t>The struggle for peace in the Middle East</w:t>
      </w:r>
    </w:p>
    <w:p w:rsidR="0097741E" w:rsidRPr="00254D7F" w:rsidRDefault="0097741E" w:rsidP="00011900">
      <w:pPr>
        <w:spacing w:after="0" w:line="259" w:lineRule="auto"/>
        <w:ind w:left="0" w:firstLine="0"/>
        <w:rPr>
          <w:b/>
        </w:rPr>
      </w:pPr>
    </w:p>
    <w:p w:rsidR="005A3D00" w:rsidRDefault="005D0B2C" w:rsidP="000C6368">
      <w:pPr>
        <w:pStyle w:val="ListParagraph"/>
        <w:numPr>
          <w:ilvl w:val="0"/>
          <w:numId w:val="17"/>
        </w:numPr>
        <w:spacing w:after="0" w:line="259" w:lineRule="auto"/>
        <w:ind w:left="357" w:hanging="357"/>
        <w:rPr>
          <w:rFonts w:asciiTheme="minorHAnsi" w:hAnsiTheme="minorHAnsi" w:cstheme="minorHAnsi"/>
        </w:rPr>
      </w:pPr>
      <w:r w:rsidRPr="005A3D00">
        <w:rPr>
          <w:rFonts w:asciiTheme="minorHAnsi" w:hAnsiTheme="minorHAnsi" w:cstheme="minorHAnsi"/>
        </w:rPr>
        <w:t xml:space="preserve">Key elements of </w:t>
      </w:r>
      <w:r w:rsidR="007A1C1A" w:rsidRPr="005A3D00">
        <w:rPr>
          <w:rFonts w:asciiTheme="minorHAnsi" w:hAnsiTheme="minorHAnsi" w:cstheme="minorHAnsi"/>
        </w:rPr>
        <w:t xml:space="preserve">themes, ideas and/or events </w:t>
      </w:r>
      <w:r w:rsidRPr="005A3D00">
        <w:rPr>
          <w:rFonts w:asciiTheme="minorHAnsi" w:hAnsiTheme="minorHAnsi" w:cstheme="minorHAnsi"/>
        </w:rPr>
        <w:t>presen</w:t>
      </w:r>
      <w:r w:rsidR="007A1C1A" w:rsidRPr="005A3D00">
        <w:rPr>
          <w:rFonts w:asciiTheme="minorHAnsi" w:hAnsiTheme="minorHAnsi" w:cstheme="minorHAnsi"/>
        </w:rPr>
        <w:t>ted in the four sources are the end of th</w:t>
      </w:r>
      <w:r w:rsidR="005A3D00">
        <w:rPr>
          <w:rFonts w:asciiTheme="minorHAnsi" w:hAnsiTheme="minorHAnsi" w:cstheme="minorHAnsi"/>
        </w:rPr>
        <w:t>e British Mandate in Palestine</w:t>
      </w:r>
      <w:r w:rsidR="005A3D00" w:rsidRPr="005A3D00">
        <w:rPr>
          <w:rFonts w:asciiTheme="minorHAnsi" w:hAnsiTheme="minorHAnsi" w:cstheme="minorHAnsi"/>
        </w:rPr>
        <w:t xml:space="preserve"> and the </w:t>
      </w:r>
      <w:r w:rsidR="005A3D00">
        <w:rPr>
          <w:rFonts w:asciiTheme="minorHAnsi" w:hAnsiTheme="minorHAnsi" w:cstheme="minorHAnsi"/>
        </w:rPr>
        <w:t>first Intifada which escalated violence in the region</w:t>
      </w:r>
      <w:r w:rsidR="005A3D00" w:rsidRPr="005A3D00">
        <w:rPr>
          <w:rFonts w:asciiTheme="minorHAnsi" w:hAnsiTheme="minorHAnsi" w:cstheme="minorHAnsi"/>
        </w:rPr>
        <w:t xml:space="preserve"> </w:t>
      </w:r>
    </w:p>
    <w:p w:rsidR="005D0B2C" w:rsidRPr="005A3D00" w:rsidRDefault="005D0B2C" w:rsidP="000C6368">
      <w:pPr>
        <w:pStyle w:val="ListParagraph"/>
        <w:numPr>
          <w:ilvl w:val="0"/>
          <w:numId w:val="17"/>
        </w:numPr>
        <w:spacing w:after="0" w:line="259" w:lineRule="auto"/>
        <w:ind w:left="357" w:hanging="357"/>
        <w:rPr>
          <w:rFonts w:asciiTheme="minorHAnsi" w:hAnsiTheme="minorHAnsi" w:cstheme="minorHAnsi"/>
        </w:rPr>
      </w:pPr>
      <w:r w:rsidRPr="005A3D00">
        <w:rPr>
          <w:rFonts w:asciiTheme="minorHAnsi" w:hAnsiTheme="minorHAnsi" w:cstheme="minorHAnsi"/>
        </w:rPr>
        <w:t xml:space="preserve">Students could </w:t>
      </w:r>
      <w:r w:rsidR="005A3D00" w:rsidRPr="005A3D00">
        <w:rPr>
          <w:rFonts w:asciiTheme="minorHAnsi" w:hAnsiTheme="minorHAnsi" w:cstheme="minorHAnsi"/>
        </w:rPr>
        <w:t xml:space="preserve">expand upon </w:t>
      </w:r>
      <w:r w:rsidR="000C1E6B" w:rsidRPr="005A3D00">
        <w:rPr>
          <w:rFonts w:asciiTheme="minorHAnsi" w:hAnsiTheme="minorHAnsi" w:cstheme="minorHAnsi"/>
        </w:rPr>
        <w:t xml:space="preserve">the </w:t>
      </w:r>
      <w:r w:rsidR="005C0284" w:rsidRPr="005A3D00">
        <w:rPr>
          <w:rFonts w:asciiTheme="minorHAnsi" w:hAnsiTheme="minorHAnsi" w:cstheme="minorHAnsi"/>
        </w:rPr>
        <w:t xml:space="preserve">significance of the </w:t>
      </w:r>
      <w:r w:rsidR="005A3D00" w:rsidRPr="005A3D00">
        <w:rPr>
          <w:rFonts w:asciiTheme="minorHAnsi" w:hAnsiTheme="minorHAnsi" w:cstheme="minorHAnsi"/>
        </w:rPr>
        <w:t>end of the British Mandate being a catalyst of the De</w:t>
      </w:r>
      <w:r w:rsidR="005A3D00">
        <w:rPr>
          <w:rFonts w:asciiTheme="minorHAnsi" w:hAnsiTheme="minorHAnsi" w:cstheme="minorHAnsi"/>
        </w:rPr>
        <w:t xml:space="preserve">claration of State of </w:t>
      </w:r>
      <w:r w:rsidR="005A3D00" w:rsidRPr="005A3D00">
        <w:rPr>
          <w:rFonts w:asciiTheme="minorHAnsi" w:hAnsiTheme="minorHAnsi" w:cstheme="minorHAnsi"/>
        </w:rPr>
        <w:t>Israel</w:t>
      </w:r>
      <w:r w:rsidR="002B65F4">
        <w:rPr>
          <w:rFonts w:asciiTheme="minorHAnsi" w:hAnsiTheme="minorHAnsi" w:cstheme="minorHAnsi"/>
        </w:rPr>
        <w:t>, the Arab-Israeli War 1948-9</w:t>
      </w:r>
      <w:r w:rsidR="005A3D00" w:rsidRPr="005A3D00">
        <w:rPr>
          <w:rFonts w:asciiTheme="minorHAnsi" w:hAnsiTheme="minorHAnsi" w:cstheme="minorHAnsi"/>
        </w:rPr>
        <w:t xml:space="preserve"> and the ongoing struggle for peace in the Middle East. </w:t>
      </w:r>
    </w:p>
    <w:p w:rsidR="0047027A" w:rsidRDefault="005D0B2C" w:rsidP="000C6368">
      <w:pPr>
        <w:pStyle w:val="ListParagraph"/>
        <w:numPr>
          <w:ilvl w:val="0"/>
          <w:numId w:val="17"/>
        </w:numPr>
        <w:spacing w:after="0" w:line="259" w:lineRule="auto"/>
        <w:ind w:left="357" w:hanging="357"/>
        <w:rPr>
          <w:rFonts w:asciiTheme="minorHAnsi" w:hAnsiTheme="minorHAnsi" w:cstheme="minorHAnsi"/>
        </w:rPr>
      </w:pPr>
      <w:r>
        <w:rPr>
          <w:rFonts w:asciiTheme="minorHAnsi" w:hAnsiTheme="minorHAnsi" w:cstheme="minorHAnsi"/>
        </w:rPr>
        <w:t xml:space="preserve">Stronger answers will evaluate the relative importance of these </w:t>
      </w:r>
      <w:r w:rsidR="005A3D00" w:rsidRPr="005A3D00">
        <w:rPr>
          <w:rFonts w:asciiTheme="minorHAnsi" w:hAnsiTheme="minorHAnsi" w:cstheme="minorHAnsi"/>
        </w:rPr>
        <w:t>themes, ideas and/or event</w:t>
      </w:r>
      <w:r w:rsidR="005A3D00">
        <w:rPr>
          <w:rFonts w:asciiTheme="minorHAnsi" w:hAnsiTheme="minorHAnsi" w:cstheme="minorHAnsi"/>
        </w:rPr>
        <w:t xml:space="preserve">s </w:t>
      </w:r>
      <w:r>
        <w:rPr>
          <w:rFonts w:asciiTheme="minorHAnsi" w:hAnsiTheme="minorHAnsi" w:cstheme="minorHAnsi"/>
        </w:rPr>
        <w:t>compared to continuity and chang</w:t>
      </w:r>
      <w:r w:rsidR="00DE75F8">
        <w:rPr>
          <w:rFonts w:asciiTheme="minorHAnsi" w:hAnsiTheme="minorHAnsi" w:cstheme="minorHAnsi"/>
        </w:rPr>
        <w:t>es throughout the whole period</w:t>
      </w:r>
    </w:p>
    <w:p w:rsidR="0022242F" w:rsidRPr="000C6368" w:rsidRDefault="0022242F" w:rsidP="000C6368">
      <w:pPr>
        <w:pStyle w:val="ListParagraph"/>
        <w:numPr>
          <w:ilvl w:val="0"/>
          <w:numId w:val="17"/>
        </w:numPr>
        <w:spacing w:after="0" w:line="259" w:lineRule="auto"/>
        <w:ind w:left="357" w:hanging="357"/>
        <w:rPr>
          <w:rFonts w:asciiTheme="minorHAnsi" w:hAnsiTheme="minorHAnsi" w:cstheme="minorHAnsi"/>
        </w:rPr>
        <w:sectPr w:rsidR="0022242F" w:rsidRPr="000C6368" w:rsidSect="00011900">
          <w:headerReference w:type="even" r:id="rId8"/>
          <w:headerReference w:type="default" r:id="rId9"/>
          <w:headerReference w:type="first" r:id="rId10"/>
          <w:pgSz w:w="11902" w:h="16841"/>
          <w:pgMar w:top="567" w:right="964" w:bottom="510" w:left="794" w:header="760" w:footer="720" w:gutter="0"/>
          <w:cols w:space="720"/>
        </w:sectPr>
      </w:pPr>
      <w:r w:rsidRPr="0022242F">
        <w:rPr>
          <w:rFonts w:asciiTheme="minorHAnsi" w:hAnsiTheme="minorHAnsi" w:cstheme="minorHAnsi"/>
        </w:rPr>
        <w:t xml:space="preserve">Students may refer to the </w:t>
      </w:r>
      <w:r>
        <w:rPr>
          <w:rFonts w:asciiTheme="minorHAnsi" w:hAnsiTheme="minorHAnsi" w:cstheme="minorHAnsi"/>
        </w:rPr>
        <w:t xml:space="preserve">significance of the Oslo Accords following the first Intifada, with leaders from Palestine and Israel receiving Nobel Peace Awards </w:t>
      </w:r>
      <w:r w:rsidR="000C6368">
        <w:rPr>
          <w:rFonts w:asciiTheme="minorHAnsi" w:hAnsiTheme="minorHAnsi" w:cstheme="minorHAnsi"/>
        </w:rPr>
        <w:t xml:space="preserve">but also that peace was short lived with the </w:t>
      </w:r>
      <w:r>
        <w:rPr>
          <w:rFonts w:asciiTheme="minorHAnsi" w:hAnsiTheme="minorHAnsi" w:cstheme="minorHAnsi"/>
        </w:rPr>
        <w:t xml:space="preserve">second Intifada </w:t>
      </w:r>
      <w:r w:rsidR="000C6368">
        <w:rPr>
          <w:rFonts w:asciiTheme="minorHAnsi" w:hAnsiTheme="minorHAnsi" w:cstheme="minorHAnsi"/>
        </w:rPr>
        <w:t>occurring just a few years later</w:t>
      </w:r>
    </w:p>
    <w:p w:rsidR="0047027A" w:rsidRPr="005D0B2C" w:rsidRDefault="0047027A" w:rsidP="00011900">
      <w:pPr>
        <w:ind w:left="0" w:firstLine="0"/>
        <w:rPr>
          <w:rFonts w:asciiTheme="minorHAnsi" w:hAnsiTheme="minorHAnsi" w:cstheme="minorHAnsi"/>
          <w:b/>
          <w:bCs/>
          <w:sz w:val="24"/>
        </w:rPr>
      </w:pPr>
      <w:r w:rsidRPr="005D0B2C">
        <w:rPr>
          <w:rFonts w:asciiTheme="minorHAnsi" w:hAnsiTheme="minorHAnsi" w:cstheme="minorHAnsi"/>
          <w:b/>
          <w:bCs/>
          <w:sz w:val="24"/>
        </w:rPr>
        <w:lastRenderedPageBreak/>
        <w:t xml:space="preserve">Section </w:t>
      </w:r>
      <w:r w:rsidR="00344315">
        <w:rPr>
          <w:rFonts w:asciiTheme="minorHAnsi" w:hAnsiTheme="minorHAnsi" w:cstheme="minorHAnsi"/>
          <w:b/>
          <w:bCs/>
          <w:sz w:val="24"/>
        </w:rPr>
        <w:t>Four: Essay–Unit 4</w:t>
      </w:r>
      <w:r w:rsidR="003A7407" w:rsidRPr="005D0B2C">
        <w:rPr>
          <w:rFonts w:asciiTheme="minorHAnsi" w:hAnsiTheme="minorHAnsi" w:cstheme="minorHAnsi"/>
          <w:b/>
          <w:bCs/>
          <w:sz w:val="24"/>
        </w:rPr>
        <w:tab/>
      </w:r>
      <w:r w:rsidR="00011900" w:rsidRPr="005D0B2C">
        <w:rPr>
          <w:rFonts w:asciiTheme="minorHAnsi" w:hAnsiTheme="minorHAnsi" w:cstheme="minorHAnsi"/>
          <w:b/>
          <w:bCs/>
          <w:sz w:val="24"/>
        </w:rPr>
        <w:t xml:space="preserve">                                                                                                    25% </w:t>
      </w:r>
      <w:r w:rsidR="003A7407" w:rsidRPr="005D0B2C">
        <w:rPr>
          <w:rFonts w:asciiTheme="minorHAnsi" w:hAnsiTheme="minorHAnsi" w:cstheme="minorHAnsi"/>
          <w:b/>
          <w:bCs/>
          <w:sz w:val="24"/>
        </w:rPr>
        <w:t>(25</w:t>
      </w:r>
      <w:r w:rsidRPr="005D0B2C">
        <w:rPr>
          <w:rFonts w:asciiTheme="minorHAnsi" w:hAnsiTheme="minorHAnsi" w:cstheme="minorHAnsi"/>
          <w:b/>
          <w:bCs/>
          <w:sz w:val="24"/>
        </w:rPr>
        <w:t xml:space="preserve"> Marks) </w:t>
      </w:r>
    </w:p>
    <w:tbl>
      <w:tblPr>
        <w:tblStyle w:val="TableGrid1"/>
        <w:tblpPr w:leftFromText="180" w:rightFromText="180" w:vertAnchor="text" w:horzAnchor="margin" w:tblpXSpec="center" w:tblpY="666"/>
        <w:tblW w:w="10504" w:type="dxa"/>
        <w:tblInd w:w="0" w:type="dxa"/>
        <w:tblCellMar>
          <w:top w:w="42" w:type="dxa"/>
          <w:left w:w="107" w:type="dxa"/>
          <w:right w:w="49" w:type="dxa"/>
        </w:tblCellMar>
        <w:tblLook w:val="04A0" w:firstRow="1" w:lastRow="0" w:firstColumn="1" w:lastColumn="0" w:noHBand="0" w:noVBand="1"/>
      </w:tblPr>
      <w:tblGrid>
        <w:gridCol w:w="9681"/>
        <w:gridCol w:w="823"/>
      </w:tblGrid>
      <w:tr w:rsidR="00011900" w:rsidRPr="0047027A" w:rsidTr="00011900">
        <w:trPr>
          <w:trHeight w:val="253"/>
        </w:trPr>
        <w:tc>
          <w:tcPr>
            <w:tcW w:w="9681" w:type="dxa"/>
            <w:tcBorders>
              <w:top w:val="single" w:sz="4" w:space="0" w:color="000000"/>
              <w:left w:val="single" w:sz="4" w:space="0" w:color="000000"/>
              <w:bottom w:val="single" w:sz="4" w:space="0" w:color="000000"/>
              <w:right w:val="single" w:sz="4" w:space="0" w:color="000000"/>
            </w:tcBorders>
          </w:tcPr>
          <w:p w:rsidR="00011900" w:rsidRPr="0047027A" w:rsidRDefault="00011900" w:rsidP="00011900">
            <w:pPr>
              <w:spacing w:after="0" w:line="259" w:lineRule="auto"/>
              <w:ind w:left="0" w:right="56" w:firstLine="0"/>
              <w:rPr>
                <w:rFonts w:asciiTheme="minorHAnsi" w:hAnsiTheme="minorHAnsi" w:cstheme="minorHAnsi"/>
                <w:sz w:val="16"/>
                <w:szCs w:val="16"/>
              </w:rPr>
            </w:pPr>
            <w:r w:rsidRPr="0047027A">
              <w:rPr>
                <w:rFonts w:asciiTheme="minorHAnsi" w:hAnsiTheme="minorHAnsi" w:cstheme="minorHAnsi"/>
                <w:b/>
                <w:sz w:val="16"/>
                <w:szCs w:val="16"/>
              </w:rPr>
              <w:t xml:space="preserve">Guide to marking essay responses </w:t>
            </w:r>
          </w:p>
        </w:tc>
        <w:tc>
          <w:tcPr>
            <w:tcW w:w="823" w:type="dxa"/>
            <w:tcBorders>
              <w:top w:val="single" w:sz="4" w:space="0" w:color="000000"/>
              <w:left w:val="single" w:sz="4" w:space="0" w:color="000000"/>
              <w:bottom w:val="single" w:sz="4" w:space="0" w:color="000000"/>
              <w:right w:val="single" w:sz="4" w:space="0" w:color="000000"/>
            </w:tcBorders>
          </w:tcPr>
          <w:p w:rsidR="00011900" w:rsidRPr="003A7407" w:rsidRDefault="00011900" w:rsidP="00011900">
            <w:pPr>
              <w:spacing w:after="0" w:line="259" w:lineRule="auto"/>
              <w:ind w:left="1" w:firstLine="0"/>
              <w:jc w:val="center"/>
              <w:rPr>
                <w:rFonts w:asciiTheme="minorHAnsi" w:hAnsiTheme="minorHAnsi" w:cstheme="minorHAnsi"/>
                <w:sz w:val="16"/>
                <w:szCs w:val="16"/>
              </w:rPr>
            </w:pPr>
            <w:r w:rsidRPr="003A7407">
              <w:rPr>
                <w:rFonts w:asciiTheme="minorHAnsi" w:hAnsiTheme="minorHAnsi" w:cstheme="minorHAnsi"/>
                <w:sz w:val="16"/>
                <w:szCs w:val="16"/>
              </w:rPr>
              <w:t>Marks</w:t>
            </w:r>
          </w:p>
        </w:tc>
      </w:tr>
      <w:tr w:rsidR="00011900" w:rsidRPr="0047027A" w:rsidTr="00011900">
        <w:trPr>
          <w:trHeight w:val="247"/>
        </w:trPr>
        <w:tc>
          <w:tcPr>
            <w:tcW w:w="9681" w:type="dxa"/>
            <w:tcBorders>
              <w:top w:val="single" w:sz="4" w:space="0" w:color="000000"/>
              <w:left w:val="single" w:sz="4" w:space="0" w:color="000000"/>
              <w:bottom w:val="single" w:sz="4" w:space="0" w:color="000000"/>
              <w:right w:val="nil"/>
            </w:tcBorders>
            <w:shd w:val="clear" w:color="auto" w:fill="F2F2F2"/>
          </w:tcPr>
          <w:p w:rsidR="00011900" w:rsidRPr="0047027A" w:rsidRDefault="00011900"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b/>
                <w:sz w:val="16"/>
                <w:szCs w:val="16"/>
              </w:rPr>
              <w:t xml:space="preserve">Thesis introductory paragraph </w:t>
            </w:r>
          </w:p>
        </w:tc>
        <w:tc>
          <w:tcPr>
            <w:tcW w:w="823" w:type="dxa"/>
            <w:tcBorders>
              <w:top w:val="single" w:sz="4" w:space="0" w:color="000000"/>
              <w:left w:val="nil"/>
              <w:bottom w:val="single" w:sz="4" w:space="0" w:color="000000"/>
              <w:right w:val="single" w:sz="4" w:space="0" w:color="000000"/>
            </w:tcBorders>
            <w:shd w:val="clear" w:color="auto" w:fill="F2F2F2"/>
          </w:tcPr>
          <w:p w:rsidR="00011900" w:rsidRPr="0047027A" w:rsidRDefault="00011900" w:rsidP="00011900">
            <w:pPr>
              <w:spacing w:after="0" w:line="259" w:lineRule="auto"/>
              <w:ind w:left="0" w:right="1" w:firstLine="0"/>
              <w:jc w:val="center"/>
              <w:rPr>
                <w:rFonts w:asciiTheme="minorHAnsi" w:hAnsiTheme="minorHAnsi" w:cstheme="minorHAnsi"/>
                <w:sz w:val="16"/>
                <w:szCs w:val="16"/>
              </w:rPr>
            </w:pPr>
            <w:r w:rsidRPr="0047027A">
              <w:rPr>
                <w:rFonts w:asciiTheme="minorHAnsi" w:hAnsiTheme="minorHAnsi" w:cstheme="minorHAnsi"/>
                <w:b/>
                <w:sz w:val="16"/>
                <w:szCs w:val="16"/>
              </w:rPr>
              <w:t xml:space="preserve"> </w:t>
            </w:r>
          </w:p>
        </w:tc>
      </w:tr>
      <w:tr w:rsidR="00011900" w:rsidRPr="0047027A" w:rsidTr="00011900">
        <w:trPr>
          <w:trHeight w:val="496"/>
        </w:trPr>
        <w:tc>
          <w:tcPr>
            <w:tcW w:w="9681" w:type="dxa"/>
            <w:tcBorders>
              <w:top w:val="single" w:sz="4" w:space="0" w:color="000000"/>
              <w:left w:val="single" w:sz="4" w:space="0" w:color="000000"/>
              <w:bottom w:val="single" w:sz="4" w:space="0" w:color="000000"/>
              <w:right w:val="single" w:sz="4" w:space="0" w:color="000000"/>
            </w:tcBorders>
          </w:tcPr>
          <w:p w:rsidR="00011900" w:rsidRPr="0047027A" w:rsidRDefault="00011900"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Introductory paragraph clearly related to the area/topic of the question, containing understanding of focus and key terms of the question, which gives a clear sense of the direction of the essay. </w:t>
            </w:r>
          </w:p>
        </w:tc>
        <w:tc>
          <w:tcPr>
            <w:tcW w:w="823" w:type="dxa"/>
            <w:tcBorders>
              <w:top w:val="single" w:sz="4" w:space="0" w:color="000000"/>
              <w:left w:val="single" w:sz="4" w:space="0" w:color="000000"/>
              <w:bottom w:val="single" w:sz="4" w:space="0" w:color="000000"/>
              <w:right w:val="single" w:sz="4" w:space="0" w:color="000000"/>
            </w:tcBorders>
            <w:vAlign w:val="center"/>
          </w:tcPr>
          <w:p w:rsidR="00011900" w:rsidRPr="0047027A" w:rsidRDefault="00011900"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3 </w:t>
            </w:r>
          </w:p>
        </w:tc>
      </w:tr>
      <w:tr w:rsidR="00011900" w:rsidRPr="0047027A" w:rsidTr="00011900">
        <w:trPr>
          <w:trHeight w:val="358"/>
        </w:trPr>
        <w:tc>
          <w:tcPr>
            <w:tcW w:w="9681" w:type="dxa"/>
            <w:tcBorders>
              <w:top w:val="single" w:sz="4" w:space="0" w:color="000000"/>
              <w:left w:val="single" w:sz="4" w:space="0" w:color="000000"/>
              <w:bottom w:val="single" w:sz="4" w:space="0" w:color="000000"/>
              <w:right w:val="single" w:sz="4" w:space="0" w:color="000000"/>
            </w:tcBorders>
          </w:tcPr>
          <w:p w:rsidR="00011900" w:rsidRPr="0047027A" w:rsidRDefault="00011900"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Introductory paragraph contains a few sentences outlining the theme of the essay and including a simple proposition. </w:t>
            </w:r>
          </w:p>
        </w:tc>
        <w:tc>
          <w:tcPr>
            <w:tcW w:w="823" w:type="dxa"/>
            <w:tcBorders>
              <w:top w:val="single" w:sz="4" w:space="0" w:color="000000"/>
              <w:left w:val="single" w:sz="4" w:space="0" w:color="000000"/>
              <w:bottom w:val="single" w:sz="4" w:space="0" w:color="000000"/>
              <w:right w:val="single" w:sz="4" w:space="0" w:color="000000"/>
            </w:tcBorders>
            <w:vAlign w:val="center"/>
          </w:tcPr>
          <w:p w:rsidR="00011900" w:rsidRPr="0047027A" w:rsidRDefault="00011900"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2 </w:t>
            </w:r>
          </w:p>
        </w:tc>
      </w:tr>
      <w:tr w:rsidR="00011900" w:rsidRPr="0047027A" w:rsidTr="00011900">
        <w:trPr>
          <w:trHeight w:val="380"/>
        </w:trPr>
        <w:tc>
          <w:tcPr>
            <w:tcW w:w="9681" w:type="dxa"/>
            <w:tcBorders>
              <w:top w:val="single" w:sz="4" w:space="0" w:color="000000"/>
              <w:left w:val="single" w:sz="4" w:space="0" w:color="000000"/>
              <w:bottom w:val="single" w:sz="4" w:space="0" w:color="000000"/>
              <w:right w:val="single" w:sz="4" w:space="0" w:color="000000"/>
            </w:tcBorders>
          </w:tcPr>
          <w:p w:rsidR="00011900" w:rsidRPr="0047027A" w:rsidRDefault="00011900" w:rsidP="00011900">
            <w:pPr>
              <w:spacing w:after="0" w:line="259" w:lineRule="auto"/>
              <w:ind w:left="0" w:right="165" w:firstLine="0"/>
              <w:jc w:val="both"/>
              <w:rPr>
                <w:rFonts w:asciiTheme="minorHAnsi" w:hAnsiTheme="minorHAnsi" w:cstheme="minorHAnsi"/>
                <w:sz w:val="16"/>
                <w:szCs w:val="16"/>
              </w:rPr>
            </w:pPr>
            <w:r w:rsidRPr="0047027A">
              <w:rPr>
                <w:rFonts w:asciiTheme="minorHAnsi" w:hAnsiTheme="minorHAnsi" w:cstheme="minorHAnsi"/>
                <w:sz w:val="16"/>
                <w:szCs w:val="16"/>
              </w:rPr>
              <w:t xml:space="preserve">The paragraph gives a general indication that the topic is understood and includes a simple proposition. The opening paragraph has a sentence or two outlining the ‘who’ or ‘what; to be discussed in the essay. </w:t>
            </w:r>
          </w:p>
        </w:tc>
        <w:tc>
          <w:tcPr>
            <w:tcW w:w="823" w:type="dxa"/>
            <w:tcBorders>
              <w:top w:val="single" w:sz="4" w:space="0" w:color="000000"/>
              <w:left w:val="single" w:sz="4" w:space="0" w:color="000000"/>
              <w:bottom w:val="single" w:sz="4" w:space="0" w:color="000000"/>
              <w:right w:val="single" w:sz="4" w:space="0" w:color="000000"/>
            </w:tcBorders>
            <w:vAlign w:val="center"/>
          </w:tcPr>
          <w:p w:rsidR="00011900" w:rsidRPr="0047027A" w:rsidRDefault="00011900"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1 </w:t>
            </w:r>
          </w:p>
        </w:tc>
      </w:tr>
      <w:tr w:rsidR="00011900" w:rsidRPr="0047027A" w:rsidTr="00011900">
        <w:trPr>
          <w:trHeight w:val="252"/>
        </w:trPr>
        <w:tc>
          <w:tcPr>
            <w:tcW w:w="9681" w:type="dxa"/>
            <w:tcBorders>
              <w:top w:val="single" w:sz="4" w:space="0" w:color="000000"/>
              <w:left w:val="single" w:sz="4" w:space="0" w:color="000000"/>
              <w:bottom w:val="single" w:sz="4" w:space="0" w:color="000000"/>
              <w:right w:val="single" w:sz="4" w:space="0" w:color="000000"/>
            </w:tcBorders>
          </w:tcPr>
          <w:p w:rsidR="00011900" w:rsidRPr="0047027A" w:rsidRDefault="00011900"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No evidence of this criterion. </w:t>
            </w:r>
          </w:p>
        </w:tc>
        <w:tc>
          <w:tcPr>
            <w:tcW w:w="823" w:type="dxa"/>
            <w:tcBorders>
              <w:top w:val="single" w:sz="4" w:space="0" w:color="000000"/>
              <w:left w:val="single" w:sz="4" w:space="0" w:color="000000"/>
              <w:bottom w:val="single" w:sz="4" w:space="0" w:color="000000"/>
              <w:right w:val="single" w:sz="4" w:space="0" w:color="000000"/>
            </w:tcBorders>
          </w:tcPr>
          <w:p w:rsidR="00011900" w:rsidRPr="0047027A" w:rsidRDefault="00011900"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0 </w:t>
            </w:r>
          </w:p>
        </w:tc>
      </w:tr>
      <w:tr w:rsidR="00011900" w:rsidRPr="0047027A" w:rsidTr="00011900">
        <w:trPr>
          <w:trHeight w:val="250"/>
        </w:trPr>
        <w:tc>
          <w:tcPr>
            <w:tcW w:w="9681" w:type="dxa"/>
            <w:tcBorders>
              <w:top w:val="single" w:sz="4" w:space="0" w:color="000000"/>
              <w:left w:val="single" w:sz="4" w:space="0" w:color="000000"/>
              <w:bottom w:val="single" w:sz="4" w:space="0" w:color="000000"/>
              <w:right w:val="nil"/>
            </w:tcBorders>
            <w:shd w:val="clear" w:color="auto" w:fill="F2F2F2"/>
          </w:tcPr>
          <w:p w:rsidR="00011900" w:rsidRPr="0047027A" w:rsidRDefault="00011900"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b/>
                <w:sz w:val="16"/>
                <w:szCs w:val="16"/>
              </w:rPr>
              <w:t xml:space="preserve">Synthesised narrative </w:t>
            </w:r>
          </w:p>
        </w:tc>
        <w:tc>
          <w:tcPr>
            <w:tcW w:w="823" w:type="dxa"/>
            <w:tcBorders>
              <w:top w:val="single" w:sz="4" w:space="0" w:color="000000"/>
              <w:left w:val="nil"/>
              <w:bottom w:val="single" w:sz="4" w:space="0" w:color="000000"/>
              <w:right w:val="single" w:sz="4" w:space="0" w:color="000000"/>
            </w:tcBorders>
            <w:shd w:val="clear" w:color="auto" w:fill="F2F2F2"/>
          </w:tcPr>
          <w:p w:rsidR="00011900" w:rsidRPr="0047027A" w:rsidRDefault="00011900" w:rsidP="00011900">
            <w:pPr>
              <w:spacing w:after="0" w:line="259" w:lineRule="auto"/>
              <w:ind w:left="0" w:right="1" w:firstLine="0"/>
              <w:jc w:val="center"/>
              <w:rPr>
                <w:rFonts w:asciiTheme="minorHAnsi" w:hAnsiTheme="minorHAnsi" w:cstheme="minorHAnsi"/>
                <w:sz w:val="16"/>
                <w:szCs w:val="16"/>
              </w:rPr>
            </w:pPr>
            <w:r w:rsidRPr="0047027A">
              <w:rPr>
                <w:rFonts w:asciiTheme="minorHAnsi" w:hAnsiTheme="minorHAnsi" w:cstheme="minorHAnsi"/>
                <w:b/>
                <w:sz w:val="16"/>
                <w:szCs w:val="16"/>
              </w:rPr>
              <w:t xml:space="preserve"> </w:t>
            </w:r>
          </w:p>
        </w:tc>
      </w:tr>
      <w:tr w:rsidR="00011900" w:rsidRPr="0047027A" w:rsidTr="00011900">
        <w:trPr>
          <w:trHeight w:val="368"/>
        </w:trPr>
        <w:tc>
          <w:tcPr>
            <w:tcW w:w="9681" w:type="dxa"/>
            <w:tcBorders>
              <w:top w:val="single" w:sz="4" w:space="0" w:color="000000"/>
              <w:left w:val="single" w:sz="4" w:space="0" w:color="000000"/>
              <w:bottom w:val="single" w:sz="4" w:space="0" w:color="000000"/>
              <w:right w:val="single" w:sz="4" w:space="0" w:color="000000"/>
            </w:tcBorders>
          </w:tcPr>
          <w:p w:rsidR="00011900" w:rsidRPr="0047027A" w:rsidRDefault="00011900"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Demonstrates an understanding of the inter-relationship between events, people and ideas, and continuity and change. </w:t>
            </w:r>
          </w:p>
        </w:tc>
        <w:tc>
          <w:tcPr>
            <w:tcW w:w="823" w:type="dxa"/>
            <w:tcBorders>
              <w:top w:val="single" w:sz="4" w:space="0" w:color="000000"/>
              <w:left w:val="single" w:sz="4" w:space="0" w:color="000000"/>
              <w:bottom w:val="single" w:sz="4" w:space="0" w:color="000000"/>
              <w:right w:val="single" w:sz="4" w:space="0" w:color="000000"/>
            </w:tcBorders>
            <w:vAlign w:val="center"/>
          </w:tcPr>
          <w:p w:rsidR="00011900" w:rsidRPr="0047027A" w:rsidRDefault="00011900"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4 </w:t>
            </w:r>
          </w:p>
        </w:tc>
      </w:tr>
      <w:tr w:rsidR="00011900" w:rsidRPr="0047027A" w:rsidTr="00011900">
        <w:trPr>
          <w:trHeight w:val="492"/>
        </w:trPr>
        <w:tc>
          <w:tcPr>
            <w:tcW w:w="9681" w:type="dxa"/>
            <w:tcBorders>
              <w:top w:val="single" w:sz="4" w:space="0" w:color="000000"/>
              <w:left w:val="single" w:sz="4" w:space="0" w:color="000000"/>
              <w:bottom w:val="single" w:sz="4" w:space="0" w:color="000000"/>
              <w:right w:val="single" w:sz="4" w:space="0" w:color="000000"/>
            </w:tcBorders>
          </w:tcPr>
          <w:p w:rsidR="00011900" w:rsidRPr="0047027A" w:rsidRDefault="00011900"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Demonstrates an understanding of the narrative, for example that there are relationships between events, people and ideas, and/or continuity and change. </w:t>
            </w:r>
          </w:p>
        </w:tc>
        <w:tc>
          <w:tcPr>
            <w:tcW w:w="823" w:type="dxa"/>
            <w:tcBorders>
              <w:top w:val="single" w:sz="4" w:space="0" w:color="000000"/>
              <w:left w:val="single" w:sz="4" w:space="0" w:color="000000"/>
              <w:bottom w:val="single" w:sz="4" w:space="0" w:color="000000"/>
              <w:right w:val="single" w:sz="4" w:space="0" w:color="000000"/>
            </w:tcBorders>
            <w:vAlign w:val="center"/>
          </w:tcPr>
          <w:p w:rsidR="00011900" w:rsidRPr="0047027A" w:rsidRDefault="00011900"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3 </w:t>
            </w:r>
          </w:p>
        </w:tc>
      </w:tr>
      <w:tr w:rsidR="00011900" w:rsidRPr="0047027A" w:rsidTr="00011900">
        <w:trPr>
          <w:trHeight w:val="255"/>
        </w:trPr>
        <w:tc>
          <w:tcPr>
            <w:tcW w:w="9681" w:type="dxa"/>
            <w:tcBorders>
              <w:top w:val="single" w:sz="4" w:space="0" w:color="000000"/>
              <w:left w:val="single" w:sz="4" w:space="0" w:color="000000"/>
              <w:bottom w:val="single" w:sz="4" w:space="0" w:color="000000"/>
              <w:right w:val="single" w:sz="4" w:space="0" w:color="000000"/>
            </w:tcBorders>
          </w:tcPr>
          <w:p w:rsidR="00011900" w:rsidRPr="0047027A" w:rsidRDefault="00011900"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A mainly chronological narrative with some content about, for example, events, people and ideas, and/or continuity and change. </w:t>
            </w:r>
          </w:p>
        </w:tc>
        <w:tc>
          <w:tcPr>
            <w:tcW w:w="823" w:type="dxa"/>
            <w:tcBorders>
              <w:top w:val="single" w:sz="4" w:space="0" w:color="000000"/>
              <w:left w:val="single" w:sz="4" w:space="0" w:color="000000"/>
              <w:bottom w:val="single" w:sz="4" w:space="0" w:color="000000"/>
              <w:right w:val="single" w:sz="4" w:space="0" w:color="000000"/>
            </w:tcBorders>
            <w:vAlign w:val="center"/>
          </w:tcPr>
          <w:p w:rsidR="00011900" w:rsidRPr="0047027A" w:rsidRDefault="00011900"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2 </w:t>
            </w:r>
          </w:p>
        </w:tc>
      </w:tr>
      <w:tr w:rsidR="00011900" w:rsidRPr="0047027A" w:rsidTr="00011900">
        <w:trPr>
          <w:trHeight w:val="372"/>
        </w:trPr>
        <w:tc>
          <w:tcPr>
            <w:tcW w:w="9681" w:type="dxa"/>
            <w:tcBorders>
              <w:top w:val="single" w:sz="4" w:space="0" w:color="000000"/>
              <w:left w:val="single" w:sz="4" w:space="0" w:color="000000"/>
              <w:bottom w:val="single" w:sz="4" w:space="0" w:color="000000"/>
              <w:right w:val="single" w:sz="4" w:space="0" w:color="000000"/>
            </w:tcBorders>
          </w:tcPr>
          <w:p w:rsidR="00011900" w:rsidRPr="0047027A" w:rsidRDefault="00011900"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A simple narrative, not always showing an understanding of the correct chronology and with minimal reference to events, people and ideas. </w:t>
            </w:r>
          </w:p>
        </w:tc>
        <w:tc>
          <w:tcPr>
            <w:tcW w:w="823" w:type="dxa"/>
            <w:tcBorders>
              <w:top w:val="single" w:sz="4" w:space="0" w:color="000000"/>
              <w:left w:val="single" w:sz="4" w:space="0" w:color="000000"/>
              <w:bottom w:val="single" w:sz="4" w:space="0" w:color="000000"/>
              <w:right w:val="single" w:sz="4" w:space="0" w:color="000000"/>
            </w:tcBorders>
            <w:vAlign w:val="center"/>
          </w:tcPr>
          <w:p w:rsidR="00011900" w:rsidRPr="0047027A" w:rsidRDefault="00011900"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1 </w:t>
            </w:r>
          </w:p>
        </w:tc>
      </w:tr>
      <w:tr w:rsidR="00011900" w:rsidRPr="0047027A" w:rsidTr="00011900">
        <w:trPr>
          <w:trHeight w:val="252"/>
        </w:trPr>
        <w:tc>
          <w:tcPr>
            <w:tcW w:w="9681" w:type="dxa"/>
            <w:tcBorders>
              <w:top w:val="single" w:sz="4" w:space="0" w:color="000000"/>
              <w:left w:val="single" w:sz="4" w:space="0" w:color="000000"/>
              <w:bottom w:val="single" w:sz="4" w:space="0" w:color="000000"/>
              <w:right w:val="single" w:sz="4" w:space="0" w:color="000000"/>
            </w:tcBorders>
          </w:tcPr>
          <w:p w:rsidR="00011900" w:rsidRPr="0047027A" w:rsidRDefault="00011900"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No evidence of this criterion. </w:t>
            </w:r>
          </w:p>
        </w:tc>
        <w:tc>
          <w:tcPr>
            <w:tcW w:w="823" w:type="dxa"/>
            <w:tcBorders>
              <w:top w:val="single" w:sz="4" w:space="0" w:color="000000"/>
              <w:left w:val="single" w:sz="4" w:space="0" w:color="000000"/>
              <w:bottom w:val="single" w:sz="4" w:space="0" w:color="000000"/>
              <w:right w:val="single" w:sz="4" w:space="0" w:color="000000"/>
            </w:tcBorders>
          </w:tcPr>
          <w:p w:rsidR="00011900" w:rsidRPr="0047027A" w:rsidRDefault="00011900"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0 </w:t>
            </w:r>
          </w:p>
        </w:tc>
      </w:tr>
      <w:tr w:rsidR="00011900" w:rsidRPr="0047027A" w:rsidTr="00011900">
        <w:trPr>
          <w:trHeight w:val="250"/>
        </w:trPr>
        <w:tc>
          <w:tcPr>
            <w:tcW w:w="9681" w:type="dxa"/>
            <w:tcBorders>
              <w:top w:val="single" w:sz="4" w:space="0" w:color="000000"/>
              <w:left w:val="single" w:sz="4" w:space="0" w:color="000000"/>
              <w:bottom w:val="single" w:sz="4" w:space="0" w:color="000000"/>
              <w:right w:val="nil"/>
            </w:tcBorders>
            <w:shd w:val="clear" w:color="auto" w:fill="F2F2F2"/>
          </w:tcPr>
          <w:p w:rsidR="00011900" w:rsidRPr="0047027A" w:rsidRDefault="00011900"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b/>
                <w:sz w:val="16"/>
                <w:szCs w:val="16"/>
              </w:rPr>
              <w:t xml:space="preserve">Argument </w:t>
            </w:r>
          </w:p>
        </w:tc>
        <w:tc>
          <w:tcPr>
            <w:tcW w:w="823" w:type="dxa"/>
            <w:tcBorders>
              <w:top w:val="single" w:sz="4" w:space="0" w:color="000000"/>
              <w:left w:val="nil"/>
              <w:bottom w:val="single" w:sz="4" w:space="0" w:color="000000"/>
              <w:right w:val="single" w:sz="4" w:space="0" w:color="000000"/>
            </w:tcBorders>
            <w:shd w:val="clear" w:color="auto" w:fill="F2F2F2"/>
          </w:tcPr>
          <w:p w:rsidR="00011900" w:rsidRPr="0047027A" w:rsidRDefault="00011900" w:rsidP="00011900">
            <w:pPr>
              <w:spacing w:after="0" w:line="259" w:lineRule="auto"/>
              <w:ind w:left="0" w:right="1"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 </w:t>
            </w:r>
          </w:p>
        </w:tc>
      </w:tr>
      <w:tr w:rsidR="00011900" w:rsidRPr="0047027A" w:rsidTr="00011900">
        <w:trPr>
          <w:trHeight w:val="493"/>
        </w:trPr>
        <w:tc>
          <w:tcPr>
            <w:tcW w:w="9681" w:type="dxa"/>
            <w:tcBorders>
              <w:top w:val="single" w:sz="4" w:space="0" w:color="000000"/>
              <w:left w:val="single" w:sz="4" w:space="0" w:color="000000"/>
              <w:bottom w:val="single" w:sz="4" w:space="0" w:color="000000"/>
              <w:right w:val="single" w:sz="4" w:space="0" w:color="000000"/>
            </w:tcBorders>
          </w:tcPr>
          <w:p w:rsidR="00011900" w:rsidRPr="0047027A" w:rsidRDefault="00011900"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Develops a sustained and sophisticated argument which show-s a depth of analysis throughout the essay which is analytical, logical and coherent.  </w:t>
            </w:r>
          </w:p>
        </w:tc>
        <w:tc>
          <w:tcPr>
            <w:tcW w:w="823" w:type="dxa"/>
            <w:tcBorders>
              <w:top w:val="single" w:sz="4" w:space="0" w:color="000000"/>
              <w:left w:val="single" w:sz="4" w:space="0" w:color="000000"/>
              <w:bottom w:val="single" w:sz="4" w:space="0" w:color="000000"/>
              <w:right w:val="single" w:sz="4" w:space="0" w:color="000000"/>
            </w:tcBorders>
            <w:vAlign w:val="center"/>
          </w:tcPr>
          <w:p w:rsidR="00011900" w:rsidRPr="0047027A" w:rsidRDefault="00011900"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5–6 </w:t>
            </w:r>
          </w:p>
        </w:tc>
      </w:tr>
      <w:tr w:rsidR="00011900" w:rsidRPr="0047027A" w:rsidTr="00011900">
        <w:trPr>
          <w:trHeight w:val="492"/>
        </w:trPr>
        <w:tc>
          <w:tcPr>
            <w:tcW w:w="9681" w:type="dxa"/>
            <w:tcBorders>
              <w:top w:val="single" w:sz="4" w:space="0" w:color="000000"/>
              <w:left w:val="single" w:sz="4" w:space="0" w:color="000000"/>
              <w:bottom w:val="single" w:sz="4" w:space="0" w:color="000000"/>
              <w:right w:val="single" w:sz="4" w:space="0" w:color="000000"/>
            </w:tcBorders>
          </w:tcPr>
          <w:p w:rsidR="00011900" w:rsidRPr="0047027A" w:rsidRDefault="00011900"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Develops an argument which is analytical, logical and coherent and shows an understanding of the inter-connectedness of the narrative. </w:t>
            </w:r>
          </w:p>
        </w:tc>
        <w:tc>
          <w:tcPr>
            <w:tcW w:w="823" w:type="dxa"/>
            <w:tcBorders>
              <w:top w:val="single" w:sz="4" w:space="0" w:color="000000"/>
              <w:left w:val="single" w:sz="4" w:space="0" w:color="000000"/>
              <w:bottom w:val="single" w:sz="4" w:space="0" w:color="000000"/>
              <w:right w:val="single" w:sz="4" w:space="0" w:color="000000"/>
            </w:tcBorders>
            <w:vAlign w:val="center"/>
          </w:tcPr>
          <w:p w:rsidR="00011900" w:rsidRPr="0047027A" w:rsidRDefault="00011900"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4 </w:t>
            </w:r>
          </w:p>
        </w:tc>
      </w:tr>
      <w:tr w:rsidR="00011900" w:rsidRPr="0047027A" w:rsidTr="00011900">
        <w:trPr>
          <w:trHeight w:val="252"/>
        </w:trPr>
        <w:tc>
          <w:tcPr>
            <w:tcW w:w="9681" w:type="dxa"/>
            <w:tcBorders>
              <w:top w:val="single" w:sz="4" w:space="0" w:color="000000"/>
              <w:left w:val="single" w:sz="4" w:space="0" w:color="000000"/>
              <w:bottom w:val="single" w:sz="4" w:space="0" w:color="000000"/>
              <w:right w:val="single" w:sz="4" w:space="0" w:color="000000"/>
            </w:tcBorders>
          </w:tcPr>
          <w:p w:rsidR="00011900" w:rsidRPr="0047027A" w:rsidRDefault="00011900"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Written with a sense of argument using some appropriate language of history. </w:t>
            </w:r>
          </w:p>
        </w:tc>
        <w:tc>
          <w:tcPr>
            <w:tcW w:w="823" w:type="dxa"/>
            <w:tcBorders>
              <w:top w:val="single" w:sz="4" w:space="0" w:color="000000"/>
              <w:left w:val="single" w:sz="4" w:space="0" w:color="000000"/>
              <w:bottom w:val="single" w:sz="4" w:space="0" w:color="000000"/>
              <w:right w:val="single" w:sz="4" w:space="0" w:color="000000"/>
            </w:tcBorders>
          </w:tcPr>
          <w:p w:rsidR="00011900" w:rsidRPr="0047027A" w:rsidRDefault="00011900"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3 </w:t>
            </w:r>
          </w:p>
        </w:tc>
      </w:tr>
      <w:tr w:rsidR="00011900" w:rsidRPr="0047027A" w:rsidTr="00011900">
        <w:trPr>
          <w:trHeight w:val="252"/>
        </w:trPr>
        <w:tc>
          <w:tcPr>
            <w:tcW w:w="9681" w:type="dxa"/>
            <w:tcBorders>
              <w:top w:val="single" w:sz="4" w:space="0" w:color="000000"/>
              <w:left w:val="single" w:sz="4" w:space="0" w:color="000000"/>
              <w:bottom w:val="single" w:sz="4" w:space="0" w:color="000000"/>
              <w:right w:val="single" w:sz="4" w:space="0" w:color="000000"/>
            </w:tcBorders>
          </w:tcPr>
          <w:p w:rsidR="00011900" w:rsidRPr="0047027A" w:rsidRDefault="00011900"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The response contains a number of generalisations and statements that lack supporting evidence. </w:t>
            </w:r>
          </w:p>
        </w:tc>
        <w:tc>
          <w:tcPr>
            <w:tcW w:w="823" w:type="dxa"/>
            <w:tcBorders>
              <w:top w:val="single" w:sz="4" w:space="0" w:color="000000"/>
              <w:left w:val="single" w:sz="4" w:space="0" w:color="000000"/>
              <w:bottom w:val="single" w:sz="4" w:space="0" w:color="000000"/>
              <w:right w:val="single" w:sz="4" w:space="0" w:color="000000"/>
            </w:tcBorders>
          </w:tcPr>
          <w:p w:rsidR="00011900" w:rsidRPr="0047027A" w:rsidRDefault="00011900"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2 </w:t>
            </w:r>
          </w:p>
        </w:tc>
      </w:tr>
      <w:tr w:rsidR="00011900" w:rsidRPr="0047027A" w:rsidTr="00011900">
        <w:trPr>
          <w:trHeight w:val="492"/>
        </w:trPr>
        <w:tc>
          <w:tcPr>
            <w:tcW w:w="9681" w:type="dxa"/>
            <w:tcBorders>
              <w:top w:val="single" w:sz="4" w:space="0" w:color="000000"/>
              <w:left w:val="single" w:sz="4" w:space="0" w:color="000000"/>
              <w:bottom w:val="single" w:sz="4" w:space="0" w:color="000000"/>
              <w:right w:val="single" w:sz="4" w:space="0" w:color="000000"/>
            </w:tcBorders>
          </w:tcPr>
          <w:p w:rsidR="00011900" w:rsidRPr="0047027A" w:rsidRDefault="00011900"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Disjointed discussion/argument suggests little understanding of the topic and/or historic analysis of changing circumstance or continuity and change. </w:t>
            </w:r>
          </w:p>
        </w:tc>
        <w:tc>
          <w:tcPr>
            <w:tcW w:w="823" w:type="dxa"/>
            <w:tcBorders>
              <w:top w:val="single" w:sz="4" w:space="0" w:color="000000"/>
              <w:left w:val="single" w:sz="4" w:space="0" w:color="000000"/>
              <w:bottom w:val="single" w:sz="4" w:space="0" w:color="000000"/>
              <w:right w:val="single" w:sz="4" w:space="0" w:color="000000"/>
            </w:tcBorders>
            <w:vAlign w:val="center"/>
          </w:tcPr>
          <w:p w:rsidR="00011900" w:rsidRPr="0047027A" w:rsidRDefault="00011900"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1 </w:t>
            </w:r>
          </w:p>
        </w:tc>
      </w:tr>
      <w:tr w:rsidR="00011900" w:rsidRPr="0047027A" w:rsidTr="00011900">
        <w:trPr>
          <w:trHeight w:val="252"/>
        </w:trPr>
        <w:tc>
          <w:tcPr>
            <w:tcW w:w="9681" w:type="dxa"/>
            <w:tcBorders>
              <w:top w:val="single" w:sz="4" w:space="0" w:color="000000"/>
              <w:left w:val="single" w:sz="4" w:space="0" w:color="000000"/>
              <w:bottom w:val="single" w:sz="4" w:space="0" w:color="000000"/>
              <w:right w:val="single" w:sz="4" w:space="0" w:color="000000"/>
            </w:tcBorders>
          </w:tcPr>
          <w:p w:rsidR="00011900" w:rsidRPr="0047027A" w:rsidRDefault="00011900"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No evidence of this criterion. </w:t>
            </w:r>
          </w:p>
        </w:tc>
        <w:tc>
          <w:tcPr>
            <w:tcW w:w="823" w:type="dxa"/>
            <w:tcBorders>
              <w:top w:val="single" w:sz="4" w:space="0" w:color="000000"/>
              <w:left w:val="single" w:sz="4" w:space="0" w:color="000000"/>
              <w:bottom w:val="single" w:sz="4" w:space="0" w:color="000000"/>
              <w:right w:val="single" w:sz="4" w:space="0" w:color="000000"/>
            </w:tcBorders>
          </w:tcPr>
          <w:p w:rsidR="00011900" w:rsidRPr="0047027A" w:rsidRDefault="00011900"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0 </w:t>
            </w:r>
          </w:p>
        </w:tc>
      </w:tr>
      <w:tr w:rsidR="00011900" w:rsidRPr="0047027A" w:rsidTr="00011900">
        <w:trPr>
          <w:trHeight w:val="250"/>
        </w:trPr>
        <w:tc>
          <w:tcPr>
            <w:tcW w:w="9681" w:type="dxa"/>
            <w:tcBorders>
              <w:top w:val="single" w:sz="4" w:space="0" w:color="000000"/>
              <w:left w:val="single" w:sz="4" w:space="0" w:color="000000"/>
              <w:bottom w:val="single" w:sz="4" w:space="0" w:color="000000"/>
              <w:right w:val="nil"/>
            </w:tcBorders>
            <w:shd w:val="clear" w:color="auto" w:fill="F2F2F2"/>
          </w:tcPr>
          <w:p w:rsidR="00011900" w:rsidRPr="0047027A" w:rsidRDefault="00011900"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b/>
                <w:sz w:val="16"/>
                <w:szCs w:val="16"/>
              </w:rPr>
              <w:t xml:space="preserve">Supporting evidence </w:t>
            </w:r>
          </w:p>
        </w:tc>
        <w:tc>
          <w:tcPr>
            <w:tcW w:w="823" w:type="dxa"/>
            <w:tcBorders>
              <w:top w:val="single" w:sz="4" w:space="0" w:color="000000"/>
              <w:left w:val="nil"/>
              <w:bottom w:val="single" w:sz="4" w:space="0" w:color="000000"/>
              <w:right w:val="single" w:sz="4" w:space="0" w:color="000000"/>
            </w:tcBorders>
            <w:shd w:val="clear" w:color="auto" w:fill="F2F2F2"/>
          </w:tcPr>
          <w:p w:rsidR="00011900" w:rsidRPr="0047027A" w:rsidRDefault="00011900" w:rsidP="00011900">
            <w:pPr>
              <w:spacing w:after="0" w:line="259" w:lineRule="auto"/>
              <w:ind w:left="0" w:right="1" w:firstLine="0"/>
              <w:jc w:val="center"/>
              <w:rPr>
                <w:rFonts w:asciiTheme="minorHAnsi" w:hAnsiTheme="minorHAnsi" w:cstheme="minorHAnsi"/>
                <w:sz w:val="16"/>
                <w:szCs w:val="16"/>
              </w:rPr>
            </w:pPr>
            <w:r w:rsidRPr="0047027A">
              <w:rPr>
                <w:rFonts w:asciiTheme="minorHAnsi" w:hAnsiTheme="minorHAnsi" w:cstheme="minorHAnsi"/>
                <w:b/>
                <w:sz w:val="16"/>
                <w:szCs w:val="16"/>
              </w:rPr>
              <w:t xml:space="preserve"> </w:t>
            </w:r>
          </w:p>
        </w:tc>
      </w:tr>
      <w:tr w:rsidR="00011900" w:rsidRPr="0047027A" w:rsidTr="00011900">
        <w:trPr>
          <w:trHeight w:val="721"/>
        </w:trPr>
        <w:tc>
          <w:tcPr>
            <w:tcW w:w="9681" w:type="dxa"/>
            <w:tcBorders>
              <w:top w:val="single" w:sz="4" w:space="0" w:color="000000"/>
              <w:left w:val="single" w:sz="4" w:space="0" w:color="000000"/>
              <w:bottom w:val="single" w:sz="4" w:space="0" w:color="000000"/>
              <w:right w:val="single" w:sz="4" w:space="0" w:color="000000"/>
            </w:tcBorders>
          </w:tcPr>
          <w:p w:rsidR="00011900" w:rsidRPr="0047027A" w:rsidRDefault="00011900" w:rsidP="00011900">
            <w:pPr>
              <w:spacing w:after="0" w:line="259" w:lineRule="auto"/>
              <w:ind w:left="0" w:right="5" w:firstLine="0"/>
              <w:rPr>
                <w:rFonts w:asciiTheme="minorHAnsi" w:hAnsiTheme="minorHAnsi" w:cstheme="minorHAnsi"/>
                <w:sz w:val="16"/>
                <w:szCs w:val="16"/>
              </w:rPr>
            </w:pPr>
            <w:r w:rsidRPr="0047027A">
              <w:rPr>
                <w:rFonts w:asciiTheme="minorHAnsi" w:hAnsiTheme="minorHAnsi" w:cstheme="minorHAnsi"/>
                <w:sz w:val="16"/>
                <w:szCs w:val="16"/>
              </w:rPr>
              <w:t xml:space="preserve">Detailed, accurate and relevant evidence used in a manner that assists analysis and evaluation. In responding to an essay instruction of debate or evaluate that proposition, historical evidence is used to argue for and against a view/proposition. Uses and cites accurately modern sources to develop or strengthen arguments. </w:t>
            </w:r>
          </w:p>
        </w:tc>
        <w:tc>
          <w:tcPr>
            <w:tcW w:w="823" w:type="dxa"/>
            <w:tcBorders>
              <w:top w:val="single" w:sz="4" w:space="0" w:color="000000"/>
              <w:left w:val="single" w:sz="4" w:space="0" w:color="000000"/>
              <w:bottom w:val="single" w:sz="4" w:space="0" w:color="000000"/>
              <w:right w:val="single" w:sz="4" w:space="0" w:color="000000"/>
            </w:tcBorders>
            <w:vAlign w:val="center"/>
          </w:tcPr>
          <w:p w:rsidR="00011900" w:rsidRPr="0047027A" w:rsidRDefault="00011900"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7–9 </w:t>
            </w:r>
          </w:p>
        </w:tc>
      </w:tr>
      <w:tr w:rsidR="00011900" w:rsidRPr="0047027A" w:rsidTr="00011900">
        <w:trPr>
          <w:trHeight w:val="494"/>
        </w:trPr>
        <w:tc>
          <w:tcPr>
            <w:tcW w:w="9681" w:type="dxa"/>
            <w:tcBorders>
              <w:top w:val="single" w:sz="4" w:space="0" w:color="000000"/>
              <w:left w:val="single" w:sz="4" w:space="0" w:color="000000"/>
              <w:bottom w:val="single" w:sz="4" w:space="0" w:color="000000"/>
              <w:right w:val="single" w:sz="4" w:space="0" w:color="000000"/>
            </w:tcBorders>
          </w:tcPr>
          <w:p w:rsidR="00011900" w:rsidRPr="0047027A" w:rsidRDefault="00011900"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Mainly accurate and relevant evidence throughout the essay. If quotations, sources, statistics are used as supporting evidence, they are cited in some coherent fashion. </w:t>
            </w:r>
          </w:p>
        </w:tc>
        <w:tc>
          <w:tcPr>
            <w:tcW w:w="823" w:type="dxa"/>
            <w:tcBorders>
              <w:top w:val="single" w:sz="4" w:space="0" w:color="000000"/>
              <w:left w:val="single" w:sz="4" w:space="0" w:color="000000"/>
              <w:bottom w:val="single" w:sz="4" w:space="0" w:color="000000"/>
              <w:right w:val="single" w:sz="4" w:space="0" w:color="000000"/>
            </w:tcBorders>
            <w:vAlign w:val="center"/>
          </w:tcPr>
          <w:p w:rsidR="00011900" w:rsidRPr="0047027A" w:rsidRDefault="00011900"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5–6 </w:t>
            </w:r>
          </w:p>
        </w:tc>
      </w:tr>
      <w:tr w:rsidR="00011900" w:rsidRPr="0047027A" w:rsidTr="00011900">
        <w:trPr>
          <w:trHeight w:val="250"/>
        </w:trPr>
        <w:tc>
          <w:tcPr>
            <w:tcW w:w="9681" w:type="dxa"/>
            <w:tcBorders>
              <w:top w:val="single" w:sz="4" w:space="0" w:color="000000"/>
              <w:left w:val="single" w:sz="4" w:space="0" w:color="000000"/>
              <w:bottom w:val="single" w:sz="4" w:space="0" w:color="000000"/>
              <w:right w:val="single" w:sz="4" w:space="0" w:color="000000"/>
            </w:tcBorders>
          </w:tcPr>
          <w:p w:rsidR="00011900" w:rsidRPr="0047027A" w:rsidRDefault="00011900"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Some relevant and accurate evidence is provided. </w:t>
            </w:r>
          </w:p>
        </w:tc>
        <w:tc>
          <w:tcPr>
            <w:tcW w:w="823" w:type="dxa"/>
            <w:tcBorders>
              <w:top w:val="single" w:sz="4" w:space="0" w:color="000000"/>
              <w:left w:val="single" w:sz="4" w:space="0" w:color="000000"/>
              <w:bottom w:val="single" w:sz="4" w:space="0" w:color="000000"/>
              <w:right w:val="single" w:sz="4" w:space="0" w:color="000000"/>
            </w:tcBorders>
          </w:tcPr>
          <w:p w:rsidR="00011900" w:rsidRPr="0047027A" w:rsidRDefault="00011900"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3–4 </w:t>
            </w:r>
          </w:p>
        </w:tc>
      </w:tr>
      <w:tr w:rsidR="00011900" w:rsidRPr="0047027A" w:rsidTr="00011900">
        <w:trPr>
          <w:trHeight w:val="252"/>
        </w:trPr>
        <w:tc>
          <w:tcPr>
            <w:tcW w:w="9681" w:type="dxa"/>
            <w:tcBorders>
              <w:top w:val="single" w:sz="4" w:space="0" w:color="000000"/>
              <w:left w:val="single" w:sz="4" w:space="0" w:color="000000"/>
              <w:bottom w:val="single" w:sz="4" w:space="0" w:color="000000"/>
              <w:right w:val="single" w:sz="4" w:space="0" w:color="000000"/>
            </w:tcBorders>
          </w:tcPr>
          <w:p w:rsidR="00011900" w:rsidRPr="0047027A" w:rsidRDefault="00011900"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Limited evidence is provided that is sometimes inaccurate or irrelevant. </w:t>
            </w:r>
          </w:p>
        </w:tc>
        <w:tc>
          <w:tcPr>
            <w:tcW w:w="823" w:type="dxa"/>
            <w:tcBorders>
              <w:top w:val="single" w:sz="4" w:space="0" w:color="000000"/>
              <w:left w:val="single" w:sz="4" w:space="0" w:color="000000"/>
              <w:bottom w:val="single" w:sz="4" w:space="0" w:color="000000"/>
              <w:right w:val="single" w:sz="4" w:space="0" w:color="000000"/>
            </w:tcBorders>
          </w:tcPr>
          <w:p w:rsidR="00011900" w:rsidRPr="0047027A" w:rsidRDefault="00011900"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2 </w:t>
            </w:r>
          </w:p>
        </w:tc>
      </w:tr>
      <w:tr w:rsidR="00011900" w:rsidRPr="0047027A" w:rsidTr="00011900">
        <w:trPr>
          <w:trHeight w:val="252"/>
        </w:trPr>
        <w:tc>
          <w:tcPr>
            <w:tcW w:w="9681" w:type="dxa"/>
            <w:tcBorders>
              <w:top w:val="single" w:sz="4" w:space="0" w:color="000000"/>
              <w:left w:val="single" w:sz="4" w:space="0" w:color="000000"/>
              <w:bottom w:val="single" w:sz="4" w:space="0" w:color="000000"/>
              <w:right w:val="single" w:sz="4" w:space="0" w:color="000000"/>
            </w:tcBorders>
          </w:tcPr>
          <w:p w:rsidR="00011900" w:rsidRPr="0047027A" w:rsidRDefault="00011900"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Very limited evidence is provided or is often irrelevant or inaccurate. </w:t>
            </w:r>
          </w:p>
        </w:tc>
        <w:tc>
          <w:tcPr>
            <w:tcW w:w="823" w:type="dxa"/>
            <w:tcBorders>
              <w:top w:val="single" w:sz="4" w:space="0" w:color="000000"/>
              <w:left w:val="single" w:sz="4" w:space="0" w:color="000000"/>
              <w:bottom w:val="single" w:sz="4" w:space="0" w:color="000000"/>
              <w:right w:val="single" w:sz="4" w:space="0" w:color="000000"/>
            </w:tcBorders>
          </w:tcPr>
          <w:p w:rsidR="00011900" w:rsidRPr="0047027A" w:rsidRDefault="00011900"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1 </w:t>
            </w:r>
          </w:p>
        </w:tc>
      </w:tr>
      <w:tr w:rsidR="00011900" w:rsidRPr="0047027A" w:rsidTr="00011900">
        <w:trPr>
          <w:trHeight w:val="252"/>
        </w:trPr>
        <w:tc>
          <w:tcPr>
            <w:tcW w:w="9681" w:type="dxa"/>
            <w:tcBorders>
              <w:top w:val="single" w:sz="4" w:space="0" w:color="000000"/>
              <w:left w:val="single" w:sz="4" w:space="0" w:color="000000"/>
              <w:bottom w:val="single" w:sz="4" w:space="0" w:color="000000"/>
              <w:right w:val="single" w:sz="4" w:space="0" w:color="000000"/>
            </w:tcBorders>
          </w:tcPr>
          <w:p w:rsidR="00011900" w:rsidRPr="0047027A" w:rsidRDefault="00011900"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No evidence of this criterion. </w:t>
            </w:r>
          </w:p>
        </w:tc>
        <w:tc>
          <w:tcPr>
            <w:tcW w:w="823" w:type="dxa"/>
            <w:tcBorders>
              <w:top w:val="single" w:sz="4" w:space="0" w:color="000000"/>
              <w:left w:val="single" w:sz="4" w:space="0" w:color="000000"/>
              <w:bottom w:val="single" w:sz="4" w:space="0" w:color="000000"/>
              <w:right w:val="single" w:sz="4" w:space="0" w:color="000000"/>
            </w:tcBorders>
          </w:tcPr>
          <w:p w:rsidR="00011900" w:rsidRPr="0047027A" w:rsidRDefault="00011900"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0 </w:t>
            </w:r>
          </w:p>
        </w:tc>
      </w:tr>
      <w:tr w:rsidR="00011900" w:rsidRPr="0047027A" w:rsidTr="00011900">
        <w:trPr>
          <w:trHeight w:val="247"/>
        </w:trPr>
        <w:tc>
          <w:tcPr>
            <w:tcW w:w="9681" w:type="dxa"/>
            <w:tcBorders>
              <w:top w:val="single" w:sz="4" w:space="0" w:color="000000"/>
              <w:left w:val="single" w:sz="4" w:space="0" w:color="000000"/>
              <w:bottom w:val="single" w:sz="4" w:space="0" w:color="000000"/>
              <w:right w:val="nil"/>
            </w:tcBorders>
            <w:shd w:val="clear" w:color="auto" w:fill="F2F2F2"/>
          </w:tcPr>
          <w:p w:rsidR="00011900" w:rsidRPr="0047027A" w:rsidRDefault="00011900"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b/>
                <w:sz w:val="16"/>
                <w:szCs w:val="16"/>
              </w:rPr>
              <w:t xml:space="preserve">Conclusion </w:t>
            </w:r>
          </w:p>
        </w:tc>
        <w:tc>
          <w:tcPr>
            <w:tcW w:w="823" w:type="dxa"/>
            <w:tcBorders>
              <w:top w:val="single" w:sz="4" w:space="0" w:color="000000"/>
              <w:left w:val="nil"/>
              <w:bottom w:val="single" w:sz="4" w:space="0" w:color="000000"/>
              <w:right w:val="single" w:sz="4" w:space="0" w:color="000000"/>
            </w:tcBorders>
            <w:shd w:val="clear" w:color="auto" w:fill="F2F2F2"/>
          </w:tcPr>
          <w:p w:rsidR="00011900" w:rsidRPr="0047027A" w:rsidRDefault="00011900" w:rsidP="00011900">
            <w:pPr>
              <w:spacing w:after="0" w:line="259" w:lineRule="auto"/>
              <w:ind w:left="0" w:right="1" w:firstLine="0"/>
              <w:jc w:val="center"/>
              <w:rPr>
                <w:rFonts w:asciiTheme="minorHAnsi" w:hAnsiTheme="minorHAnsi" w:cstheme="minorHAnsi"/>
                <w:sz w:val="16"/>
                <w:szCs w:val="16"/>
              </w:rPr>
            </w:pPr>
            <w:r w:rsidRPr="0047027A">
              <w:rPr>
                <w:rFonts w:asciiTheme="minorHAnsi" w:hAnsiTheme="minorHAnsi" w:cstheme="minorHAnsi"/>
                <w:b/>
                <w:sz w:val="16"/>
                <w:szCs w:val="16"/>
              </w:rPr>
              <w:t xml:space="preserve"> </w:t>
            </w:r>
          </w:p>
        </w:tc>
      </w:tr>
      <w:tr w:rsidR="00011900" w:rsidRPr="0047027A" w:rsidTr="00011900">
        <w:trPr>
          <w:trHeight w:val="253"/>
        </w:trPr>
        <w:tc>
          <w:tcPr>
            <w:tcW w:w="9681" w:type="dxa"/>
            <w:tcBorders>
              <w:top w:val="single" w:sz="4" w:space="0" w:color="000000"/>
              <w:left w:val="single" w:sz="4" w:space="0" w:color="000000"/>
              <w:bottom w:val="single" w:sz="4" w:space="0" w:color="000000"/>
              <w:right w:val="single" w:sz="4" w:space="0" w:color="000000"/>
            </w:tcBorders>
          </w:tcPr>
          <w:p w:rsidR="00011900" w:rsidRPr="0047027A" w:rsidRDefault="00011900"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Draws the essay’s argument or point of view together. </w:t>
            </w:r>
          </w:p>
        </w:tc>
        <w:tc>
          <w:tcPr>
            <w:tcW w:w="823" w:type="dxa"/>
            <w:tcBorders>
              <w:top w:val="single" w:sz="4" w:space="0" w:color="000000"/>
              <w:left w:val="single" w:sz="4" w:space="0" w:color="000000"/>
              <w:bottom w:val="single" w:sz="4" w:space="0" w:color="000000"/>
              <w:right w:val="single" w:sz="4" w:space="0" w:color="000000"/>
            </w:tcBorders>
          </w:tcPr>
          <w:p w:rsidR="00011900" w:rsidRPr="0047027A" w:rsidRDefault="00011900"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3 </w:t>
            </w:r>
          </w:p>
        </w:tc>
      </w:tr>
      <w:tr w:rsidR="00011900" w:rsidRPr="0047027A" w:rsidTr="00011900">
        <w:trPr>
          <w:trHeight w:val="252"/>
        </w:trPr>
        <w:tc>
          <w:tcPr>
            <w:tcW w:w="9681" w:type="dxa"/>
            <w:tcBorders>
              <w:top w:val="single" w:sz="4" w:space="0" w:color="000000"/>
              <w:left w:val="single" w:sz="4" w:space="0" w:color="000000"/>
              <w:bottom w:val="single" w:sz="4" w:space="0" w:color="000000"/>
              <w:right w:val="single" w:sz="4" w:space="0" w:color="000000"/>
            </w:tcBorders>
          </w:tcPr>
          <w:p w:rsidR="00011900" w:rsidRPr="0047027A" w:rsidRDefault="00011900"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Summarises the essay’s point of view. </w:t>
            </w:r>
          </w:p>
        </w:tc>
        <w:tc>
          <w:tcPr>
            <w:tcW w:w="823" w:type="dxa"/>
            <w:tcBorders>
              <w:top w:val="single" w:sz="4" w:space="0" w:color="000000"/>
              <w:left w:val="single" w:sz="4" w:space="0" w:color="000000"/>
              <w:bottom w:val="single" w:sz="4" w:space="0" w:color="000000"/>
              <w:right w:val="single" w:sz="4" w:space="0" w:color="000000"/>
            </w:tcBorders>
          </w:tcPr>
          <w:p w:rsidR="00011900" w:rsidRPr="0047027A" w:rsidRDefault="00011900"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2 </w:t>
            </w:r>
          </w:p>
        </w:tc>
      </w:tr>
      <w:tr w:rsidR="00011900" w:rsidRPr="0047027A" w:rsidTr="00011900">
        <w:trPr>
          <w:trHeight w:val="492"/>
        </w:trPr>
        <w:tc>
          <w:tcPr>
            <w:tcW w:w="9681" w:type="dxa"/>
            <w:tcBorders>
              <w:top w:val="single" w:sz="4" w:space="0" w:color="000000"/>
              <w:left w:val="single" w:sz="4" w:space="0" w:color="000000"/>
              <w:bottom w:val="single" w:sz="4" w:space="0" w:color="000000"/>
              <w:right w:val="single" w:sz="4" w:space="0" w:color="000000"/>
            </w:tcBorders>
          </w:tcPr>
          <w:p w:rsidR="00011900" w:rsidRPr="0047027A" w:rsidRDefault="00011900"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Is based on the essay’s general focus. Is very superficial, or vaguely summarises with use of clichés such as ‘In conclusion …’ or one that just repeats the proposition stated in the introduction. </w:t>
            </w:r>
          </w:p>
        </w:tc>
        <w:tc>
          <w:tcPr>
            <w:tcW w:w="823" w:type="dxa"/>
            <w:tcBorders>
              <w:top w:val="single" w:sz="4" w:space="0" w:color="000000"/>
              <w:left w:val="single" w:sz="4" w:space="0" w:color="000000"/>
              <w:bottom w:val="single" w:sz="4" w:space="0" w:color="000000"/>
              <w:right w:val="single" w:sz="4" w:space="0" w:color="000000"/>
            </w:tcBorders>
            <w:vAlign w:val="center"/>
          </w:tcPr>
          <w:p w:rsidR="00011900" w:rsidRPr="0047027A" w:rsidRDefault="00011900"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1 </w:t>
            </w:r>
          </w:p>
        </w:tc>
      </w:tr>
      <w:tr w:rsidR="00011900" w:rsidRPr="0047027A" w:rsidTr="00011900">
        <w:trPr>
          <w:trHeight w:val="252"/>
        </w:trPr>
        <w:tc>
          <w:tcPr>
            <w:tcW w:w="9681" w:type="dxa"/>
            <w:tcBorders>
              <w:top w:val="single" w:sz="4" w:space="0" w:color="000000"/>
              <w:left w:val="single" w:sz="4" w:space="0" w:color="000000"/>
              <w:bottom w:val="single" w:sz="4" w:space="0" w:color="000000"/>
              <w:right w:val="single" w:sz="4" w:space="0" w:color="000000"/>
            </w:tcBorders>
          </w:tcPr>
          <w:p w:rsidR="00011900" w:rsidRPr="0047027A" w:rsidRDefault="00011900" w:rsidP="00011900">
            <w:pPr>
              <w:spacing w:after="0" w:line="259" w:lineRule="auto"/>
              <w:ind w:left="0" w:firstLine="0"/>
              <w:rPr>
                <w:rFonts w:asciiTheme="minorHAnsi" w:hAnsiTheme="minorHAnsi" w:cstheme="minorHAnsi"/>
                <w:sz w:val="16"/>
                <w:szCs w:val="16"/>
              </w:rPr>
            </w:pPr>
            <w:r w:rsidRPr="0047027A">
              <w:rPr>
                <w:rFonts w:asciiTheme="minorHAnsi" w:hAnsiTheme="minorHAnsi" w:cstheme="minorHAnsi"/>
                <w:sz w:val="16"/>
                <w:szCs w:val="16"/>
              </w:rPr>
              <w:t xml:space="preserve">Little to no attempt at providing a conclusion. </w:t>
            </w:r>
          </w:p>
        </w:tc>
        <w:tc>
          <w:tcPr>
            <w:tcW w:w="823" w:type="dxa"/>
            <w:tcBorders>
              <w:top w:val="single" w:sz="4" w:space="0" w:color="000000"/>
              <w:left w:val="single" w:sz="4" w:space="0" w:color="000000"/>
              <w:bottom w:val="single" w:sz="4" w:space="0" w:color="000000"/>
              <w:right w:val="single" w:sz="4" w:space="0" w:color="000000"/>
            </w:tcBorders>
          </w:tcPr>
          <w:p w:rsidR="00011900" w:rsidRPr="0047027A" w:rsidRDefault="00011900"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sz w:val="16"/>
                <w:szCs w:val="16"/>
              </w:rPr>
              <w:t xml:space="preserve">0 </w:t>
            </w:r>
          </w:p>
        </w:tc>
      </w:tr>
      <w:tr w:rsidR="00011900" w:rsidRPr="0047027A" w:rsidTr="00011900">
        <w:trPr>
          <w:trHeight w:val="252"/>
        </w:trPr>
        <w:tc>
          <w:tcPr>
            <w:tcW w:w="9681" w:type="dxa"/>
            <w:tcBorders>
              <w:top w:val="single" w:sz="4" w:space="0" w:color="000000"/>
              <w:left w:val="single" w:sz="4" w:space="0" w:color="000000"/>
              <w:bottom w:val="single" w:sz="4" w:space="0" w:color="000000"/>
              <w:right w:val="single" w:sz="4" w:space="0" w:color="000000"/>
            </w:tcBorders>
          </w:tcPr>
          <w:p w:rsidR="00011900" w:rsidRPr="0047027A" w:rsidRDefault="00011900" w:rsidP="00011900">
            <w:pPr>
              <w:spacing w:after="0" w:line="259" w:lineRule="auto"/>
              <w:ind w:left="0" w:right="55" w:firstLine="0"/>
              <w:jc w:val="right"/>
              <w:rPr>
                <w:rFonts w:asciiTheme="minorHAnsi" w:hAnsiTheme="minorHAnsi" w:cstheme="minorHAnsi"/>
                <w:sz w:val="16"/>
                <w:szCs w:val="16"/>
              </w:rPr>
            </w:pPr>
            <w:r w:rsidRPr="0047027A">
              <w:rPr>
                <w:rFonts w:asciiTheme="minorHAnsi" w:hAnsiTheme="minorHAnsi" w:cstheme="minorHAnsi"/>
                <w:b/>
                <w:sz w:val="16"/>
                <w:szCs w:val="16"/>
              </w:rPr>
              <w:t xml:space="preserve">Subtotal </w:t>
            </w:r>
          </w:p>
        </w:tc>
        <w:tc>
          <w:tcPr>
            <w:tcW w:w="823" w:type="dxa"/>
            <w:tcBorders>
              <w:top w:val="single" w:sz="4" w:space="0" w:color="000000"/>
              <w:left w:val="single" w:sz="4" w:space="0" w:color="000000"/>
              <w:bottom w:val="single" w:sz="4" w:space="0" w:color="000000"/>
              <w:right w:val="single" w:sz="4" w:space="0" w:color="000000"/>
            </w:tcBorders>
          </w:tcPr>
          <w:p w:rsidR="00011900" w:rsidRPr="0047027A" w:rsidRDefault="00011900" w:rsidP="00011900">
            <w:pPr>
              <w:spacing w:after="0" w:line="259" w:lineRule="auto"/>
              <w:ind w:left="0" w:right="58" w:firstLine="0"/>
              <w:jc w:val="center"/>
              <w:rPr>
                <w:rFonts w:asciiTheme="minorHAnsi" w:hAnsiTheme="minorHAnsi" w:cstheme="minorHAnsi"/>
                <w:sz w:val="16"/>
                <w:szCs w:val="16"/>
              </w:rPr>
            </w:pPr>
            <w:r w:rsidRPr="0047027A">
              <w:rPr>
                <w:rFonts w:asciiTheme="minorHAnsi" w:hAnsiTheme="minorHAnsi" w:cstheme="minorHAnsi"/>
                <w:b/>
                <w:sz w:val="16"/>
                <w:szCs w:val="16"/>
              </w:rPr>
              <w:t xml:space="preserve">3 </w:t>
            </w:r>
          </w:p>
        </w:tc>
      </w:tr>
      <w:tr w:rsidR="00011900" w:rsidRPr="0047027A" w:rsidTr="00011900">
        <w:trPr>
          <w:trHeight w:val="252"/>
        </w:trPr>
        <w:tc>
          <w:tcPr>
            <w:tcW w:w="9681" w:type="dxa"/>
            <w:tcBorders>
              <w:top w:val="single" w:sz="4" w:space="0" w:color="000000"/>
              <w:left w:val="single" w:sz="4" w:space="0" w:color="000000"/>
              <w:bottom w:val="single" w:sz="4" w:space="0" w:color="000000"/>
              <w:right w:val="single" w:sz="4" w:space="0" w:color="000000"/>
            </w:tcBorders>
          </w:tcPr>
          <w:p w:rsidR="00011900" w:rsidRPr="0047027A" w:rsidRDefault="00011900" w:rsidP="00011900">
            <w:pPr>
              <w:spacing w:after="0" w:line="259" w:lineRule="auto"/>
              <w:ind w:left="0" w:right="55" w:firstLine="0"/>
              <w:jc w:val="right"/>
              <w:rPr>
                <w:rFonts w:asciiTheme="minorHAnsi" w:hAnsiTheme="minorHAnsi" w:cstheme="minorHAnsi"/>
                <w:sz w:val="16"/>
                <w:szCs w:val="16"/>
              </w:rPr>
            </w:pPr>
            <w:r w:rsidRPr="0047027A">
              <w:rPr>
                <w:rFonts w:asciiTheme="minorHAnsi" w:hAnsiTheme="minorHAnsi" w:cstheme="minorHAnsi"/>
                <w:b/>
                <w:sz w:val="16"/>
                <w:szCs w:val="16"/>
              </w:rPr>
              <w:t xml:space="preserve">Total </w:t>
            </w:r>
          </w:p>
        </w:tc>
        <w:tc>
          <w:tcPr>
            <w:tcW w:w="823" w:type="dxa"/>
            <w:tcBorders>
              <w:top w:val="single" w:sz="4" w:space="0" w:color="000000"/>
              <w:left w:val="single" w:sz="4" w:space="0" w:color="000000"/>
              <w:bottom w:val="single" w:sz="4" w:space="0" w:color="000000"/>
              <w:right w:val="single" w:sz="4" w:space="0" w:color="000000"/>
            </w:tcBorders>
          </w:tcPr>
          <w:p w:rsidR="00011900" w:rsidRPr="0047027A" w:rsidRDefault="00011900" w:rsidP="00011900">
            <w:pPr>
              <w:spacing w:after="0" w:line="259" w:lineRule="auto"/>
              <w:ind w:left="0" w:right="55" w:firstLine="0"/>
              <w:jc w:val="center"/>
              <w:rPr>
                <w:rFonts w:asciiTheme="minorHAnsi" w:hAnsiTheme="minorHAnsi" w:cstheme="minorHAnsi"/>
                <w:sz w:val="16"/>
                <w:szCs w:val="16"/>
              </w:rPr>
            </w:pPr>
            <w:r w:rsidRPr="0047027A">
              <w:rPr>
                <w:rFonts w:asciiTheme="minorHAnsi" w:hAnsiTheme="minorHAnsi" w:cstheme="minorHAnsi"/>
                <w:b/>
                <w:sz w:val="16"/>
                <w:szCs w:val="16"/>
              </w:rPr>
              <w:t xml:space="preserve">25 </w:t>
            </w:r>
          </w:p>
        </w:tc>
      </w:tr>
    </w:tbl>
    <w:p w:rsidR="00011900" w:rsidRDefault="0047027A" w:rsidP="00011900">
      <w:pPr>
        <w:ind w:left="-13" w:right="58" w:firstLine="0"/>
        <w:rPr>
          <w:rFonts w:asciiTheme="minorHAnsi" w:hAnsiTheme="minorHAnsi" w:cstheme="minorHAnsi"/>
        </w:rPr>
      </w:pPr>
      <w:r w:rsidRPr="0047027A">
        <w:rPr>
          <w:rFonts w:asciiTheme="minorHAnsi" w:hAnsiTheme="minorHAnsi" w:cstheme="minorHAnsi"/>
        </w:rPr>
        <w:t xml:space="preserve">The marking guide below must be used for </w:t>
      </w:r>
      <w:r w:rsidR="003A7407">
        <w:rPr>
          <w:rFonts w:asciiTheme="minorHAnsi" w:hAnsiTheme="minorHAnsi" w:cstheme="minorHAnsi"/>
          <w:b/>
        </w:rPr>
        <w:t>Questions 12-20</w:t>
      </w:r>
      <w:r w:rsidRPr="0047027A">
        <w:rPr>
          <w:rFonts w:asciiTheme="minorHAnsi" w:hAnsiTheme="minorHAnsi" w:cstheme="minorHAnsi"/>
        </w:rPr>
        <w:t xml:space="preserve">. Markers notes for each question follow the marking guide. These notes are not exhaustive or prescriptive. </w:t>
      </w:r>
    </w:p>
    <w:p w:rsidR="009949C2" w:rsidRDefault="009949C2" w:rsidP="00011900">
      <w:pPr>
        <w:ind w:right="58"/>
        <w:rPr>
          <w:rFonts w:asciiTheme="minorHAnsi" w:hAnsiTheme="minorHAnsi" w:cstheme="minorHAnsi"/>
          <w:b/>
        </w:rPr>
      </w:pPr>
    </w:p>
    <w:p w:rsidR="009949C2" w:rsidRDefault="009949C2" w:rsidP="00011900">
      <w:pPr>
        <w:ind w:right="58"/>
        <w:rPr>
          <w:rFonts w:asciiTheme="minorHAnsi" w:hAnsiTheme="minorHAnsi" w:cstheme="minorHAnsi"/>
          <w:b/>
        </w:rPr>
      </w:pPr>
    </w:p>
    <w:p w:rsidR="009949C2" w:rsidRDefault="009949C2" w:rsidP="00011900">
      <w:pPr>
        <w:ind w:right="58"/>
        <w:rPr>
          <w:rFonts w:asciiTheme="minorHAnsi" w:hAnsiTheme="minorHAnsi" w:cstheme="minorHAnsi"/>
          <w:b/>
        </w:rPr>
      </w:pPr>
    </w:p>
    <w:p w:rsidR="000D654C" w:rsidRDefault="000D654C" w:rsidP="000D654C">
      <w:pPr>
        <w:ind w:left="0" w:right="58" w:firstLine="0"/>
        <w:rPr>
          <w:rFonts w:asciiTheme="minorHAnsi" w:hAnsiTheme="minorHAnsi" w:cstheme="minorHAnsi"/>
          <w:b/>
        </w:rPr>
      </w:pPr>
    </w:p>
    <w:p w:rsidR="0047027A" w:rsidRPr="0097741E" w:rsidRDefault="0097741E" w:rsidP="0097741E">
      <w:pPr>
        <w:spacing w:after="160" w:line="259" w:lineRule="auto"/>
        <w:rPr>
          <w:rFonts w:eastAsiaTheme="minorEastAsia"/>
          <w:b/>
          <w:color w:val="auto"/>
          <w:sz w:val="24"/>
          <w:szCs w:val="24"/>
        </w:rPr>
      </w:pPr>
      <w:r w:rsidRPr="0097741E">
        <w:rPr>
          <w:rFonts w:eastAsiaTheme="minorEastAsia" w:cstheme="minorBidi"/>
          <w:b/>
          <w:color w:val="auto"/>
          <w:sz w:val="24"/>
          <w:szCs w:val="24"/>
        </w:rPr>
        <w:lastRenderedPageBreak/>
        <w:t>Elective 1: The changing European world since 1945</w:t>
      </w:r>
      <w:r w:rsidR="0047027A" w:rsidRPr="0097741E">
        <w:rPr>
          <w:rFonts w:asciiTheme="minorHAnsi" w:hAnsiTheme="minorHAnsi" w:cstheme="minorHAnsi"/>
          <w:sz w:val="24"/>
        </w:rPr>
        <w:t xml:space="preserve"> </w:t>
      </w:r>
    </w:p>
    <w:p w:rsidR="0047027A" w:rsidRPr="005878EF" w:rsidRDefault="003A7407" w:rsidP="003A7407">
      <w:pPr>
        <w:pStyle w:val="Heading1"/>
        <w:tabs>
          <w:tab w:val="center" w:pos="1440"/>
          <w:tab w:val="right" w:pos="9306"/>
        </w:tabs>
        <w:ind w:left="0" w:firstLine="0"/>
        <w:rPr>
          <w:rFonts w:asciiTheme="minorHAnsi" w:hAnsiTheme="minorHAnsi" w:cstheme="minorHAnsi"/>
          <w:sz w:val="24"/>
          <w:szCs w:val="24"/>
        </w:rPr>
      </w:pPr>
      <w:r w:rsidRPr="005878EF">
        <w:rPr>
          <w:rFonts w:asciiTheme="minorHAnsi" w:hAnsiTheme="minorHAnsi" w:cstheme="minorHAnsi"/>
          <w:sz w:val="24"/>
          <w:szCs w:val="24"/>
        </w:rPr>
        <w:t>Question 12</w:t>
      </w:r>
      <w:r w:rsidR="0047027A" w:rsidRPr="005878EF">
        <w:rPr>
          <w:rFonts w:asciiTheme="minorHAnsi" w:hAnsiTheme="minorHAnsi" w:cstheme="minorHAnsi"/>
          <w:sz w:val="24"/>
          <w:szCs w:val="24"/>
        </w:rPr>
        <w:tab/>
        <w:t xml:space="preserve"> </w:t>
      </w:r>
      <w:r w:rsidR="005878EF">
        <w:rPr>
          <w:rFonts w:asciiTheme="minorHAnsi" w:hAnsiTheme="minorHAnsi" w:cstheme="minorHAnsi"/>
          <w:sz w:val="24"/>
          <w:szCs w:val="24"/>
        </w:rPr>
        <w:t xml:space="preserve">                                                                                                                                        </w:t>
      </w:r>
      <w:r w:rsidR="0047027A" w:rsidRPr="005878EF">
        <w:rPr>
          <w:rFonts w:asciiTheme="minorHAnsi" w:hAnsiTheme="minorHAnsi" w:cstheme="minorHAnsi"/>
          <w:sz w:val="24"/>
          <w:szCs w:val="24"/>
        </w:rPr>
        <w:tab/>
      </w:r>
      <w:r w:rsidR="005878EF" w:rsidRPr="005878EF">
        <w:rPr>
          <w:rFonts w:asciiTheme="minorHAnsi" w:hAnsiTheme="minorHAnsi" w:cstheme="minorHAnsi"/>
          <w:sz w:val="24"/>
          <w:szCs w:val="24"/>
        </w:rPr>
        <w:t xml:space="preserve">   </w:t>
      </w:r>
      <w:r w:rsidR="0047027A" w:rsidRPr="005878EF">
        <w:rPr>
          <w:rFonts w:asciiTheme="minorHAnsi" w:hAnsiTheme="minorHAnsi" w:cstheme="minorHAnsi"/>
          <w:sz w:val="24"/>
          <w:szCs w:val="24"/>
        </w:rPr>
        <w:t xml:space="preserve">(25 marks) </w:t>
      </w:r>
    </w:p>
    <w:p w:rsidR="00BC36A4" w:rsidRPr="00BC36A4" w:rsidRDefault="00BC36A4" w:rsidP="00BC36A4">
      <w:pPr>
        <w:rPr>
          <w:rFonts w:asciiTheme="minorHAnsi" w:hAnsiTheme="minorHAnsi" w:cstheme="minorHAnsi"/>
          <w:b/>
          <w:sz w:val="24"/>
        </w:rPr>
      </w:pPr>
      <w:r w:rsidRPr="00BC36A4">
        <w:rPr>
          <w:rFonts w:asciiTheme="minorHAnsi" w:hAnsiTheme="minorHAnsi" w:cstheme="minorHAnsi"/>
          <w:b/>
          <w:sz w:val="24"/>
        </w:rPr>
        <w:t>Analyse the reasons for, and the consequences of, the Berlin Blockade.</w:t>
      </w:r>
    </w:p>
    <w:p w:rsidR="0047027A" w:rsidRPr="005878EF" w:rsidRDefault="0047027A" w:rsidP="0047027A">
      <w:pPr>
        <w:spacing w:after="0" w:line="259" w:lineRule="auto"/>
        <w:ind w:left="0" w:firstLine="0"/>
        <w:rPr>
          <w:rFonts w:asciiTheme="minorHAnsi" w:hAnsiTheme="minorHAnsi" w:cstheme="minorHAnsi"/>
          <w:sz w:val="24"/>
        </w:rPr>
      </w:pPr>
    </w:p>
    <w:p w:rsidR="002A2C75" w:rsidRPr="00E8355D" w:rsidRDefault="002A2C75" w:rsidP="002A2C75">
      <w:pPr>
        <w:tabs>
          <w:tab w:val="right" w:pos="9360"/>
        </w:tabs>
        <w:jc w:val="both"/>
        <w:rPr>
          <w:rFonts w:asciiTheme="minorHAnsi" w:hAnsiTheme="minorHAnsi" w:cstheme="minorHAnsi"/>
          <w:b/>
        </w:rPr>
      </w:pPr>
      <w:r w:rsidRPr="00E8355D">
        <w:rPr>
          <w:rFonts w:asciiTheme="minorHAnsi" w:hAnsiTheme="minorHAnsi" w:cstheme="minorHAnsi"/>
          <w:b/>
        </w:rPr>
        <w:t>Markers’ Notes</w:t>
      </w:r>
    </w:p>
    <w:p w:rsidR="00254D7F" w:rsidRDefault="00254D7F" w:rsidP="00254D7F">
      <w:pPr>
        <w:spacing w:after="0" w:line="240" w:lineRule="auto"/>
        <w:ind w:left="0" w:firstLine="0"/>
        <w:rPr>
          <w:rFonts w:asciiTheme="minorHAnsi" w:hAnsiTheme="minorHAnsi" w:cstheme="minorHAnsi"/>
        </w:rPr>
      </w:pPr>
      <w:r>
        <w:rPr>
          <w:rFonts w:asciiTheme="minorHAnsi" w:hAnsiTheme="minorHAnsi" w:cstheme="minorHAnsi"/>
        </w:rPr>
        <w:t xml:space="preserve">Students need to </w:t>
      </w:r>
      <w:r w:rsidRPr="00254D7F">
        <w:rPr>
          <w:rFonts w:asciiTheme="minorHAnsi" w:hAnsiTheme="minorHAnsi" w:cstheme="minorHAnsi"/>
        </w:rPr>
        <w:t>analyse r</w:t>
      </w:r>
      <w:r>
        <w:rPr>
          <w:rFonts w:asciiTheme="minorHAnsi" w:hAnsiTheme="minorHAnsi" w:cstheme="minorHAnsi"/>
        </w:rPr>
        <w:t xml:space="preserve">easons for and consequences of the Berlin Blockade </w:t>
      </w:r>
      <w:r w:rsidRPr="00254D7F">
        <w:rPr>
          <w:rFonts w:asciiTheme="minorHAnsi" w:hAnsiTheme="minorHAnsi" w:cstheme="minorHAnsi"/>
        </w:rPr>
        <w:t xml:space="preserve">but </w:t>
      </w:r>
      <w:r>
        <w:rPr>
          <w:rFonts w:asciiTheme="minorHAnsi" w:hAnsiTheme="minorHAnsi" w:cstheme="minorHAnsi"/>
        </w:rPr>
        <w:t>their response does not need be divided equally to score well</w:t>
      </w:r>
      <w:r w:rsidRPr="00254D7F">
        <w:rPr>
          <w:rFonts w:asciiTheme="minorHAnsi" w:hAnsiTheme="minorHAnsi" w:cstheme="minorHAnsi"/>
        </w:rPr>
        <w:t xml:space="preserve">. </w:t>
      </w:r>
      <w:r>
        <w:rPr>
          <w:rFonts w:asciiTheme="minorHAnsi" w:hAnsiTheme="minorHAnsi" w:cstheme="minorHAnsi"/>
        </w:rPr>
        <w:t xml:space="preserve">Analysis rather than a narrative of events surrounding the Blockade should be awarded with higher marks. </w:t>
      </w:r>
    </w:p>
    <w:p w:rsidR="003A2402" w:rsidRDefault="003A2402" w:rsidP="003A2402">
      <w:pPr>
        <w:spacing w:after="0" w:line="240" w:lineRule="auto"/>
        <w:ind w:left="0" w:firstLine="0"/>
        <w:rPr>
          <w:rFonts w:asciiTheme="minorHAnsi" w:hAnsiTheme="minorHAnsi" w:cstheme="minorHAnsi"/>
        </w:rPr>
      </w:pPr>
      <w:r>
        <w:rPr>
          <w:rFonts w:asciiTheme="minorHAnsi" w:hAnsiTheme="minorHAnsi" w:cstheme="minorHAnsi"/>
        </w:rPr>
        <w:t xml:space="preserve">Some </w:t>
      </w:r>
      <w:r w:rsidRPr="00254D7F">
        <w:rPr>
          <w:rFonts w:asciiTheme="minorHAnsi" w:hAnsiTheme="minorHAnsi" w:cstheme="minorHAnsi"/>
        </w:rPr>
        <w:t>reasons</w:t>
      </w:r>
      <w:r>
        <w:rPr>
          <w:rFonts w:asciiTheme="minorHAnsi" w:hAnsiTheme="minorHAnsi" w:cstheme="minorHAnsi"/>
        </w:rPr>
        <w:t xml:space="preserve"> that may be given for the Blockade:</w:t>
      </w:r>
    </w:p>
    <w:p w:rsidR="000C6368" w:rsidRDefault="000C6368" w:rsidP="00DC7931">
      <w:pPr>
        <w:pStyle w:val="ListParagraph"/>
        <w:numPr>
          <w:ilvl w:val="0"/>
          <w:numId w:val="31"/>
        </w:numPr>
        <w:spacing w:after="0" w:line="240" w:lineRule="auto"/>
        <w:rPr>
          <w:rFonts w:asciiTheme="minorHAnsi" w:hAnsiTheme="minorHAnsi" w:cstheme="minorHAnsi"/>
        </w:rPr>
      </w:pPr>
      <w:r>
        <w:rPr>
          <w:rFonts w:asciiTheme="minorHAnsi" w:hAnsiTheme="minorHAnsi" w:cstheme="minorHAnsi"/>
        </w:rPr>
        <w:t xml:space="preserve">Division </w:t>
      </w:r>
      <w:r w:rsidR="00EA1871">
        <w:rPr>
          <w:rFonts w:asciiTheme="minorHAnsi" w:hAnsiTheme="minorHAnsi" w:cstheme="minorHAnsi"/>
        </w:rPr>
        <w:t xml:space="preserve">and occupation </w:t>
      </w:r>
      <w:r>
        <w:rPr>
          <w:rFonts w:asciiTheme="minorHAnsi" w:hAnsiTheme="minorHAnsi" w:cstheme="minorHAnsi"/>
        </w:rPr>
        <w:t>of Germany between</w:t>
      </w:r>
      <w:r w:rsidR="00EA1871">
        <w:rPr>
          <w:rFonts w:asciiTheme="minorHAnsi" w:hAnsiTheme="minorHAnsi" w:cstheme="minorHAnsi"/>
        </w:rPr>
        <w:t xml:space="preserve"> the Allies following the</w:t>
      </w:r>
      <w:r>
        <w:rPr>
          <w:rFonts w:asciiTheme="minorHAnsi" w:hAnsiTheme="minorHAnsi" w:cstheme="minorHAnsi"/>
        </w:rPr>
        <w:t xml:space="preserve"> Potsdam</w:t>
      </w:r>
      <w:r w:rsidR="00EA1871">
        <w:rPr>
          <w:rFonts w:asciiTheme="minorHAnsi" w:hAnsiTheme="minorHAnsi" w:cstheme="minorHAnsi"/>
        </w:rPr>
        <w:t xml:space="preserve"> Conference</w:t>
      </w:r>
    </w:p>
    <w:p w:rsidR="003A2402" w:rsidRDefault="003A2402" w:rsidP="00DC7931">
      <w:pPr>
        <w:pStyle w:val="ListParagraph"/>
        <w:numPr>
          <w:ilvl w:val="0"/>
          <w:numId w:val="31"/>
        </w:numPr>
        <w:spacing w:after="0" w:line="240" w:lineRule="auto"/>
        <w:rPr>
          <w:rFonts w:asciiTheme="minorHAnsi" w:hAnsiTheme="minorHAnsi" w:cstheme="minorHAnsi"/>
        </w:rPr>
      </w:pPr>
      <w:r>
        <w:rPr>
          <w:rFonts w:asciiTheme="minorHAnsi" w:hAnsiTheme="minorHAnsi" w:cstheme="minorHAnsi"/>
        </w:rPr>
        <w:t>Introduction of a new currency in West Berlin</w:t>
      </w:r>
    </w:p>
    <w:p w:rsidR="003A2402" w:rsidRDefault="003A2402" w:rsidP="00DC7931">
      <w:pPr>
        <w:pStyle w:val="ListParagraph"/>
        <w:numPr>
          <w:ilvl w:val="0"/>
          <w:numId w:val="31"/>
        </w:numPr>
        <w:spacing w:after="0" w:line="240" w:lineRule="auto"/>
        <w:rPr>
          <w:rFonts w:asciiTheme="minorHAnsi" w:hAnsiTheme="minorHAnsi" w:cstheme="minorHAnsi"/>
        </w:rPr>
      </w:pPr>
      <w:r>
        <w:rPr>
          <w:rFonts w:asciiTheme="minorHAnsi" w:hAnsiTheme="minorHAnsi" w:cstheme="minorHAnsi"/>
        </w:rPr>
        <w:t xml:space="preserve">Increase in migration of </w:t>
      </w:r>
      <w:r w:rsidR="002B65F4">
        <w:rPr>
          <w:rFonts w:asciiTheme="minorHAnsi" w:hAnsiTheme="minorHAnsi" w:cstheme="minorHAnsi"/>
        </w:rPr>
        <w:t xml:space="preserve">East </w:t>
      </w:r>
      <w:r>
        <w:rPr>
          <w:rFonts w:asciiTheme="minorHAnsi" w:hAnsiTheme="minorHAnsi" w:cstheme="minorHAnsi"/>
        </w:rPr>
        <w:t>Berliners to the West</w:t>
      </w:r>
    </w:p>
    <w:p w:rsidR="003A2402" w:rsidRPr="00414F12" w:rsidRDefault="003A2402" w:rsidP="003A2402">
      <w:pPr>
        <w:spacing w:after="0" w:line="240" w:lineRule="auto"/>
        <w:rPr>
          <w:rFonts w:asciiTheme="minorHAnsi" w:hAnsiTheme="minorHAnsi" w:cstheme="minorHAnsi"/>
        </w:rPr>
      </w:pPr>
      <w:r w:rsidRPr="00414F12">
        <w:rPr>
          <w:rFonts w:asciiTheme="minorHAnsi" w:hAnsiTheme="minorHAnsi" w:cstheme="minorHAnsi"/>
        </w:rPr>
        <w:t>Answers regarding consequences may include:</w:t>
      </w:r>
    </w:p>
    <w:p w:rsidR="003A2402" w:rsidRDefault="003A2402" w:rsidP="00DC7931">
      <w:pPr>
        <w:pStyle w:val="ListParagraph"/>
        <w:numPr>
          <w:ilvl w:val="0"/>
          <w:numId w:val="32"/>
        </w:numPr>
        <w:spacing w:after="0" w:line="240" w:lineRule="auto"/>
        <w:rPr>
          <w:rFonts w:asciiTheme="minorHAnsi" w:hAnsiTheme="minorHAnsi" w:cstheme="minorHAnsi"/>
        </w:rPr>
      </w:pPr>
      <w:r>
        <w:rPr>
          <w:rFonts w:asciiTheme="minorHAnsi" w:hAnsiTheme="minorHAnsi" w:cstheme="minorHAnsi"/>
        </w:rPr>
        <w:t>Division of Berlin and Germany</w:t>
      </w:r>
      <w:r w:rsidR="002B65F4">
        <w:rPr>
          <w:rFonts w:asciiTheme="minorHAnsi" w:hAnsiTheme="minorHAnsi" w:cstheme="minorHAnsi"/>
        </w:rPr>
        <w:t xml:space="preserve"> into two separate countries</w:t>
      </w:r>
    </w:p>
    <w:p w:rsidR="00414F12" w:rsidRDefault="003A2402" w:rsidP="00DC7931">
      <w:pPr>
        <w:pStyle w:val="ListParagraph"/>
        <w:numPr>
          <w:ilvl w:val="0"/>
          <w:numId w:val="32"/>
        </w:numPr>
        <w:spacing w:after="0" w:line="240" w:lineRule="auto"/>
        <w:rPr>
          <w:rFonts w:asciiTheme="minorHAnsi" w:hAnsiTheme="minorHAnsi" w:cstheme="minorHAnsi"/>
        </w:rPr>
      </w:pPr>
      <w:r>
        <w:rPr>
          <w:rFonts w:asciiTheme="minorHAnsi" w:hAnsiTheme="minorHAnsi" w:cstheme="minorHAnsi"/>
        </w:rPr>
        <w:t>Creation of NATO</w:t>
      </w:r>
      <w:r w:rsidR="002B65F4">
        <w:rPr>
          <w:rFonts w:asciiTheme="minorHAnsi" w:hAnsiTheme="minorHAnsi" w:cstheme="minorHAnsi"/>
        </w:rPr>
        <w:t xml:space="preserve"> and subsequent creation of the Warsaw Pact</w:t>
      </w:r>
    </w:p>
    <w:p w:rsidR="00414F12" w:rsidRDefault="00414F12" w:rsidP="00414F12">
      <w:pPr>
        <w:spacing w:after="0" w:line="240" w:lineRule="auto"/>
        <w:rPr>
          <w:rFonts w:asciiTheme="minorHAnsi" w:hAnsiTheme="minorHAnsi" w:cstheme="minorHAnsi"/>
        </w:rPr>
      </w:pPr>
    </w:p>
    <w:p w:rsidR="00414F12" w:rsidRDefault="00414F12" w:rsidP="00414F12">
      <w:pPr>
        <w:spacing w:after="0" w:line="240" w:lineRule="auto"/>
        <w:rPr>
          <w:rFonts w:asciiTheme="minorHAnsi" w:hAnsiTheme="minorHAnsi" w:cstheme="minorHAnsi"/>
        </w:rPr>
      </w:pPr>
    </w:p>
    <w:p w:rsidR="002B65F4" w:rsidRDefault="002B65F4" w:rsidP="00414F12">
      <w:pPr>
        <w:spacing w:after="0" w:line="240" w:lineRule="auto"/>
        <w:rPr>
          <w:rFonts w:asciiTheme="minorHAnsi" w:hAnsiTheme="minorHAnsi" w:cstheme="minorHAnsi"/>
        </w:rPr>
      </w:pPr>
    </w:p>
    <w:p w:rsidR="005C0D61" w:rsidRPr="00414F12" w:rsidRDefault="005C0D61" w:rsidP="00DC1C2B">
      <w:pPr>
        <w:spacing w:after="0" w:line="240" w:lineRule="auto"/>
        <w:ind w:left="0" w:firstLine="0"/>
        <w:rPr>
          <w:rFonts w:asciiTheme="minorHAnsi" w:hAnsiTheme="minorHAnsi" w:cstheme="minorHAnsi"/>
        </w:rPr>
      </w:pPr>
    </w:p>
    <w:p w:rsidR="0047027A" w:rsidRPr="005878EF" w:rsidRDefault="003A7407" w:rsidP="0047027A">
      <w:pPr>
        <w:pStyle w:val="Heading1"/>
        <w:tabs>
          <w:tab w:val="center" w:pos="1440"/>
          <w:tab w:val="right" w:pos="9306"/>
        </w:tabs>
        <w:ind w:left="-13" w:firstLine="0"/>
        <w:rPr>
          <w:rFonts w:asciiTheme="minorHAnsi" w:hAnsiTheme="minorHAnsi" w:cstheme="minorHAnsi"/>
          <w:sz w:val="24"/>
        </w:rPr>
      </w:pPr>
      <w:r w:rsidRPr="005878EF">
        <w:rPr>
          <w:rFonts w:asciiTheme="minorHAnsi" w:hAnsiTheme="minorHAnsi" w:cstheme="minorHAnsi"/>
          <w:sz w:val="24"/>
        </w:rPr>
        <w:t>Question 13</w:t>
      </w:r>
      <w:r w:rsidR="0047027A" w:rsidRPr="005878EF">
        <w:rPr>
          <w:rFonts w:asciiTheme="minorHAnsi" w:hAnsiTheme="minorHAnsi" w:cstheme="minorHAnsi"/>
          <w:sz w:val="24"/>
        </w:rPr>
        <w:tab/>
        <w:t xml:space="preserve"> </w:t>
      </w:r>
      <w:r w:rsidR="005878EF">
        <w:rPr>
          <w:rFonts w:asciiTheme="minorHAnsi" w:hAnsiTheme="minorHAnsi" w:cstheme="minorHAnsi"/>
          <w:sz w:val="24"/>
        </w:rPr>
        <w:t xml:space="preserve">                                                                                                                                        </w:t>
      </w:r>
      <w:r w:rsidR="0047027A" w:rsidRPr="0047027A">
        <w:rPr>
          <w:rFonts w:asciiTheme="minorHAnsi" w:hAnsiTheme="minorHAnsi" w:cstheme="minorHAnsi"/>
        </w:rPr>
        <w:tab/>
      </w:r>
      <w:r w:rsidR="005878EF">
        <w:rPr>
          <w:rFonts w:asciiTheme="minorHAnsi" w:hAnsiTheme="minorHAnsi" w:cstheme="minorHAnsi"/>
        </w:rPr>
        <w:t xml:space="preserve">    </w:t>
      </w:r>
      <w:r w:rsidR="0047027A" w:rsidRPr="005878EF">
        <w:rPr>
          <w:rFonts w:asciiTheme="minorHAnsi" w:hAnsiTheme="minorHAnsi" w:cstheme="minorHAnsi"/>
          <w:sz w:val="24"/>
        </w:rPr>
        <w:t xml:space="preserve">(25 marks) </w:t>
      </w:r>
    </w:p>
    <w:p w:rsidR="00BC36A4" w:rsidRPr="00BC36A4" w:rsidRDefault="00BC36A4" w:rsidP="00BC36A4">
      <w:pPr>
        <w:ind w:left="0" w:firstLine="0"/>
        <w:rPr>
          <w:rFonts w:asciiTheme="minorHAnsi" w:hAnsiTheme="minorHAnsi" w:cstheme="minorHAnsi"/>
          <w:b/>
          <w:sz w:val="24"/>
        </w:rPr>
      </w:pPr>
      <w:r w:rsidRPr="00BC36A4">
        <w:rPr>
          <w:rFonts w:asciiTheme="minorHAnsi" w:hAnsiTheme="minorHAnsi" w:cstheme="minorHAnsi"/>
          <w:b/>
          <w:sz w:val="24"/>
        </w:rPr>
        <w:t>Evaluate the role and significance of a Soviet Union political leader during the Cold War</w:t>
      </w:r>
      <w:r>
        <w:rPr>
          <w:rFonts w:asciiTheme="minorHAnsi" w:hAnsiTheme="minorHAnsi" w:cstheme="minorHAnsi"/>
          <w:b/>
          <w:sz w:val="24"/>
        </w:rPr>
        <w:t>.</w:t>
      </w:r>
    </w:p>
    <w:p w:rsidR="00BC36A4" w:rsidRDefault="00BC36A4" w:rsidP="005878EF">
      <w:pPr>
        <w:tabs>
          <w:tab w:val="right" w:pos="9360"/>
        </w:tabs>
        <w:jc w:val="both"/>
        <w:rPr>
          <w:rFonts w:asciiTheme="minorHAnsi" w:hAnsiTheme="minorHAnsi" w:cstheme="minorHAnsi"/>
          <w:b/>
        </w:rPr>
      </w:pPr>
    </w:p>
    <w:p w:rsidR="005878EF" w:rsidRPr="00E8355D" w:rsidRDefault="005878EF" w:rsidP="005878EF">
      <w:pPr>
        <w:tabs>
          <w:tab w:val="right" w:pos="9360"/>
        </w:tabs>
        <w:jc w:val="both"/>
        <w:rPr>
          <w:rFonts w:asciiTheme="minorHAnsi" w:hAnsiTheme="minorHAnsi" w:cstheme="minorHAnsi"/>
          <w:b/>
        </w:rPr>
      </w:pPr>
      <w:r w:rsidRPr="00E8355D">
        <w:rPr>
          <w:rFonts w:asciiTheme="minorHAnsi" w:hAnsiTheme="minorHAnsi" w:cstheme="minorHAnsi"/>
          <w:b/>
        </w:rPr>
        <w:t>Markers’ Notes</w:t>
      </w:r>
    </w:p>
    <w:p w:rsidR="00C36FA3" w:rsidRDefault="00414F12" w:rsidP="0047027A">
      <w:pPr>
        <w:spacing w:after="0" w:line="259" w:lineRule="auto"/>
        <w:ind w:left="0" w:firstLine="0"/>
        <w:rPr>
          <w:rFonts w:asciiTheme="minorHAnsi" w:hAnsiTheme="minorHAnsi" w:cstheme="minorHAnsi"/>
        </w:rPr>
      </w:pPr>
      <w:r>
        <w:rPr>
          <w:rFonts w:asciiTheme="minorHAnsi" w:hAnsiTheme="minorHAnsi" w:cstheme="minorHAnsi"/>
        </w:rPr>
        <w:t>Students</w:t>
      </w:r>
      <w:r w:rsidRPr="00414F12">
        <w:rPr>
          <w:rFonts w:asciiTheme="minorHAnsi" w:hAnsiTheme="minorHAnsi" w:cstheme="minorHAnsi"/>
        </w:rPr>
        <w:t xml:space="preserve"> can choose to evaluate the role and significance of ONE of </w:t>
      </w:r>
      <w:r>
        <w:rPr>
          <w:rFonts w:asciiTheme="minorHAnsi" w:hAnsiTheme="minorHAnsi" w:cstheme="minorHAnsi"/>
        </w:rPr>
        <w:t>Russian leaders</w:t>
      </w:r>
      <w:r w:rsidRPr="00414F12">
        <w:rPr>
          <w:rFonts w:asciiTheme="minorHAnsi" w:hAnsiTheme="minorHAnsi" w:cstheme="minorHAnsi"/>
        </w:rPr>
        <w:t xml:space="preserve"> of the Cold War period: </w:t>
      </w:r>
    </w:p>
    <w:p w:rsidR="00C36FA3" w:rsidRDefault="00C36FA3" w:rsidP="0047027A">
      <w:pPr>
        <w:spacing w:after="0" w:line="259" w:lineRule="auto"/>
        <w:ind w:left="0" w:firstLine="0"/>
        <w:rPr>
          <w:rFonts w:asciiTheme="minorHAnsi" w:hAnsiTheme="minorHAnsi" w:cstheme="minorHAnsi"/>
        </w:rPr>
      </w:pPr>
      <w:r>
        <w:rPr>
          <w:rFonts w:asciiTheme="minorHAnsi" w:hAnsiTheme="minorHAnsi" w:cstheme="minorHAnsi"/>
        </w:rPr>
        <w:t xml:space="preserve">Stalin, Khrushchev, </w:t>
      </w:r>
      <w:r w:rsidR="00493B94">
        <w:rPr>
          <w:rFonts w:asciiTheme="minorHAnsi" w:hAnsiTheme="minorHAnsi" w:cstheme="minorHAnsi"/>
        </w:rPr>
        <w:t>Brezhnev</w:t>
      </w:r>
      <w:r>
        <w:rPr>
          <w:rFonts w:asciiTheme="minorHAnsi" w:hAnsiTheme="minorHAnsi" w:cstheme="minorHAnsi"/>
        </w:rPr>
        <w:t xml:space="preserve"> and Gorbachev will most li</w:t>
      </w:r>
      <w:r w:rsidR="002B65F4">
        <w:rPr>
          <w:rFonts w:asciiTheme="minorHAnsi" w:hAnsiTheme="minorHAnsi" w:cstheme="minorHAnsi"/>
        </w:rPr>
        <w:t>kely be the most popular choices.</w:t>
      </w:r>
    </w:p>
    <w:p w:rsidR="0047027A" w:rsidRDefault="00C36FA3" w:rsidP="0047027A">
      <w:pPr>
        <w:spacing w:after="0" w:line="259" w:lineRule="auto"/>
        <w:ind w:left="0" w:firstLine="0"/>
        <w:rPr>
          <w:rFonts w:asciiTheme="minorHAnsi" w:hAnsiTheme="minorHAnsi" w:cstheme="minorHAnsi"/>
        </w:rPr>
      </w:pPr>
      <w:r>
        <w:rPr>
          <w:rFonts w:asciiTheme="minorHAnsi" w:hAnsiTheme="minorHAnsi" w:cstheme="minorHAnsi"/>
        </w:rPr>
        <w:t>An evaluation of</w:t>
      </w:r>
      <w:r w:rsidR="000C6368">
        <w:rPr>
          <w:rFonts w:asciiTheme="minorHAnsi" w:hAnsiTheme="minorHAnsi" w:cstheme="minorHAnsi"/>
        </w:rPr>
        <w:t xml:space="preserve"> how the chosen leader increased and/or decreased</w:t>
      </w:r>
      <w:r w:rsidR="00414F12" w:rsidRPr="00414F12">
        <w:rPr>
          <w:rFonts w:asciiTheme="minorHAnsi" w:hAnsiTheme="minorHAnsi" w:cstheme="minorHAnsi"/>
        </w:rPr>
        <w:t xml:space="preserve"> Cold War tension</w:t>
      </w:r>
      <w:r>
        <w:rPr>
          <w:rFonts w:asciiTheme="minorHAnsi" w:hAnsiTheme="minorHAnsi" w:cstheme="minorHAnsi"/>
        </w:rPr>
        <w:t xml:space="preserve"> needs to be included rather than a narrative of their actions</w:t>
      </w:r>
      <w:r w:rsidR="00414F12" w:rsidRPr="00414F12">
        <w:rPr>
          <w:rFonts w:asciiTheme="minorHAnsi" w:hAnsiTheme="minorHAnsi" w:cstheme="minorHAnsi"/>
        </w:rPr>
        <w:t xml:space="preserve">. </w:t>
      </w:r>
    </w:p>
    <w:p w:rsidR="000C6368" w:rsidRPr="00414F12" w:rsidRDefault="000C6368" w:rsidP="0047027A">
      <w:pPr>
        <w:spacing w:after="0" w:line="259" w:lineRule="auto"/>
        <w:ind w:left="0" w:firstLine="0"/>
        <w:rPr>
          <w:rFonts w:asciiTheme="minorHAnsi" w:hAnsiTheme="minorHAnsi" w:cstheme="minorHAnsi"/>
          <w:bCs/>
        </w:rPr>
      </w:pPr>
      <w:r>
        <w:rPr>
          <w:rFonts w:asciiTheme="minorHAnsi" w:hAnsiTheme="minorHAnsi" w:cstheme="minorHAnsi"/>
        </w:rPr>
        <w:t xml:space="preserve">Students may </w:t>
      </w:r>
      <w:r w:rsidR="00EA1871">
        <w:rPr>
          <w:rFonts w:asciiTheme="minorHAnsi" w:hAnsiTheme="minorHAnsi" w:cstheme="minorHAnsi"/>
        </w:rPr>
        <w:t xml:space="preserve">decide to </w:t>
      </w:r>
      <w:r>
        <w:rPr>
          <w:rFonts w:asciiTheme="minorHAnsi" w:hAnsiTheme="minorHAnsi" w:cstheme="minorHAnsi"/>
        </w:rPr>
        <w:t>include reference to domestic polic</w:t>
      </w:r>
      <w:r w:rsidR="00EA1871">
        <w:rPr>
          <w:rFonts w:asciiTheme="minorHAnsi" w:hAnsiTheme="minorHAnsi" w:cstheme="minorHAnsi"/>
        </w:rPr>
        <w:t>y impacts, for example</w:t>
      </w:r>
      <w:r>
        <w:rPr>
          <w:rFonts w:asciiTheme="minorHAnsi" w:hAnsiTheme="minorHAnsi" w:cstheme="minorHAnsi"/>
        </w:rPr>
        <w:t xml:space="preserve"> the significance of </w:t>
      </w:r>
      <w:r w:rsidR="00EA1871">
        <w:rPr>
          <w:rFonts w:asciiTheme="minorHAnsi" w:hAnsiTheme="minorHAnsi" w:cstheme="minorHAnsi"/>
        </w:rPr>
        <w:t xml:space="preserve">Gorbachev’s </w:t>
      </w:r>
      <w:r>
        <w:rPr>
          <w:rFonts w:asciiTheme="minorHAnsi" w:hAnsiTheme="minorHAnsi" w:cstheme="minorHAnsi"/>
        </w:rPr>
        <w:t>glasnost and perestroika</w:t>
      </w:r>
      <w:r w:rsidR="00EA1871">
        <w:rPr>
          <w:rFonts w:asciiTheme="minorHAnsi" w:hAnsiTheme="minorHAnsi" w:cstheme="minorHAnsi"/>
        </w:rPr>
        <w:t xml:space="preserve"> policies</w:t>
      </w:r>
      <w:r>
        <w:rPr>
          <w:rFonts w:asciiTheme="minorHAnsi" w:hAnsiTheme="minorHAnsi" w:cstheme="minorHAnsi"/>
        </w:rPr>
        <w:t xml:space="preserve"> in bringing an end to the Cold War.</w:t>
      </w:r>
    </w:p>
    <w:p w:rsidR="002A2C75" w:rsidRDefault="002A2C75" w:rsidP="002A2C75">
      <w:pPr>
        <w:ind w:left="0" w:firstLine="0"/>
      </w:pPr>
    </w:p>
    <w:p w:rsidR="002A2C75" w:rsidRDefault="002A2C75" w:rsidP="002A2C75"/>
    <w:p w:rsidR="002B65F4" w:rsidRPr="002A2C75" w:rsidRDefault="002B65F4" w:rsidP="00610789">
      <w:pPr>
        <w:ind w:left="0" w:firstLine="0"/>
      </w:pPr>
    </w:p>
    <w:p w:rsidR="003A7407" w:rsidRDefault="003A7407" w:rsidP="0047027A">
      <w:pPr>
        <w:pStyle w:val="Heading1"/>
        <w:tabs>
          <w:tab w:val="center" w:pos="1440"/>
          <w:tab w:val="right" w:pos="9306"/>
        </w:tabs>
        <w:ind w:left="-13" w:firstLine="0"/>
        <w:rPr>
          <w:rFonts w:asciiTheme="minorHAnsi" w:hAnsiTheme="minorHAnsi" w:cstheme="minorHAnsi"/>
        </w:rPr>
      </w:pPr>
    </w:p>
    <w:p w:rsidR="005878EF" w:rsidRPr="005878EF" w:rsidRDefault="003A7407" w:rsidP="005878EF">
      <w:pPr>
        <w:spacing w:after="0" w:line="240" w:lineRule="auto"/>
        <w:ind w:left="0" w:firstLine="0"/>
        <w:rPr>
          <w:rFonts w:asciiTheme="minorHAnsi" w:eastAsia="Times New Roman" w:hAnsiTheme="minorHAnsi" w:cstheme="minorHAnsi"/>
          <w:b/>
          <w:bCs/>
          <w:color w:val="auto"/>
          <w:sz w:val="24"/>
          <w:lang w:eastAsia="en-US"/>
        </w:rPr>
      </w:pPr>
      <w:r w:rsidRPr="005878EF">
        <w:rPr>
          <w:rFonts w:asciiTheme="minorHAnsi" w:hAnsiTheme="minorHAnsi" w:cstheme="minorHAnsi"/>
          <w:b/>
          <w:sz w:val="24"/>
        </w:rPr>
        <w:t>Question 14</w:t>
      </w:r>
      <w:r w:rsidR="005878EF" w:rsidRPr="005878EF">
        <w:rPr>
          <w:rFonts w:asciiTheme="minorHAnsi" w:hAnsiTheme="minorHAnsi" w:cstheme="minorHAnsi"/>
          <w:b/>
          <w:sz w:val="24"/>
        </w:rPr>
        <w:t xml:space="preserve">                                                                            </w:t>
      </w:r>
      <w:r w:rsidR="005878EF">
        <w:rPr>
          <w:rFonts w:asciiTheme="minorHAnsi" w:hAnsiTheme="minorHAnsi" w:cstheme="minorHAnsi"/>
          <w:b/>
          <w:sz w:val="24"/>
        </w:rPr>
        <w:t xml:space="preserve">                 </w:t>
      </w:r>
      <w:r w:rsidR="005878EF" w:rsidRPr="005878EF">
        <w:rPr>
          <w:rFonts w:asciiTheme="minorHAnsi" w:hAnsiTheme="minorHAnsi" w:cstheme="minorHAnsi"/>
          <w:b/>
          <w:sz w:val="24"/>
        </w:rPr>
        <w:t xml:space="preserve">                                                    (25 marks) </w:t>
      </w:r>
    </w:p>
    <w:p w:rsidR="00BC36A4" w:rsidRPr="00BC36A4" w:rsidRDefault="00610789" w:rsidP="00BC36A4">
      <w:pPr>
        <w:ind w:left="0" w:firstLine="0"/>
        <w:rPr>
          <w:rFonts w:ascii="Calibri" w:hAnsi="Calibri" w:cs="Calibri"/>
          <w:b/>
          <w:sz w:val="24"/>
        </w:rPr>
      </w:pPr>
      <w:r>
        <w:rPr>
          <w:rFonts w:ascii="Calibri" w:hAnsi="Calibri" w:cs="Calibri"/>
          <w:b/>
          <w:sz w:val="24"/>
        </w:rPr>
        <w:t>Debate the proposition that</w:t>
      </w:r>
      <w:r w:rsidR="00BC36A4" w:rsidRPr="00BC36A4">
        <w:rPr>
          <w:rFonts w:ascii="Calibri" w:hAnsi="Calibri" w:cs="Calibri"/>
          <w:b/>
          <w:sz w:val="24"/>
        </w:rPr>
        <w:t xml:space="preserve"> the </w:t>
      </w:r>
      <w:r w:rsidR="00283292">
        <w:rPr>
          <w:rFonts w:ascii="Calibri" w:hAnsi="Calibri" w:cs="Calibri"/>
          <w:b/>
          <w:sz w:val="24"/>
        </w:rPr>
        <w:t>development of European governance</w:t>
      </w:r>
      <w:r w:rsidR="00BC36A4" w:rsidRPr="00BC36A4">
        <w:rPr>
          <w:rFonts w:ascii="Calibri" w:hAnsi="Calibri" w:cs="Calibri"/>
          <w:b/>
          <w:sz w:val="24"/>
        </w:rPr>
        <w:t xml:space="preserve"> </w:t>
      </w:r>
      <w:r w:rsidR="00DC1C2B" w:rsidRPr="00BC36A4">
        <w:rPr>
          <w:rFonts w:ascii="Calibri" w:hAnsi="Calibri" w:cs="Calibri"/>
          <w:b/>
          <w:sz w:val="24"/>
        </w:rPr>
        <w:t>during the period of study</w:t>
      </w:r>
      <w:r w:rsidR="00DC1C2B">
        <w:rPr>
          <w:rFonts w:ascii="Calibri" w:hAnsi="Calibri" w:cs="Calibri"/>
          <w:b/>
          <w:sz w:val="24"/>
        </w:rPr>
        <w:t xml:space="preserve"> </w:t>
      </w:r>
      <w:r w:rsidR="009D0196">
        <w:rPr>
          <w:rFonts w:ascii="Calibri" w:hAnsi="Calibri" w:cs="Calibri"/>
          <w:b/>
          <w:sz w:val="24"/>
        </w:rPr>
        <w:t xml:space="preserve">had a positive impact </w:t>
      </w:r>
      <w:r>
        <w:rPr>
          <w:rFonts w:ascii="Calibri" w:hAnsi="Calibri" w:cs="Calibri"/>
          <w:b/>
          <w:sz w:val="24"/>
        </w:rPr>
        <w:t>on the region</w:t>
      </w:r>
      <w:r w:rsidR="00BC36A4" w:rsidRPr="00BC36A4">
        <w:rPr>
          <w:rFonts w:ascii="Calibri" w:hAnsi="Calibri" w:cs="Calibri"/>
          <w:b/>
          <w:sz w:val="24"/>
        </w:rPr>
        <w:t>.</w:t>
      </w:r>
    </w:p>
    <w:p w:rsidR="00BC36A4" w:rsidRDefault="00BC36A4" w:rsidP="002A2C75">
      <w:pPr>
        <w:tabs>
          <w:tab w:val="right" w:pos="9360"/>
        </w:tabs>
        <w:ind w:left="0" w:firstLine="0"/>
        <w:jc w:val="both"/>
        <w:rPr>
          <w:rFonts w:asciiTheme="minorHAnsi" w:hAnsiTheme="minorHAnsi" w:cstheme="minorHAnsi"/>
          <w:b/>
        </w:rPr>
      </w:pPr>
    </w:p>
    <w:p w:rsidR="002A2C75" w:rsidRPr="00E8355D" w:rsidRDefault="002A2C75" w:rsidP="002A2C75">
      <w:pPr>
        <w:tabs>
          <w:tab w:val="right" w:pos="9360"/>
        </w:tabs>
        <w:ind w:left="0" w:firstLine="0"/>
        <w:jc w:val="both"/>
        <w:rPr>
          <w:rFonts w:asciiTheme="minorHAnsi" w:hAnsiTheme="minorHAnsi" w:cstheme="minorHAnsi"/>
          <w:b/>
        </w:rPr>
      </w:pPr>
      <w:r w:rsidRPr="00E8355D">
        <w:rPr>
          <w:rFonts w:asciiTheme="minorHAnsi" w:hAnsiTheme="minorHAnsi" w:cstheme="minorHAnsi"/>
          <w:b/>
        </w:rPr>
        <w:t>Markers’ Notes</w:t>
      </w:r>
    </w:p>
    <w:p w:rsidR="00862498" w:rsidRDefault="00862498" w:rsidP="00DC1C2B">
      <w:pPr>
        <w:tabs>
          <w:tab w:val="right" w:pos="9360"/>
        </w:tabs>
        <w:spacing w:after="0" w:line="240" w:lineRule="auto"/>
        <w:ind w:left="0" w:firstLine="0"/>
        <w:jc w:val="both"/>
        <w:rPr>
          <w:rFonts w:asciiTheme="minorHAnsi" w:hAnsiTheme="minorHAnsi" w:cstheme="minorHAnsi"/>
        </w:rPr>
      </w:pPr>
      <w:r>
        <w:rPr>
          <w:rFonts w:asciiTheme="minorHAnsi" w:hAnsiTheme="minorHAnsi" w:cstheme="minorHAnsi"/>
        </w:rPr>
        <w:t xml:space="preserve">Higher marks to be awarded to students who consider </w:t>
      </w:r>
      <w:r w:rsidR="00EA1871">
        <w:rPr>
          <w:rFonts w:asciiTheme="minorHAnsi" w:hAnsiTheme="minorHAnsi" w:cstheme="minorHAnsi"/>
        </w:rPr>
        <w:t>developments</w:t>
      </w:r>
      <w:r w:rsidR="00610789">
        <w:rPr>
          <w:rFonts w:asciiTheme="minorHAnsi" w:hAnsiTheme="minorHAnsi" w:cstheme="minorHAnsi"/>
        </w:rPr>
        <w:t xml:space="preserve"> across the whole period, along with whether the development </w:t>
      </w:r>
      <w:r w:rsidR="00EA1871">
        <w:rPr>
          <w:rFonts w:asciiTheme="minorHAnsi" w:hAnsiTheme="minorHAnsi" w:cstheme="minorHAnsi"/>
        </w:rPr>
        <w:t>brought a</w:t>
      </w:r>
      <w:r w:rsidR="00610789">
        <w:rPr>
          <w:rFonts w:asciiTheme="minorHAnsi" w:hAnsiTheme="minorHAnsi" w:cstheme="minorHAnsi"/>
        </w:rPr>
        <w:t xml:space="preserve"> positive or negative</w:t>
      </w:r>
      <w:r w:rsidR="00EA1871">
        <w:rPr>
          <w:rFonts w:asciiTheme="minorHAnsi" w:hAnsiTheme="minorHAnsi" w:cstheme="minorHAnsi"/>
        </w:rPr>
        <w:t xml:space="preserve"> impact/s</w:t>
      </w:r>
      <w:r w:rsidR="00610789">
        <w:rPr>
          <w:rFonts w:asciiTheme="minorHAnsi" w:hAnsiTheme="minorHAnsi" w:cstheme="minorHAnsi"/>
        </w:rPr>
        <w:t>.</w:t>
      </w:r>
    </w:p>
    <w:p w:rsidR="002B6AD9" w:rsidRDefault="00610789" w:rsidP="003A7407">
      <w:pPr>
        <w:spacing w:after="1" w:line="259" w:lineRule="auto"/>
        <w:ind w:left="0" w:firstLine="0"/>
        <w:rPr>
          <w:rFonts w:asciiTheme="minorHAnsi" w:hAnsiTheme="minorHAnsi" w:cstheme="minorHAnsi"/>
        </w:rPr>
      </w:pPr>
      <w:r>
        <w:rPr>
          <w:rFonts w:asciiTheme="minorHAnsi" w:hAnsiTheme="minorHAnsi" w:cstheme="minorHAnsi"/>
        </w:rPr>
        <w:t xml:space="preserve">Some </w:t>
      </w:r>
      <w:r w:rsidR="009D0196">
        <w:rPr>
          <w:rFonts w:asciiTheme="minorHAnsi" w:hAnsiTheme="minorHAnsi" w:cstheme="minorHAnsi"/>
        </w:rPr>
        <w:t>arguments</w:t>
      </w:r>
      <w:r w:rsidR="00EA1871">
        <w:rPr>
          <w:rFonts w:asciiTheme="minorHAnsi" w:hAnsiTheme="minorHAnsi" w:cstheme="minorHAnsi"/>
        </w:rPr>
        <w:t xml:space="preserve"> that </w:t>
      </w:r>
      <w:r>
        <w:rPr>
          <w:rFonts w:asciiTheme="minorHAnsi" w:hAnsiTheme="minorHAnsi" w:cstheme="minorHAnsi"/>
        </w:rPr>
        <w:t>development was positive:</w:t>
      </w:r>
    </w:p>
    <w:p w:rsidR="00610789" w:rsidRDefault="00610789" w:rsidP="00610789">
      <w:pPr>
        <w:pStyle w:val="ListParagraph"/>
        <w:numPr>
          <w:ilvl w:val="0"/>
          <w:numId w:val="41"/>
        </w:numPr>
        <w:spacing w:after="1" w:line="259" w:lineRule="auto"/>
        <w:rPr>
          <w:rFonts w:asciiTheme="minorHAnsi" w:hAnsiTheme="minorHAnsi" w:cstheme="minorHAnsi"/>
        </w:rPr>
      </w:pPr>
      <w:r>
        <w:rPr>
          <w:rFonts w:asciiTheme="minorHAnsi" w:hAnsiTheme="minorHAnsi" w:cstheme="minorHAnsi"/>
        </w:rPr>
        <w:t xml:space="preserve">Economic co-operation between former enemies – from ECSC to </w:t>
      </w:r>
      <w:r w:rsidR="00DC1C2B">
        <w:rPr>
          <w:rFonts w:asciiTheme="minorHAnsi" w:hAnsiTheme="minorHAnsi" w:cstheme="minorHAnsi"/>
        </w:rPr>
        <w:t>re-</w:t>
      </w:r>
      <w:r w:rsidR="009D0196">
        <w:rPr>
          <w:rFonts w:asciiTheme="minorHAnsi" w:hAnsiTheme="minorHAnsi" w:cstheme="minorHAnsi"/>
        </w:rPr>
        <w:t>integration</w:t>
      </w:r>
      <w:r w:rsidR="00DC1C2B">
        <w:rPr>
          <w:rFonts w:asciiTheme="minorHAnsi" w:hAnsiTheme="minorHAnsi" w:cstheme="minorHAnsi"/>
        </w:rPr>
        <w:t xml:space="preserve"> of eastern bloc countries</w:t>
      </w:r>
    </w:p>
    <w:p w:rsidR="00DC1C2B" w:rsidRDefault="00DC1C2B" w:rsidP="00610789">
      <w:pPr>
        <w:pStyle w:val="ListParagraph"/>
        <w:numPr>
          <w:ilvl w:val="0"/>
          <w:numId w:val="41"/>
        </w:numPr>
        <w:spacing w:after="1" w:line="259" w:lineRule="auto"/>
        <w:rPr>
          <w:rFonts w:asciiTheme="minorHAnsi" w:hAnsiTheme="minorHAnsi" w:cstheme="minorHAnsi"/>
        </w:rPr>
      </w:pPr>
      <w:r>
        <w:rPr>
          <w:rFonts w:asciiTheme="minorHAnsi" w:hAnsiTheme="minorHAnsi" w:cstheme="minorHAnsi"/>
        </w:rPr>
        <w:t xml:space="preserve">Expansion to include former communist states </w:t>
      </w:r>
      <w:r w:rsidR="00EA1871">
        <w:rPr>
          <w:rFonts w:asciiTheme="minorHAnsi" w:hAnsiTheme="minorHAnsi" w:cstheme="minorHAnsi"/>
        </w:rPr>
        <w:t>helped bring</w:t>
      </w:r>
      <w:r>
        <w:rPr>
          <w:rFonts w:asciiTheme="minorHAnsi" w:hAnsiTheme="minorHAnsi" w:cstheme="minorHAnsi"/>
        </w:rPr>
        <w:t xml:space="preserve"> stability and peace to the region</w:t>
      </w:r>
    </w:p>
    <w:p w:rsidR="00610789" w:rsidRDefault="00610789" w:rsidP="00610789">
      <w:pPr>
        <w:pStyle w:val="ListParagraph"/>
        <w:numPr>
          <w:ilvl w:val="0"/>
          <w:numId w:val="41"/>
        </w:numPr>
        <w:spacing w:after="1" w:line="259" w:lineRule="auto"/>
        <w:rPr>
          <w:rFonts w:asciiTheme="minorHAnsi" w:hAnsiTheme="minorHAnsi" w:cstheme="minorHAnsi"/>
        </w:rPr>
      </w:pPr>
      <w:r>
        <w:rPr>
          <w:rFonts w:asciiTheme="minorHAnsi" w:hAnsiTheme="minorHAnsi" w:cstheme="minorHAnsi"/>
        </w:rPr>
        <w:t xml:space="preserve">Maastricht Treaty – extension from economic links to </w:t>
      </w:r>
      <w:r w:rsidR="00DC1C2B">
        <w:rPr>
          <w:rFonts w:asciiTheme="minorHAnsi" w:hAnsiTheme="minorHAnsi" w:cstheme="minorHAnsi"/>
        </w:rPr>
        <w:t>common citizenship</w:t>
      </w:r>
    </w:p>
    <w:p w:rsidR="00610789" w:rsidRDefault="00610789" w:rsidP="00610789">
      <w:pPr>
        <w:spacing w:after="1" w:line="259" w:lineRule="auto"/>
        <w:rPr>
          <w:rFonts w:asciiTheme="minorHAnsi" w:hAnsiTheme="minorHAnsi" w:cstheme="minorHAnsi"/>
        </w:rPr>
      </w:pPr>
      <w:r w:rsidRPr="00610789">
        <w:rPr>
          <w:rFonts w:asciiTheme="minorHAnsi" w:hAnsiTheme="minorHAnsi" w:cstheme="minorHAnsi"/>
        </w:rPr>
        <w:t>Answers regarding negative impacts may include:</w:t>
      </w:r>
    </w:p>
    <w:p w:rsidR="00610789" w:rsidRDefault="009D0196" w:rsidP="00610789">
      <w:pPr>
        <w:pStyle w:val="ListParagraph"/>
        <w:numPr>
          <w:ilvl w:val="0"/>
          <w:numId w:val="42"/>
        </w:numPr>
        <w:spacing w:after="1" w:line="259" w:lineRule="auto"/>
        <w:rPr>
          <w:rFonts w:asciiTheme="minorHAnsi" w:hAnsiTheme="minorHAnsi" w:cstheme="minorHAnsi"/>
        </w:rPr>
      </w:pPr>
      <w:r>
        <w:rPr>
          <w:rFonts w:asciiTheme="minorHAnsi" w:hAnsiTheme="minorHAnsi" w:cstheme="minorHAnsi"/>
        </w:rPr>
        <w:t xml:space="preserve">Growth and development of </w:t>
      </w:r>
      <w:r w:rsidR="00DC1C2B">
        <w:rPr>
          <w:rFonts w:asciiTheme="minorHAnsi" w:hAnsiTheme="minorHAnsi" w:cstheme="minorHAnsi"/>
        </w:rPr>
        <w:t>Comecon</w:t>
      </w:r>
      <w:r>
        <w:rPr>
          <w:rFonts w:asciiTheme="minorHAnsi" w:hAnsiTheme="minorHAnsi" w:cstheme="minorHAnsi"/>
        </w:rPr>
        <w:t xml:space="preserve"> </w:t>
      </w:r>
      <w:r w:rsidR="00EA1871">
        <w:rPr>
          <w:rFonts w:asciiTheme="minorHAnsi" w:hAnsiTheme="minorHAnsi" w:cstheme="minorHAnsi"/>
        </w:rPr>
        <w:t>-</w:t>
      </w:r>
      <w:r>
        <w:rPr>
          <w:rFonts w:asciiTheme="minorHAnsi" w:hAnsiTheme="minorHAnsi" w:cstheme="minorHAnsi"/>
        </w:rPr>
        <w:t>enabling further USSR influence in the region</w:t>
      </w:r>
    </w:p>
    <w:p w:rsidR="00610789" w:rsidRDefault="00610789" w:rsidP="00610789">
      <w:pPr>
        <w:pStyle w:val="ListParagraph"/>
        <w:numPr>
          <w:ilvl w:val="0"/>
          <w:numId w:val="42"/>
        </w:numPr>
        <w:spacing w:after="1" w:line="259" w:lineRule="auto"/>
        <w:rPr>
          <w:rFonts w:asciiTheme="minorHAnsi" w:hAnsiTheme="minorHAnsi" w:cstheme="minorHAnsi"/>
        </w:rPr>
      </w:pPr>
      <w:r>
        <w:rPr>
          <w:rFonts w:asciiTheme="minorHAnsi" w:hAnsiTheme="minorHAnsi" w:cstheme="minorHAnsi"/>
        </w:rPr>
        <w:t>Growth of nationalism with</w:t>
      </w:r>
      <w:r w:rsidR="00DC1C2B">
        <w:rPr>
          <w:rFonts w:asciiTheme="minorHAnsi" w:hAnsiTheme="minorHAnsi" w:cstheme="minorHAnsi"/>
        </w:rPr>
        <w:t>in</w:t>
      </w:r>
      <w:r>
        <w:rPr>
          <w:rFonts w:asciiTheme="minorHAnsi" w:hAnsiTheme="minorHAnsi" w:cstheme="minorHAnsi"/>
        </w:rPr>
        <w:t xml:space="preserve"> some European countries</w:t>
      </w:r>
      <w:r w:rsidR="00DC1C2B">
        <w:rPr>
          <w:rFonts w:asciiTheme="minorHAnsi" w:hAnsiTheme="minorHAnsi" w:cstheme="minorHAnsi"/>
        </w:rPr>
        <w:t xml:space="preserve"> towards end of the period</w:t>
      </w:r>
    </w:p>
    <w:p w:rsidR="00DC1C2B" w:rsidRDefault="00DC1C2B" w:rsidP="00610789">
      <w:pPr>
        <w:pStyle w:val="ListParagraph"/>
        <w:numPr>
          <w:ilvl w:val="0"/>
          <w:numId w:val="42"/>
        </w:numPr>
        <w:spacing w:after="1" w:line="259" w:lineRule="auto"/>
        <w:rPr>
          <w:rFonts w:asciiTheme="minorHAnsi" w:hAnsiTheme="minorHAnsi" w:cstheme="minorHAnsi"/>
        </w:rPr>
      </w:pPr>
      <w:r>
        <w:rPr>
          <w:rFonts w:asciiTheme="minorHAnsi" w:hAnsiTheme="minorHAnsi" w:cstheme="minorHAnsi"/>
        </w:rPr>
        <w:t xml:space="preserve">Euroscepticism – particularly over bureaucracy </w:t>
      </w:r>
    </w:p>
    <w:p w:rsidR="00DC1C2B" w:rsidRPr="00DC1C2B" w:rsidRDefault="00DC1C2B" w:rsidP="00DC1C2B">
      <w:pPr>
        <w:spacing w:after="1" w:line="259" w:lineRule="auto"/>
        <w:ind w:left="360" w:firstLine="0"/>
        <w:rPr>
          <w:rFonts w:asciiTheme="minorHAnsi" w:hAnsiTheme="minorHAnsi" w:cstheme="minorHAnsi"/>
        </w:rPr>
      </w:pPr>
    </w:p>
    <w:p w:rsidR="00610789" w:rsidRDefault="00610789" w:rsidP="003A7407">
      <w:pPr>
        <w:spacing w:after="1" w:line="259" w:lineRule="auto"/>
        <w:ind w:left="0" w:firstLine="0"/>
        <w:rPr>
          <w:rFonts w:asciiTheme="minorHAnsi" w:hAnsiTheme="minorHAnsi" w:cstheme="minorHAnsi"/>
          <w:b/>
        </w:rPr>
      </w:pPr>
    </w:p>
    <w:p w:rsidR="000C6368" w:rsidRDefault="000C6368" w:rsidP="0097741E">
      <w:pPr>
        <w:spacing w:after="160" w:line="259" w:lineRule="auto"/>
        <w:ind w:left="0" w:firstLine="0"/>
        <w:rPr>
          <w:rFonts w:asciiTheme="minorHAnsi" w:hAnsiTheme="minorHAnsi" w:cstheme="minorHAnsi"/>
          <w:b/>
        </w:rPr>
      </w:pPr>
    </w:p>
    <w:p w:rsidR="0097741E" w:rsidRPr="0097741E" w:rsidRDefault="0097741E" w:rsidP="0097741E">
      <w:pPr>
        <w:spacing w:after="160" w:line="259" w:lineRule="auto"/>
        <w:ind w:left="0" w:firstLine="0"/>
        <w:rPr>
          <w:rFonts w:eastAsiaTheme="minorEastAsia"/>
          <w:b/>
          <w:color w:val="auto"/>
          <w:sz w:val="28"/>
          <w:szCs w:val="24"/>
        </w:rPr>
      </w:pPr>
      <w:r w:rsidRPr="0097741E">
        <w:rPr>
          <w:b/>
          <w:sz w:val="24"/>
        </w:rPr>
        <w:lastRenderedPageBreak/>
        <w:t>Elective 2:</w:t>
      </w:r>
      <w:r w:rsidRPr="0097741E">
        <w:rPr>
          <w:rFonts w:asciiTheme="minorHAnsi" w:hAnsiTheme="minorHAnsi" w:cstheme="minorHAnsi"/>
          <w:sz w:val="24"/>
        </w:rPr>
        <w:t xml:space="preserve"> </w:t>
      </w:r>
      <w:r w:rsidRPr="0097741E">
        <w:rPr>
          <w:rFonts w:eastAsiaTheme="minorEastAsia" w:cstheme="minorBidi"/>
          <w:b/>
          <w:color w:val="auto"/>
          <w:sz w:val="24"/>
          <w:szCs w:val="24"/>
        </w:rPr>
        <w:t>Australia’s engagement with Asia</w:t>
      </w:r>
    </w:p>
    <w:p w:rsidR="0047027A" w:rsidRPr="0047027A" w:rsidRDefault="0047027A" w:rsidP="0047027A">
      <w:pPr>
        <w:spacing w:after="0" w:line="259" w:lineRule="auto"/>
        <w:ind w:left="0" w:firstLine="0"/>
        <w:rPr>
          <w:rFonts w:asciiTheme="minorHAnsi" w:hAnsiTheme="minorHAnsi" w:cstheme="minorHAnsi"/>
        </w:rPr>
      </w:pPr>
      <w:r w:rsidRPr="0047027A">
        <w:rPr>
          <w:rFonts w:asciiTheme="minorHAnsi" w:hAnsiTheme="minorHAnsi" w:cstheme="minorHAnsi"/>
        </w:rPr>
        <w:t xml:space="preserve"> </w:t>
      </w:r>
    </w:p>
    <w:p w:rsidR="0047027A" w:rsidRPr="0047027A" w:rsidRDefault="003A7407" w:rsidP="0047027A">
      <w:pPr>
        <w:pStyle w:val="Heading1"/>
        <w:tabs>
          <w:tab w:val="center" w:pos="1440"/>
          <w:tab w:val="right" w:pos="9306"/>
        </w:tabs>
        <w:ind w:left="0" w:firstLine="0"/>
        <w:rPr>
          <w:rFonts w:asciiTheme="minorHAnsi" w:hAnsiTheme="minorHAnsi" w:cstheme="minorHAnsi"/>
        </w:rPr>
      </w:pPr>
      <w:r w:rsidRPr="002B6AD9">
        <w:rPr>
          <w:rFonts w:asciiTheme="minorHAnsi" w:hAnsiTheme="minorHAnsi" w:cstheme="minorHAnsi"/>
          <w:sz w:val="24"/>
        </w:rPr>
        <w:t>Question 15</w:t>
      </w:r>
      <w:r w:rsidR="0047027A" w:rsidRPr="0047027A">
        <w:rPr>
          <w:rFonts w:asciiTheme="minorHAnsi" w:hAnsiTheme="minorHAnsi" w:cstheme="minorHAnsi"/>
        </w:rPr>
        <w:tab/>
        <w:t xml:space="preserve"> </w:t>
      </w:r>
      <w:r w:rsidR="005878EF">
        <w:rPr>
          <w:rFonts w:asciiTheme="minorHAnsi" w:hAnsiTheme="minorHAnsi" w:cstheme="minorHAnsi"/>
        </w:rPr>
        <w:t xml:space="preserve">                                                                                                                                                          </w:t>
      </w:r>
      <w:r w:rsidR="0047027A" w:rsidRPr="0047027A">
        <w:rPr>
          <w:rFonts w:asciiTheme="minorHAnsi" w:hAnsiTheme="minorHAnsi" w:cstheme="minorHAnsi"/>
        </w:rPr>
        <w:tab/>
        <w:t xml:space="preserve">(25 marks) </w:t>
      </w:r>
    </w:p>
    <w:p w:rsidR="00BC36A4" w:rsidRPr="00BC36A4" w:rsidRDefault="00BC36A4" w:rsidP="005878EF">
      <w:pPr>
        <w:tabs>
          <w:tab w:val="right" w:pos="9360"/>
        </w:tabs>
        <w:ind w:left="0" w:firstLine="0"/>
        <w:jc w:val="both"/>
        <w:rPr>
          <w:rFonts w:asciiTheme="minorHAnsi" w:hAnsiTheme="minorHAnsi" w:cstheme="minorHAnsi"/>
          <w:b/>
          <w:sz w:val="24"/>
          <w:szCs w:val="24"/>
        </w:rPr>
      </w:pPr>
      <w:r w:rsidRPr="00BC36A4">
        <w:rPr>
          <w:rFonts w:asciiTheme="minorHAnsi" w:hAnsiTheme="minorHAnsi" w:cstheme="minorHAnsi"/>
          <w:b/>
          <w:sz w:val="24"/>
          <w:szCs w:val="24"/>
        </w:rPr>
        <w:t>Analyse the reasons for, and the consequences</w:t>
      </w:r>
      <w:r>
        <w:rPr>
          <w:rFonts w:asciiTheme="minorHAnsi" w:hAnsiTheme="minorHAnsi" w:cstheme="minorHAnsi"/>
          <w:b/>
          <w:sz w:val="24"/>
          <w:szCs w:val="24"/>
        </w:rPr>
        <w:t xml:space="preserve"> of, Australia </w:t>
      </w:r>
      <w:r w:rsidR="00344315">
        <w:rPr>
          <w:rFonts w:asciiTheme="minorHAnsi" w:hAnsiTheme="minorHAnsi" w:cstheme="minorHAnsi"/>
          <w:b/>
          <w:sz w:val="24"/>
          <w:szCs w:val="24"/>
        </w:rPr>
        <w:t xml:space="preserve">signing </w:t>
      </w:r>
      <w:r w:rsidRPr="00BC36A4">
        <w:rPr>
          <w:rFonts w:asciiTheme="minorHAnsi" w:hAnsiTheme="minorHAnsi" w:cstheme="minorHAnsi"/>
          <w:b/>
          <w:sz w:val="24"/>
          <w:szCs w:val="24"/>
        </w:rPr>
        <w:t>the ANZUS Treaty</w:t>
      </w:r>
      <w:r>
        <w:rPr>
          <w:rFonts w:asciiTheme="minorHAnsi" w:hAnsiTheme="minorHAnsi" w:cstheme="minorHAnsi"/>
          <w:b/>
          <w:sz w:val="24"/>
          <w:szCs w:val="24"/>
        </w:rPr>
        <w:t>.</w:t>
      </w:r>
    </w:p>
    <w:p w:rsidR="00BC36A4" w:rsidRPr="00BC36A4" w:rsidRDefault="00BC36A4" w:rsidP="005878EF">
      <w:pPr>
        <w:tabs>
          <w:tab w:val="right" w:pos="9360"/>
        </w:tabs>
        <w:ind w:left="0" w:firstLine="0"/>
        <w:jc w:val="both"/>
        <w:rPr>
          <w:rFonts w:asciiTheme="minorHAnsi" w:hAnsiTheme="minorHAnsi" w:cstheme="minorHAnsi"/>
          <w:b/>
          <w:sz w:val="24"/>
          <w:szCs w:val="24"/>
        </w:rPr>
      </w:pPr>
    </w:p>
    <w:p w:rsidR="00BC36A4" w:rsidRPr="00BC36A4" w:rsidRDefault="00E8355D" w:rsidP="00BC36A4">
      <w:pPr>
        <w:tabs>
          <w:tab w:val="right" w:pos="9360"/>
        </w:tabs>
        <w:ind w:left="0" w:firstLine="0"/>
        <w:jc w:val="both"/>
        <w:rPr>
          <w:rFonts w:asciiTheme="minorHAnsi" w:hAnsiTheme="minorHAnsi" w:cstheme="minorHAnsi"/>
          <w:b/>
        </w:rPr>
      </w:pPr>
      <w:r w:rsidRPr="00E8355D">
        <w:rPr>
          <w:rFonts w:asciiTheme="minorHAnsi" w:hAnsiTheme="minorHAnsi" w:cstheme="minorHAnsi"/>
          <w:b/>
        </w:rPr>
        <w:t>Markers’ Notes</w:t>
      </w:r>
    </w:p>
    <w:p w:rsidR="00862498" w:rsidRDefault="00862498" w:rsidP="00862498">
      <w:pPr>
        <w:spacing w:after="0" w:line="240" w:lineRule="auto"/>
        <w:ind w:left="0" w:firstLine="0"/>
        <w:rPr>
          <w:rFonts w:asciiTheme="minorHAnsi" w:hAnsiTheme="minorHAnsi" w:cstheme="minorHAnsi"/>
        </w:rPr>
      </w:pPr>
      <w:r>
        <w:rPr>
          <w:rFonts w:asciiTheme="minorHAnsi" w:hAnsiTheme="minorHAnsi" w:cstheme="minorHAnsi"/>
        </w:rPr>
        <w:t xml:space="preserve">Students need to </w:t>
      </w:r>
      <w:r w:rsidRPr="00254D7F">
        <w:rPr>
          <w:rFonts w:asciiTheme="minorHAnsi" w:hAnsiTheme="minorHAnsi" w:cstheme="minorHAnsi"/>
        </w:rPr>
        <w:t>analyse r</w:t>
      </w:r>
      <w:r>
        <w:rPr>
          <w:rFonts w:asciiTheme="minorHAnsi" w:hAnsiTheme="minorHAnsi" w:cstheme="minorHAnsi"/>
        </w:rPr>
        <w:t xml:space="preserve">easons for and consequences of Australia being a member of the ANZUS alliance </w:t>
      </w:r>
      <w:r w:rsidRPr="00254D7F">
        <w:rPr>
          <w:rFonts w:asciiTheme="minorHAnsi" w:hAnsiTheme="minorHAnsi" w:cstheme="minorHAnsi"/>
        </w:rPr>
        <w:t xml:space="preserve">but </w:t>
      </w:r>
      <w:r>
        <w:rPr>
          <w:rFonts w:asciiTheme="minorHAnsi" w:hAnsiTheme="minorHAnsi" w:cstheme="minorHAnsi"/>
        </w:rPr>
        <w:t xml:space="preserve">their response does not need be divided equally to score well. </w:t>
      </w:r>
    </w:p>
    <w:p w:rsidR="00FF286A" w:rsidRDefault="00862498" w:rsidP="0047027A">
      <w:pPr>
        <w:pStyle w:val="Heading1"/>
        <w:tabs>
          <w:tab w:val="center" w:pos="1440"/>
          <w:tab w:val="right" w:pos="9306"/>
        </w:tabs>
        <w:ind w:left="-13" w:firstLine="0"/>
        <w:rPr>
          <w:rFonts w:asciiTheme="minorHAnsi" w:hAnsiTheme="minorHAnsi" w:cstheme="minorHAnsi"/>
          <w:b w:val="0"/>
        </w:rPr>
      </w:pPr>
      <w:r>
        <w:rPr>
          <w:rFonts w:asciiTheme="minorHAnsi" w:hAnsiTheme="minorHAnsi" w:cstheme="minorHAnsi"/>
          <w:b w:val="0"/>
        </w:rPr>
        <w:t xml:space="preserve">Higher marks should be awarded to </w:t>
      </w:r>
      <w:r w:rsidR="00493B94">
        <w:rPr>
          <w:rFonts w:asciiTheme="minorHAnsi" w:hAnsiTheme="minorHAnsi" w:cstheme="minorHAnsi"/>
          <w:b w:val="0"/>
        </w:rPr>
        <w:t>students</w:t>
      </w:r>
      <w:r>
        <w:rPr>
          <w:rFonts w:asciiTheme="minorHAnsi" w:hAnsiTheme="minorHAnsi" w:cstheme="minorHAnsi"/>
          <w:b w:val="0"/>
        </w:rPr>
        <w:t xml:space="preserve"> that consider </w:t>
      </w:r>
      <w:r w:rsidRPr="00862498">
        <w:rPr>
          <w:rFonts w:asciiTheme="minorHAnsi" w:hAnsiTheme="minorHAnsi" w:cstheme="minorHAnsi"/>
          <w:b w:val="0"/>
        </w:rPr>
        <w:t xml:space="preserve">the significance of </w:t>
      </w:r>
      <w:r>
        <w:rPr>
          <w:rFonts w:asciiTheme="minorHAnsi" w:hAnsiTheme="minorHAnsi" w:cstheme="minorHAnsi"/>
          <w:b w:val="0"/>
        </w:rPr>
        <w:t>ANZUS</w:t>
      </w:r>
      <w:r w:rsidRPr="00862498">
        <w:rPr>
          <w:rFonts w:asciiTheme="minorHAnsi" w:hAnsiTheme="minorHAnsi" w:cstheme="minorHAnsi"/>
          <w:b w:val="0"/>
        </w:rPr>
        <w:t xml:space="preserve"> in shap</w:t>
      </w:r>
      <w:r>
        <w:rPr>
          <w:rFonts w:asciiTheme="minorHAnsi" w:hAnsiTheme="minorHAnsi" w:cstheme="minorHAnsi"/>
          <w:b w:val="0"/>
        </w:rPr>
        <w:t xml:space="preserve">ing Australia’s foreign policy, how it has </w:t>
      </w:r>
      <w:r w:rsidR="00F7542A">
        <w:rPr>
          <w:rFonts w:asciiTheme="minorHAnsi" w:hAnsiTheme="minorHAnsi" w:cstheme="minorHAnsi"/>
          <w:b w:val="0"/>
        </w:rPr>
        <w:t>impacted</w:t>
      </w:r>
      <w:r>
        <w:rPr>
          <w:rFonts w:asciiTheme="minorHAnsi" w:hAnsiTheme="minorHAnsi" w:cstheme="minorHAnsi"/>
          <w:b w:val="0"/>
        </w:rPr>
        <w:t xml:space="preserve"> relationship</w:t>
      </w:r>
      <w:r w:rsidR="00F7542A">
        <w:rPr>
          <w:rFonts w:asciiTheme="minorHAnsi" w:hAnsiTheme="minorHAnsi" w:cstheme="minorHAnsi"/>
          <w:b w:val="0"/>
        </w:rPr>
        <w:t>s</w:t>
      </w:r>
      <w:r>
        <w:rPr>
          <w:rFonts w:asciiTheme="minorHAnsi" w:hAnsiTheme="minorHAnsi" w:cstheme="minorHAnsi"/>
          <w:b w:val="0"/>
        </w:rPr>
        <w:t xml:space="preserve"> with Asia and </w:t>
      </w:r>
      <w:r w:rsidR="00EA1871">
        <w:rPr>
          <w:rFonts w:asciiTheme="minorHAnsi" w:hAnsiTheme="minorHAnsi" w:cstheme="minorHAnsi"/>
          <w:b w:val="0"/>
        </w:rPr>
        <w:t xml:space="preserve">brought </w:t>
      </w:r>
      <w:r w:rsidR="00F7542A">
        <w:rPr>
          <w:rFonts w:asciiTheme="minorHAnsi" w:hAnsiTheme="minorHAnsi" w:cstheme="minorHAnsi"/>
          <w:b w:val="0"/>
        </w:rPr>
        <w:t xml:space="preserve">consequences </w:t>
      </w:r>
      <w:r>
        <w:rPr>
          <w:rFonts w:asciiTheme="minorHAnsi" w:hAnsiTheme="minorHAnsi" w:cstheme="minorHAnsi"/>
          <w:b w:val="0"/>
        </w:rPr>
        <w:t>domestically such as the Anti-Vietnam movement</w:t>
      </w:r>
      <w:r w:rsidR="00EA1871">
        <w:rPr>
          <w:rFonts w:asciiTheme="minorHAnsi" w:hAnsiTheme="minorHAnsi" w:cstheme="minorHAnsi"/>
          <w:b w:val="0"/>
        </w:rPr>
        <w:t xml:space="preserve">. </w:t>
      </w:r>
      <w:r w:rsidR="00EA1871">
        <w:rPr>
          <w:rFonts w:asciiTheme="minorHAnsi" w:hAnsiTheme="minorHAnsi" w:cstheme="minorHAnsi"/>
          <w:b w:val="0"/>
        </w:rPr>
        <w:br/>
        <w:t>A</w:t>
      </w:r>
      <w:r w:rsidR="00F7542A">
        <w:rPr>
          <w:rFonts w:asciiTheme="minorHAnsi" w:hAnsiTheme="minorHAnsi" w:cstheme="minorHAnsi"/>
          <w:b w:val="0"/>
        </w:rPr>
        <w:t xml:space="preserve">nswers may explore the economic and cultural links forged with the USA. </w:t>
      </w:r>
    </w:p>
    <w:p w:rsidR="00862498" w:rsidRDefault="00862498" w:rsidP="00862498"/>
    <w:p w:rsidR="00862498" w:rsidRDefault="00862498" w:rsidP="00862498"/>
    <w:p w:rsidR="002B65F4" w:rsidRDefault="002B65F4" w:rsidP="00862498"/>
    <w:p w:rsidR="005C0D61" w:rsidRDefault="005C0D61" w:rsidP="00F7542A">
      <w:pPr>
        <w:ind w:left="0" w:firstLine="0"/>
      </w:pPr>
    </w:p>
    <w:p w:rsidR="00862498" w:rsidRPr="00862498" w:rsidRDefault="00862498" w:rsidP="00862498"/>
    <w:p w:rsidR="0047027A" w:rsidRPr="0047027A" w:rsidRDefault="003A7407" w:rsidP="0047027A">
      <w:pPr>
        <w:pStyle w:val="Heading1"/>
        <w:tabs>
          <w:tab w:val="center" w:pos="1440"/>
          <w:tab w:val="right" w:pos="9306"/>
        </w:tabs>
        <w:ind w:left="-13" w:firstLine="0"/>
        <w:rPr>
          <w:rFonts w:asciiTheme="minorHAnsi" w:hAnsiTheme="minorHAnsi" w:cstheme="minorHAnsi"/>
        </w:rPr>
      </w:pPr>
      <w:r w:rsidRPr="00E13D2A">
        <w:rPr>
          <w:rFonts w:asciiTheme="minorHAnsi" w:hAnsiTheme="minorHAnsi" w:cstheme="minorHAnsi"/>
          <w:sz w:val="24"/>
        </w:rPr>
        <w:t xml:space="preserve">Question 16                        </w:t>
      </w:r>
      <w:r w:rsidR="005878EF" w:rsidRPr="00E13D2A">
        <w:rPr>
          <w:rFonts w:asciiTheme="minorHAnsi" w:hAnsiTheme="minorHAnsi" w:cstheme="minorHAnsi"/>
          <w:sz w:val="24"/>
        </w:rPr>
        <w:t xml:space="preserve">     </w:t>
      </w:r>
      <w:r w:rsidR="005878EF" w:rsidRPr="00E13D2A">
        <w:rPr>
          <w:rFonts w:asciiTheme="minorHAnsi" w:hAnsiTheme="minorHAnsi" w:cstheme="minorHAnsi"/>
        </w:rPr>
        <w:t xml:space="preserve">                                                         </w:t>
      </w:r>
      <w:r w:rsidR="00E13D2A" w:rsidRPr="00E13D2A">
        <w:rPr>
          <w:rFonts w:asciiTheme="minorHAnsi" w:hAnsiTheme="minorHAnsi" w:cstheme="minorHAnsi"/>
        </w:rPr>
        <w:t xml:space="preserve">                           </w:t>
      </w:r>
      <w:r w:rsidR="005878EF" w:rsidRPr="00E13D2A">
        <w:rPr>
          <w:rFonts w:asciiTheme="minorHAnsi" w:hAnsiTheme="minorHAnsi" w:cstheme="minorHAnsi"/>
        </w:rPr>
        <w:t xml:space="preserve">                                           </w:t>
      </w:r>
      <w:r w:rsidR="0047027A" w:rsidRPr="00E13D2A">
        <w:rPr>
          <w:rFonts w:asciiTheme="minorHAnsi" w:hAnsiTheme="minorHAnsi" w:cstheme="minorHAnsi"/>
        </w:rPr>
        <w:tab/>
      </w:r>
      <w:r w:rsidR="005878EF" w:rsidRPr="00E13D2A">
        <w:rPr>
          <w:rFonts w:asciiTheme="minorHAnsi" w:hAnsiTheme="minorHAnsi" w:cstheme="minorHAnsi"/>
        </w:rPr>
        <w:t xml:space="preserve"> </w:t>
      </w:r>
      <w:r w:rsidR="0047027A" w:rsidRPr="00E13D2A">
        <w:rPr>
          <w:rFonts w:asciiTheme="minorHAnsi" w:hAnsiTheme="minorHAnsi" w:cstheme="minorHAnsi"/>
        </w:rPr>
        <w:t>(25 marks)</w:t>
      </w:r>
      <w:r w:rsidR="0047027A" w:rsidRPr="0047027A">
        <w:rPr>
          <w:rFonts w:asciiTheme="minorHAnsi" w:hAnsiTheme="minorHAnsi" w:cstheme="minorHAnsi"/>
        </w:rPr>
        <w:t xml:space="preserve"> </w:t>
      </w:r>
    </w:p>
    <w:p w:rsidR="00BC36A4" w:rsidRPr="00BC36A4" w:rsidRDefault="00BC36A4" w:rsidP="00BC36A4">
      <w:pPr>
        <w:spacing w:after="0" w:line="240" w:lineRule="auto"/>
        <w:rPr>
          <w:rFonts w:ascii="Calibri" w:hAnsi="Calibri" w:cs="Calibri"/>
          <w:b/>
          <w:sz w:val="24"/>
          <w:szCs w:val="24"/>
        </w:rPr>
      </w:pPr>
      <w:r w:rsidRPr="00BC36A4">
        <w:rPr>
          <w:rFonts w:ascii="Calibri" w:hAnsi="Calibri" w:cs="Calibri"/>
          <w:b/>
          <w:sz w:val="24"/>
          <w:szCs w:val="24"/>
        </w:rPr>
        <w:t>Evaluate the role of the Hawke/Keating government</w:t>
      </w:r>
      <w:r w:rsidR="00B57E87">
        <w:rPr>
          <w:rFonts w:ascii="Calibri" w:hAnsi="Calibri" w:cs="Calibri"/>
          <w:b/>
          <w:sz w:val="24"/>
          <w:szCs w:val="24"/>
        </w:rPr>
        <w:t>s</w:t>
      </w:r>
      <w:r w:rsidRPr="00BC36A4">
        <w:rPr>
          <w:rFonts w:ascii="Calibri" w:hAnsi="Calibri" w:cs="Calibri"/>
          <w:b/>
          <w:sz w:val="24"/>
          <w:szCs w:val="24"/>
        </w:rPr>
        <w:t xml:space="preserve"> in changing Australia’s relationship with Asia.</w:t>
      </w:r>
    </w:p>
    <w:p w:rsidR="0047027A" w:rsidRPr="00BC36A4" w:rsidRDefault="0047027A" w:rsidP="00FF286A">
      <w:pPr>
        <w:spacing w:after="0" w:line="259" w:lineRule="auto"/>
        <w:ind w:left="0" w:firstLine="0"/>
        <w:rPr>
          <w:rFonts w:ascii="Calibri" w:hAnsi="Calibri" w:cs="Calibri"/>
          <w:b/>
          <w:sz w:val="24"/>
          <w:szCs w:val="24"/>
        </w:rPr>
      </w:pPr>
    </w:p>
    <w:p w:rsidR="005D3E0A" w:rsidRPr="00E8355D" w:rsidRDefault="005D3E0A" w:rsidP="005D3E0A">
      <w:pPr>
        <w:tabs>
          <w:tab w:val="right" w:pos="9360"/>
        </w:tabs>
        <w:jc w:val="both"/>
        <w:rPr>
          <w:rFonts w:asciiTheme="minorHAnsi" w:hAnsiTheme="minorHAnsi" w:cstheme="minorHAnsi"/>
          <w:b/>
        </w:rPr>
      </w:pPr>
      <w:r w:rsidRPr="00E8355D">
        <w:rPr>
          <w:rFonts w:asciiTheme="minorHAnsi" w:hAnsiTheme="minorHAnsi" w:cstheme="minorHAnsi"/>
          <w:b/>
        </w:rPr>
        <w:t>Markers’ Notes</w:t>
      </w:r>
    </w:p>
    <w:p w:rsidR="00E54A2C" w:rsidRDefault="00E54A2C" w:rsidP="005878EF">
      <w:pPr>
        <w:pStyle w:val="Heading1"/>
        <w:tabs>
          <w:tab w:val="center" w:pos="1440"/>
          <w:tab w:val="right" w:pos="9306"/>
        </w:tabs>
        <w:ind w:left="0" w:firstLine="0"/>
        <w:rPr>
          <w:rFonts w:asciiTheme="minorHAnsi" w:hAnsiTheme="minorHAnsi" w:cstheme="minorHAnsi"/>
          <w:b w:val="0"/>
        </w:rPr>
      </w:pPr>
      <w:r w:rsidRPr="00E54A2C">
        <w:rPr>
          <w:rFonts w:asciiTheme="minorHAnsi" w:hAnsiTheme="minorHAnsi" w:cstheme="minorHAnsi"/>
          <w:b w:val="0"/>
        </w:rPr>
        <w:t xml:space="preserve">Answers may include: </w:t>
      </w:r>
    </w:p>
    <w:p w:rsidR="00E54A2C" w:rsidRDefault="00E54A2C" w:rsidP="00DC7931">
      <w:pPr>
        <w:pStyle w:val="Heading1"/>
        <w:numPr>
          <w:ilvl w:val="0"/>
          <w:numId w:val="34"/>
        </w:numPr>
        <w:tabs>
          <w:tab w:val="center" w:pos="1440"/>
          <w:tab w:val="right" w:pos="9306"/>
        </w:tabs>
        <w:rPr>
          <w:rFonts w:asciiTheme="minorHAnsi" w:hAnsiTheme="minorHAnsi" w:cstheme="minorHAnsi"/>
          <w:b w:val="0"/>
        </w:rPr>
      </w:pPr>
      <w:r>
        <w:rPr>
          <w:rFonts w:asciiTheme="minorHAnsi" w:hAnsiTheme="minorHAnsi" w:cstheme="minorHAnsi"/>
          <w:b w:val="0"/>
        </w:rPr>
        <w:t>First Chinese leader to visit Australia – during Hawke’s first government</w:t>
      </w:r>
    </w:p>
    <w:p w:rsidR="00E54A2C" w:rsidRPr="00166C95" w:rsidRDefault="00166C95" w:rsidP="00DC7931">
      <w:pPr>
        <w:pStyle w:val="ListParagraph"/>
        <w:numPr>
          <w:ilvl w:val="0"/>
          <w:numId w:val="34"/>
        </w:numPr>
        <w:rPr>
          <w:rFonts w:asciiTheme="minorHAnsi" w:hAnsiTheme="minorHAnsi" w:cstheme="minorHAnsi"/>
        </w:rPr>
      </w:pPr>
      <w:r w:rsidRPr="00166C95">
        <w:rPr>
          <w:rFonts w:asciiTheme="minorHAnsi" w:hAnsiTheme="minorHAnsi" w:cstheme="minorHAnsi"/>
        </w:rPr>
        <w:t>Hawke</w:t>
      </w:r>
      <w:r w:rsidR="000C6368">
        <w:rPr>
          <w:rFonts w:asciiTheme="minorHAnsi" w:hAnsiTheme="minorHAnsi" w:cstheme="minorHAnsi"/>
        </w:rPr>
        <w:t>’s</w:t>
      </w:r>
      <w:r w:rsidRPr="00166C95">
        <w:rPr>
          <w:rFonts w:asciiTheme="minorHAnsi" w:hAnsiTheme="minorHAnsi" w:cstheme="minorHAnsi"/>
        </w:rPr>
        <w:t xml:space="preserve"> relations with Indonesia and </w:t>
      </w:r>
      <w:r w:rsidR="00E54A2C" w:rsidRPr="00166C95">
        <w:rPr>
          <w:rFonts w:asciiTheme="minorHAnsi" w:hAnsiTheme="minorHAnsi" w:cstheme="minorHAnsi"/>
        </w:rPr>
        <w:t>East Timor</w:t>
      </w:r>
    </w:p>
    <w:p w:rsidR="00E54A2C" w:rsidRDefault="00E54A2C" w:rsidP="00DC7931">
      <w:pPr>
        <w:pStyle w:val="Heading1"/>
        <w:numPr>
          <w:ilvl w:val="0"/>
          <w:numId w:val="34"/>
        </w:numPr>
        <w:tabs>
          <w:tab w:val="center" w:pos="1440"/>
          <w:tab w:val="right" w:pos="9306"/>
        </w:tabs>
        <w:rPr>
          <w:rFonts w:asciiTheme="minorHAnsi" w:hAnsiTheme="minorHAnsi" w:cstheme="minorHAnsi"/>
          <w:b w:val="0"/>
        </w:rPr>
      </w:pPr>
      <w:r>
        <w:rPr>
          <w:rFonts w:asciiTheme="minorHAnsi" w:hAnsiTheme="minorHAnsi" w:cstheme="minorHAnsi"/>
          <w:b w:val="0"/>
        </w:rPr>
        <w:t xml:space="preserve">Hawke’s </w:t>
      </w:r>
      <w:r w:rsidR="00166C95">
        <w:rPr>
          <w:rFonts w:asciiTheme="minorHAnsi" w:hAnsiTheme="minorHAnsi" w:cstheme="minorHAnsi"/>
          <w:b w:val="0"/>
        </w:rPr>
        <w:t xml:space="preserve">offer of asylum to Chinese students in Australia after seeing the </w:t>
      </w:r>
      <w:r w:rsidR="00493B94">
        <w:rPr>
          <w:rFonts w:asciiTheme="minorHAnsi" w:hAnsiTheme="minorHAnsi" w:cstheme="minorHAnsi"/>
          <w:b w:val="0"/>
        </w:rPr>
        <w:t>Tiananmen</w:t>
      </w:r>
      <w:r w:rsidR="00166C95">
        <w:rPr>
          <w:rFonts w:asciiTheme="minorHAnsi" w:hAnsiTheme="minorHAnsi" w:cstheme="minorHAnsi"/>
          <w:b w:val="0"/>
        </w:rPr>
        <w:t xml:space="preserve"> Square massacre</w:t>
      </w:r>
    </w:p>
    <w:p w:rsidR="00E54A2C" w:rsidRPr="00166C95" w:rsidRDefault="00E54A2C" w:rsidP="00DC7931">
      <w:pPr>
        <w:pStyle w:val="ListParagraph"/>
        <w:numPr>
          <w:ilvl w:val="0"/>
          <w:numId w:val="34"/>
        </w:numPr>
        <w:rPr>
          <w:rFonts w:asciiTheme="minorHAnsi" w:hAnsiTheme="minorHAnsi" w:cstheme="minorHAnsi"/>
        </w:rPr>
      </w:pPr>
      <w:r>
        <w:rPr>
          <w:rFonts w:asciiTheme="minorHAnsi" w:hAnsiTheme="minorHAnsi" w:cstheme="minorHAnsi"/>
        </w:rPr>
        <w:t>Creation of APEC</w:t>
      </w:r>
    </w:p>
    <w:p w:rsidR="00E54A2C" w:rsidRDefault="00E54A2C" w:rsidP="005878EF">
      <w:pPr>
        <w:pStyle w:val="Heading1"/>
        <w:tabs>
          <w:tab w:val="center" w:pos="1440"/>
          <w:tab w:val="right" w:pos="9306"/>
        </w:tabs>
        <w:ind w:left="0" w:firstLine="0"/>
        <w:rPr>
          <w:rFonts w:asciiTheme="minorHAnsi" w:hAnsiTheme="minorHAnsi" w:cstheme="minorHAnsi"/>
          <w:b w:val="0"/>
        </w:rPr>
      </w:pPr>
      <w:r>
        <w:rPr>
          <w:rFonts w:asciiTheme="minorHAnsi" w:hAnsiTheme="minorHAnsi" w:cstheme="minorHAnsi"/>
          <w:b w:val="0"/>
        </w:rPr>
        <w:t xml:space="preserve">Students who consider the </w:t>
      </w:r>
      <w:r w:rsidRPr="00E54A2C">
        <w:rPr>
          <w:rFonts w:asciiTheme="minorHAnsi" w:hAnsiTheme="minorHAnsi" w:cstheme="minorHAnsi"/>
          <w:b w:val="0"/>
        </w:rPr>
        <w:t xml:space="preserve">significance of the changes during the </w:t>
      </w:r>
      <w:r>
        <w:rPr>
          <w:rFonts w:asciiTheme="minorHAnsi" w:hAnsiTheme="minorHAnsi" w:cstheme="minorHAnsi"/>
          <w:b w:val="0"/>
        </w:rPr>
        <w:t xml:space="preserve">Hawke/Keating years compared to other governments should be awarded higher marks </w:t>
      </w:r>
    </w:p>
    <w:p w:rsidR="000725F2" w:rsidRPr="00E54A2C" w:rsidRDefault="000725F2" w:rsidP="000725F2">
      <w:pPr>
        <w:rPr>
          <w:rFonts w:asciiTheme="minorHAnsi" w:hAnsiTheme="minorHAnsi" w:cstheme="minorHAnsi"/>
        </w:rPr>
      </w:pPr>
    </w:p>
    <w:p w:rsidR="00603F6A" w:rsidRPr="000725F2" w:rsidRDefault="00603F6A" w:rsidP="000725F2"/>
    <w:p w:rsidR="003A7407" w:rsidRDefault="003A7407" w:rsidP="0047027A">
      <w:pPr>
        <w:pStyle w:val="Heading1"/>
        <w:tabs>
          <w:tab w:val="center" w:pos="1440"/>
          <w:tab w:val="right" w:pos="9306"/>
        </w:tabs>
        <w:ind w:left="-13" w:firstLine="0"/>
        <w:rPr>
          <w:rFonts w:asciiTheme="minorHAnsi" w:hAnsiTheme="minorHAnsi" w:cstheme="minorHAnsi"/>
        </w:rPr>
      </w:pPr>
    </w:p>
    <w:p w:rsidR="00166C95" w:rsidRDefault="00166C95" w:rsidP="00166C95"/>
    <w:p w:rsidR="005C0D61" w:rsidRDefault="005C0D61" w:rsidP="00166C95"/>
    <w:p w:rsidR="00166C95" w:rsidRPr="00166C95" w:rsidRDefault="00166C95" w:rsidP="00166C95"/>
    <w:p w:rsidR="0047027A" w:rsidRPr="0047027A" w:rsidRDefault="003A7407" w:rsidP="0047027A">
      <w:pPr>
        <w:pStyle w:val="Heading1"/>
        <w:tabs>
          <w:tab w:val="center" w:pos="1440"/>
          <w:tab w:val="right" w:pos="9306"/>
        </w:tabs>
        <w:ind w:left="-13" w:firstLine="0"/>
        <w:rPr>
          <w:rFonts w:asciiTheme="minorHAnsi" w:hAnsiTheme="minorHAnsi" w:cstheme="minorHAnsi"/>
        </w:rPr>
      </w:pPr>
      <w:r w:rsidRPr="000725F2">
        <w:rPr>
          <w:rFonts w:asciiTheme="minorHAnsi" w:hAnsiTheme="minorHAnsi" w:cstheme="minorHAnsi"/>
          <w:sz w:val="24"/>
        </w:rPr>
        <w:t>Question 17</w:t>
      </w:r>
      <w:r w:rsidR="0047027A" w:rsidRPr="000725F2">
        <w:rPr>
          <w:rFonts w:asciiTheme="minorHAnsi" w:hAnsiTheme="minorHAnsi" w:cstheme="minorHAnsi"/>
          <w:sz w:val="24"/>
        </w:rPr>
        <w:tab/>
      </w:r>
      <w:r w:rsidR="0047027A" w:rsidRPr="0047027A">
        <w:rPr>
          <w:rFonts w:asciiTheme="minorHAnsi" w:hAnsiTheme="minorHAnsi" w:cstheme="minorHAnsi"/>
        </w:rPr>
        <w:t xml:space="preserve"> </w:t>
      </w:r>
      <w:r w:rsidR="005878EF">
        <w:rPr>
          <w:rFonts w:asciiTheme="minorHAnsi" w:hAnsiTheme="minorHAnsi" w:cstheme="minorHAnsi"/>
        </w:rPr>
        <w:t xml:space="preserve">                                                                                                                                                          </w:t>
      </w:r>
      <w:r w:rsidR="0047027A" w:rsidRPr="0047027A">
        <w:rPr>
          <w:rFonts w:asciiTheme="minorHAnsi" w:hAnsiTheme="minorHAnsi" w:cstheme="minorHAnsi"/>
        </w:rPr>
        <w:tab/>
        <w:t>(25 marks)</w:t>
      </w:r>
    </w:p>
    <w:p w:rsidR="00B57E87" w:rsidRPr="002E23D5" w:rsidRDefault="00B57E87" w:rsidP="002E23D5">
      <w:pPr>
        <w:spacing w:after="0" w:line="240" w:lineRule="auto"/>
        <w:ind w:left="0" w:firstLine="0"/>
        <w:rPr>
          <w:rFonts w:asciiTheme="minorHAnsi" w:hAnsiTheme="minorHAnsi" w:cstheme="minorHAnsi"/>
          <w:b/>
          <w:sz w:val="24"/>
          <w:szCs w:val="24"/>
        </w:rPr>
      </w:pPr>
      <w:r w:rsidRPr="00B57E87">
        <w:rPr>
          <w:rFonts w:ascii="Calibri" w:hAnsi="Calibri" w:cs="Calibri"/>
          <w:b/>
          <w:sz w:val="24"/>
        </w:rPr>
        <w:t>Assess th</w:t>
      </w:r>
      <w:r w:rsidR="000C6368">
        <w:rPr>
          <w:rFonts w:ascii="Calibri" w:hAnsi="Calibri" w:cs="Calibri"/>
          <w:b/>
          <w:sz w:val="24"/>
        </w:rPr>
        <w:t xml:space="preserve">e impact of communism </w:t>
      </w:r>
      <w:r w:rsidR="002E23D5">
        <w:rPr>
          <w:rFonts w:ascii="Calibri" w:hAnsi="Calibri" w:cs="Calibri"/>
          <w:b/>
          <w:sz w:val="24"/>
        </w:rPr>
        <w:t xml:space="preserve">on Australia’s </w:t>
      </w:r>
      <w:r w:rsidRPr="00B57E87">
        <w:rPr>
          <w:rFonts w:ascii="Calibri" w:hAnsi="Calibri" w:cs="Calibri"/>
          <w:b/>
          <w:sz w:val="24"/>
        </w:rPr>
        <w:t>engagement with Asia</w:t>
      </w:r>
      <w:r w:rsidR="002E23D5" w:rsidRPr="002E23D5">
        <w:t xml:space="preserve"> </w:t>
      </w:r>
      <w:r w:rsidR="002E23D5" w:rsidRPr="002E23D5">
        <w:rPr>
          <w:rFonts w:asciiTheme="minorHAnsi" w:hAnsiTheme="minorHAnsi" w:cstheme="minorHAnsi"/>
          <w:b/>
          <w:sz w:val="24"/>
          <w:szCs w:val="24"/>
        </w:rPr>
        <w:t>during the period of study.</w:t>
      </w:r>
    </w:p>
    <w:p w:rsidR="00B57E87" w:rsidRPr="009020FA" w:rsidRDefault="00B57E87" w:rsidP="00B57E87">
      <w:pPr>
        <w:ind w:left="0" w:firstLine="0"/>
      </w:pPr>
    </w:p>
    <w:p w:rsidR="005D3E0A" w:rsidRPr="00E8355D" w:rsidRDefault="005D3E0A" w:rsidP="005D3E0A">
      <w:pPr>
        <w:tabs>
          <w:tab w:val="right" w:pos="9360"/>
        </w:tabs>
        <w:jc w:val="both"/>
        <w:rPr>
          <w:rFonts w:asciiTheme="minorHAnsi" w:hAnsiTheme="minorHAnsi" w:cstheme="minorHAnsi"/>
          <w:b/>
        </w:rPr>
      </w:pPr>
      <w:r w:rsidRPr="00E8355D">
        <w:rPr>
          <w:rFonts w:asciiTheme="minorHAnsi" w:hAnsiTheme="minorHAnsi" w:cstheme="minorHAnsi"/>
          <w:b/>
        </w:rPr>
        <w:t>Markers’ Notes</w:t>
      </w:r>
    </w:p>
    <w:p w:rsidR="00862498" w:rsidRDefault="00862498" w:rsidP="002B65F4">
      <w:pPr>
        <w:spacing w:after="0" w:line="259" w:lineRule="auto"/>
        <w:ind w:left="0" w:firstLine="0"/>
        <w:rPr>
          <w:rFonts w:asciiTheme="minorHAnsi" w:hAnsiTheme="minorHAnsi" w:cstheme="minorHAnsi"/>
        </w:rPr>
      </w:pPr>
      <w:r w:rsidRPr="00862498">
        <w:rPr>
          <w:rFonts w:asciiTheme="minorHAnsi" w:hAnsiTheme="minorHAnsi" w:cstheme="minorHAnsi"/>
        </w:rPr>
        <w:t xml:space="preserve">Candidates need to assess the significance of </w:t>
      </w:r>
      <w:r>
        <w:rPr>
          <w:rFonts w:asciiTheme="minorHAnsi" w:hAnsiTheme="minorHAnsi" w:cstheme="minorHAnsi"/>
        </w:rPr>
        <w:t>communism</w:t>
      </w:r>
      <w:r w:rsidRPr="00862498">
        <w:rPr>
          <w:rFonts w:asciiTheme="minorHAnsi" w:hAnsiTheme="minorHAnsi" w:cstheme="minorHAnsi"/>
        </w:rPr>
        <w:t xml:space="preserve"> </w:t>
      </w:r>
      <w:r w:rsidR="002B65F4">
        <w:rPr>
          <w:rFonts w:asciiTheme="minorHAnsi" w:hAnsiTheme="minorHAnsi" w:cstheme="minorHAnsi"/>
        </w:rPr>
        <w:t xml:space="preserve">and those </w:t>
      </w:r>
      <w:r>
        <w:rPr>
          <w:rFonts w:asciiTheme="minorHAnsi" w:hAnsiTheme="minorHAnsi" w:cstheme="minorHAnsi"/>
        </w:rPr>
        <w:t>who consider the impacts of communism across the whole period</w:t>
      </w:r>
      <w:r w:rsidR="002B65F4">
        <w:rPr>
          <w:rFonts w:asciiTheme="minorHAnsi" w:hAnsiTheme="minorHAnsi" w:cstheme="minorHAnsi"/>
        </w:rPr>
        <w:t xml:space="preserve"> should be awarded with higher marks</w:t>
      </w:r>
      <w:r>
        <w:rPr>
          <w:rFonts w:asciiTheme="minorHAnsi" w:hAnsiTheme="minorHAnsi" w:cstheme="minorHAnsi"/>
        </w:rPr>
        <w:t>.</w:t>
      </w:r>
    </w:p>
    <w:p w:rsidR="00862498" w:rsidRDefault="00862498" w:rsidP="00862498">
      <w:pPr>
        <w:tabs>
          <w:tab w:val="right" w:pos="9360"/>
        </w:tabs>
        <w:spacing w:after="0" w:line="240" w:lineRule="auto"/>
        <w:jc w:val="both"/>
        <w:rPr>
          <w:rFonts w:asciiTheme="minorHAnsi" w:hAnsiTheme="minorHAnsi" w:cstheme="minorHAnsi"/>
        </w:rPr>
      </w:pPr>
      <w:r>
        <w:rPr>
          <w:rFonts w:asciiTheme="minorHAnsi" w:hAnsiTheme="minorHAnsi" w:cstheme="minorHAnsi"/>
        </w:rPr>
        <w:t>Student answers may include</w:t>
      </w:r>
    </w:p>
    <w:p w:rsidR="00862498" w:rsidRDefault="00E54A2C" w:rsidP="00DC7931">
      <w:pPr>
        <w:pStyle w:val="ListParagraph"/>
        <w:numPr>
          <w:ilvl w:val="0"/>
          <w:numId w:val="33"/>
        </w:numPr>
        <w:tabs>
          <w:tab w:val="right" w:pos="9360"/>
        </w:tabs>
        <w:spacing w:after="0" w:line="240" w:lineRule="auto"/>
        <w:jc w:val="both"/>
        <w:rPr>
          <w:rFonts w:asciiTheme="minorHAnsi" w:hAnsiTheme="minorHAnsi" w:cstheme="minorHAnsi"/>
        </w:rPr>
      </w:pPr>
      <w:r>
        <w:rPr>
          <w:rFonts w:asciiTheme="minorHAnsi" w:hAnsiTheme="minorHAnsi" w:cstheme="minorHAnsi"/>
        </w:rPr>
        <w:t>Menzies forward defence foreign policy – ANZUS and SEATO</w:t>
      </w:r>
    </w:p>
    <w:p w:rsidR="00E54A2C" w:rsidRDefault="00E54A2C" w:rsidP="00DC7931">
      <w:pPr>
        <w:pStyle w:val="ListParagraph"/>
        <w:numPr>
          <w:ilvl w:val="0"/>
          <w:numId w:val="33"/>
        </w:numPr>
        <w:tabs>
          <w:tab w:val="right" w:pos="9360"/>
        </w:tabs>
        <w:spacing w:after="0" w:line="240" w:lineRule="auto"/>
        <w:jc w:val="both"/>
        <w:rPr>
          <w:rFonts w:asciiTheme="minorHAnsi" w:hAnsiTheme="minorHAnsi" w:cstheme="minorHAnsi"/>
        </w:rPr>
      </w:pPr>
      <w:r>
        <w:rPr>
          <w:rFonts w:asciiTheme="minorHAnsi" w:hAnsiTheme="minorHAnsi" w:cstheme="minorHAnsi"/>
        </w:rPr>
        <w:t>Involvement in conflicts – Korea and Vietnam</w:t>
      </w:r>
    </w:p>
    <w:p w:rsidR="00E54A2C" w:rsidRPr="00E54A2C" w:rsidRDefault="00E54A2C" w:rsidP="00DC7931">
      <w:pPr>
        <w:pStyle w:val="ListParagraph"/>
        <w:numPr>
          <w:ilvl w:val="0"/>
          <w:numId w:val="33"/>
        </w:numPr>
        <w:tabs>
          <w:tab w:val="right" w:pos="9360"/>
        </w:tabs>
        <w:spacing w:after="0" w:line="240" w:lineRule="auto"/>
        <w:jc w:val="both"/>
        <w:rPr>
          <w:rFonts w:asciiTheme="minorHAnsi" w:hAnsiTheme="minorHAnsi" w:cstheme="minorHAnsi"/>
        </w:rPr>
      </w:pPr>
      <w:r>
        <w:rPr>
          <w:rFonts w:asciiTheme="minorHAnsi" w:hAnsiTheme="minorHAnsi" w:cstheme="minorHAnsi"/>
        </w:rPr>
        <w:t xml:space="preserve">Whitlam’s </w:t>
      </w:r>
      <w:r w:rsidR="00493B94">
        <w:rPr>
          <w:rFonts w:asciiTheme="minorHAnsi" w:hAnsiTheme="minorHAnsi" w:cstheme="minorHAnsi"/>
        </w:rPr>
        <w:t>recognition</w:t>
      </w:r>
      <w:r>
        <w:rPr>
          <w:rFonts w:asciiTheme="minorHAnsi" w:hAnsiTheme="minorHAnsi" w:cstheme="minorHAnsi"/>
        </w:rPr>
        <w:t xml:space="preserve"> of China and the opportunities for trade this change in policy </w:t>
      </w:r>
      <w:r w:rsidR="002B65F4">
        <w:rPr>
          <w:rFonts w:asciiTheme="minorHAnsi" w:hAnsiTheme="minorHAnsi" w:cstheme="minorHAnsi"/>
        </w:rPr>
        <w:t>brought</w:t>
      </w:r>
    </w:p>
    <w:p w:rsidR="00862498" w:rsidRDefault="00862498" w:rsidP="0047027A">
      <w:pPr>
        <w:spacing w:after="0" w:line="259" w:lineRule="auto"/>
        <w:ind w:left="0" w:firstLine="0"/>
        <w:rPr>
          <w:rFonts w:asciiTheme="minorHAnsi" w:hAnsiTheme="minorHAnsi" w:cstheme="minorHAnsi"/>
          <w:b/>
        </w:rPr>
      </w:pPr>
    </w:p>
    <w:p w:rsidR="009949C2" w:rsidRDefault="009949C2" w:rsidP="0047027A">
      <w:pPr>
        <w:spacing w:after="0" w:line="259" w:lineRule="auto"/>
        <w:ind w:left="0" w:firstLine="0"/>
        <w:rPr>
          <w:rFonts w:asciiTheme="minorHAnsi" w:hAnsiTheme="minorHAnsi" w:cstheme="minorHAnsi"/>
          <w:b/>
        </w:rPr>
      </w:pPr>
    </w:p>
    <w:p w:rsidR="00B57E87" w:rsidRDefault="00B57E87" w:rsidP="00E8355D">
      <w:pPr>
        <w:spacing w:after="0" w:line="259" w:lineRule="auto"/>
        <w:ind w:left="0" w:firstLine="0"/>
        <w:rPr>
          <w:rFonts w:asciiTheme="minorHAnsi" w:hAnsiTheme="minorHAnsi" w:cstheme="minorHAnsi"/>
          <w:b/>
        </w:rPr>
      </w:pPr>
    </w:p>
    <w:p w:rsidR="00DC7931" w:rsidRDefault="00DC7931" w:rsidP="00E8355D">
      <w:pPr>
        <w:spacing w:after="0" w:line="259" w:lineRule="auto"/>
        <w:ind w:left="0" w:firstLine="0"/>
        <w:rPr>
          <w:rFonts w:asciiTheme="minorHAnsi" w:hAnsiTheme="minorHAnsi" w:cstheme="minorHAnsi"/>
          <w:b/>
        </w:rPr>
      </w:pPr>
    </w:p>
    <w:p w:rsidR="004D1CCF" w:rsidRDefault="004D1CCF" w:rsidP="00E8355D">
      <w:pPr>
        <w:spacing w:after="0" w:line="259" w:lineRule="auto"/>
        <w:ind w:left="0" w:firstLine="0"/>
        <w:rPr>
          <w:rFonts w:asciiTheme="minorHAnsi" w:hAnsiTheme="minorHAnsi" w:cstheme="minorHAnsi"/>
          <w:b/>
        </w:rPr>
      </w:pPr>
    </w:p>
    <w:p w:rsidR="00EA1871" w:rsidRDefault="00EA1871" w:rsidP="00E8355D">
      <w:pPr>
        <w:spacing w:after="0" w:line="259" w:lineRule="auto"/>
        <w:ind w:left="0" w:firstLine="0"/>
        <w:rPr>
          <w:rFonts w:asciiTheme="minorHAnsi" w:hAnsiTheme="minorHAnsi" w:cstheme="minorHAnsi"/>
          <w:b/>
        </w:rPr>
      </w:pPr>
    </w:p>
    <w:p w:rsidR="00005839" w:rsidRPr="00B57E87" w:rsidRDefault="00390E41" w:rsidP="00E8355D">
      <w:pPr>
        <w:spacing w:after="0" w:line="259" w:lineRule="auto"/>
        <w:ind w:left="0" w:firstLine="0"/>
        <w:rPr>
          <w:rFonts w:asciiTheme="minorHAnsi" w:hAnsiTheme="minorHAnsi" w:cstheme="minorHAnsi"/>
          <w:b/>
        </w:rPr>
      </w:pPr>
      <w:r w:rsidRPr="00EA1871">
        <w:rPr>
          <w:rFonts w:asciiTheme="minorHAnsi" w:hAnsiTheme="minorHAnsi" w:cstheme="minorHAnsi"/>
          <w:b/>
        </w:rPr>
        <w:lastRenderedPageBreak/>
        <w:t xml:space="preserve">                                                                                                                                                                                                                                                                                                                                                                                                                                                                                                                                                                                                                                                                                                                                                                                                                                                                      </w:t>
      </w:r>
      <w:r w:rsidR="00EA1871" w:rsidRPr="00EA1871">
        <w:rPr>
          <w:rFonts w:asciiTheme="minorHAnsi" w:hAnsiTheme="minorHAnsi" w:cstheme="minorHAnsi"/>
          <w:b/>
        </w:rPr>
        <w:t xml:space="preserve">                              </w:t>
      </w:r>
      <w:r w:rsidR="0047027A" w:rsidRPr="00E614F3">
        <w:rPr>
          <w:rFonts w:asciiTheme="minorHAnsi" w:hAnsiTheme="minorHAnsi" w:cstheme="minorHAnsi"/>
          <w:b/>
          <w:sz w:val="28"/>
        </w:rPr>
        <w:t xml:space="preserve">Elective 3: </w:t>
      </w:r>
      <w:r w:rsidR="0097741E" w:rsidRPr="0097741E">
        <w:rPr>
          <w:rFonts w:eastAsiaTheme="minorEastAsia"/>
          <w:b/>
          <w:color w:val="auto"/>
          <w:szCs w:val="24"/>
        </w:rPr>
        <w:t>The struggle for peace in the Middle East</w:t>
      </w:r>
    </w:p>
    <w:p w:rsidR="0097741E" w:rsidRDefault="0097741E" w:rsidP="00E8355D">
      <w:pPr>
        <w:spacing w:after="0" w:line="259" w:lineRule="auto"/>
        <w:ind w:left="0" w:firstLine="0"/>
        <w:rPr>
          <w:rFonts w:asciiTheme="minorHAnsi" w:hAnsiTheme="minorHAnsi" w:cstheme="minorHAnsi"/>
          <w:b/>
          <w:sz w:val="24"/>
        </w:rPr>
      </w:pPr>
    </w:p>
    <w:p w:rsidR="0047027A" w:rsidRPr="00E614F3" w:rsidRDefault="0047027A" w:rsidP="00E8355D">
      <w:pPr>
        <w:spacing w:after="0" w:line="259" w:lineRule="auto"/>
        <w:ind w:left="0" w:firstLine="0"/>
        <w:rPr>
          <w:rFonts w:asciiTheme="minorHAnsi" w:hAnsiTheme="minorHAnsi" w:cstheme="minorHAnsi"/>
          <w:b/>
          <w:sz w:val="28"/>
        </w:rPr>
      </w:pPr>
      <w:r w:rsidRPr="00E614F3">
        <w:rPr>
          <w:rFonts w:asciiTheme="minorHAnsi" w:hAnsiTheme="minorHAnsi" w:cstheme="minorHAnsi"/>
          <w:b/>
          <w:sz w:val="24"/>
        </w:rPr>
        <w:t>Question 18</w:t>
      </w:r>
      <w:r w:rsidRPr="00E614F3">
        <w:rPr>
          <w:rFonts w:asciiTheme="minorHAnsi" w:hAnsiTheme="minorHAnsi" w:cstheme="minorHAnsi"/>
          <w:b/>
          <w:sz w:val="24"/>
        </w:rPr>
        <w:tab/>
      </w:r>
      <w:r w:rsidR="00E8355D" w:rsidRPr="00E614F3">
        <w:rPr>
          <w:rFonts w:asciiTheme="minorHAnsi" w:hAnsiTheme="minorHAnsi" w:cstheme="minorHAnsi"/>
          <w:b/>
          <w:sz w:val="24"/>
        </w:rPr>
        <w:t xml:space="preserve">                                                                                                     </w:t>
      </w:r>
      <w:r w:rsidR="00E614F3">
        <w:rPr>
          <w:rFonts w:asciiTheme="minorHAnsi" w:hAnsiTheme="minorHAnsi" w:cstheme="minorHAnsi"/>
          <w:b/>
          <w:sz w:val="24"/>
        </w:rPr>
        <w:t xml:space="preserve">                   </w:t>
      </w:r>
      <w:r w:rsidR="00E8355D" w:rsidRPr="00E614F3">
        <w:rPr>
          <w:rFonts w:asciiTheme="minorHAnsi" w:hAnsiTheme="minorHAnsi" w:cstheme="minorHAnsi"/>
          <w:b/>
          <w:sz w:val="24"/>
        </w:rPr>
        <w:t xml:space="preserve">                    </w:t>
      </w:r>
      <w:r w:rsidRPr="00E614F3">
        <w:rPr>
          <w:rFonts w:asciiTheme="minorHAnsi" w:hAnsiTheme="minorHAnsi" w:cstheme="minorHAnsi"/>
          <w:b/>
          <w:sz w:val="24"/>
        </w:rPr>
        <w:t>(25 marks)</w:t>
      </w:r>
    </w:p>
    <w:p w:rsidR="00B57E87" w:rsidRPr="00B57E87" w:rsidRDefault="00B57E87" w:rsidP="00B57E87">
      <w:pPr>
        <w:rPr>
          <w:rFonts w:ascii="Calibri" w:hAnsi="Calibri" w:cs="Calibri"/>
          <w:b/>
          <w:sz w:val="24"/>
        </w:rPr>
      </w:pPr>
      <w:r w:rsidRPr="00B57E87">
        <w:rPr>
          <w:rFonts w:ascii="Calibri" w:hAnsi="Calibri" w:cs="Calibri"/>
          <w:b/>
          <w:sz w:val="24"/>
        </w:rPr>
        <w:t>Analyse the reason</w:t>
      </w:r>
      <w:r w:rsidR="00344315">
        <w:rPr>
          <w:rFonts w:ascii="Calibri" w:hAnsi="Calibri" w:cs="Calibri"/>
          <w:b/>
          <w:sz w:val="24"/>
        </w:rPr>
        <w:t>s</w:t>
      </w:r>
      <w:r w:rsidRPr="00B57E87">
        <w:rPr>
          <w:rFonts w:ascii="Calibri" w:hAnsi="Calibri" w:cs="Calibri"/>
          <w:b/>
          <w:sz w:val="24"/>
        </w:rPr>
        <w:t xml:space="preserve"> for, and consequences of, the Arab-Israeli War of 1948-49.  </w:t>
      </w:r>
    </w:p>
    <w:p w:rsidR="00B57E87" w:rsidRDefault="00B57E87" w:rsidP="00B57E87">
      <w:pPr>
        <w:tabs>
          <w:tab w:val="right" w:pos="9360"/>
        </w:tabs>
        <w:ind w:left="0" w:firstLine="0"/>
        <w:jc w:val="both"/>
        <w:rPr>
          <w:rFonts w:asciiTheme="minorHAnsi" w:hAnsiTheme="minorHAnsi" w:cstheme="minorHAnsi"/>
          <w:b/>
        </w:rPr>
      </w:pPr>
    </w:p>
    <w:p w:rsidR="00B57E87" w:rsidRPr="00B57E87" w:rsidRDefault="00B57E87" w:rsidP="00B57E87">
      <w:pPr>
        <w:tabs>
          <w:tab w:val="right" w:pos="9360"/>
        </w:tabs>
        <w:ind w:left="0" w:firstLine="0"/>
        <w:jc w:val="both"/>
        <w:rPr>
          <w:rFonts w:asciiTheme="minorHAnsi" w:hAnsiTheme="minorHAnsi" w:cstheme="minorHAnsi"/>
          <w:b/>
        </w:rPr>
      </w:pPr>
      <w:r>
        <w:rPr>
          <w:rFonts w:asciiTheme="minorHAnsi" w:hAnsiTheme="minorHAnsi" w:cstheme="minorHAnsi"/>
          <w:b/>
        </w:rPr>
        <w:t>Markers’ Notes</w:t>
      </w:r>
    </w:p>
    <w:p w:rsidR="00B73ED1" w:rsidRDefault="00B73ED1" w:rsidP="00B73ED1">
      <w:pPr>
        <w:spacing w:after="0" w:line="240" w:lineRule="auto"/>
        <w:ind w:left="0" w:firstLine="0"/>
        <w:rPr>
          <w:rFonts w:asciiTheme="minorHAnsi" w:hAnsiTheme="minorHAnsi" w:cstheme="minorHAnsi"/>
        </w:rPr>
      </w:pPr>
      <w:r>
        <w:rPr>
          <w:rFonts w:asciiTheme="minorHAnsi" w:hAnsiTheme="minorHAnsi" w:cstheme="minorHAnsi"/>
        </w:rPr>
        <w:t xml:space="preserve">Students need to </w:t>
      </w:r>
      <w:r w:rsidRPr="00254D7F">
        <w:rPr>
          <w:rFonts w:asciiTheme="minorHAnsi" w:hAnsiTheme="minorHAnsi" w:cstheme="minorHAnsi"/>
        </w:rPr>
        <w:t>analyse r</w:t>
      </w:r>
      <w:r>
        <w:rPr>
          <w:rFonts w:asciiTheme="minorHAnsi" w:hAnsiTheme="minorHAnsi" w:cstheme="minorHAnsi"/>
        </w:rPr>
        <w:t xml:space="preserve">easons for and consequences of </w:t>
      </w:r>
      <w:r w:rsidR="003A2402">
        <w:rPr>
          <w:rFonts w:asciiTheme="minorHAnsi" w:hAnsiTheme="minorHAnsi" w:cstheme="minorHAnsi"/>
        </w:rPr>
        <w:t xml:space="preserve">Arab-Israeli War, 1948-9 </w:t>
      </w:r>
      <w:r w:rsidRPr="00254D7F">
        <w:rPr>
          <w:rFonts w:asciiTheme="minorHAnsi" w:hAnsiTheme="minorHAnsi" w:cstheme="minorHAnsi"/>
        </w:rPr>
        <w:t xml:space="preserve">but </w:t>
      </w:r>
      <w:r>
        <w:rPr>
          <w:rFonts w:asciiTheme="minorHAnsi" w:hAnsiTheme="minorHAnsi" w:cstheme="minorHAnsi"/>
        </w:rPr>
        <w:t>their response does not need be divided equally</w:t>
      </w:r>
      <w:r w:rsidRPr="00254D7F">
        <w:rPr>
          <w:rFonts w:asciiTheme="minorHAnsi" w:hAnsiTheme="minorHAnsi" w:cstheme="minorHAnsi"/>
        </w:rPr>
        <w:t xml:space="preserve">. </w:t>
      </w:r>
      <w:r>
        <w:rPr>
          <w:rFonts w:asciiTheme="minorHAnsi" w:hAnsiTheme="minorHAnsi" w:cstheme="minorHAnsi"/>
        </w:rPr>
        <w:t xml:space="preserve">Analysis rather than a narrative of events surrounding the </w:t>
      </w:r>
      <w:r w:rsidR="003A2402">
        <w:rPr>
          <w:rFonts w:asciiTheme="minorHAnsi" w:hAnsiTheme="minorHAnsi" w:cstheme="minorHAnsi"/>
        </w:rPr>
        <w:t>conflict</w:t>
      </w:r>
      <w:r>
        <w:rPr>
          <w:rFonts w:asciiTheme="minorHAnsi" w:hAnsiTheme="minorHAnsi" w:cstheme="minorHAnsi"/>
        </w:rPr>
        <w:t xml:space="preserve"> should be awarded with higher marks. </w:t>
      </w:r>
    </w:p>
    <w:p w:rsidR="003A2402" w:rsidRDefault="003A2402" w:rsidP="003A2402">
      <w:pPr>
        <w:spacing w:after="0" w:line="240" w:lineRule="auto"/>
        <w:ind w:left="0" w:firstLine="0"/>
        <w:rPr>
          <w:rFonts w:asciiTheme="minorHAnsi" w:hAnsiTheme="minorHAnsi" w:cstheme="minorHAnsi"/>
        </w:rPr>
      </w:pPr>
      <w:r>
        <w:rPr>
          <w:rFonts w:asciiTheme="minorHAnsi" w:hAnsiTheme="minorHAnsi" w:cstheme="minorHAnsi"/>
        </w:rPr>
        <w:t xml:space="preserve">Some </w:t>
      </w:r>
      <w:r w:rsidRPr="00254D7F">
        <w:rPr>
          <w:rFonts w:asciiTheme="minorHAnsi" w:hAnsiTheme="minorHAnsi" w:cstheme="minorHAnsi"/>
        </w:rPr>
        <w:t>reasons</w:t>
      </w:r>
      <w:r>
        <w:rPr>
          <w:rFonts w:asciiTheme="minorHAnsi" w:hAnsiTheme="minorHAnsi" w:cstheme="minorHAnsi"/>
        </w:rPr>
        <w:t xml:space="preserve"> that may be given for the conflict:</w:t>
      </w:r>
    </w:p>
    <w:p w:rsidR="003A2402" w:rsidRDefault="003A2402" w:rsidP="00DC7931">
      <w:pPr>
        <w:pStyle w:val="ListParagraph"/>
        <w:numPr>
          <w:ilvl w:val="0"/>
          <w:numId w:val="31"/>
        </w:numPr>
        <w:spacing w:after="0" w:line="240" w:lineRule="auto"/>
        <w:rPr>
          <w:rFonts w:asciiTheme="minorHAnsi" w:hAnsiTheme="minorHAnsi" w:cstheme="minorHAnsi"/>
        </w:rPr>
      </w:pPr>
      <w:r>
        <w:rPr>
          <w:rFonts w:asciiTheme="minorHAnsi" w:hAnsiTheme="minorHAnsi" w:cstheme="minorHAnsi"/>
        </w:rPr>
        <w:t xml:space="preserve">United Nations </w:t>
      </w:r>
      <w:r w:rsidR="00493B94">
        <w:rPr>
          <w:rFonts w:asciiTheme="minorHAnsi" w:hAnsiTheme="minorHAnsi" w:cstheme="minorHAnsi"/>
        </w:rPr>
        <w:t>resolution</w:t>
      </w:r>
      <w:r>
        <w:rPr>
          <w:rFonts w:asciiTheme="minorHAnsi" w:hAnsiTheme="minorHAnsi" w:cstheme="minorHAnsi"/>
        </w:rPr>
        <w:t xml:space="preserve"> and end of British Palestinian Mandate</w:t>
      </w:r>
    </w:p>
    <w:p w:rsidR="003A2402" w:rsidRDefault="003A2402" w:rsidP="00DC7931">
      <w:pPr>
        <w:pStyle w:val="ListParagraph"/>
        <w:numPr>
          <w:ilvl w:val="0"/>
          <w:numId w:val="31"/>
        </w:numPr>
        <w:spacing w:after="0" w:line="240" w:lineRule="auto"/>
        <w:rPr>
          <w:rFonts w:asciiTheme="minorHAnsi" w:hAnsiTheme="minorHAnsi" w:cstheme="minorHAnsi"/>
        </w:rPr>
      </w:pPr>
      <w:r>
        <w:rPr>
          <w:rFonts w:asciiTheme="minorHAnsi" w:hAnsiTheme="minorHAnsi" w:cstheme="minorHAnsi"/>
        </w:rPr>
        <w:t>Zionism – desire for independent State</w:t>
      </w:r>
    </w:p>
    <w:p w:rsidR="003A2402" w:rsidRDefault="003A2402" w:rsidP="00DC7931">
      <w:pPr>
        <w:pStyle w:val="ListParagraph"/>
        <w:numPr>
          <w:ilvl w:val="0"/>
          <w:numId w:val="31"/>
        </w:numPr>
        <w:spacing w:after="0" w:line="240" w:lineRule="auto"/>
        <w:rPr>
          <w:rFonts w:asciiTheme="minorHAnsi" w:hAnsiTheme="minorHAnsi" w:cstheme="minorHAnsi"/>
        </w:rPr>
      </w:pPr>
      <w:r>
        <w:rPr>
          <w:rFonts w:asciiTheme="minorHAnsi" w:hAnsiTheme="minorHAnsi" w:cstheme="minorHAnsi"/>
        </w:rPr>
        <w:t>Arab Nationalism</w:t>
      </w:r>
    </w:p>
    <w:p w:rsidR="003A2402" w:rsidRPr="00414F12" w:rsidRDefault="003A2402" w:rsidP="003A2402">
      <w:pPr>
        <w:spacing w:after="0" w:line="240" w:lineRule="auto"/>
        <w:rPr>
          <w:rFonts w:asciiTheme="minorHAnsi" w:hAnsiTheme="minorHAnsi" w:cstheme="minorHAnsi"/>
        </w:rPr>
      </w:pPr>
      <w:r w:rsidRPr="00414F12">
        <w:rPr>
          <w:rFonts w:asciiTheme="minorHAnsi" w:hAnsiTheme="minorHAnsi" w:cstheme="minorHAnsi"/>
        </w:rPr>
        <w:t>Answers regarding consequences may include:</w:t>
      </w:r>
    </w:p>
    <w:p w:rsidR="003A2402" w:rsidRDefault="003A2402" w:rsidP="00DC7931">
      <w:pPr>
        <w:pStyle w:val="ListParagraph"/>
        <w:numPr>
          <w:ilvl w:val="0"/>
          <w:numId w:val="32"/>
        </w:numPr>
        <w:spacing w:after="0" w:line="240" w:lineRule="auto"/>
        <w:rPr>
          <w:rFonts w:asciiTheme="minorHAnsi" w:hAnsiTheme="minorHAnsi" w:cstheme="minorHAnsi"/>
        </w:rPr>
      </w:pPr>
      <w:r>
        <w:rPr>
          <w:rFonts w:asciiTheme="minorHAnsi" w:hAnsiTheme="minorHAnsi" w:cstheme="minorHAnsi"/>
        </w:rPr>
        <w:t>Territory gains by Israel</w:t>
      </w:r>
    </w:p>
    <w:p w:rsidR="003A2402" w:rsidRPr="003A2402" w:rsidRDefault="00493B94" w:rsidP="00DC7931">
      <w:pPr>
        <w:pStyle w:val="ListParagraph"/>
        <w:numPr>
          <w:ilvl w:val="0"/>
          <w:numId w:val="32"/>
        </w:numPr>
        <w:spacing w:after="0" w:line="240" w:lineRule="auto"/>
        <w:rPr>
          <w:rFonts w:asciiTheme="minorHAnsi" w:hAnsiTheme="minorHAnsi" w:cstheme="minorHAnsi"/>
        </w:rPr>
      </w:pPr>
      <w:r>
        <w:rPr>
          <w:rFonts w:asciiTheme="minorHAnsi" w:hAnsiTheme="minorHAnsi" w:cstheme="minorHAnsi"/>
        </w:rPr>
        <w:t>Palestine</w:t>
      </w:r>
      <w:r w:rsidR="003A2402">
        <w:rPr>
          <w:rFonts w:asciiTheme="minorHAnsi" w:hAnsiTheme="minorHAnsi" w:cstheme="minorHAnsi"/>
        </w:rPr>
        <w:t xml:space="preserve"> refugees</w:t>
      </w:r>
    </w:p>
    <w:p w:rsidR="00F65D03" w:rsidRDefault="00F65D03" w:rsidP="0047027A">
      <w:pPr>
        <w:pStyle w:val="Heading1"/>
        <w:tabs>
          <w:tab w:val="right" w:pos="9306"/>
        </w:tabs>
        <w:ind w:left="-13" w:firstLine="0"/>
        <w:rPr>
          <w:rFonts w:asciiTheme="minorHAnsi" w:hAnsiTheme="minorHAnsi" w:cstheme="minorHAnsi"/>
        </w:rPr>
      </w:pPr>
    </w:p>
    <w:p w:rsidR="003A2402" w:rsidRDefault="003A2402" w:rsidP="003A2402"/>
    <w:p w:rsidR="002B65F4" w:rsidRDefault="002B65F4" w:rsidP="00F7542A">
      <w:pPr>
        <w:ind w:left="0" w:firstLine="0"/>
      </w:pPr>
    </w:p>
    <w:p w:rsidR="003A2402" w:rsidRPr="003A2402" w:rsidRDefault="003A2402" w:rsidP="003A2402"/>
    <w:p w:rsidR="0047027A" w:rsidRPr="00F65D03" w:rsidRDefault="0047027A" w:rsidP="0047027A">
      <w:pPr>
        <w:pStyle w:val="Heading1"/>
        <w:tabs>
          <w:tab w:val="right" w:pos="9306"/>
        </w:tabs>
        <w:ind w:left="-13" w:firstLine="0"/>
        <w:rPr>
          <w:rFonts w:asciiTheme="minorHAnsi" w:hAnsiTheme="minorHAnsi" w:cstheme="minorHAnsi"/>
          <w:sz w:val="24"/>
        </w:rPr>
      </w:pPr>
      <w:r w:rsidRPr="00F65D03">
        <w:rPr>
          <w:rFonts w:asciiTheme="minorHAnsi" w:hAnsiTheme="minorHAnsi" w:cstheme="minorHAnsi"/>
          <w:sz w:val="24"/>
        </w:rPr>
        <w:t>Question 19</w:t>
      </w:r>
      <w:r w:rsidR="00F65D03">
        <w:rPr>
          <w:rFonts w:asciiTheme="minorHAnsi" w:hAnsiTheme="minorHAnsi" w:cstheme="minorHAnsi"/>
          <w:sz w:val="24"/>
        </w:rPr>
        <w:t xml:space="preserve">                                                                                                                          </w:t>
      </w:r>
      <w:r w:rsidRPr="00F65D03">
        <w:rPr>
          <w:rFonts w:asciiTheme="minorHAnsi" w:hAnsiTheme="minorHAnsi" w:cstheme="minorHAnsi"/>
          <w:sz w:val="24"/>
        </w:rPr>
        <w:tab/>
      </w:r>
      <w:r w:rsidR="00F65D03">
        <w:rPr>
          <w:rFonts w:asciiTheme="minorHAnsi" w:hAnsiTheme="minorHAnsi" w:cstheme="minorHAnsi"/>
          <w:sz w:val="24"/>
        </w:rPr>
        <w:t xml:space="preserve">                      </w:t>
      </w:r>
      <w:r w:rsidR="00E8355D" w:rsidRPr="00F65D03">
        <w:rPr>
          <w:rFonts w:asciiTheme="minorHAnsi" w:hAnsiTheme="minorHAnsi" w:cstheme="minorHAnsi"/>
          <w:sz w:val="24"/>
        </w:rPr>
        <w:t xml:space="preserve"> </w:t>
      </w:r>
      <w:r w:rsidRPr="00F65D03">
        <w:rPr>
          <w:rFonts w:asciiTheme="minorHAnsi" w:hAnsiTheme="minorHAnsi" w:cstheme="minorHAnsi"/>
          <w:sz w:val="24"/>
        </w:rPr>
        <w:t>(25 marks)</w:t>
      </w:r>
    </w:p>
    <w:p w:rsidR="00B57E87" w:rsidRPr="00B57E87" w:rsidRDefault="00B57E87" w:rsidP="00B57E87">
      <w:pPr>
        <w:ind w:left="0" w:firstLine="0"/>
        <w:rPr>
          <w:rFonts w:asciiTheme="minorHAnsi" w:hAnsiTheme="minorHAnsi" w:cstheme="minorHAnsi"/>
          <w:b/>
          <w:sz w:val="24"/>
        </w:rPr>
      </w:pPr>
      <w:r w:rsidRPr="00B57E87">
        <w:rPr>
          <w:rFonts w:asciiTheme="minorHAnsi" w:hAnsiTheme="minorHAnsi" w:cstheme="minorHAnsi"/>
          <w:b/>
          <w:sz w:val="24"/>
        </w:rPr>
        <w:t xml:space="preserve">Evaluate the role played by the Soviet Union in the Middle East over the period of study. </w:t>
      </w:r>
    </w:p>
    <w:p w:rsidR="00B57E87" w:rsidRDefault="00B57E87" w:rsidP="00B57E87">
      <w:pPr>
        <w:tabs>
          <w:tab w:val="right" w:pos="9360"/>
        </w:tabs>
        <w:spacing w:after="0" w:line="240" w:lineRule="auto"/>
        <w:ind w:left="0" w:firstLine="0"/>
        <w:jc w:val="both"/>
        <w:rPr>
          <w:rFonts w:asciiTheme="minorHAnsi" w:hAnsiTheme="minorHAnsi" w:cstheme="minorHAnsi"/>
        </w:rPr>
      </w:pPr>
    </w:p>
    <w:p w:rsidR="00B57E87" w:rsidRPr="00B57E87" w:rsidRDefault="00B57E87" w:rsidP="00B57E87">
      <w:pPr>
        <w:tabs>
          <w:tab w:val="right" w:pos="9360"/>
        </w:tabs>
        <w:ind w:left="0" w:firstLine="0"/>
        <w:jc w:val="both"/>
        <w:rPr>
          <w:rFonts w:asciiTheme="minorHAnsi" w:hAnsiTheme="minorHAnsi" w:cstheme="minorHAnsi"/>
          <w:b/>
        </w:rPr>
      </w:pPr>
      <w:r>
        <w:rPr>
          <w:rFonts w:asciiTheme="minorHAnsi" w:hAnsiTheme="minorHAnsi" w:cstheme="minorHAnsi"/>
          <w:b/>
        </w:rPr>
        <w:t>Markers’ Notes</w:t>
      </w:r>
    </w:p>
    <w:p w:rsidR="00273CC3" w:rsidRPr="00273CC3" w:rsidRDefault="00273CC3" w:rsidP="00F65D03">
      <w:pPr>
        <w:tabs>
          <w:tab w:val="right" w:pos="9360"/>
        </w:tabs>
        <w:spacing w:after="0" w:line="240" w:lineRule="auto"/>
        <w:jc w:val="both"/>
        <w:rPr>
          <w:rFonts w:asciiTheme="minorHAnsi" w:hAnsiTheme="minorHAnsi" w:cstheme="minorHAnsi"/>
        </w:rPr>
      </w:pPr>
      <w:r>
        <w:rPr>
          <w:rFonts w:asciiTheme="minorHAnsi" w:hAnsiTheme="minorHAnsi" w:cstheme="minorHAnsi"/>
        </w:rPr>
        <w:t>Students should</w:t>
      </w:r>
      <w:r w:rsidR="003A2402" w:rsidRPr="00273CC3">
        <w:rPr>
          <w:rFonts w:asciiTheme="minorHAnsi" w:hAnsiTheme="minorHAnsi" w:cstheme="minorHAnsi"/>
        </w:rPr>
        <w:t xml:space="preserve"> examine </w:t>
      </w:r>
      <w:r>
        <w:rPr>
          <w:rFonts w:asciiTheme="minorHAnsi" w:hAnsiTheme="minorHAnsi" w:cstheme="minorHAnsi"/>
        </w:rPr>
        <w:t xml:space="preserve">the </w:t>
      </w:r>
      <w:r w:rsidRPr="00273CC3">
        <w:rPr>
          <w:rFonts w:asciiTheme="minorHAnsi" w:hAnsiTheme="minorHAnsi" w:cstheme="minorHAnsi"/>
        </w:rPr>
        <w:t xml:space="preserve">Soviet role </w:t>
      </w:r>
      <w:r w:rsidR="003A2402" w:rsidRPr="00273CC3">
        <w:rPr>
          <w:rFonts w:asciiTheme="minorHAnsi" w:hAnsiTheme="minorHAnsi" w:cstheme="minorHAnsi"/>
        </w:rPr>
        <w:t xml:space="preserve">in the Middle East </w:t>
      </w:r>
      <w:r w:rsidRPr="00273CC3">
        <w:rPr>
          <w:rFonts w:asciiTheme="minorHAnsi" w:hAnsiTheme="minorHAnsi" w:cstheme="minorHAnsi"/>
        </w:rPr>
        <w:t xml:space="preserve">and </w:t>
      </w:r>
      <w:r w:rsidR="00493B94" w:rsidRPr="00273CC3">
        <w:rPr>
          <w:rFonts w:asciiTheme="minorHAnsi" w:hAnsiTheme="minorHAnsi" w:cstheme="minorHAnsi"/>
        </w:rPr>
        <w:t>whether</w:t>
      </w:r>
      <w:r w:rsidRPr="00273CC3">
        <w:rPr>
          <w:rFonts w:asciiTheme="minorHAnsi" w:hAnsiTheme="minorHAnsi" w:cstheme="minorHAnsi"/>
        </w:rPr>
        <w:t xml:space="preserve"> it aided or hindered the peace</w:t>
      </w:r>
      <w:r>
        <w:rPr>
          <w:rFonts w:asciiTheme="minorHAnsi" w:hAnsiTheme="minorHAnsi" w:cstheme="minorHAnsi"/>
        </w:rPr>
        <w:t xml:space="preserve"> process</w:t>
      </w:r>
    </w:p>
    <w:p w:rsidR="00F65D03" w:rsidRPr="00273CC3" w:rsidRDefault="00F65D03" w:rsidP="00F65D03">
      <w:pPr>
        <w:tabs>
          <w:tab w:val="right" w:pos="9360"/>
        </w:tabs>
        <w:spacing w:after="0" w:line="240" w:lineRule="auto"/>
        <w:jc w:val="both"/>
        <w:rPr>
          <w:rFonts w:asciiTheme="minorHAnsi" w:hAnsiTheme="minorHAnsi" w:cstheme="minorHAnsi"/>
        </w:rPr>
      </w:pPr>
      <w:r w:rsidRPr="00273CC3">
        <w:rPr>
          <w:rFonts w:asciiTheme="minorHAnsi" w:hAnsiTheme="minorHAnsi" w:cstheme="minorHAnsi"/>
        </w:rPr>
        <w:t>Higher marks to be awarded to students who consider changes across the whole period.</w:t>
      </w:r>
    </w:p>
    <w:p w:rsidR="00DC7931" w:rsidRDefault="00F65D03" w:rsidP="00DC7931">
      <w:pPr>
        <w:tabs>
          <w:tab w:val="right" w:pos="9360"/>
        </w:tabs>
        <w:spacing w:after="0" w:line="240" w:lineRule="auto"/>
        <w:jc w:val="both"/>
        <w:rPr>
          <w:rFonts w:asciiTheme="minorHAnsi" w:hAnsiTheme="minorHAnsi" w:cstheme="minorHAnsi"/>
        </w:rPr>
      </w:pPr>
      <w:r w:rsidRPr="00273CC3">
        <w:rPr>
          <w:rFonts w:asciiTheme="minorHAnsi" w:hAnsiTheme="minorHAnsi" w:cstheme="minorHAnsi"/>
        </w:rPr>
        <w:t>Student answers may refer to</w:t>
      </w:r>
      <w:r>
        <w:rPr>
          <w:rFonts w:asciiTheme="minorHAnsi" w:hAnsiTheme="minorHAnsi" w:cstheme="minorHAnsi"/>
        </w:rPr>
        <w:t xml:space="preserve"> </w:t>
      </w:r>
    </w:p>
    <w:p w:rsidR="00F65D03" w:rsidRDefault="00DC7931" w:rsidP="00DC7931">
      <w:pPr>
        <w:pStyle w:val="ListParagraph"/>
        <w:numPr>
          <w:ilvl w:val="0"/>
          <w:numId w:val="37"/>
        </w:numPr>
        <w:tabs>
          <w:tab w:val="right" w:pos="9360"/>
        </w:tabs>
        <w:spacing w:after="0" w:line="240" w:lineRule="auto"/>
        <w:jc w:val="both"/>
        <w:rPr>
          <w:rFonts w:asciiTheme="minorHAnsi" w:hAnsiTheme="minorHAnsi" w:cstheme="minorHAnsi"/>
        </w:rPr>
      </w:pPr>
      <w:r w:rsidRPr="00DC7931">
        <w:rPr>
          <w:rFonts w:asciiTheme="minorHAnsi" w:hAnsiTheme="minorHAnsi" w:cstheme="minorHAnsi"/>
        </w:rPr>
        <w:t xml:space="preserve">Initial support of </w:t>
      </w:r>
      <w:r w:rsidR="005C0D61">
        <w:rPr>
          <w:rFonts w:asciiTheme="minorHAnsi" w:hAnsiTheme="minorHAnsi" w:cstheme="minorHAnsi"/>
        </w:rPr>
        <w:t xml:space="preserve">the State of Israel </w:t>
      </w:r>
      <w:r w:rsidRPr="00DC7931">
        <w:rPr>
          <w:rFonts w:asciiTheme="minorHAnsi" w:hAnsiTheme="minorHAnsi" w:cstheme="minorHAnsi"/>
        </w:rPr>
        <w:t>from Stalin – let</w:t>
      </w:r>
      <w:r w:rsidR="005C0D61">
        <w:rPr>
          <w:rFonts w:asciiTheme="minorHAnsi" w:hAnsiTheme="minorHAnsi" w:cstheme="minorHAnsi"/>
        </w:rPr>
        <w:t>ting</w:t>
      </w:r>
      <w:r w:rsidRPr="00DC7931">
        <w:rPr>
          <w:rFonts w:asciiTheme="minorHAnsi" w:hAnsiTheme="minorHAnsi" w:cstheme="minorHAnsi"/>
        </w:rPr>
        <w:t xml:space="preserve"> Czechoslovakia provide weapons to Israel during 1948-9 war</w:t>
      </w:r>
    </w:p>
    <w:p w:rsidR="00DC7931" w:rsidRDefault="00DC7931" w:rsidP="00DC7931">
      <w:pPr>
        <w:pStyle w:val="ListParagraph"/>
        <w:numPr>
          <w:ilvl w:val="0"/>
          <w:numId w:val="37"/>
        </w:numPr>
        <w:tabs>
          <w:tab w:val="right" w:pos="9360"/>
        </w:tabs>
        <w:spacing w:after="0" w:line="240" w:lineRule="auto"/>
        <w:jc w:val="both"/>
        <w:rPr>
          <w:rFonts w:asciiTheme="minorHAnsi" w:hAnsiTheme="minorHAnsi" w:cstheme="minorHAnsi"/>
        </w:rPr>
      </w:pPr>
      <w:r>
        <w:rPr>
          <w:rFonts w:asciiTheme="minorHAnsi" w:hAnsiTheme="minorHAnsi" w:cstheme="minorHAnsi"/>
        </w:rPr>
        <w:t>Khrushchev’s sales of arms to Egypt</w:t>
      </w:r>
    </w:p>
    <w:p w:rsidR="00DC7931" w:rsidRPr="00DC7931" w:rsidRDefault="00DC7931" w:rsidP="00DC7931">
      <w:pPr>
        <w:pStyle w:val="ListParagraph"/>
        <w:numPr>
          <w:ilvl w:val="0"/>
          <w:numId w:val="37"/>
        </w:numPr>
        <w:tabs>
          <w:tab w:val="right" w:pos="9360"/>
        </w:tabs>
        <w:spacing w:after="0" w:line="240" w:lineRule="auto"/>
        <w:jc w:val="both"/>
        <w:rPr>
          <w:rFonts w:asciiTheme="minorHAnsi" w:hAnsiTheme="minorHAnsi" w:cstheme="minorHAnsi"/>
        </w:rPr>
      </w:pPr>
      <w:r>
        <w:rPr>
          <w:rFonts w:asciiTheme="minorHAnsi" w:hAnsiTheme="minorHAnsi" w:cstheme="minorHAnsi"/>
        </w:rPr>
        <w:t>Brezhnev’s desire to prevent Arab defeat in the Six Day War</w:t>
      </w:r>
    </w:p>
    <w:p w:rsidR="00F65D03" w:rsidRDefault="00DC7931" w:rsidP="00DC7931">
      <w:pPr>
        <w:pStyle w:val="ListParagraph"/>
        <w:numPr>
          <w:ilvl w:val="0"/>
          <w:numId w:val="20"/>
        </w:numPr>
        <w:spacing w:after="0" w:line="259" w:lineRule="auto"/>
        <w:rPr>
          <w:rFonts w:asciiTheme="minorHAnsi" w:hAnsiTheme="minorHAnsi" w:cstheme="minorHAnsi"/>
        </w:rPr>
      </w:pPr>
      <w:r>
        <w:rPr>
          <w:rFonts w:asciiTheme="minorHAnsi" w:hAnsiTheme="minorHAnsi" w:cstheme="minorHAnsi"/>
        </w:rPr>
        <w:t>Gorbachev’s desire to repair relations with Israel</w:t>
      </w:r>
    </w:p>
    <w:p w:rsidR="00F65D03" w:rsidRDefault="00F65D03" w:rsidP="009949C2"/>
    <w:p w:rsidR="00A335F1" w:rsidRDefault="00A335F1" w:rsidP="005C0D61">
      <w:pPr>
        <w:ind w:left="0" w:firstLine="0"/>
      </w:pPr>
    </w:p>
    <w:p w:rsidR="00A335F1" w:rsidRPr="009949C2" w:rsidRDefault="00A335F1" w:rsidP="009949C2"/>
    <w:p w:rsidR="0047027A" w:rsidRPr="00F65D03" w:rsidRDefault="0047027A" w:rsidP="0047027A">
      <w:pPr>
        <w:pStyle w:val="Heading1"/>
        <w:tabs>
          <w:tab w:val="right" w:pos="9306"/>
        </w:tabs>
        <w:ind w:left="-13" w:firstLine="0"/>
        <w:rPr>
          <w:rFonts w:asciiTheme="minorHAnsi" w:hAnsiTheme="minorHAnsi" w:cstheme="minorHAnsi"/>
          <w:sz w:val="24"/>
        </w:rPr>
      </w:pPr>
      <w:r w:rsidRPr="00F65D03">
        <w:rPr>
          <w:rFonts w:asciiTheme="minorHAnsi" w:hAnsiTheme="minorHAnsi" w:cstheme="minorHAnsi"/>
          <w:sz w:val="24"/>
        </w:rPr>
        <w:t>Question 20</w:t>
      </w:r>
      <w:r w:rsidR="00F65D03">
        <w:rPr>
          <w:rFonts w:asciiTheme="minorHAnsi" w:hAnsiTheme="minorHAnsi" w:cstheme="minorHAnsi"/>
          <w:sz w:val="24"/>
        </w:rPr>
        <w:t xml:space="preserve">                                                                                                                                                 </w:t>
      </w:r>
      <w:r w:rsidRPr="00F65D03">
        <w:rPr>
          <w:rFonts w:asciiTheme="minorHAnsi" w:hAnsiTheme="minorHAnsi" w:cstheme="minorHAnsi"/>
          <w:sz w:val="24"/>
        </w:rPr>
        <w:tab/>
        <w:t xml:space="preserve">(25 marks) </w:t>
      </w:r>
    </w:p>
    <w:p w:rsidR="00B57E87" w:rsidRPr="00B57E87" w:rsidRDefault="00B57E87" w:rsidP="00B57E87">
      <w:pPr>
        <w:ind w:left="0" w:firstLine="0"/>
        <w:rPr>
          <w:rFonts w:asciiTheme="minorHAnsi" w:hAnsiTheme="minorHAnsi" w:cstheme="minorHAnsi"/>
          <w:b/>
          <w:sz w:val="24"/>
        </w:rPr>
      </w:pPr>
      <w:r w:rsidRPr="00B57E87">
        <w:rPr>
          <w:rFonts w:asciiTheme="minorHAnsi" w:hAnsiTheme="minorHAnsi" w:cstheme="minorHAnsi"/>
          <w:b/>
          <w:sz w:val="24"/>
        </w:rPr>
        <w:t>Assess Yasser Arafat’s role in both working for and opposing peace in the region during the period of study.</w:t>
      </w:r>
    </w:p>
    <w:p w:rsidR="00B57E87" w:rsidRDefault="00B57E87" w:rsidP="00005839">
      <w:pPr>
        <w:tabs>
          <w:tab w:val="right" w:pos="9360"/>
        </w:tabs>
        <w:ind w:left="0" w:firstLine="0"/>
        <w:jc w:val="both"/>
        <w:rPr>
          <w:rFonts w:asciiTheme="minorHAnsi" w:hAnsiTheme="minorHAnsi" w:cstheme="minorHAnsi"/>
          <w:b/>
        </w:rPr>
      </w:pPr>
    </w:p>
    <w:p w:rsidR="002B497F" w:rsidRPr="00E8355D" w:rsidRDefault="002B497F" w:rsidP="00005839">
      <w:pPr>
        <w:tabs>
          <w:tab w:val="right" w:pos="9360"/>
        </w:tabs>
        <w:ind w:left="0" w:firstLine="0"/>
        <w:jc w:val="both"/>
        <w:rPr>
          <w:rFonts w:asciiTheme="minorHAnsi" w:hAnsiTheme="minorHAnsi" w:cstheme="minorHAnsi"/>
          <w:b/>
        </w:rPr>
      </w:pPr>
      <w:r w:rsidRPr="00E8355D">
        <w:rPr>
          <w:rFonts w:asciiTheme="minorHAnsi" w:hAnsiTheme="minorHAnsi" w:cstheme="minorHAnsi"/>
          <w:b/>
        </w:rPr>
        <w:t>Markers’ Notes</w:t>
      </w:r>
    </w:p>
    <w:p w:rsidR="009949C2" w:rsidRDefault="00E14533" w:rsidP="00166C95">
      <w:pPr>
        <w:ind w:left="0" w:firstLine="0"/>
        <w:rPr>
          <w:rFonts w:asciiTheme="minorHAnsi" w:hAnsiTheme="minorHAnsi" w:cstheme="minorHAnsi"/>
        </w:rPr>
      </w:pPr>
      <w:r>
        <w:rPr>
          <w:rFonts w:asciiTheme="minorHAnsi" w:hAnsiTheme="minorHAnsi" w:cstheme="minorHAnsi"/>
        </w:rPr>
        <w:t>Students should look at Arafat’s actions and decide if they work</w:t>
      </w:r>
      <w:r w:rsidR="00F7542A">
        <w:rPr>
          <w:rFonts w:asciiTheme="minorHAnsi" w:hAnsiTheme="minorHAnsi" w:cstheme="minorHAnsi"/>
        </w:rPr>
        <w:t>ed</w:t>
      </w:r>
      <w:r>
        <w:rPr>
          <w:rFonts w:asciiTheme="minorHAnsi" w:hAnsiTheme="minorHAnsi" w:cstheme="minorHAnsi"/>
        </w:rPr>
        <w:t xml:space="preserve"> towards or against bringing peace to the region</w:t>
      </w:r>
      <w:r w:rsidR="00166C95" w:rsidRPr="00166C95">
        <w:rPr>
          <w:rFonts w:asciiTheme="minorHAnsi" w:hAnsiTheme="minorHAnsi" w:cstheme="minorHAnsi"/>
        </w:rPr>
        <w:t>.</w:t>
      </w:r>
    </w:p>
    <w:p w:rsidR="00E14533" w:rsidRDefault="00E14533" w:rsidP="00166C95">
      <w:pPr>
        <w:ind w:left="0" w:firstLine="0"/>
        <w:rPr>
          <w:rFonts w:asciiTheme="minorHAnsi" w:hAnsiTheme="minorHAnsi" w:cstheme="minorHAnsi"/>
        </w:rPr>
      </w:pPr>
      <w:r>
        <w:rPr>
          <w:rFonts w:asciiTheme="minorHAnsi" w:hAnsiTheme="minorHAnsi" w:cstheme="minorHAnsi"/>
        </w:rPr>
        <w:t xml:space="preserve">Answers may include </w:t>
      </w:r>
    </w:p>
    <w:p w:rsidR="00E14533" w:rsidRPr="00E14533" w:rsidRDefault="00E14533" w:rsidP="00DC7931">
      <w:pPr>
        <w:pStyle w:val="ListParagraph"/>
        <w:numPr>
          <w:ilvl w:val="0"/>
          <w:numId w:val="35"/>
        </w:numPr>
        <w:rPr>
          <w:rFonts w:asciiTheme="minorHAnsi" w:hAnsiTheme="minorHAnsi" w:cstheme="minorHAnsi"/>
        </w:rPr>
      </w:pPr>
      <w:r>
        <w:rPr>
          <w:rFonts w:asciiTheme="minorHAnsi" w:hAnsiTheme="minorHAnsi" w:cstheme="minorHAnsi"/>
        </w:rPr>
        <w:t>Role as l</w:t>
      </w:r>
      <w:r w:rsidRPr="00E14533">
        <w:rPr>
          <w:rFonts w:asciiTheme="minorHAnsi" w:hAnsiTheme="minorHAnsi" w:cstheme="minorHAnsi"/>
        </w:rPr>
        <w:t>eader of the Palestinian Liberation Organisation</w:t>
      </w:r>
    </w:p>
    <w:p w:rsidR="00E14533" w:rsidRDefault="00E14533" w:rsidP="00DC7931">
      <w:pPr>
        <w:pStyle w:val="ListParagraph"/>
        <w:numPr>
          <w:ilvl w:val="0"/>
          <w:numId w:val="35"/>
        </w:numPr>
        <w:rPr>
          <w:rFonts w:asciiTheme="minorHAnsi" w:hAnsiTheme="minorHAnsi" w:cstheme="minorHAnsi"/>
        </w:rPr>
      </w:pPr>
      <w:r>
        <w:rPr>
          <w:rFonts w:asciiTheme="minorHAnsi" w:hAnsiTheme="minorHAnsi" w:cstheme="minorHAnsi"/>
        </w:rPr>
        <w:t>UN General</w:t>
      </w:r>
      <w:r w:rsidR="00B73ED1">
        <w:rPr>
          <w:rFonts w:asciiTheme="minorHAnsi" w:hAnsiTheme="minorHAnsi" w:cstheme="minorHAnsi"/>
        </w:rPr>
        <w:t xml:space="preserve"> Assembly </w:t>
      </w:r>
      <w:r>
        <w:rPr>
          <w:rFonts w:asciiTheme="minorHAnsi" w:hAnsiTheme="minorHAnsi" w:cstheme="minorHAnsi"/>
        </w:rPr>
        <w:t xml:space="preserve">- opposing peace- olive branch/gun speech to working for </w:t>
      </w:r>
      <w:r w:rsidR="00B73ED1">
        <w:rPr>
          <w:rFonts w:asciiTheme="minorHAnsi" w:hAnsiTheme="minorHAnsi" w:cstheme="minorHAnsi"/>
        </w:rPr>
        <w:t>peace</w:t>
      </w:r>
      <w:r>
        <w:rPr>
          <w:rFonts w:asciiTheme="minorHAnsi" w:hAnsiTheme="minorHAnsi" w:cstheme="minorHAnsi"/>
        </w:rPr>
        <w:t xml:space="preserve">– </w:t>
      </w:r>
      <w:r w:rsidR="00B73ED1">
        <w:rPr>
          <w:rFonts w:asciiTheme="minorHAnsi" w:hAnsiTheme="minorHAnsi" w:cstheme="minorHAnsi"/>
        </w:rPr>
        <w:t xml:space="preserve">by </w:t>
      </w:r>
      <w:r>
        <w:rPr>
          <w:rFonts w:asciiTheme="minorHAnsi" w:hAnsiTheme="minorHAnsi" w:cstheme="minorHAnsi"/>
        </w:rPr>
        <w:t>renouncing terrorism</w:t>
      </w:r>
    </w:p>
    <w:p w:rsidR="00B73ED1" w:rsidRDefault="00B73ED1" w:rsidP="00DC7931">
      <w:pPr>
        <w:pStyle w:val="ListParagraph"/>
        <w:numPr>
          <w:ilvl w:val="0"/>
          <w:numId w:val="35"/>
        </w:numPr>
        <w:rPr>
          <w:rFonts w:asciiTheme="minorHAnsi" w:hAnsiTheme="minorHAnsi" w:cstheme="minorHAnsi"/>
        </w:rPr>
      </w:pPr>
      <w:r>
        <w:rPr>
          <w:rFonts w:asciiTheme="minorHAnsi" w:hAnsiTheme="minorHAnsi" w:cstheme="minorHAnsi"/>
        </w:rPr>
        <w:t>Support for Saddam Hussein in the Gulf War</w:t>
      </w:r>
    </w:p>
    <w:p w:rsidR="00E14533" w:rsidRDefault="00B73ED1" w:rsidP="00DC7931">
      <w:pPr>
        <w:pStyle w:val="ListParagraph"/>
        <w:numPr>
          <w:ilvl w:val="0"/>
          <w:numId w:val="35"/>
        </w:numPr>
        <w:rPr>
          <w:rFonts w:asciiTheme="minorHAnsi" w:hAnsiTheme="minorHAnsi" w:cstheme="minorHAnsi"/>
        </w:rPr>
      </w:pPr>
      <w:r>
        <w:rPr>
          <w:rFonts w:asciiTheme="minorHAnsi" w:hAnsiTheme="minorHAnsi" w:cstheme="minorHAnsi"/>
        </w:rPr>
        <w:t>Letter to Rabin renouncing violence</w:t>
      </w:r>
    </w:p>
    <w:p w:rsidR="00F7542A" w:rsidRPr="00B73ED1" w:rsidRDefault="00F7542A" w:rsidP="00F7542A">
      <w:pPr>
        <w:pStyle w:val="ListParagraph"/>
        <w:numPr>
          <w:ilvl w:val="0"/>
          <w:numId w:val="35"/>
        </w:numPr>
        <w:rPr>
          <w:rFonts w:asciiTheme="minorHAnsi" w:hAnsiTheme="minorHAnsi" w:cstheme="minorHAnsi"/>
        </w:rPr>
      </w:pPr>
      <w:r>
        <w:rPr>
          <w:rFonts w:asciiTheme="minorHAnsi" w:hAnsiTheme="minorHAnsi" w:cstheme="minorHAnsi"/>
        </w:rPr>
        <w:t>Role in Oslo Accords</w:t>
      </w:r>
    </w:p>
    <w:p w:rsidR="009949C2" w:rsidRPr="00F7542A" w:rsidRDefault="00B73ED1" w:rsidP="00F7542A">
      <w:pPr>
        <w:pStyle w:val="ListParagraph"/>
        <w:numPr>
          <w:ilvl w:val="0"/>
          <w:numId w:val="35"/>
        </w:numPr>
        <w:rPr>
          <w:rFonts w:asciiTheme="minorHAnsi" w:hAnsiTheme="minorHAnsi" w:cstheme="minorHAnsi"/>
        </w:rPr>
      </w:pPr>
      <w:r>
        <w:rPr>
          <w:rFonts w:asciiTheme="minorHAnsi" w:hAnsiTheme="minorHAnsi" w:cstheme="minorHAnsi"/>
        </w:rPr>
        <w:t>Peace deal with Netanyahu</w:t>
      </w:r>
    </w:p>
    <w:p w:rsidR="00F95373" w:rsidRPr="00F65D03" w:rsidRDefault="00A377B8" w:rsidP="00F7542A">
      <w:pPr>
        <w:ind w:left="0" w:firstLine="0"/>
        <w:jc w:val="center"/>
        <w:rPr>
          <w:rFonts w:asciiTheme="minorHAnsi" w:hAnsiTheme="minorHAnsi" w:cstheme="minorHAnsi"/>
          <w:b/>
          <w:sz w:val="24"/>
        </w:rPr>
      </w:pPr>
      <w:r w:rsidRPr="00F65D03">
        <w:rPr>
          <w:rFonts w:asciiTheme="minorHAnsi" w:hAnsiTheme="minorHAnsi" w:cstheme="minorHAnsi"/>
          <w:b/>
          <w:sz w:val="24"/>
        </w:rPr>
        <w:t>END OF MARKING GUID</w:t>
      </w:r>
      <w:r w:rsidR="00390E41" w:rsidRPr="00F65D03">
        <w:rPr>
          <w:rFonts w:asciiTheme="minorHAnsi" w:hAnsiTheme="minorHAnsi" w:cstheme="minorHAnsi"/>
          <w:b/>
          <w:sz w:val="24"/>
        </w:rPr>
        <w:t>E</w:t>
      </w:r>
    </w:p>
    <w:sectPr w:rsidR="00F95373" w:rsidRPr="00F65D03" w:rsidSect="00011900">
      <w:headerReference w:type="even" r:id="rId11"/>
      <w:headerReference w:type="default" r:id="rId12"/>
      <w:headerReference w:type="first" r:id="rId13"/>
      <w:pgSz w:w="11902" w:h="16841"/>
      <w:pgMar w:top="567" w:right="964" w:bottom="510" w:left="794" w:header="761"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A3A96" w:rsidRDefault="002A3A96" w:rsidP="0047027A">
      <w:pPr>
        <w:spacing w:after="0" w:line="240" w:lineRule="auto"/>
      </w:pPr>
      <w:r>
        <w:separator/>
      </w:r>
    </w:p>
  </w:endnote>
  <w:endnote w:type="continuationSeparator" w:id="0">
    <w:p w:rsidR="002A3A96" w:rsidRDefault="002A3A96" w:rsidP="004702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A3A96" w:rsidRDefault="002A3A96" w:rsidP="0047027A">
      <w:pPr>
        <w:spacing w:after="0" w:line="240" w:lineRule="auto"/>
      </w:pPr>
      <w:r>
        <w:separator/>
      </w:r>
    </w:p>
  </w:footnote>
  <w:footnote w:type="continuationSeparator" w:id="0">
    <w:p w:rsidR="002A3A96" w:rsidRDefault="002A3A96" w:rsidP="0047027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1CEE" w:rsidRDefault="009C1CEE">
    <w:pPr>
      <w:tabs>
        <w:tab w:val="center" w:pos="4682"/>
        <w:tab w:val="right" w:pos="9307"/>
      </w:tabs>
      <w:spacing w:after="0" w:line="259" w:lineRule="auto"/>
      <w:ind w:left="0" w:firstLine="0"/>
    </w:pPr>
    <w:r>
      <w:rPr>
        <w:b/>
      </w:rPr>
      <w:t xml:space="preserve">MODERN HISTORY </w:t>
    </w:r>
    <w:r>
      <w:rPr>
        <w:b/>
      </w:rPr>
      <w:tab/>
    </w:r>
    <w:r>
      <w:rPr>
        <w:b/>
      </w:rPr>
      <w:fldChar w:fldCharType="begin"/>
    </w:r>
    <w:r>
      <w:rPr>
        <w:b/>
      </w:rPr>
      <w:instrText xml:space="preserve"> PAGE   \* MERGEFORMAT </w:instrText>
    </w:r>
    <w:r>
      <w:rPr>
        <w:b/>
      </w:rPr>
      <w:fldChar w:fldCharType="separate"/>
    </w:r>
    <w:r>
      <w:rPr>
        <w:b/>
        <w:noProof/>
      </w:rPr>
      <w:t>12</w:t>
    </w:r>
    <w:r>
      <w:rPr>
        <w:b/>
      </w:rPr>
      <w:fldChar w:fldCharType="end"/>
    </w:r>
    <w:r>
      <w:rPr>
        <w:b/>
      </w:rPr>
      <w:t xml:space="preserve"> </w:t>
    </w:r>
    <w:r>
      <w:rPr>
        <w:b/>
      </w:rPr>
      <w:tab/>
      <w:t>MARKING KEY</w:t>
    </w:r>
    <w:r>
      <w:t xml:space="preserve"> </w:t>
    </w:r>
  </w:p>
  <w:p w:rsidR="009C1CEE" w:rsidRDefault="009C1CEE">
    <w:pPr>
      <w:spacing w:after="0" w:line="259" w:lineRule="auto"/>
      <w:ind w:left="0" w:firstLine="0"/>
    </w:pPr>
    <w:r>
      <w:t xml:space="preserve"> </w:t>
    </w:r>
  </w:p>
  <w:p w:rsidR="009C1CEE" w:rsidRDefault="009C1CEE">
    <w:pPr>
      <w:spacing w:after="0" w:line="259" w:lineRule="auto"/>
      <w:ind w:left="0" w:firstLine="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1CEE" w:rsidRDefault="009C1CEE">
    <w:pPr>
      <w:tabs>
        <w:tab w:val="center" w:pos="4682"/>
        <w:tab w:val="right" w:pos="9307"/>
      </w:tabs>
      <w:spacing w:after="0" w:line="259" w:lineRule="auto"/>
      <w:ind w:left="0" w:right="-1" w:firstLine="0"/>
    </w:pPr>
    <w:r>
      <w:rPr>
        <w:b/>
      </w:rPr>
      <w:t xml:space="preserve">MARKING KEY </w:t>
    </w:r>
    <w:r>
      <w:rPr>
        <w:b/>
      </w:rPr>
      <w:tab/>
    </w:r>
    <w:r>
      <w:rPr>
        <w:b/>
      </w:rPr>
      <w:fldChar w:fldCharType="begin"/>
    </w:r>
    <w:r>
      <w:rPr>
        <w:b/>
      </w:rPr>
      <w:instrText xml:space="preserve"> PAGE   \* MERGEFORMAT </w:instrText>
    </w:r>
    <w:r>
      <w:rPr>
        <w:b/>
      </w:rPr>
      <w:fldChar w:fldCharType="separate"/>
    </w:r>
    <w:r w:rsidR="003B75D2">
      <w:rPr>
        <w:b/>
        <w:noProof/>
      </w:rPr>
      <w:t>2</w:t>
    </w:r>
    <w:r>
      <w:rPr>
        <w:b/>
      </w:rPr>
      <w:fldChar w:fldCharType="end"/>
    </w:r>
    <w:r>
      <w:rPr>
        <w:b/>
      </w:rPr>
      <w:t xml:space="preserve"> </w:t>
    </w:r>
    <w:r>
      <w:rPr>
        <w:b/>
      </w:rPr>
      <w:tab/>
      <w:t>MODERN HISTORY</w:t>
    </w:r>
    <w:r>
      <w:t xml:space="preserve"> </w:t>
    </w:r>
  </w:p>
  <w:p w:rsidR="009C1CEE" w:rsidRDefault="009C1CEE">
    <w:pPr>
      <w:spacing w:after="0" w:line="259" w:lineRule="auto"/>
      <w:ind w:left="0" w:firstLine="0"/>
    </w:pPr>
    <w: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1CEE" w:rsidRDefault="009C1CEE">
    <w:pPr>
      <w:tabs>
        <w:tab w:val="center" w:pos="4682"/>
        <w:tab w:val="right" w:pos="9307"/>
      </w:tabs>
      <w:spacing w:after="0" w:line="259" w:lineRule="auto"/>
      <w:ind w:left="0" w:firstLine="0"/>
    </w:pPr>
    <w:r>
      <w:rPr>
        <w:b/>
      </w:rPr>
      <w:t xml:space="preserve">MODERN HISTORY </w:t>
    </w:r>
    <w:r>
      <w:rPr>
        <w:b/>
      </w:rPr>
      <w:tab/>
    </w:r>
    <w:r>
      <w:rPr>
        <w:b/>
      </w:rPr>
      <w:fldChar w:fldCharType="begin"/>
    </w:r>
    <w:r>
      <w:rPr>
        <w:b/>
      </w:rPr>
      <w:instrText xml:space="preserve"> PAGE   \* MERGEFORMAT </w:instrText>
    </w:r>
    <w:r>
      <w:rPr>
        <w:b/>
      </w:rPr>
      <w:fldChar w:fldCharType="separate"/>
    </w:r>
    <w:r>
      <w:rPr>
        <w:b/>
      </w:rPr>
      <w:t>4</w:t>
    </w:r>
    <w:r>
      <w:rPr>
        <w:b/>
      </w:rPr>
      <w:fldChar w:fldCharType="end"/>
    </w:r>
    <w:r>
      <w:rPr>
        <w:b/>
      </w:rPr>
      <w:t xml:space="preserve"> </w:t>
    </w:r>
    <w:r>
      <w:rPr>
        <w:b/>
      </w:rPr>
      <w:tab/>
      <w:t>MARKING KEY</w:t>
    </w:r>
    <w:r>
      <w:t xml:space="preserve"> </w:t>
    </w:r>
  </w:p>
  <w:p w:rsidR="009C1CEE" w:rsidRDefault="009C1CEE">
    <w:pPr>
      <w:spacing w:after="0" w:line="259" w:lineRule="auto"/>
      <w:ind w:left="0" w:firstLine="0"/>
    </w:pPr>
    <w:r>
      <w:t xml:space="preserve"> </w:t>
    </w:r>
  </w:p>
  <w:p w:rsidR="009C1CEE" w:rsidRDefault="009C1CEE">
    <w:pPr>
      <w:spacing w:after="0" w:line="259" w:lineRule="auto"/>
      <w:ind w:left="0" w:firstLine="0"/>
    </w:pPr>
    <w:r>
      <w:rPr>
        <w:b/>
      </w:rPr>
      <w:t>Question 1</w:t>
    </w:r>
    <w:r>
      <w:t xml:space="preserve"> (continued) </w:t>
    </w:r>
  </w:p>
  <w:p w:rsidR="009C1CEE" w:rsidRDefault="009C1CEE">
    <w:pPr>
      <w:spacing w:after="0" w:line="259" w:lineRule="auto"/>
      <w:ind w:left="0" w:firstLine="0"/>
    </w:pPr>
    <w: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1CEE" w:rsidRDefault="009C1CEE">
    <w:pPr>
      <w:spacing w:after="160" w:line="259" w:lineRule="auto"/>
      <w:ind w:left="0" w:firstLine="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1CEE" w:rsidRDefault="009C1CEE" w:rsidP="00E8355D">
    <w:pPr>
      <w:tabs>
        <w:tab w:val="center" w:pos="4682"/>
        <w:tab w:val="right" w:pos="9307"/>
      </w:tabs>
      <w:spacing w:after="0" w:line="259" w:lineRule="auto"/>
      <w:ind w:left="0" w:right="-1" w:firstLine="0"/>
    </w:pPr>
    <w:r>
      <w:rPr>
        <w:b/>
      </w:rPr>
      <w:t xml:space="preserve">MARKING KEY </w:t>
    </w:r>
    <w:r>
      <w:rPr>
        <w:b/>
      </w:rPr>
      <w:tab/>
    </w:r>
    <w:r>
      <w:rPr>
        <w:b/>
      </w:rPr>
      <w:fldChar w:fldCharType="begin"/>
    </w:r>
    <w:r>
      <w:rPr>
        <w:b/>
      </w:rPr>
      <w:instrText xml:space="preserve"> PAGE   \* MERGEFORMAT </w:instrText>
    </w:r>
    <w:r>
      <w:rPr>
        <w:b/>
      </w:rPr>
      <w:fldChar w:fldCharType="separate"/>
    </w:r>
    <w:r w:rsidR="003B75D2">
      <w:rPr>
        <w:b/>
        <w:noProof/>
      </w:rPr>
      <w:t>27</w:t>
    </w:r>
    <w:r>
      <w:rPr>
        <w:b/>
      </w:rPr>
      <w:fldChar w:fldCharType="end"/>
    </w:r>
    <w:r>
      <w:rPr>
        <w:b/>
      </w:rPr>
      <w:t xml:space="preserve"> </w:t>
    </w:r>
    <w:r>
      <w:rPr>
        <w:b/>
      </w:rPr>
      <w:tab/>
      <w:t>MODERN HISTORY</w:t>
    </w:r>
    <w:r>
      <w:t xml:space="preserve"> </w:t>
    </w:r>
  </w:p>
  <w:p w:rsidR="009C1CEE" w:rsidRDefault="009C1CEE">
    <w:pPr>
      <w:spacing w:after="160" w:line="259" w:lineRule="auto"/>
      <w:ind w:left="0" w:firstLine="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1CEE" w:rsidRDefault="009C1CEE" w:rsidP="00E8355D">
    <w:pPr>
      <w:tabs>
        <w:tab w:val="center" w:pos="4682"/>
        <w:tab w:val="right" w:pos="9307"/>
      </w:tabs>
      <w:spacing w:after="0" w:line="259" w:lineRule="auto"/>
      <w:ind w:left="0" w:right="-1" w:firstLine="0"/>
    </w:pPr>
    <w:r>
      <w:rPr>
        <w:b/>
      </w:rPr>
      <w:t xml:space="preserve">MARKING KEY </w:t>
    </w:r>
    <w:r>
      <w:rPr>
        <w:b/>
      </w:rPr>
      <w:tab/>
    </w:r>
    <w:r>
      <w:rPr>
        <w:b/>
      </w:rPr>
      <w:fldChar w:fldCharType="begin"/>
    </w:r>
    <w:r>
      <w:rPr>
        <w:b/>
      </w:rPr>
      <w:instrText xml:space="preserve"> PAGE   \* MERGEFORMAT </w:instrText>
    </w:r>
    <w:r>
      <w:rPr>
        <w:b/>
      </w:rPr>
      <w:fldChar w:fldCharType="separate"/>
    </w:r>
    <w:r w:rsidR="003B75D2">
      <w:rPr>
        <w:b/>
        <w:noProof/>
      </w:rPr>
      <w:t>24</w:t>
    </w:r>
    <w:r>
      <w:rPr>
        <w:b/>
      </w:rPr>
      <w:fldChar w:fldCharType="end"/>
    </w:r>
    <w:r>
      <w:rPr>
        <w:b/>
      </w:rPr>
      <w:t xml:space="preserve"> </w:t>
    </w:r>
    <w:r>
      <w:rPr>
        <w:b/>
      </w:rPr>
      <w:tab/>
      <w:t>MODERN HISTORY</w:t>
    </w:r>
    <w:r>
      <w:t xml:space="preserve"> </w:t>
    </w:r>
  </w:p>
  <w:p w:rsidR="009C1CEE" w:rsidRDefault="009C1CEE">
    <w:pPr>
      <w:spacing w:after="160" w:line="259" w:lineRule="auto"/>
      <w:ind w:left="0"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EC4F32"/>
    <w:multiLevelType w:val="hybridMultilevel"/>
    <w:tmpl w:val="E80CCB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582FEE"/>
    <w:multiLevelType w:val="hybridMultilevel"/>
    <w:tmpl w:val="1088B1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CEF6A4D"/>
    <w:multiLevelType w:val="hybridMultilevel"/>
    <w:tmpl w:val="A5AEB2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0745924"/>
    <w:multiLevelType w:val="hybridMultilevel"/>
    <w:tmpl w:val="E69213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2655E91"/>
    <w:multiLevelType w:val="hybridMultilevel"/>
    <w:tmpl w:val="96629B24"/>
    <w:lvl w:ilvl="0" w:tplc="0C090001">
      <w:start w:val="1"/>
      <w:numFmt w:val="bullet"/>
      <w:lvlText w:val=""/>
      <w:lvlJc w:val="left"/>
      <w:pPr>
        <w:ind w:left="707" w:hanging="360"/>
      </w:pPr>
      <w:rPr>
        <w:rFonts w:ascii="Symbol" w:hAnsi="Symbol" w:hint="default"/>
      </w:rPr>
    </w:lvl>
    <w:lvl w:ilvl="1" w:tplc="0C090003" w:tentative="1">
      <w:start w:val="1"/>
      <w:numFmt w:val="bullet"/>
      <w:lvlText w:val="o"/>
      <w:lvlJc w:val="left"/>
      <w:pPr>
        <w:ind w:left="1427" w:hanging="360"/>
      </w:pPr>
      <w:rPr>
        <w:rFonts w:ascii="Courier New" w:hAnsi="Courier New" w:cs="Courier New" w:hint="default"/>
      </w:rPr>
    </w:lvl>
    <w:lvl w:ilvl="2" w:tplc="0C090005" w:tentative="1">
      <w:start w:val="1"/>
      <w:numFmt w:val="bullet"/>
      <w:lvlText w:val=""/>
      <w:lvlJc w:val="left"/>
      <w:pPr>
        <w:ind w:left="2147" w:hanging="360"/>
      </w:pPr>
      <w:rPr>
        <w:rFonts w:ascii="Wingdings" w:hAnsi="Wingdings" w:hint="default"/>
      </w:rPr>
    </w:lvl>
    <w:lvl w:ilvl="3" w:tplc="0C090001" w:tentative="1">
      <w:start w:val="1"/>
      <w:numFmt w:val="bullet"/>
      <w:lvlText w:val=""/>
      <w:lvlJc w:val="left"/>
      <w:pPr>
        <w:ind w:left="2867" w:hanging="360"/>
      </w:pPr>
      <w:rPr>
        <w:rFonts w:ascii="Symbol" w:hAnsi="Symbol" w:hint="default"/>
      </w:rPr>
    </w:lvl>
    <w:lvl w:ilvl="4" w:tplc="0C090003" w:tentative="1">
      <w:start w:val="1"/>
      <w:numFmt w:val="bullet"/>
      <w:lvlText w:val="o"/>
      <w:lvlJc w:val="left"/>
      <w:pPr>
        <w:ind w:left="3587" w:hanging="360"/>
      </w:pPr>
      <w:rPr>
        <w:rFonts w:ascii="Courier New" w:hAnsi="Courier New" w:cs="Courier New" w:hint="default"/>
      </w:rPr>
    </w:lvl>
    <w:lvl w:ilvl="5" w:tplc="0C090005" w:tentative="1">
      <w:start w:val="1"/>
      <w:numFmt w:val="bullet"/>
      <w:lvlText w:val=""/>
      <w:lvlJc w:val="left"/>
      <w:pPr>
        <w:ind w:left="4307" w:hanging="360"/>
      </w:pPr>
      <w:rPr>
        <w:rFonts w:ascii="Wingdings" w:hAnsi="Wingdings" w:hint="default"/>
      </w:rPr>
    </w:lvl>
    <w:lvl w:ilvl="6" w:tplc="0C090001" w:tentative="1">
      <w:start w:val="1"/>
      <w:numFmt w:val="bullet"/>
      <w:lvlText w:val=""/>
      <w:lvlJc w:val="left"/>
      <w:pPr>
        <w:ind w:left="5027" w:hanging="360"/>
      </w:pPr>
      <w:rPr>
        <w:rFonts w:ascii="Symbol" w:hAnsi="Symbol" w:hint="default"/>
      </w:rPr>
    </w:lvl>
    <w:lvl w:ilvl="7" w:tplc="0C090003" w:tentative="1">
      <w:start w:val="1"/>
      <w:numFmt w:val="bullet"/>
      <w:lvlText w:val="o"/>
      <w:lvlJc w:val="left"/>
      <w:pPr>
        <w:ind w:left="5747" w:hanging="360"/>
      </w:pPr>
      <w:rPr>
        <w:rFonts w:ascii="Courier New" w:hAnsi="Courier New" w:cs="Courier New" w:hint="default"/>
      </w:rPr>
    </w:lvl>
    <w:lvl w:ilvl="8" w:tplc="0C090005" w:tentative="1">
      <w:start w:val="1"/>
      <w:numFmt w:val="bullet"/>
      <w:lvlText w:val=""/>
      <w:lvlJc w:val="left"/>
      <w:pPr>
        <w:ind w:left="6467" w:hanging="360"/>
      </w:pPr>
      <w:rPr>
        <w:rFonts w:ascii="Wingdings" w:hAnsi="Wingdings" w:hint="default"/>
      </w:rPr>
    </w:lvl>
  </w:abstractNum>
  <w:abstractNum w:abstractNumId="5" w15:restartNumberingAfterBreak="0">
    <w:nsid w:val="148E3633"/>
    <w:multiLevelType w:val="hybridMultilevel"/>
    <w:tmpl w:val="1B60A7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AC83359"/>
    <w:multiLevelType w:val="hybridMultilevel"/>
    <w:tmpl w:val="24DEAE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B065AB0"/>
    <w:multiLevelType w:val="hybridMultilevel"/>
    <w:tmpl w:val="A9BABA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B693AF3"/>
    <w:multiLevelType w:val="hybridMultilevel"/>
    <w:tmpl w:val="613A41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CA80AAE"/>
    <w:multiLevelType w:val="hybridMultilevel"/>
    <w:tmpl w:val="C38C5F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DA15845"/>
    <w:multiLevelType w:val="hybridMultilevel"/>
    <w:tmpl w:val="3540425E"/>
    <w:lvl w:ilvl="0" w:tplc="8BE448FC">
      <w:start w:val="1"/>
      <w:numFmt w:val="bullet"/>
      <w:lvlText w:val=""/>
      <w:lvlJc w:val="left"/>
      <w:pPr>
        <w:ind w:left="3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3CAE2C00">
      <w:start w:val="1"/>
      <w:numFmt w:val="bullet"/>
      <w:lvlText w:val="o"/>
      <w:lvlJc w:val="left"/>
      <w:pPr>
        <w:ind w:left="11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5B0A09E4">
      <w:start w:val="1"/>
      <w:numFmt w:val="bullet"/>
      <w:lvlText w:val="▪"/>
      <w:lvlJc w:val="left"/>
      <w:pPr>
        <w:ind w:left="19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F014E692">
      <w:start w:val="1"/>
      <w:numFmt w:val="bullet"/>
      <w:lvlText w:val="•"/>
      <w:lvlJc w:val="left"/>
      <w:pPr>
        <w:ind w:left="26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FE1C02C0">
      <w:start w:val="1"/>
      <w:numFmt w:val="bullet"/>
      <w:lvlText w:val="o"/>
      <w:lvlJc w:val="left"/>
      <w:pPr>
        <w:ind w:left="33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E2323BD4">
      <w:start w:val="1"/>
      <w:numFmt w:val="bullet"/>
      <w:lvlText w:val="▪"/>
      <w:lvlJc w:val="left"/>
      <w:pPr>
        <w:ind w:left="40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AF1071EE">
      <w:start w:val="1"/>
      <w:numFmt w:val="bullet"/>
      <w:lvlText w:val="•"/>
      <w:lvlJc w:val="left"/>
      <w:pPr>
        <w:ind w:left="47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495CB166">
      <w:start w:val="1"/>
      <w:numFmt w:val="bullet"/>
      <w:lvlText w:val="o"/>
      <w:lvlJc w:val="left"/>
      <w:pPr>
        <w:ind w:left="55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11D8D8D0">
      <w:start w:val="1"/>
      <w:numFmt w:val="bullet"/>
      <w:lvlText w:val="▪"/>
      <w:lvlJc w:val="left"/>
      <w:pPr>
        <w:ind w:left="62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23692D36"/>
    <w:multiLevelType w:val="hybridMultilevel"/>
    <w:tmpl w:val="49F23E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7F23485"/>
    <w:multiLevelType w:val="hybridMultilevel"/>
    <w:tmpl w:val="9A74C5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80507B8"/>
    <w:multiLevelType w:val="hybridMultilevel"/>
    <w:tmpl w:val="BFCC7390"/>
    <w:lvl w:ilvl="0" w:tplc="EB522D58">
      <w:start w:val="1"/>
      <w:numFmt w:val="bullet"/>
      <w:lvlText w:val=""/>
      <w:lvlJc w:val="left"/>
      <w:pPr>
        <w:ind w:left="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12FCC920">
      <w:start w:val="1"/>
      <w:numFmt w:val="bullet"/>
      <w:lvlText w:val="o"/>
      <w:lvlJc w:val="left"/>
      <w:pPr>
        <w:ind w:left="119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8418F402">
      <w:start w:val="1"/>
      <w:numFmt w:val="bullet"/>
      <w:lvlText w:val="▪"/>
      <w:lvlJc w:val="left"/>
      <w:pPr>
        <w:ind w:left="191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A9F8F8AE">
      <w:start w:val="1"/>
      <w:numFmt w:val="bullet"/>
      <w:lvlText w:val="•"/>
      <w:lvlJc w:val="left"/>
      <w:pPr>
        <w:ind w:left="263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F2E026CA">
      <w:start w:val="1"/>
      <w:numFmt w:val="bullet"/>
      <w:lvlText w:val="o"/>
      <w:lvlJc w:val="left"/>
      <w:pPr>
        <w:ind w:left="335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64B259B2">
      <w:start w:val="1"/>
      <w:numFmt w:val="bullet"/>
      <w:lvlText w:val="▪"/>
      <w:lvlJc w:val="left"/>
      <w:pPr>
        <w:ind w:left="407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6C58D266">
      <w:start w:val="1"/>
      <w:numFmt w:val="bullet"/>
      <w:lvlText w:val="•"/>
      <w:lvlJc w:val="left"/>
      <w:pPr>
        <w:ind w:left="479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089ECF94">
      <w:start w:val="1"/>
      <w:numFmt w:val="bullet"/>
      <w:lvlText w:val="o"/>
      <w:lvlJc w:val="left"/>
      <w:pPr>
        <w:ind w:left="551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F79CA58A">
      <w:start w:val="1"/>
      <w:numFmt w:val="bullet"/>
      <w:lvlText w:val="▪"/>
      <w:lvlJc w:val="left"/>
      <w:pPr>
        <w:ind w:left="623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CFE4B92"/>
    <w:multiLevelType w:val="hybridMultilevel"/>
    <w:tmpl w:val="A5A643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E7D30D1"/>
    <w:multiLevelType w:val="hybridMultilevel"/>
    <w:tmpl w:val="EF82E990"/>
    <w:lvl w:ilvl="0" w:tplc="BD18BE44">
      <w:start w:val="1"/>
      <w:numFmt w:val="bullet"/>
      <w:lvlText w:val=""/>
      <w:lvlJc w:val="left"/>
      <w:pPr>
        <w:ind w:left="11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DC9266C8">
      <w:start w:val="1"/>
      <w:numFmt w:val="bullet"/>
      <w:lvlText w:val="o"/>
      <w:lvlJc w:val="left"/>
      <w:pPr>
        <w:ind w:left="119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5C022D6A">
      <w:start w:val="1"/>
      <w:numFmt w:val="bullet"/>
      <w:lvlText w:val="▪"/>
      <w:lvlJc w:val="left"/>
      <w:pPr>
        <w:ind w:left="191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BC4C4DFA">
      <w:start w:val="1"/>
      <w:numFmt w:val="bullet"/>
      <w:lvlText w:val="•"/>
      <w:lvlJc w:val="left"/>
      <w:pPr>
        <w:ind w:left="263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05FA9FF2">
      <w:start w:val="1"/>
      <w:numFmt w:val="bullet"/>
      <w:lvlText w:val="o"/>
      <w:lvlJc w:val="left"/>
      <w:pPr>
        <w:ind w:left="335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88941E98">
      <w:start w:val="1"/>
      <w:numFmt w:val="bullet"/>
      <w:lvlText w:val="▪"/>
      <w:lvlJc w:val="left"/>
      <w:pPr>
        <w:ind w:left="407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31305E7C">
      <w:start w:val="1"/>
      <w:numFmt w:val="bullet"/>
      <w:lvlText w:val="•"/>
      <w:lvlJc w:val="left"/>
      <w:pPr>
        <w:ind w:left="479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1B422632">
      <w:start w:val="1"/>
      <w:numFmt w:val="bullet"/>
      <w:lvlText w:val="o"/>
      <w:lvlJc w:val="left"/>
      <w:pPr>
        <w:ind w:left="551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BBA8CDAC">
      <w:start w:val="1"/>
      <w:numFmt w:val="bullet"/>
      <w:lvlText w:val="▪"/>
      <w:lvlJc w:val="left"/>
      <w:pPr>
        <w:ind w:left="623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0AC7BA7"/>
    <w:multiLevelType w:val="hybridMultilevel"/>
    <w:tmpl w:val="0E6E1334"/>
    <w:lvl w:ilvl="0" w:tplc="1CBA7F50">
      <w:start w:val="1"/>
      <w:numFmt w:val="bullet"/>
      <w:lvlText w:val=""/>
      <w:lvlJc w:val="left"/>
      <w:pPr>
        <w:ind w:left="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C03E83A2">
      <w:start w:val="1"/>
      <w:numFmt w:val="bullet"/>
      <w:lvlText w:val="o"/>
      <w:lvlJc w:val="left"/>
      <w:pPr>
        <w:ind w:left="119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5A3ACC94">
      <w:start w:val="1"/>
      <w:numFmt w:val="bullet"/>
      <w:lvlText w:val="▪"/>
      <w:lvlJc w:val="left"/>
      <w:pPr>
        <w:ind w:left="191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E006FAE6">
      <w:start w:val="1"/>
      <w:numFmt w:val="bullet"/>
      <w:lvlText w:val="•"/>
      <w:lvlJc w:val="left"/>
      <w:pPr>
        <w:ind w:left="263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D3341D2E">
      <w:start w:val="1"/>
      <w:numFmt w:val="bullet"/>
      <w:lvlText w:val="o"/>
      <w:lvlJc w:val="left"/>
      <w:pPr>
        <w:ind w:left="335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D834EC68">
      <w:start w:val="1"/>
      <w:numFmt w:val="bullet"/>
      <w:lvlText w:val="▪"/>
      <w:lvlJc w:val="left"/>
      <w:pPr>
        <w:ind w:left="407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DD9077AC">
      <w:start w:val="1"/>
      <w:numFmt w:val="bullet"/>
      <w:lvlText w:val="•"/>
      <w:lvlJc w:val="left"/>
      <w:pPr>
        <w:ind w:left="479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66EE1C9C">
      <w:start w:val="1"/>
      <w:numFmt w:val="bullet"/>
      <w:lvlText w:val="o"/>
      <w:lvlJc w:val="left"/>
      <w:pPr>
        <w:ind w:left="551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D96ED0D6">
      <w:start w:val="1"/>
      <w:numFmt w:val="bullet"/>
      <w:lvlText w:val="▪"/>
      <w:lvlJc w:val="left"/>
      <w:pPr>
        <w:ind w:left="623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310A7ECE"/>
    <w:multiLevelType w:val="hybridMultilevel"/>
    <w:tmpl w:val="E0B663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1C1038E"/>
    <w:multiLevelType w:val="hybridMultilevel"/>
    <w:tmpl w:val="0196551C"/>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320E7C9D"/>
    <w:multiLevelType w:val="hybridMultilevel"/>
    <w:tmpl w:val="C94C03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2E40479"/>
    <w:multiLevelType w:val="hybridMultilevel"/>
    <w:tmpl w:val="8104DA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331F65F8"/>
    <w:multiLevelType w:val="hybridMultilevel"/>
    <w:tmpl w:val="125835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15:restartNumberingAfterBreak="0">
    <w:nsid w:val="3A615BD7"/>
    <w:multiLevelType w:val="hybridMultilevel"/>
    <w:tmpl w:val="0750C6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C6357C8"/>
    <w:multiLevelType w:val="hybridMultilevel"/>
    <w:tmpl w:val="A0C2A8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DBB7BEE"/>
    <w:multiLevelType w:val="hybridMultilevel"/>
    <w:tmpl w:val="68C4A3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3DC32337"/>
    <w:multiLevelType w:val="hybridMultilevel"/>
    <w:tmpl w:val="5358A7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424A6429"/>
    <w:multiLevelType w:val="hybridMultilevel"/>
    <w:tmpl w:val="817288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BB52575"/>
    <w:multiLevelType w:val="hybridMultilevel"/>
    <w:tmpl w:val="71182838"/>
    <w:lvl w:ilvl="0" w:tplc="31AAA428">
      <w:start w:val="1"/>
      <w:numFmt w:val="decimal"/>
      <w:lvlText w:val="%1."/>
      <w:lvlJc w:val="left"/>
      <w:pPr>
        <w:ind w:left="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AFCDDE8">
      <w:start w:val="1"/>
      <w:numFmt w:val="lowerLetter"/>
      <w:lvlText w:val="%2"/>
      <w:lvlJc w:val="left"/>
      <w:pPr>
        <w:ind w:left="11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C68AE36">
      <w:start w:val="1"/>
      <w:numFmt w:val="lowerRoman"/>
      <w:lvlText w:val="%3"/>
      <w:lvlJc w:val="left"/>
      <w:pPr>
        <w:ind w:left="19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0D431B8">
      <w:start w:val="1"/>
      <w:numFmt w:val="decimal"/>
      <w:lvlText w:val="%4"/>
      <w:lvlJc w:val="left"/>
      <w:pPr>
        <w:ind w:left="26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C8EF33E">
      <w:start w:val="1"/>
      <w:numFmt w:val="lowerLetter"/>
      <w:lvlText w:val="%5"/>
      <w:lvlJc w:val="left"/>
      <w:pPr>
        <w:ind w:left="33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2787C20">
      <w:start w:val="1"/>
      <w:numFmt w:val="lowerRoman"/>
      <w:lvlText w:val="%6"/>
      <w:lvlJc w:val="left"/>
      <w:pPr>
        <w:ind w:left="40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140AB58">
      <w:start w:val="1"/>
      <w:numFmt w:val="decimal"/>
      <w:lvlText w:val="%7"/>
      <w:lvlJc w:val="left"/>
      <w:pPr>
        <w:ind w:left="47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540C6FC">
      <w:start w:val="1"/>
      <w:numFmt w:val="lowerLetter"/>
      <w:lvlText w:val="%8"/>
      <w:lvlJc w:val="left"/>
      <w:pPr>
        <w:ind w:left="55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10C95E2">
      <w:start w:val="1"/>
      <w:numFmt w:val="lowerRoman"/>
      <w:lvlText w:val="%9"/>
      <w:lvlJc w:val="left"/>
      <w:pPr>
        <w:ind w:left="62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501D32B0"/>
    <w:multiLevelType w:val="hybridMultilevel"/>
    <w:tmpl w:val="A0267138"/>
    <w:lvl w:ilvl="0" w:tplc="EBC0B3CA">
      <w:start w:val="1"/>
      <w:numFmt w:val="bullet"/>
      <w:lvlText w:val=""/>
      <w:lvlJc w:val="left"/>
      <w:pPr>
        <w:ind w:left="3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EAD0ECA2">
      <w:start w:val="1"/>
      <w:numFmt w:val="bullet"/>
      <w:lvlText w:val="o"/>
      <w:lvlJc w:val="left"/>
      <w:pPr>
        <w:ind w:left="10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9FC28096">
      <w:start w:val="1"/>
      <w:numFmt w:val="bullet"/>
      <w:lvlText w:val="▪"/>
      <w:lvlJc w:val="left"/>
      <w:pPr>
        <w:ind w:left="18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85A23E92">
      <w:start w:val="1"/>
      <w:numFmt w:val="bullet"/>
      <w:lvlText w:val="•"/>
      <w:lvlJc w:val="left"/>
      <w:pPr>
        <w:ind w:left="252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AFF82A2E">
      <w:start w:val="1"/>
      <w:numFmt w:val="bullet"/>
      <w:lvlText w:val="o"/>
      <w:lvlJc w:val="left"/>
      <w:pPr>
        <w:ind w:left="324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B15CCB8C">
      <w:start w:val="1"/>
      <w:numFmt w:val="bullet"/>
      <w:lvlText w:val="▪"/>
      <w:lvlJc w:val="left"/>
      <w:pPr>
        <w:ind w:left="39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48E034E4">
      <w:start w:val="1"/>
      <w:numFmt w:val="bullet"/>
      <w:lvlText w:val="•"/>
      <w:lvlJc w:val="left"/>
      <w:pPr>
        <w:ind w:left="46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619860A6">
      <w:start w:val="1"/>
      <w:numFmt w:val="bullet"/>
      <w:lvlText w:val="o"/>
      <w:lvlJc w:val="left"/>
      <w:pPr>
        <w:ind w:left="54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2C04EC10">
      <w:start w:val="1"/>
      <w:numFmt w:val="bullet"/>
      <w:lvlText w:val="▪"/>
      <w:lvlJc w:val="left"/>
      <w:pPr>
        <w:ind w:left="612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54F868B8"/>
    <w:multiLevelType w:val="hybridMultilevel"/>
    <w:tmpl w:val="4102611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62639C9"/>
    <w:multiLevelType w:val="hybridMultilevel"/>
    <w:tmpl w:val="42288EEC"/>
    <w:lvl w:ilvl="0" w:tplc="6D5261F4">
      <w:start w:val="1"/>
      <w:numFmt w:val="bullet"/>
      <w:lvlText w:val=""/>
      <w:lvlJc w:val="left"/>
      <w:pPr>
        <w:ind w:left="3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5F8CDD56">
      <w:start w:val="1"/>
      <w:numFmt w:val="bullet"/>
      <w:lvlText w:val="o"/>
      <w:lvlJc w:val="left"/>
      <w:pPr>
        <w:ind w:left="10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DFDA3DEC">
      <w:start w:val="1"/>
      <w:numFmt w:val="bullet"/>
      <w:lvlText w:val="▪"/>
      <w:lvlJc w:val="left"/>
      <w:pPr>
        <w:ind w:left="18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D8362F82">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053064CA">
      <w:start w:val="1"/>
      <w:numFmt w:val="bullet"/>
      <w:lvlText w:val="o"/>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EE7E012A">
      <w:start w:val="1"/>
      <w:numFmt w:val="bullet"/>
      <w:lvlText w:val="▪"/>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FBCC6586">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4EB4C7BE">
      <w:start w:val="1"/>
      <w:numFmt w:val="bullet"/>
      <w:lvlText w:val="o"/>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66265ED0">
      <w:start w:val="1"/>
      <w:numFmt w:val="bullet"/>
      <w:lvlText w:val="▪"/>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58D22746"/>
    <w:multiLevelType w:val="hybridMultilevel"/>
    <w:tmpl w:val="DE0283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CF30E40"/>
    <w:multiLevelType w:val="hybridMultilevel"/>
    <w:tmpl w:val="A2C04D8A"/>
    <w:lvl w:ilvl="0" w:tplc="38021058">
      <w:start w:val="1"/>
      <w:numFmt w:val="bullet"/>
      <w:lvlText w:val=""/>
      <w:lvlJc w:val="left"/>
      <w:pPr>
        <w:ind w:left="3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61C06D94">
      <w:start w:val="1"/>
      <w:numFmt w:val="bullet"/>
      <w:lvlText w:val="o"/>
      <w:lvlJc w:val="left"/>
      <w:pPr>
        <w:ind w:left="119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2DBAA040">
      <w:start w:val="1"/>
      <w:numFmt w:val="bullet"/>
      <w:lvlText w:val="▪"/>
      <w:lvlJc w:val="left"/>
      <w:pPr>
        <w:ind w:left="191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437C7922">
      <w:start w:val="1"/>
      <w:numFmt w:val="bullet"/>
      <w:lvlText w:val="•"/>
      <w:lvlJc w:val="left"/>
      <w:pPr>
        <w:ind w:left="263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A7C4B354">
      <w:start w:val="1"/>
      <w:numFmt w:val="bullet"/>
      <w:lvlText w:val="o"/>
      <w:lvlJc w:val="left"/>
      <w:pPr>
        <w:ind w:left="335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0CCEA0AC">
      <w:start w:val="1"/>
      <w:numFmt w:val="bullet"/>
      <w:lvlText w:val="▪"/>
      <w:lvlJc w:val="left"/>
      <w:pPr>
        <w:ind w:left="407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8FE83EE0">
      <w:start w:val="1"/>
      <w:numFmt w:val="bullet"/>
      <w:lvlText w:val="•"/>
      <w:lvlJc w:val="left"/>
      <w:pPr>
        <w:ind w:left="479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694E4554">
      <w:start w:val="1"/>
      <w:numFmt w:val="bullet"/>
      <w:lvlText w:val="o"/>
      <w:lvlJc w:val="left"/>
      <w:pPr>
        <w:ind w:left="551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2F56548E">
      <w:start w:val="1"/>
      <w:numFmt w:val="bullet"/>
      <w:lvlText w:val="▪"/>
      <w:lvlJc w:val="left"/>
      <w:pPr>
        <w:ind w:left="623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62F517DA"/>
    <w:multiLevelType w:val="hybridMultilevel"/>
    <w:tmpl w:val="959C0EBC"/>
    <w:lvl w:ilvl="0" w:tplc="AB988846">
      <w:start w:val="1"/>
      <w:numFmt w:val="bullet"/>
      <w:lvlText w:val=""/>
      <w:lvlJc w:val="left"/>
      <w:pPr>
        <w:ind w:left="3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84042050">
      <w:start w:val="1"/>
      <w:numFmt w:val="bullet"/>
      <w:lvlText w:val="o"/>
      <w:lvlJc w:val="left"/>
      <w:pPr>
        <w:ind w:left="119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F4E6CD48">
      <w:start w:val="1"/>
      <w:numFmt w:val="bullet"/>
      <w:lvlText w:val="▪"/>
      <w:lvlJc w:val="left"/>
      <w:pPr>
        <w:ind w:left="191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CE542CAA">
      <w:start w:val="1"/>
      <w:numFmt w:val="bullet"/>
      <w:lvlText w:val="•"/>
      <w:lvlJc w:val="left"/>
      <w:pPr>
        <w:ind w:left="263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F078B6A0">
      <w:start w:val="1"/>
      <w:numFmt w:val="bullet"/>
      <w:lvlText w:val="o"/>
      <w:lvlJc w:val="left"/>
      <w:pPr>
        <w:ind w:left="335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C22C8826">
      <w:start w:val="1"/>
      <w:numFmt w:val="bullet"/>
      <w:lvlText w:val="▪"/>
      <w:lvlJc w:val="left"/>
      <w:pPr>
        <w:ind w:left="407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83B40C62">
      <w:start w:val="1"/>
      <w:numFmt w:val="bullet"/>
      <w:lvlText w:val="•"/>
      <w:lvlJc w:val="left"/>
      <w:pPr>
        <w:ind w:left="479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6396CBC2">
      <w:start w:val="1"/>
      <w:numFmt w:val="bullet"/>
      <w:lvlText w:val="o"/>
      <w:lvlJc w:val="left"/>
      <w:pPr>
        <w:ind w:left="551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86BC6FE8">
      <w:start w:val="1"/>
      <w:numFmt w:val="bullet"/>
      <w:lvlText w:val="▪"/>
      <w:lvlJc w:val="left"/>
      <w:pPr>
        <w:ind w:left="623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631E428A"/>
    <w:multiLevelType w:val="hybridMultilevel"/>
    <w:tmpl w:val="E258FF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7F73D68"/>
    <w:multiLevelType w:val="hybridMultilevel"/>
    <w:tmpl w:val="E9E6B3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A162180"/>
    <w:multiLevelType w:val="hybridMultilevel"/>
    <w:tmpl w:val="DA3A87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6EDB24AB"/>
    <w:multiLevelType w:val="hybridMultilevel"/>
    <w:tmpl w:val="C8F04F4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8" w15:restartNumberingAfterBreak="0">
    <w:nsid w:val="70647444"/>
    <w:multiLevelType w:val="hybridMultilevel"/>
    <w:tmpl w:val="5322C0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718C61E4"/>
    <w:multiLevelType w:val="hybridMultilevel"/>
    <w:tmpl w:val="78FCCE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729E6802"/>
    <w:multiLevelType w:val="hybridMultilevel"/>
    <w:tmpl w:val="D23E10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790F068A"/>
    <w:multiLevelType w:val="hybridMultilevel"/>
    <w:tmpl w:val="1D8A9F4C"/>
    <w:lvl w:ilvl="0" w:tplc="CA2C8446">
      <w:start w:val="1"/>
      <w:numFmt w:val="decimal"/>
      <w:lvlText w:val="%1."/>
      <w:lvlJc w:val="left"/>
      <w:pPr>
        <w:ind w:left="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7F882F8">
      <w:start w:val="1"/>
      <w:numFmt w:val="lowerLetter"/>
      <w:lvlText w:val="%2"/>
      <w:lvlJc w:val="left"/>
      <w:pPr>
        <w:ind w:left="11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7F221B0">
      <w:start w:val="1"/>
      <w:numFmt w:val="lowerRoman"/>
      <w:lvlText w:val="%3"/>
      <w:lvlJc w:val="left"/>
      <w:pPr>
        <w:ind w:left="19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7A22052">
      <w:start w:val="1"/>
      <w:numFmt w:val="decimal"/>
      <w:lvlText w:val="%4"/>
      <w:lvlJc w:val="left"/>
      <w:pPr>
        <w:ind w:left="26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44A48CA">
      <w:start w:val="1"/>
      <w:numFmt w:val="lowerLetter"/>
      <w:lvlText w:val="%5"/>
      <w:lvlJc w:val="left"/>
      <w:pPr>
        <w:ind w:left="33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062F0D0">
      <w:start w:val="1"/>
      <w:numFmt w:val="lowerRoman"/>
      <w:lvlText w:val="%6"/>
      <w:lvlJc w:val="left"/>
      <w:pPr>
        <w:ind w:left="40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5428F28">
      <w:start w:val="1"/>
      <w:numFmt w:val="decimal"/>
      <w:lvlText w:val="%7"/>
      <w:lvlJc w:val="left"/>
      <w:pPr>
        <w:ind w:left="47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BBE5754">
      <w:start w:val="1"/>
      <w:numFmt w:val="lowerLetter"/>
      <w:lvlText w:val="%8"/>
      <w:lvlJc w:val="left"/>
      <w:pPr>
        <w:ind w:left="55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3861724">
      <w:start w:val="1"/>
      <w:numFmt w:val="lowerRoman"/>
      <w:lvlText w:val="%9"/>
      <w:lvlJc w:val="left"/>
      <w:pPr>
        <w:ind w:left="62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7A11395A"/>
    <w:multiLevelType w:val="hybridMultilevel"/>
    <w:tmpl w:val="FDB6F8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7A7B0BE9"/>
    <w:multiLevelType w:val="hybridMultilevel"/>
    <w:tmpl w:val="2E8AEC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7"/>
  </w:num>
  <w:num w:numId="2">
    <w:abstractNumId w:val="30"/>
  </w:num>
  <w:num w:numId="3">
    <w:abstractNumId w:val="28"/>
  </w:num>
  <w:num w:numId="4">
    <w:abstractNumId w:val="41"/>
  </w:num>
  <w:num w:numId="5">
    <w:abstractNumId w:val="16"/>
  </w:num>
  <w:num w:numId="6">
    <w:abstractNumId w:val="13"/>
  </w:num>
  <w:num w:numId="7">
    <w:abstractNumId w:val="10"/>
  </w:num>
  <w:num w:numId="8">
    <w:abstractNumId w:val="15"/>
  </w:num>
  <w:num w:numId="9">
    <w:abstractNumId w:val="33"/>
  </w:num>
  <w:num w:numId="10">
    <w:abstractNumId w:val="32"/>
  </w:num>
  <w:num w:numId="11">
    <w:abstractNumId w:val="18"/>
  </w:num>
  <w:num w:numId="12">
    <w:abstractNumId w:val="21"/>
  </w:num>
  <w:num w:numId="13">
    <w:abstractNumId w:val="37"/>
  </w:num>
  <w:num w:numId="14">
    <w:abstractNumId w:val="43"/>
  </w:num>
  <w:num w:numId="15">
    <w:abstractNumId w:val="26"/>
  </w:num>
  <w:num w:numId="16">
    <w:abstractNumId w:val="9"/>
  </w:num>
  <w:num w:numId="17">
    <w:abstractNumId w:val="6"/>
  </w:num>
  <w:num w:numId="18">
    <w:abstractNumId w:val="34"/>
  </w:num>
  <w:num w:numId="19">
    <w:abstractNumId w:val="8"/>
  </w:num>
  <w:num w:numId="20">
    <w:abstractNumId w:val="23"/>
  </w:num>
  <w:num w:numId="21">
    <w:abstractNumId w:val="25"/>
  </w:num>
  <w:num w:numId="22">
    <w:abstractNumId w:val="40"/>
  </w:num>
  <w:num w:numId="23">
    <w:abstractNumId w:val="7"/>
  </w:num>
  <w:num w:numId="24">
    <w:abstractNumId w:val="17"/>
  </w:num>
  <w:num w:numId="25">
    <w:abstractNumId w:val="24"/>
  </w:num>
  <w:num w:numId="26">
    <w:abstractNumId w:val="38"/>
  </w:num>
  <w:num w:numId="27">
    <w:abstractNumId w:val="39"/>
  </w:num>
  <w:num w:numId="28">
    <w:abstractNumId w:val="36"/>
  </w:num>
  <w:num w:numId="29">
    <w:abstractNumId w:val="5"/>
  </w:num>
  <w:num w:numId="30">
    <w:abstractNumId w:val="11"/>
  </w:num>
  <w:num w:numId="31">
    <w:abstractNumId w:val="1"/>
  </w:num>
  <w:num w:numId="32">
    <w:abstractNumId w:val="22"/>
  </w:num>
  <w:num w:numId="33">
    <w:abstractNumId w:val="20"/>
  </w:num>
  <w:num w:numId="34">
    <w:abstractNumId w:val="12"/>
  </w:num>
  <w:num w:numId="35">
    <w:abstractNumId w:val="42"/>
  </w:num>
  <w:num w:numId="36">
    <w:abstractNumId w:val="4"/>
  </w:num>
  <w:num w:numId="37">
    <w:abstractNumId w:val="2"/>
  </w:num>
  <w:num w:numId="38">
    <w:abstractNumId w:val="3"/>
  </w:num>
  <w:num w:numId="39">
    <w:abstractNumId w:val="29"/>
  </w:num>
  <w:num w:numId="40">
    <w:abstractNumId w:val="19"/>
  </w:num>
  <w:num w:numId="41">
    <w:abstractNumId w:val="0"/>
  </w:num>
  <w:num w:numId="42">
    <w:abstractNumId w:val="35"/>
  </w:num>
  <w:num w:numId="43">
    <w:abstractNumId w:val="14"/>
  </w:num>
  <w:num w:numId="44">
    <w:abstractNumId w:val="31"/>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027A"/>
    <w:rsid w:val="00005839"/>
    <w:rsid w:val="00011900"/>
    <w:rsid w:val="00017D98"/>
    <w:rsid w:val="00024846"/>
    <w:rsid w:val="00033159"/>
    <w:rsid w:val="0003338C"/>
    <w:rsid w:val="000725F2"/>
    <w:rsid w:val="00092AFB"/>
    <w:rsid w:val="000B2641"/>
    <w:rsid w:val="000C058B"/>
    <w:rsid w:val="000C0F9A"/>
    <w:rsid w:val="000C1E6B"/>
    <w:rsid w:val="000C6368"/>
    <w:rsid w:val="000C6928"/>
    <w:rsid w:val="000D654C"/>
    <w:rsid w:val="000E6176"/>
    <w:rsid w:val="000F4E6A"/>
    <w:rsid w:val="000F71FC"/>
    <w:rsid w:val="00105EDD"/>
    <w:rsid w:val="00107483"/>
    <w:rsid w:val="001145F3"/>
    <w:rsid w:val="00115295"/>
    <w:rsid w:val="001255A4"/>
    <w:rsid w:val="001423F4"/>
    <w:rsid w:val="001437DA"/>
    <w:rsid w:val="0015000C"/>
    <w:rsid w:val="001634D5"/>
    <w:rsid w:val="00166C95"/>
    <w:rsid w:val="00177CAB"/>
    <w:rsid w:val="00183A9A"/>
    <w:rsid w:val="001B54DD"/>
    <w:rsid w:val="001C3E06"/>
    <w:rsid w:val="001C53A7"/>
    <w:rsid w:val="001C7F18"/>
    <w:rsid w:val="001D3A27"/>
    <w:rsid w:val="001D5BF6"/>
    <w:rsid w:val="002135E9"/>
    <w:rsid w:val="00220032"/>
    <w:rsid w:val="0022242F"/>
    <w:rsid w:val="00222D67"/>
    <w:rsid w:val="002373D9"/>
    <w:rsid w:val="002504ED"/>
    <w:rsid w:val="00254D7F"/>
    <w:rsid w:val="00255879"/>
    <w:rsid w:val="00262CDE"/>
    <w:rsid w:val="00273CC3"/>
    <w:rsid w:val="00281B00"/>
    <w:rsid w:val="00283292"/>
    <w:rsid w:val="00285BE3"/>
    <w:rsid w:val="00292460"/>
    <w:rsid w:val="002A16A9"/>
    <w:rsid w:val="002A2C75"/>
    <w:rsid w:val="002A3A96"/>
    <w:rsid w:val="002B497F"/>
    <w:rsid w:val="002B65F4"/>
    <w:rsid w:val="002B6AD9"/>
    <w:rsid w:val="002D3323"/>
    <w:rsid w:val="002E23D5"/>
    <w:rsid w:val="002E5A4E"/>
    <w:rsid w:val="002E640E"/>
    <w:rsid w:val="00307F19"/>
    <w:rsid w:val="00335558"/>
    <w:rsid w:val="00344315"/>
    <w:rsid w:val="0035239F"/>
    <w:rsid w:val="0037168D"/>
    <w:rsid w:val="00390E41"/>
    <w:rsid w:val="003950EA"/>
    <w:rsid w:val="003A2402"/>
    <w:rsid w:val="003A7407"/>
    <w:rsid w:val="003B75D2"/>
    <w:rsid w:val="003C5D02"/>
    <w:rsid w:val="00410F34"/>
    <w:rsid w:val="00414F12"/>
    <w:rsid w:val="00423F2B"/>
    <w:rsid w:val="00427760"/>
    <w:rsid w:val="00435844"/>
    <w:rsid w:val="00466CA0"/>
    <w:rsid w:val="0047027A"/>
    <w:rsid w:val="004864DB"/>
    <w:rsid w:val="00493834"/>
    <w:rsid w:val="00493B94"/>
    <w:rsid w:val="004B32AE"/>
    <w:rsid w:val="004C05EA"/>
    <w:rsid w:val="004C189A"/>
    <w:rsid w:val="004C4B4D"/>
    <w:rsid w:val="004D1CCF"/>
    <w:rsid w:val="00504262"/>
    <w:rsid w:val="00526D90"/>
    <w:rsid w:val="005324F6"/>
    <w:rsid w:val="005615DF"/>
    <w:rsid w:val="0057624D"/>
    <w:rsid w:val="005878EF"/>
    <w:rsid w:val="005A1D52"/>
    <w:rsid w:val="005A3D00"/>
    <w:rsid w:val="005C0284"/>
    <w:rsid w:val="005C0D61"/>
    <w:rsid w:val="005D0B2C"/>
    <w:rsid w:val="005D3C1F"/>
    <w:rsid w:val="005D3E0A"/>
    <w:rsid w:val="005E01BB"/>
    <w:rsid w:val="00601E80"/>
    <w:rsid w:val="00603F6A"/>
    <w:rsid w:val="00610789"/>
    <w:rsid w:val="0062294F"/>
    <w:rsid w:val="0062477C"/>
    <w:rsid w:val="006278FC"/>
    <w:rsid w:val="006401BD"/>
    <w:rsid w:val="0064208E"/>
    <w:rsid w:val="00665C5A"/>
    <w:rsid w:val="00670CD4"/>
    <w:rsid w:val="006818E0"/>
    <w:rsid w:val="00693574"/>
    <w:rsid w:val="00693868"/>
    <w:rsid w:val="006F4779"/>
    <w:rsid w:val="00750BCB"/>
    <w:rsid w:val="007747A9"/>
    <w:rsid w:val="007A05E1"/>
    <w:rsid w:val="007A1C1A"/>
    <w:rsid w:val="007B6AA6"/>
    <w:rsid w:val="00814840"/>
    <w:rsid w:val="0081505B"/>
    <w:rsid w:val="00816531"/>
    <w:rsid w:val="00853ED6"/>
    <w:rsid w:val="00862498"/>
    <w:rsid w:val="0087404E"/>
    <w:rsid w:val="00876FD4"/>
    <w:rsid w:val="00884D99"/>
    <w:rsid w:val="00886DB9"/>
    <w:rsid w:val="00892E3F"/>
    <w:rsid w:val="008A0708"/>
    <w:rsid w:val="008C3A2E"/>
    <w:rsid w:val="008E3B55"/>
    <w:rsid w:val="0094687C"/>
    <w:rsid w:val="009551FB"/>
    <w:rsid w:val="00961399"/>
    <w:rsid w:val="009635B8"/>
    <w:rsid w:val="0097741E"/>
    <w:rsid w:val="009949C2"/>
    <w:rsid w:val="009A338A"/>
    <w:rsid w:val="009C0067"/>
    <w:rsid w:val="009C1CEE"/>
    <w:rsid w:val="009D0196"/>
    <w:rsid w:val="009F4CA2"/>
    <w:rsid w:val="00A11323"/>
    <w:rsid w:val="00A138E5"/>
    <w:rsid w:val="00A1522A"/>
    <w:rsid w:val="00A261CE"/>
    <w:rsid w:val="00A335F1"/>
    <w:rsid w:val="00A377B8"/>
    <w:rsid w:val="00A43FA7"/>
    <w:rsid w:val="00A46F20"/>
    <w:rsid w:val="00A56223"/>
    <w:rsid w:val="00A8537B"/>
    <w:rsid w:val="00A96C5F"/>
    <w:rsid w:val="00AB406D"/>
    <w:rsid w:val="00AC2C32"/>
    <w:rsid w:val="00AC2CD8"/>
    <w:rsid w:val="00AD081B"/>
    <w:rsid w:val="00AD1D0B"/>
    <w:rsid w:val="00AE6741"/>
    <w:rsid w:val="00AF21C0"/>
    <w:rsid w:val="00B23EE9"/>
    <w:rsid w:val="00B254E2"/>
    <w:rsid w:val="00B54B68"/>
    <w:rsid w:val="00B56011"/>
    <w:rsid w:val="00B57E87"/>
    <w:rsid w:val="00B65C74"/>
    <w:rsid w:val="00B73ED1"/>
    <w:rsid w:val="00B9404E"/>
    <w:rsid w:val="00B9482F"/>
    <w:rsid w:val="00BA5AE9"/>
    <w:rsid w:val="00BB410D"/>
    <w:rsid w:val="00BB7B55"/>
    <w:rsid w:val="00BC36A4"/>
    <w:rsid w:val="00BC6888"/>
    <w:rsid w:val="00C02C0A"/>
    <w:rsid w:val="00C36FA3"/>
    <w:rsid w:val="00C66976"/>
    <w:rsid w:val="00C66F6E"/>
    <w:rsid w:val="00C7786B"/>
    <w:rsid w:val="00C808DD"/>
    <w:rsid w:val="00C8122E"/>
    <w:rsid w:val="00CD33DE"/>
    <w:rsid w:val="00CF08AC"/>
    <w:rsid w:val="00CF0917"/>
    <w:rsid w:val="00CF0C0B"/>
    <w:rsid w:val="00D05F1F"/>
    <w:rsid w:val="00D23D8B"/>
    <w:rsid w:val="00D42968"/>
    <w:rsid w:val="00D52F3E"/>
    <w:rsid w:val="00D64050"/>
    <w:rsid w:val="00D654ED"/>
    <w:rsid w:val="00D85F07"/>
    <w:rsid w:val="00D9044B"/>
    <w:rsid w:val="00D90553"/>
    <w:rsid w:val="00DA1146"/>
    <w:rsid w:val="00DB664D"/>
    <w:rsid w:val="00DC1C2B"/>
    <w:rsid w:val="00DC6937"/>
    <w:rsid w:val="00DC7931"/>
    <w:rsid w:val="00DD5EBF"/>
    <w:rsid w:val="00DE236A"/>
    <w:rsid w:val="00DE75F8"/>
    <w:rsid w:val="00E03FBF"/>
    <w:rsid w:val="00E05336"/>
    <w:rsid w:val="00E12AD6"/>
    <w:rsid w:val="00E13D2A"/>
    <w:rsid w:val="00E14533"/>
    <w:rsid w:val="00E2125B"/>
    <w:rsid w:val="00E31B69"/>
    <w:rsid w:val="00E35C11"/>
    <w:rsid w:val="00E54A2C"/>
    <w:rsid w:val="00E614F3"/>
    <w:rsid w:val="00E64370"/>
    <w:rsid w:val="00E8355D"/>
    <w:rsid w:val="00E92788"/>
    <w:rsid w:val="00E92A28"/>
    <w:rsid w:val="00EA1871"/>
    <w:rsid w:val="00EA6E44"/>
    <w:rsid w:val="00EB0354"/>
    <w:rsid w:val="00EC165F"/>
    <w:rsid w:val="00EC402A"/>
    <w:rsid w:val="00ED23FE"/>
    <w:rsid w:val="00ED5065"/>
    <w:rsid w:val="00F053E2"/>
    <w:rsid w:val="00F32C4D"/>
    <w:rsid w:val="00F42324"/>
    <w:rsid w:val="00F466C3"/>
    <w:rsid w:val="00F50E21"/>
    <w:rsid w:val="00F65D03"/>
    <w:rsid w:val="00F664EB"/>
    <w:rsid w:val="00F7542A"/>
    <w:rsid w:val="00F840CD"/>
    <w:rsid w:val="00F95373"/>
    <w:rsid w:val="00FD4727"/>
    <w:rsid w:val="00FD78D6"/>
    <w:rsid w:val="00FE3A2D"/>
    <w:rsid w:val="00FF28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970F44-BE76-4949-AC37-A5B865B2F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027A"/>
    <w:pPr>
      <w:spacing w:after="4" w:line="249" w:lineRule="auto"/>
      <w:ind w:left="369" w:hanging="369"/>
    </w:pPr>
    <w:rPr>
      <w:rFonts w:ascii="Arial" w:eastAsia="Arial" w:hAnsi="Arial" w:cs="Arial"/>
      <w:color w:val="000000"/>
      <w:lang w:val="en-AU" w:eastAsia="en-AU"/>
    </w:rPr>
  </w:style>
  <w:style w:type="paragraph" w:styleId="Heading1">
    <w:name w:val="heading 1"/>
    <w:next w:val="Normal"/>
    <w:link w:val="Heading1Char"/>
    <w:uiPriority w:val="9"/>
    <w:qFormat/>
    <w:rsid w:val="0047027A"/>
    <w:pPr>
      <w:keepNext/>
      <w:keepLines/>
      <w:spacing w:after="1"/>
      <w:ind w:left="10" w:hanging="10"/>
      <w:outlineLvl w:val="0"/>
    </w:pPr>
    <w:rPr>
      <w:rFonts w:ascii="Arial" w:eastAsia="Arial" w:hAnsi="Arial" w:cs="Arial"/>
      <w:b/>
      <w:color w:val="000000"/>
      <w:lang w:val="en-AU"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27A"/>
    <w:rPr>
      <w:rFonts w:ascii="Arial" w:eastAsia="Arial" w:hAnsi="Arial" w:cs="Arial"/>
      <w:b/>
      <w:color w:val="000000"/>
      <w:lang w:val="en-AU" w:eastAsia="en-AU"/>
    </w:rPr>
  </w:style>
  <w:style w:type="table" w:customStyle="1" w:styleId="TableGrid1">
    <w:name w:val="Table Grid1"/>
    <w:rsid w:val="0047027A"/>
    <w:pPr>
      <w:spacing w:after="0" w:line="240" w:lineRule="auto"/>
    </w:pPr>
    <w:rPr>
      <w:rFonts w:eastAsiaTheme="minorEastAsia"/>
      <w:lang w:val="en-AU" w:eastAsia="en-AU"/>
    </w:rPr>
    <w:tblPr>
      <w:tblCellMar>
        <w:top w:w="0" w:type="dxa"/>
        <w:left w:w="0" w:type="dxa"/>
        <w:bottom w:w="0" w:type="dxa"/>
        <w:right w:w="0" w:type="dxa"/>
      </w:tblCellMar>
    </w:tblPr>
  </w:style>
  <w:style w:type="paragraph" w:customStyle="1" w:styleId="paragraph">
    <w:name w:val="paragraph"/>
    <w:basedOn w:val="Normal"/>
    <w:rsid w:val="0047027A"/>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customStyle="1" w:styleId="normaltextrun">
    <w:name w:val="normaltextrun"/>
    <w:basedOn w:val="DefaultParagraphFont"/>
    <w:rsid w:val="0047027A"/>
  </w:style>
  <w:style w:type="character" w:customStyle="1" w:styleId="contextualspellingandgrammarerror">
    <w:name w:val="contextualspellingandgrammarerror"/>
    <w:basedOn w:val="DefaultParagraphFont"/>
    <w:rsid w:val="0047027A"/>
  </w:style>
  <w:style w:type="character" w:customStyle="1" w:styleId="advancedproofingissue">
    <w:name w:val="advancedproofingissue"/>
    <w:basedOn w:val="DefaultParagraphFont"/>
    <w:rsid w:val="0047027A"/>
  </w:style>
  <w:style w:type="character" w:customStyle="1" w:styleId="eop">
    <w:name w:val="eop"/>
    <w:basedOn w:val="DefaultParagraphFont"/>
    <w:rsid w:val="0047027A"/>
  </w:style>
  <w:style w:type="paragraph" w:styleId="Footer">
    <w:name w:val="footer"/>
    <w:basedOn w:val="Normal"/>
    <w:link w:val="FooterChar"/>
    <w:uiPriority w:val="99"/>
    <w:unhideWhenUsed/>
    <w:rsid w:val="004702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027A"/>
    <w:rPr>
      <w:rFonts w:ascii="Arial" w:eastAsia="Arial" w:hAnsi="Arial" w:cs="Arial"/>
      <w:color w:val="000000"/>
      <w:lang w:val="en-AU" w:eastAsia="en-AU"/>
    </w:rPr>
  </w:style>
  <w:style w:type="paragraph" w:styleId="ListParagraph">
    <w:name w:val="List Paragraph"/>
    <w:basedOn w:val="Normal"/>
    <w:uiPriority w:val="34"/>
    <w:qFormat/>
    <w:rsid w:val="0047027A"/>
    <w:pPr>
      <w:ind w:left="720"/>
      <w:contextualSpacing/>
    </w:pPr>
  </w:style>
  <w:style w:type="paragraph" w:styleId="Header">
    <w:name w:val="header"/>
    <w:basedOn w:val="Normal"/>
    <w:link w:val="HeaderChar"/>
    <w:uiPriority w:val="99"/>
    <w:semiHidden/>
    <w:unhideWhenUsed/>
    <w:rsid w:val="0047027A"/>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47027A"/>
    <w:rPr>
      <w:rFonts w:ascii="Arial" w:eastAsia="Arial" w:hAnsi="Arial" w:cs="Arial"/>
      <w:color w:val="000000"/>
      <w:lang w:val="en-AU" w:eastAsia="en-AU"/>
    </w:rPr>
  </w:style>
  <w:style w:type="paragraph" w:customStyle="1" w:styleId="question">
    <w:name w:val="question"/>
    <w:basedOn w:val="Normal"/>
    <w:rsid w:val="0047027A"/>
    <w:pPr>
      <w:tabs>
        <w:tab w:val="left" w:pos="360"/>
      </w:tabs>
      <w:spacing w:before="240" w:after="240" w:line="240" w:lineRule="auto"/>
      <w:ind w:left="0" w:firstLine="0"/>
    </w:pPr>
    <w:rPr>
      <w:rFonts w:eastAsia="Times New Roman" w:cs="Times New Roman"/>
      <w:bCs/>
      <w:color w:val="auto"/>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5.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76DE5D-87CD-4237-B4A7-A42DB6B410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8948</Words>
  <Characters>51007</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Day</dc:creator>
  <cp:keywords/>
  <dc:description/>
  <cp:lastModifiedBy>Sarah Day</cp:lastModifiedBy>
  <cp:revision>2</cp:revision>
  <dcterms:created xsi:type="dcterms:W3CDTF">2021-08-08T07:40:00Z</dcterms:created>
  <dcterms:modified xsi:type="dcterms:W3CDTF">2021-08-08T07:40:00Z</dcterms:modified>
</cp:coreProperties>
</file>