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50c2cf9ed16f64611b7432f76799e15638741df"/>
      <w:r>
        <w:t xml:space="preserve">Skrypt do egzaminu kwalifikacyjnego — Informatyka / Data Science (AGH)</w:t>
      </w:r>
      <w:bookmarkEnd w:id="20"/>
    </w:p>
    <w:p>
      <w:pPr>
        <w:pStyle w:val="FirstParagraph"/>
      </w:pPr>
      <w:r>
        <w:t xml:space="preserve">Egzamin: test jednokrotnego wyboru, 40–50 pytań. Materiał obejmuje 18 działów. Każde zagadnienie: krótka definicja + jak działa + na co uważać na teście.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wprowadzenie-do-systemu-unix"/>
      <w:r>
        <w:t xml:space="preserve">1. Wprowadzenie do systemu UNIX</w:t>
      </w:r>
      <w:bookmarkEnd w:id="21"/>
    </w:p>
    <w:p>
      <w:pPr>
        <w:pStyle w:val="FirstParagraph"/>
      </w:pPr>
      <w:r>
        <w:rPr>
          <w:b/>
        </w:rPr>
        <w:t xml:space="preserve">System PAM (Pluggable Authentication Modules).</w:t>
      </w:r>
      <w:r>
        <w:t xml:space="preserve"> </w:t>
      </w:r>
      <w:r>
        <w:t xml:space="preserve">Modularny mechanizm uwierzytelniania w UNIX/Linux, oddzielający aplikacje od metody uwierzytelniania. Aplikacja (np.</w:t>
      </w:r>
      <w:r>
        <w:t xml:space="preserve"> </w:t>
      </w:r>
      <w:r>
        <w:rPr>
          <w:rStyle w:val="VerbatimChar"/>
        </w:rPr>
        <w:t xml:space="preserve">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sshd</w:t>
      </w:r>
      <w:r>
        <w:t xml:space="preserve">) wywołuje bibliotekę PAM, a ta ładuje moduły wg konfiguracji (</w:t>
      </w:r>
      <w:r>
        <w:rPr>
          <w:rStyle w:val="VerbatimChar"/>
        </w:rPr>
        <w:t xml:space="preserve">/etc/pam.d/</w:t>
      </w:r>
      <w:r>
        <w:t xml:space="preserve">). Cztery grupy modułów (typy):</w:t>
      </w:r>
      <w:r>
        <w:t xml:space="preserve"> </w:t>
      </w:r>
      <w:r>
        <w:rPr>
          <w:b/>
        </w:rPr>
        <w:t xml:space="preserve">auth</w:t>
      </w:r>
      <w:r>
        <w:t xml:space="preserve"> </w:t>
      </w:r>
      <w:r>
        <w:t xml:space="preserve">(weryfikacja tożsamości, np. hasło),</w:t>
      </w:r>
      <w:r>
        <w:t xml:space="preserve"> </w:t>
      </w:r>
      <w:r>
        <w:rPr>
          <w:b/>
        </w:rPr>
        <w:t xml:space="preserve">account</w:t>
      </w:r>
      <w:r>
        <w:t xml:space="preserve"> </w:t>
      </w:r>
      <w:r>
        <w:t xml:space="preserve">(czy konto ważne, godziny dostępu),</w:t>
      </w:r>
      <w:r>
        <w:t xml:space="preserve"> </w:t>
      </w:r>
      <w:r>
        <w:rPr>
          <w:b/>
        </w:rPr>
        <w:t xml:space="preserve">password</w:t>
      </w:r>
      <w:r>
        <w:t xml:space="preserve"> </w:t>
      </w:r>
      <w:r>
        <w:t xml:space="preserve">(zmiana haseł),</w:t>
      </w:r>
      <w:r>
        <w:t xml:space="preserve"> </w:t>
      </w:r>
      <w:r>
        <w:rPr>
          <w:b/>
        </w:rPr>
        <w:t xml:space="preserve">session</w:t>
      </w:r>
      <w:r>
        <w:t xml:space="preserve"> </w:t>
      </w:r>
      <w:r>
        <w:t xml:space="preserve">(czynności przy otwarciu/zamknięciu sesji, np. montowanie katalogu). Flagi kontrolne:</w:t>
      </w:r>
      <w:r>
        <w:t xml:space="preserve"> </w:t>
      </w:r>
      <w:r>
        <w:rPr>
          <w:rStyle w:val="VerbatimChar"/>
        </w:rPr>
        <w:t xml:space="preserve">required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requisite</w:t>
      </w:r>
      <w:r>
        <w:t xml:space="preserve">,</w:t>
      </w:r>
      <w:r>
        <w:t xml:space="preserve"> </w:t>
      </w:r>
      <w:r>
        <w:rPr>
          <w:rStyle w:val="VerbatimChar"/>
        </w:rPr>
        <w:t xml:space="preserve">sufficient</w:t>
      </w:r>
      <w:r>
        <w:t xml:space="preserve">,</w:t>
      </w:r>
      <w:r>
        <w:t xml:space="preserve"> </w:t>
      </w:r>
      <w:r>
        <w:rPr>
          <w:rStyle w:val="VerbatimChar"/>
        </w:rPr>
        <w:t xml:space="preserve">optional</w:t>
      </w:r>
      <w:r>
        <w:t xml:space="preserve">.</w:t>
      </w:r>
      <w:r>
        <w:t xml:space="preserve"> </w:t>
      </w:r>
      <w:r>
        <w:rPr>
          <w:i/>
        </w:rPr>
        <w:t xml:space="preserve">Na teście:</w:t>
      </w:r>
      <w:r>
        <w:t xml:space="preserve"> </w:t>
      </w:r>
      <w:r>
        <w:t xml:space="preserve">PAM = elastyczność bez rekompilacji aplikacji; znaj 4 typy i flagi.</w:t>
      </w:r>
    </w:p>
    <w:p>
      <w:pPr>
        <w:pStyle w:val="BodyText"/>
      </w:pPr>
      <w:r>
        <w:rPr>
          <w:b/>
        </w:rPr>
        <w:t xml:space="preserve">Budowa systemu plików w UNIX.</w:t>
      </w:r>
      <w:r>
        <w:t xml:space="preserve"> </w:t>
      </w:r>
      <w:r>
        <w:t xml:space="preserve">Struktura drzewiasta z jednym korzeniem</w:t>
      </w:r>
      <w:r>
        <w:t xml:space="preserve"> </w:t>
      </w:r>
      <w:r>
        <w:rPr>
          <w:rStyle w:val="VerbatimChar"/>
        </w:rPr>
        <w:t xml:space="preserve">/</w:t>
      </w:r>
      <w:r>
        <w:t xml:space="preserve">. Kluczowe pojęcia:</w:t>
      </w:r>
      <w:r>
        <w:t xml:space="preserve"> </w:t>
      </w:r>
      <w:r>
        <w:rPr>
          <w:b/>
        </w:rPr>
        <w:t xml:space="preserve">i-węzeł (inode)</w:t>
      </w:r>
      <w:r>
        <w:t xml:space="preserve"> </w:t>
      </w:r>
      <w:r>
        <w:t xml:space="preserve">— przechowuje metadane pliku (właściciel, prawa, rozmiar, wskaźniki na bloki), ale NIE nazwę. Nazwa jest w katalogu (katalog = tablica par nazwa→numer inode).</w:t>
      </w:r>
      <w:r>
        <w:t xml:space="preserve"> </w:t>
      </w:r>
      <w:r>
        <w:rPr>
          <w:b/>
        </w:rPr>
        <w:t xml:space="preserve">Dowiązanie twarde (hard link)</w:t>
      </w:r>
      <w:r>
        <w:t xml:space="preserve"> </w:t>
      </w:r>
      <w:r>
        <w:t xml:space="preserve">= kolejna nazwa wskazująca ten sam inode;</w:t>
      </w:r>
      <w:r>
        <w:t xml:space="preserve"> </w:t>
      </w:r>
      <w:r>
        <w:rPr>
          <w:b/>
        </w:rPr>
        <w:t xml:space="preserve">dowiązanie symboliczne (soft link)</w:t>
      </w:r>
      <w:r>
        <w:t xml:space="preserve"> </w:t>
      </w:r>
      <w:r>
        <w:t xml:space="preserve">= plik zawierający ścieżkę. Typy plików: zwykły, katalog, dowiązanie, urządzenie znakowe/blokowe, potok (FIFO), gniazdo.</w:t>
      </w:r>
      <w:r>
        <w:t xml:space="preserve"> </w:t>
      </w:r>
      <w:r>
        <w:rPr>
          <w:i/>
        </w:rPr>
        <w:t xml:space="preserve">Na teście:</w:t>
      </w:r>
      <w:r>
        <w:t xml:space="preserve"> </w:t>
      </w:r>
      <w:r>
        <w:t xml:space="preserve">inode nie zawiera nazwy; hard link nie działa między systemami plików, symlink tak.</w:t>
      </w:r>
    </w:p>
    <w:p>
      <w:pPr>
        <w:pStyle w:val="BodyText"/>
      </w:pPr>
      <w:r>
        <w:rPr>
          <w:b/>
        </w:rPr>
        <w:t xml:space="preserve">Listy kontroli dostępu (ACL).</w:t>
      </w:r>
      <w:r>
        <w:t xml:space="preserve"> </w:t>
      </w:r>
      <w:r>
        <w:t xml:space="preserve">Rozszerzenie klasycznych praw</w:t>
      </w:r>
      <w:r>
        <w:t xml:space="preserve"> </w:t>
      </w:r>
      <w:r>
        <w:rPr>
          <w:rStyle w:val="VerbatimChar"/>
        </w:rPr>
        <w:t xml:space="preserve">rwx</w:t>
      </w:r>
      <w:r>
        <w:t xml:space="preserve"> </w:t>
      </w:r>
      <w:r>
        <w:t xml:space="preserve">(właściciel/grupa/inni). ACL pozwala nadać uprawnienia konkretnym użytkownikom i grupom niezależnie od standardowej trójki. Polecenia:</w:t>
      </w:r>
      <w:r>
        <w:t xml:space="preserve"> </w:t>
      </w:r>
      <w:r>
        <w:rPr>
          <w:rStyle w:val="VerbatimChar"/>
        </w:rPr>
        <w:t xml:space="preserve">getfacl</w:t>
      </w:r>
      <w:r>
        <w:t xml:space="preserve">,</w:t>
      </w:r>
      <w:r>
        <w:t xml:space="preserve"> </w:t>
      </w:r>
      <w:r>
        <w:rPr>
          <w:rStyle w:val="VerbatimChar"/>
        </w:rPr>
        <w:t xml:space="preserve">setfacl</w:t>
      </w:r>
      <w:r>
        <w:t xml:space="preserve">. Występuje</w:t>
      </w:r>
      <w:r>
        <w:t xml:space="preserve"> </w:t>
      </w:r>
      <w:r>
        <w:rPr>
          <w:b/>
        </w:rPr>
        <w:t xml:space="preserve">maska</w:t>
      </w:r>
      <w:r>
        <w:t xml:space="preserve"> </w:t>
      </w:r>
      <w:r>
        <w:t xml:space="preserve">ograniczająca maksymalne prawa dla wpisów rozszerzonych.</w:t>
      </w:r>
      <w:r>
        <w:t xml:space="preserve"> </w:t>
      </w:r>
      <w:r>
        <w:rPr>
          <w:i/>
        </w:rPr>
        <w:t xml:space="preserve">Zastosowanie:</w:t>
      </w:r>
      <w:r>
        <w:t xml:space="preserve"> </w:t>
      </w:r>
      <w:r>
        <w:t xml:space="preserve">precyzyjne współdzielenie plików.</w:t>
      </w:r>
      <w:r>
        <w:t xml:space="preserve"> </w:t>
      </w:r>
      <w:r>
        <w:rPr>
          <w:i/>
        </w:rPr>
        <w:t xml:space="preserve">Na teście:</w:t>
      </w:r>
      <w:r>
        <w:t xml:space="preserve"> </w:t>
      </w:r>
      <w:r>
        <w:t xml:space="preserve">ACL = drobnoziarnista kontrola przekraczająca model owner/group/other.</w:t>
      </w:r>
    </w:p>
    <w:p>
      <w:pPr>
        <w:pStyle w:val="BodyText"/>
      </w:pPr>
      <w:r>
        <w:rPr>
          <w:b/>
        </w:rPr>
        <w:t xml:space="preserve">System kontyngentów (quota).</w:t>
      </w:r>
      <w:r>
        <w:t xml:space="preserve"> </w:t>
      </w:r>
      <w:r>
        <w:t xml:space="preserve">Limit zasobów dyskowych na użytkownika lub grupę. Dwa rodzaje limitów: liczba</w:t>
      </w:r>
      <w:r>
        <w:t xml:space="preserve"> </w:t>
      </w:r>
      <w:r>
        <w:rPr>
          <w:b/>
        </w:rPr>
        <w:t xml:space="preserve">bloków</w:t>
      </w:r>
      <w:r>
        <w:t xml:space="preserve"> </w:t>
      </w:r>
      <w:r>
        <w:t xml:space="preserve">(przestrzeń) i liczba</w:t>
      </w:r>
      <w:r>
        <w:t xml:space="preserve"> </w:t>
      </w:r>
      <w:r>
        <w:rPr>
          <w:b/>
        </w:rPr>
        <w:t xml:space="preserve">i-węzłów</w:t>
      </w:r>
      <w:r>
        <w:t xml:space="preserve"> </w:t>
      </w:r>
      <w:r>
        <w:t xml:space="preserve">(liczba plików). Dwa progi:</w:t>
      </w:r>
      <w:r>
        <w:t xml:space="preserve"> </w:t>
      </w:r>
      <w:r>
        <w:rPr>
          <w:b/>
        </w:rPr>
        <w:t xml:space="preserve">miękki (soft)</w:t>
      </w:r>
      <w:r>
        <w:t xml:space="preserve"> </w:t>
      </w:r>
      <w:r>
        <w:t xml:space="preserve">— można przekroczyć na czas okresu karencji (grace period);</w:t>
      </w:r>
      <w:r>
        <w:t xml:space="preserve"> </w:t>
      </w:r>
      <w:r>
        <w:rPr>
          <w:b/>
        </w:rPr>
        <w:t xml:space="preserve">twardy (hard)</w:t>
      </w:r>
      <w:r>
        <w:t xml:space="preserve"> </w:t>
      </w:r>
      <w:r>
        <w:t xml:space="preserve">— nieprzekraczalny.</w:t>
      </w:r>
      <w:r>
        <w:t xml:space="preserve"> </w:t>
      </w:r>
      <w:r>
        <w:rPr>
          <w:i/>
        </w:rPr>
        <w:t xml:space="preserve">Na teście:</w:t>
      </w:r>
      <w:r>
        <w:t xml:space="preserve"> </w:t>
      </w:r>
      <w:r>
        <w:t xml:space="preserve">soft można chwilowo przekroczyć, hard nigdy; quota liczy bloki i inody.</w:t>
      </w:r>
    </w:p>
    <w:p>
      <w:pPr>
        <w:pStyle w:val="BodyText"/>
      </w:pPr>
      <w:r>
        <w:rPr>
          <w:b/>
        </w:rPr>
        <w:t xml:space="preserve">Kontekst pracy uniksowego systemu operacyjnego.</w:t>
      </w:r>
      <w:r>
        <w:t xml:space="preserve"> </w:t>
      </w:r>
      <w:r>
        <w:t xml:space="preserve">Rozróżnienie</w:t>
      </w:r>
      <w:r>
        <w:t xml:space="preserve"> </w:t>
      </w:r>
      <w:r>
        <w:rPr>
          <w:b/>
        </w:rPr>
        <w:t xml:space="preserve">trybu użytkownika (user mode)</w:t>
      </w:r>
      <w:r>
        <w:t xml:space="preserve"> </w:t>
      </w:r>
      <w:r>
        <w:t xml:space="preserve">i</w:t>
      </w:r>
      <w:r>
        <w:t xml:space="preserve"> </w:t>
      </w:r>
      <w:r>
        <w:rPr>
          <w:b/>
        </w:rPr>
        <w:t xml:space="preserve">trybu jądra (kernel mode)</w:t>
      </w:r>
      <w:r>
        <w:t xml:space="preserve">. Program użytkownika prosi jądro o usługi przez</w:t>
      </w:r>
      <w:r>
        <w:t xml:space="preserve"> </w:t>
      </w:r>
      <w:r>
        <w:rPr>
          <w:b/>
        </w:rPr>
        <w:t xml:space="preserve">wywołania systemowe (syscall)</w:t>
      </w:r>
      <w:r>
        <w:t xml:space="preserve">, co powoduje przełączenie kontekstu. Kontekst procesu = stan rejestrów, licznik rozkazów, stos, mapa pamięci. Przełączanie kontekstu (context switch) zapisuje/odtwarza ten stan przy zmianie procesu.</w:t>
      </w:r>
      <w:r>
        <w:t xml:space="preserve"> </w:t>
      </w:r>
      <w:r>
        <w:rPr>
          <w:i/>
        </w:rPr>
        <w:t xml:space="preserve">Na teście:</w:t>
      </w:r>
      <w:r>
        <w:t xml:space="preserve"> </w:t>
      </w:r>
      <w:r>
        <w:t xml:space="preserve">syscall = przejście user→kernel; przełączenie kontekstu ma koszt.</w:t>
      </w:r>
    </w:p>
    <w:p>
      <w:pPr>
        <w:pStyle w:val="BodyText"/>
      </w:pPr>
      <w:r>
        <w:rPr>
          <w:b/>
        </w:rPr>
        <w:t xml:space="preserve">Priorytet procesu.</w:t>
      </w:r>
      <w:r>
        <w:t xml:space="preserve"> </w:t>
      </w:r>
      <w:r>
        <w:t xml:space="preserve">Określa kolejność dostępu do CPU. W UNIX wartość</w:t>
      </w:r>
      <w:r>
        <w:t xml:space="preserve"> </w:t>
      </w:r>
      <w:r>
        <w:rPr>
          <w:b/>
        </w:rPr>
        <w:t xml:space="preserve">nice</w:t>
      </w:r>
      <w:r>
        <w:t xml:space="preserve"> </w:t>
      </w:r>
      <w:r>
        <w:t xml:space="preserve">(od -20 najwyższy priorytet, do +19 najniższy); zwykły użytkownik może tylko obniżać priorytet (zwiększać nice). Jądro liczy priorytet dynamiczny. Polecenia:</w:t>
      </w:r>
      <w:r>
        <w:t xml:space="preserve"> </w:t>
      </w:r>
      <w:r>
        <w:rPr>
          <w:rStyle w:val="VerbatimChar"/>
        </w:rPr>
        <w:t xml:space="preserve">nice</w:t>
      </w:r>
      <w:r>
        <w:t xml:space="preserve">,</w:t>
      </w:r>
      <w:r>
        <w:t xml:space="preserve"> </w:t>
      </w:r>
      <w:r>
        <w:rPr>
          <w:rStyle w:val="VerbatimChar"/>
        </w:rPr>
        <w:t xml:space="preserve">renice</w:t>
      </w:r>
      <w:r>
        <w:t xml:space="preserve">.</w:t>
      </w:r>
      <w:r>
        <w:t xml:space="preserve"> </w:t>
      </w:r>
      <w:r>
        <w:rPr>
          <w:i/>
        </w:rPr>
        <w:t xml:space="preserve">Na teście:</w:t>
      </w:r>
      <w:r>
        <w:t xml:space="preserve"> </w:t>
      </w:r>
      <w:r>
        <w:t xml:space="preserve">niższa wartość nice = wyższy priorytet; użytkownik nie podniesie priorytetu swojego procesu bez uprawnień.</w:t>
      </w:r>
    </w:p>
    <w:p>
      <w:pPr>
        <w:pStyle w:val="BodyText"/>
      </w:pPr>
      <w:r>
        <w:rPr>
          <w:b/>
        </w:rPr>
        <w:t xml:space="preserve">Mechanizmy komunikacji między procesami (IPC).</w:t>
      </w:r>
      <w:r>
        <w:t xml:space="preserve"> </w:t>
      </w:r>
      <w:r>
        <w:t xml:space="preserve">Potoki (pipe) — jednokierunkowe, między spokrewnionymi procesami; potoki nazwane (FIFO) — między dowolnymi; kolejki komunikatów; pamięć dzielona (shared memory, najszybsza — brak kopiowania); semafory (synchronizacja); gniazda (sockets, także sieciowo); sygnały (asynchroniczne powiadomienia).</w:t>
      </w:r>
      <w:r>
        <w:t xml:space="preserve"> </w:t>
      </w:r>
      <w:r>
        <w:rPr>
          <w:i/>
        </w:rPr>
        <w:t xml:space="preserve">Na teście:</w:t>
      </w:r>
      <w:r>
        <w:t xml:space="preserve"> </w:t>
      </w:r>
      <w:r>
        <w:t xml:space="preserve">pamięć dzielona = najszybsza ale wymaga własnej synchronizacji; sygnał przenosi bardzo mało informacji.</w:t>
      </w:r>
    </w:p>
    <w:p>
      <w:pPr>
        <w:pStyle w:val="BodyText"/>
      </w:pPr>
      <w:r>
        <w:rPr>
          <w:b/>
        </w:rPr>
        <w:t xml:space="preserve">Protokół LDAP.</w:t>
      </w:r>
      <w:r>
        <w:t xml:space="preserve"> </w:t>
      </w:r>
      <w:r>
        <w:t xml:space="preserve">Lightweight Directory Access Protocol — dostęp do usług katalogowych (hierarchiczna baza informacji o użytkownikach, grupach, zasobach). Dane w strukturze drzewa (DIT), wpisy identyfikowane przez</w:t>
      </w:r>
      <w:r>
        <w:t xml:space="preserve"> </w:t>
      </w:r>
      <w:r>
        <w:rPr>
          <w:b/>
        </w:rPr>
        <w:t xml:space="preserve">DN (Distinguished Name)</w:t>
      </w:r>
      <w:r>
        <w:t xml:space="preserve">, opisane atrybutami wg schematu. Zoptymalizowany pod</w:t>
      </w:r>
      <w:r>
        <w:t xml:space="preserve"> </w:t>
      </w:r>
      <w:r>
        <w:rPr>
          <w:b/>
        </w:rPr>
        <w:t xml:space="preserve">odczyt</w:t>
      </w:r>
      <w:r>
        <w:t xml:space="preserve"> </w:t>
      </w:r>
      <w:r>
        <w:t xml:space="preserve">(dużo czytań, mało zapisów). Zastosowanie: scentralizowane uwierzytelnianie i książki adresowe.</w:t>
      </w:r>
      <w:r>
        <w:t xml:space="preserve"> </w:t>
      </w:r>
      <w:r>
        <w:rPr>
          <w:i/>
        </w:rPr>
        <w:t xml:space="preserve">Na teście:</w:t>
      </w:r>
      <w:r>
        <w:t xml:space="preserve"> </w:t>
      </w:r>
      <w:r>
        <w:t xml:space="preserve">LDAP = katalog, hierarchia, DN, szybki odczyt.</w:t>
      </w:r>
    </w:p>
    <w:p>
      <w:pPr>
        <w:pStyle w:val="BodyText"/>
      </w:pPr>
      <w:r>
        <w:rPr>
          <w:b/>
        </w:rPr>
        <w:t xml:space="preserve">Protokół Kerberos.</w:t>
      </w:r>
      <w:r>
        <w:t xml:space="preserve"> </w:t>
      </w:r>
      <w:r>
        <w:t xml:space="preserve">System uwierzytelniania w sieci oparty na</w:t>
      </w:r>
      <w:r>
        <w:t xml:space="preserve"> </w:t>
      </w:r>
      <w:r>
        <w:rPr>
          <w:b/>
        </w:rPr>
        <w:t xml:space="preserve">kluczach symetrycznych</w:t>
      </w:r>
      <w:r>
        <w:t xml:space="preserve"> </w:t>
      </w:r>
      <w:r>
        <w:t xml:space="preserve">i zaufanej trzeciej stronie (</w:t>
      </w:r>
      <w:r>
        <w:rPr>
          <w:b/>
        </w:rPr>
        <w:t xml:space="preserve">KDC</w:t>
      </w:r>
      <w:r>
        <w:t xml:space="preserve"> </w:t>
      </w:r>
      <w:r>
        <w:t xml:space="preserve">= AS + TGS). Użytkownik dostaje</w:t>
      </w:r>
      <w:r>
        <w:t xml:space="preserve"> </w:t>
      </w:r>
      <w:r>
        <w:rPr>
          <w:b/>
        </w:rPr>
        <w:t xml:space="preserve">bilet (ticket)</w:t>
      </w:r>
      <w:r>
        <w:t xml:space="preserve"> </w:t>
      </w:r>
      <w:r>
        <w:t xml:space="preserve">— TGT, a potem bilety do usług; hasło nie wędruje przez sieć. Wykorzystuje znaczniki czasu (wrażliwość na synchronizację zegarów). Zastosowanie:</w:t>
      </w:r>
      <w:r>
        <w:t xml:space="preserve"> </w:t>
      </w:r>
      <w:r>
        <w:rPr>
          <w:b/>
        </w:rPr>
        <w:t xml:space="preserve">Single Sign-On</w:t>
      </w:r>
      <w:r>
        <w:t xml:space="preserve">, uwierzytelnianie w Active Directory.</w:t>
      </w:r>
      <w:r>
        <w:t xml:space="preserve"> </w:t>
      </w:r>
      <w:r>
        <w:rPr>
          <w:i/>
        </w:rPr>
        <w:t xml:space="preserve">Na teście:</w:t>
      </w:r>
      <w:r>
        <w:t xml:space="preserve"> </w:t>
      </w:r>
      <w:r>
        <w:t xml:space="preserve">Kerberos = bilety, KDC, klucze symetryczne, wymaga zsynchronizowanych zegarów.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wstęp-do-informatyki"/>
      <w:r>
        <w:t xml:space="preserve">2. Wstęp do informatyki</w:t>
      </w:r>
      <w:bookmarkEnd w:id="22"/>
    </w:p>
    <w:p>
      <w:pPr>
        <w:pStyle w:val="FirstParagraph"/>
      </w:pPr>
      <w:r>
        <w:rPr>
          <w:b/>
        </w:rPr>
        <w:t xml:space="preserve">EBNF (Rozszerzona notacja Backusa-Naura).</w:t>
      </w:r>
      <w:r>
        <w:t xml:space="preserve"> </w:t>
      </w:r>
      <w:r>
        <w:t xml:space="preserve">Formalny zapis gramatyki (składni) języka. Rozszerza BNF o wygodne operatory:</w:t>
      </w:r>
      <w:r>
        <w:t xml:space="preserve"> </w:t>
      </w:r>
      <w:r>
        <w:rPr>
          <w:rStyle w:val="VerbatimChar"/>
        </w:rPr>
        <w:t xml:space="preserve">[...]</w:t>
      </w:r>
      <w:r>
        <w:t xml:space="preserve"> </w:t>
      </w:r>
      <w:r>
        <w:t xml:space="preserve">opcjonalność,</w:t>
      </w:r>
      <w:r>
        <w:t xml:space="preserve"> </w:t>
      </w:r>
      <w:r>
        <w:rPr>
          <w:rStyle w:val="VerbatimChar"/>
        </w:rPr>
        <w:t xml:space="preserve">{...}</w:t>
      </w:r>
      <w:r>
        <w:t xml:space="preserve"> </w:t>
      </w:r>
      <w:r>
        <w:t xml:space="preserve">powtórzenie (0 lub więcej),</w:t>
      </w:r>
      <w:r>
        <w:t xml:space="preserve"> </w:t>
      </w:r>
      <w:r>
        <w:rPr>
          <w:rStyle w:val="VerbatimChar"/>
        </w:rPr>
        <w:t xml:space="preserve">(...)</w:t>
      </w:r>
      <w:r>
        <w:t xml:space="preserve"> </w:t>
      </w:r>
      <w:r>
        <w:t xml:space="preserve">grupowanie,</w:t>
      </w:r>
      <w:r>
        <w:t xml:space="preserve"> </w:t>
      </w:r>
      <w:r>
        <w:rPr>
          <w:rStyle w:val="VerbatimChar"/>
        </w:rPr>
        <w:t xml:space="preserve">|</w:t>
      </w:r>
      <w:r>
        <w:t xml:space="preserve"> </w:t>
      </w:r>
      <w:r>
        <w:t xml:space="preserve">alternatywa. Reguły produkcji definiują symbole nieterminalne przez terminalne.</w:t>
      </w:r>
      <w:r>
        <w:t xml:space="preserve"> </w:t>
      </w:r>
      <w:r>
        <w:rPr>
          <w:i/>
        </w:rPr>
        <w:t xml:space="preserve">Na teście:</w:t>
      </w:r>
      <w:r>
        <w:t xml:space="preserve"> </w:t>
      </w:r>
      <w:r>
        <w:t xml:space="preserve">rozpoznaj znaczenie nawiasów;</w:t>
      </w:r>
      <w:r>
        <w:t xml:space="preserve"> </w:t>
      </w:r>
      <w:r>
        <w:rPr>
          <w:rStyle w:val="VerbatimChar"/>
        </w:rPr>
        <w:t xml:space="preserve">{}</w:t>
      </w:r>
      <w:r>
        <w:t xml:space="preserve"> </w:t>
      </w:r>
      <w:r>
        <w:t xml:space="preserve">= powtórzenie,</w:t>
      </w:r>
      <w:r>
        <w:t xml:space="preserve"> </w:t>
      </w:r>
      <w:r>
        <w:rPr>
          <w:rStyle w:val="VerbatimChar"/>
        </w:rPr>
        <w:t xml:space="preserve">[]</w:t>
      </w:r>
      <w:r>
        <w:t xml:space="preserve"> </w:t>
      </w:r>
      <w:r>
        <w:t xml:space="preserve">= opcjonalne.</w:t>
      </w:r>
    </w:p>
    <w:p>
      <w:pPr>
        <w:pStyle w:val="BodyText"/>
      </w:pPr>
      <w:r>
        <w:rPr>
          <w:b/>
        </w:rPr>
        <w:t xml:space="preserve">Aspekty języka programowania.</w:t>
      </w:r>
      <w:r>
        <w:t xml:space="preserve"> </w:t>
      </w:r>
      <w:r>
        <w:t xml:space="preserve">Trzy główne wymiary:</w:t>
      </w:r>
      <w:r>
        <w:t xml:space="preserve"> </w:t>
      </w:r>
      <w:r>
        <w:rPr>
          <w:b/>
        </w:rPr>
        <w:t xml:space="preserve">składnia (syntax)</w:t>
      </w:r>
      <w:r>
        <w:t xml:space="preserve"> </w:t>
      </w:r>
      <w:r>
        <w:t xml:space="preserve">— forma zapisu;</w:t>
      </w:r>
      <w:r>
        <w:t xml:space="preserve"> </w:t>
      </w:r>
      <w:r>
        <w:rPr>
          <w:b/>
        </w:rPr>
        <w:t xml:space="preserve">semantyka</w:t>
      </w:r>
      <w:r>
        <w:t xml:space="preserve"> </w:t>
      </w:r>
      <w:r>
        <w:t xml:space="preserve">— znaczenie konstrukcji;</w:t>
      </w:r>
      <w:r>
        <w:t xml:space="preserve"> </w:t>
      </w:r>
      <w:r>
        <w:rPr>
          <w:b/>
        </w:rPr>
        <w:t xml:space="preserve">pragmatyka</w:t>
      </w:r>
      <w:r>
        <w:t xml:space="preserve"> </w:t>
      </w:r>
      <w:r>
        <w:t xml:space="preserve">— sposób i cel użycia. Czasem dodaje się leksykę.</w:t>
      </w:r>
      <w:r>
        <w:t xml:space="preserve"> </w:t>
      </w:r>
      <w:r>
        <w:rPr>
          <w:i/>
        </w:rPr>
        <w:t xml:space="preserve">Na teście:</w:t>
      </w:r>
      <w:r>
        <w:t xml:space="preserve"> </w:t>
      </w:r>
      <w:r>
        <w:t xml:space="preserve">składnia ≠ semantyka; poprawny składniowo program może być bezsensowny semantycznie.</w:t>
      </w:r>
    </w:p>
    <w:p>
      <w:pPr>
        <w:pStyle w:val="BodyText"/>
      </w:pPr>
      <w:r>
        <w:rPr>
          <w:b/>
        </w:rPr>
        <w:t xml:space="preserve">Mechanizmy zabezpieczające przed błędami.</w:t>
      </w:r>
      <w:r>
        <w:t xml:space="preserve"> </w:t>
      </w:r>
      <w:r>
        <w:t xml:space="preserve">Kontrola typów (typowanie silne/statyczne), kontrola zakresów tablic, obsługa wyjątków, inicjalizacja zmiennych, hermetyzacja,</w:t>
      </w:r>
      <w:r>
        <w:t xml:space="preserve"> </w:t>
      </w:r>
      <w:r>
        <w:rPr>
          <w:rStyle w:val="VerbatimChar"/>
        </w:rPr>
        <w:t xml:space="preserve">const</w:t>
      </w:r>
      <w:r>
        <w:t xml:space="preserve">/niemodyfikowalność, sprawdzanie zgodności argumentów.</w:t>
      </w:r>
      <w:r>
        <w:t xml:space="preserve"> </w:t>
      </w:r>
      <w:r>
        <w:rPr>
          <w:i/>
        </w:rPr>
        <w:t xml:space="preserve">Na teście:</w:t>
      </w:r>
      <w:r>
        <w:t xml:space="preserve"> </w:t>
      </w:r>
      <w:r>
        <w:t xml:space="preserve">silne typowanie wychwytuje błędy wcześniej; brak kontroli granic tablic = źródło błędów (C).</w:t>
      </w:r>
    </w:p>
    <w:p>
      <w:pPr>
        <w:pStyle w:val="BodyText"/>
      </w:pPr>
      <w:r>
        <w:rPr>
          <w:b/>
        </w:rPr>
        <w:t xml:space="preserve">Cele procedur i funkcji.</w:t>
      </w:r>
      <w:r>
        <w:t xml:space="preserve"> </w:t>
      </w:r>
      <w:r>
        <w:t xml:space="preserve">Modularność, ponowne użycie kodu (unikanie powtórzeń — DRY), abstrakcja/ukrycie szczegółów, czytelność, łatwiejsze testowanie i utrzymanie. Funkcja zwraca wartość, procedura wykonuje działanie.</w:t>
      </w:r>
      <w:r>
        <w:t xml:space="preserve"> </w:t>
      </w:r>
      <w:r>
        <w:rPr>
          <w:i/>
        </w:rPr>
        <w:t xml:space="preserve">Na teście:</w:t>
      </w:r>
      <w:r>
        <w:t xml:space="preserve"> </w:t>
      </w:r>
      <w:r>
        <w:t xml:space="preserve">główny cel = dekompozycja i reużywalność, nie „przyspieszenie".</w:t>
      </w:r>
    </w:p>
    <w:p>
      <w:pPr>
        <w:pStyle w:val="BodyText"/>
      </w:pPr>
      <w:r>
        <w:rPr>
          <w:b/>
        </w:rPr>
        <w:t xml:space="preserve">Typy numeryczne.</w:t>
      </w:r>
      <w:r>
        <w:t xml:space="preserve"> </w:t>
      </w:r>
      <w:r>
        <w:t xml:space="preserve">Całkowite (int, ze znakiem/bez znaku, różne rozmiary) i zmiennoprzecinkowe (float/double wg IEEE 754). Różnią się zakresem i precyzją. Liczby całkowite są dokładne w swoim zakresie; zmiennoprzecinkowe mają skończoną precyzję (błędy zaokrągleń).</w:t>
      </w:r>
      <w:r>
        <w:t xml:space="preserve"> </w:t>
      </w:r>
      <w:r>
        <w:rPr>
          <w:i/>
        </w:rPr>
        <w:t xml:space="preserve">Na teście:</w:t>
      </w:r>
      <w:r>
        <w:t xml:space="preserve"> </w:t>
      </w:r>
      <w:r>
        <w:t xml:space="preserve">float ≠ dokładna reprezentacja ułamków dziesiętnych (np. 0.1).</w:t>
      </w:r>
    </w:p>
    <w:p>
      <w:pPr>
        <w:pStyle w:val="BodyText"/>
      </w:pPr>
      <w:r>
        <w:rPr>
          <w:b/>
        </w:rPr>
        <w:t xml:space="preserve">Typy strukturalne.</w:t>
      </w:r>
      <w:r>
        <w:t xml:space="preserve"> </w:t>
      </w:r>
      <w:r>
        <w:t xml:space="preserve">Typy złożone z innych typów: rekord/struktura (pola różnych typów), tablica (elementy tego samego typu), unia, zbiór, lista. Pozwalają grupować powiązane dane.</w:t>
      </w:r>
      <w:r>
        <w:t xml:space="preserve"> </w:t>
      </w:r>
      <w:r>
        <w:rPr>
          <w:i/>
        </w:rPr>
        <w:t xml:space="preserve">Na teście:</w:t>
      </w:r>
      <w:r>
        <w:t xml:space="preserve"> </w:t>
      </w:r>
      <w:r>
        <w:t xml:space="preserve">struktura = heterogeniczna, tablica = homogeniczna.</w:t>
      </w:r>
    </w:p>
    <w:p>
      <w:pPr>
        <w:pStyle w:val="BodyText"/>
      </w:pPr>
      <w:r>
        <w:rPr>
          <w:b/>
        </w:rPr>
        <w:t xml:space="preserve">Kodowanie znaków UTF-8.</w:t>
      </w:r>
      <w:r>
        <w:t xml:space="preserve"> </w:t>
      </w:r>
      <w:r>
        <w:t xml:space="preserve">Kodowanie Unicode o</w:t>
      </w:r>
      <w:r>
        <w:t xml:space="preserve"> </w:t>
      </w:r>
      <w:r>
        <w:rPr>
          <w:b/>
        </w:rPr>
        <w:t xml:space="preserve">zmiennej długości</w:t>
      </w:r>
      <w:r>
        <w:t xml:space="preserve"> </w:t>
      </w:r>
      <w:r>
        <w:t xml:space="preserve">(1–4 bajty). ASCII (0–127) = 1 bajt (kompatybilność wsteczna). Bajty wielobajtowe mają charakterystyczne prefiksy bitowe: bajt wiodący</w:t>
      </w:r>
      <w:r>
        <w:t xml:space="preserve"> </w:t>
      </w:r>
      <w:r>
        <w:rPr>
          <w:rStyle w:val="VerbatimChar"/>
        </w:rPr>
        <w:t xml:space="preserve">110xxxxx</w:t>
      </w:r>
      <w:r>
        <w:t xml:space="preserve">/</w:t>
      </w:r>
      <w:r>
        <w:rPr>
          <w:rStyle w:val="VerbatimChar"/>
        </w:rPr>
        <w:t xml:space="preserve">1110xxxx</w:t>
      </w:r>
      <w:r>
        <w:t xml:space="preserve">/</w:t>
      </w:r>
      <w:r>
        <w:rPr>
          <w:rStyle w:val="VerbatimChar"/>
        </w:rPr>
        <w:t xml:space="preserve">11110xxx</w:t>
      </w:r>
      <w:r>
        <w:t xml:space="preserve">, bajty kontynuacji</w:t>
      </w:r>
      <w:r>
        <w:t xml:space="preserve"> </w:t>
      </w:r>
      <w:r>
        <w:rPr>
          <w:rStyle w:val="VerbatimChar"/>
        </w:rPr>
        <w:t xml:space="preserve">10xxxxxx</w:t>
      </w:r>
      <w:r>
        <w:t xml:space="preserve">.</w:t>
      </w:r>
      <w:r>
        <w:t xml:space="preserve"> </w:t>
      </w:r>
      <w:r>
        <w:rPr>
          <w:i/>
        </w:rPr>
        <w:t xml:space="preserve">Na teście:</w:t>
      </w:r>
      <w:r>
        <w:t xml:space="preserve"> </w:t>
      </w:r>
      <w:r>
        <w:t xml:space="preserve">UTF-8 jest zmiennobajtowe, zgodne z ASCII na 1 bajcie; bajt kontynuacji zaczyna się od</w:t>
      </w:r>
      <w:r>
        <w:t xml:space="preserve"> </w:t>
      </w:r>
      <w:r>
        <w:rPr>
          <w:rStyle w:val="VerbatimChar"/>
        </w:rPr>
        <w:t xml:space="preserve">10</w:t>
      </w:r>
      <w:r>
        <w:t xml:space="preserve">.</w:t>
      </w:r>
    </w:p>
    <w:p>
      <w:pPr>
        <w:pStyle w:val="BodyText"/>
      </w:pPr>
      <w:r>
        <w:rPr>
          <w:b/>
        </w:rPr>
        <w:t xml:space="preserve">Sposoby przekazywania parametrów.</w:t>
      </w:r>
      <w:r>
        <w:t xml:space="preserve"> </w:t>
      </w:r>
      <w:r>
        <w:rPr>
          <w:b/>
        </w:rPr>
        <w:t xml:space="preserve">Przez wartość (by value)</w:t>
      </w:r>
      <w:r>
        <w:t xml:space="preserve"> </w:t>
      </w:r>
      <w:r>
        <w:t xml:space="preserve">— kopia argumentu, zmiany lokalne.</w:t>
      </w:r>
      <w:r>
        <w:t xml:space="preserve"> </w:t>
      </w:r>
      <w:r>
        <w:rPr>
          <w:b/>
        </w:rPr>
        <w:t xml:space="preserve">Przez referencję/wskaźnik (by reference)</w:t>
      </w:r>
      <w:r>
        <w:t xml:space="preserve"> </w:t>
      </w:r>
      <w:r>
        <w:t xml:space="preserve">— dostęp do oryginału, zmiany widoczne na zewnątrz. Inne: przez wynik, przez wartość-wynik, przez nazwę (leniwe).</w:t>
      </w:r>
      <w:r>
        <w:t xml:space="preserve"> </w:t>
      </w:r>
      <w:r>
        <w:rPr>
          <w:i/>
        </w:rPr>
        <w:t xml:space="preserve">Na teście:</w:t>
      </w:r>
      <w:r>
        <w:t xml:space="preserve"> </w:t>
      </w:r>
      <w:r>
        <w:t xml:space="preserve">by value nie zmienia oryginału; w C tablice przekazywane efektywnie „przez wskaźnik".</w:t>
      </w:r>
    </w:p>
    <w:p>
      <w:pPr>
        <w:pStyle w:val="BodyText"/>
      </w:pPr>
      <w:r>
        <w:rPr>
          <w:b/>
        </w:rPr>
        <w:t xml:space="preserve">Funkcja lambda w Pythonie.</w:t>
      </w:r>
      <w:r>
        <w:t xml:space="preserve"> </w:t>
      </w:r>
      <w:r>
        <w:t xml:space="preserve">Anonimowa funkcja jednowyrażeniowa:</w:t>
      </w:r>
      <w:r>
        <w:t xml:space="preserve"> </w:t>
      </w:r>
      <w:r>
        <w:rPr>
          <w:rStyle w:val="VerbatimChar"/>
        </w:rPr>
        <w:t xml:space="preserve">lambda x: x+1</w:t>
      </w:r>
      <w:r>
        <w:t xml:space="preserve">. Używana tam, gdzie potrzeba krótkiej funkcji (argument</w:t>
      </w:r>
      <w:r>
        <w:t xml:space="preserve"> </w:t>
      </w:r>
      <w:r>
        <w:rPr>
          <w:rStyle w:val="VerbatimChar"/>
        </w:rPr>
        <w:t xml:space="preserve">map</w:t>
      </w:r>
      <w:r>
        <w:t xml:space="preserve">,</w:t>
      </w:r>
      <w:r>
        <w:t xml:space="preserve"> </w:t>
      </w:r>
      <w:r>
        <w:rPr>
          <w:rStyle w:val="VerbatimChar"/>
        </w:rPr>
        <w:t xml:space="preserve">filter</w:t>
      </w:r>
      <w:r>
        <w:t xml:space="preserve">,</w:t>
      </w:r>
      <w:r>
        <w:t xml:space="preserve"> </w:t>
      </w:r>
      <w:r>
        <w:rPr>
          <w:rStyle w:val="VerbatimChar"/>
        </w:rPr>
        <w:t xml:space="preserve">sorted(key=...)</w:t>
      </w:r>
      <w:r>
        <w:t xml:space="preserve">). Ograniczenie: tylko jedno wyrażenie, brak instrukcji.</w:t>
      </w:r>
      <w:r>
        <w:t xml:space="preserve"> </w:t>
      </w:r>
      <w:r>
        <w:rPr>
          <w:i/>
        </w:rPr>
        <w:t xml:space="preserve">Na teście:</w:t>
      </w:r>
      <w:r>
        <w:t xml:space="preserve"> </w:t>
      </w:r>
      <w:r>
        <w:t xml:space="preserve">lambda zwraca wartość wyrażenia bez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; nie zawiera pętli/przypisań.</w:t>
      </w:r>
    </w:p>
    <w:p>
      <w:pPr>
        <w:pStyle w:val="BodyText"/>
      </w:pPr>
      <w:r>
        <w:rPr>
          <w:b/>
        </w:rPr>
        <w:t xml:space="preserve">Rekurencja.</w:t>
      </w:r>
      <w:r>
        <w:t xml:space="preserve"> </w:t>
      </w:r>
      <w:r>
        <w:t xml:space="preserve">Funkcja wywołująca samą siebie. Wymaga</w:t>
      </w:r>
      <w:r>
        <w:t xml:space="preserve"> </w:t>
      </w:r>
      <w:r>
        <w:rPr>
          <w:b/>
        </w:rPr>
        <w:t xml:space="preserve">warunku bazowego</w:t>
      </w:r>
      <w:r>
        <w:t xml:space="preserve"> </w:t>
      </w:r>
      <w:r>
        <w:t xml:space="preserve">(stop) i kroku zbliżającego do bazy. Rodzaje: bezpośrednia/pośrednia, ogonowa (tail). Koszt: pamięć stosu (ryzyko przepełnienia).</w:t>
      </w:r>
      <w:r>
        <w:t xml:space="preserve"> </w:t>
      </w:r>
      <w:r>
        <w:rPr>
          <w:i/>
        </w:rPr>
        <w:t xml:space="preserve">Na teście:</w:t>
      </w:r>
      <w:r>
        <w:t xml:space="preserve"> </w:t>
      </w:r>
      <w:r>
        <w:t xml:space="preserve">brak warunku bazowego = nieskończona rekurencja / stack overflow.</w:t>
      </w:r>
    </w:p>
    <w:p>
      <w:pPr>
        <w:pStyle w:val="BodyText"/>
      </w:pPr>
      <w:r>
        <w:rPr>
          <w:b/>
        </w:rPr>
        <w:t xml:space="preserve">Sposoby przydziału pamięci dla zmiennych.</w:t>
      </w:r>
      <w:r>
        <w:t xml:space="preserve"> </w:t>
      </w:r>
      <w:r>
        <w:rPr>
          <w:b/>
        </w:rPr>
        <w:t xml:space="preserve">Statyczny</w:t>
      </w:r>
      <w:r>
        <w:t xml:space="preserve"> </w:t>
      </w:r>
      <w:r>
        <w:t xml:space="preserve">— przydzielony na czas życia programu (zmienne globalne/static).</w:t>
      </w:r>
      <w:r>
        <w:t xml:space="preserve"> </w:t>
      </w:r>
      <w:r>
        <w:rPr>
          <w:b/>
        </w:rPr>
        <w:t xml:space="preserve">Automatyczny (stos)</w:t>
      </w:r>
      <w:r>
        <w:t xml:space="preserve"> </w:t>
      </w:r>
      <w:r>
        <w:t xml:space="preserve">— zmienne lokalne, tworzone/niszczone z blokiem.</w:t>
      </w:r>
      <w:r>
        <w:t xml:space="preserve"> </w:t>
      </w:r>
      <w:r>
        <w:rPr>
          <w:b/>
        </w:rPr>
        <w:t xml:space="preserve">Dynamiczny (sterta/heap)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malloc</w:t>
      </w:r>
      <w:r>
        <w:t xml:space="preserve">/</w:t>
      </w:r>
      <w:r>
        <w:rPr>
          <w:rStyle w:val="VerbatimChar"/>
        </w:rPr>
        <w:t xml:space="preserve">new</w:t>
      </w:r>
      <w:r>
        <w:t xml:space="preserve">, ręczne lub przez GC zwalnianie.</w:t>
      </w:r>
      <w:r>
        <w:t xml:space="preserve"> </w:t>
      </w:r>
      <w:r>
        <w:rPr>
          <w:i/>
        </w:rPr>
        <w:t xml:space="preserve">Na teście:</w:t>
      </w:r>
      <w:r>
        <w:t xml:space="preserve"> </w:t>
      </w:r>
      <w:r>
        <w:t xml:space="preserve">stos = szybki, automatyczny, ograniczony; sterta = elastyczny, ręczne zarządzanie, ryzyko wycieków.</w:t>
      </w:r>
    </w:p>
    <w:p>
      <w:pPr>
        <w:pStyle w:val="BodyText"/>
      </w:pPr>
      <w:r>
        <w:rPr>
          <w:b/>
        </w:rPr>
        <w:t xml:space="preserve">Nadmiar (overflow) w obliczeniach stałopozycyjnych.</w:t>
      </w:r>
      <w:r>
        <w:t xml:space="preserve"> </w:t>
      </w:r>
      <w:r>
        <w:t xml:space="preserve">Wynik przekracza zakres reprezentacji danego typu. W arytmetyce ze znakiem (U2) dodanie dwóch liczb tego samego znaku dające wynik przeciwnego znaku = nadmiar. Wykrywany przez bity/flagi (carry/overflow).</w:t>
      </w:r>
      <w:r>
        <w:t xml:space="preserve"> </w:t>
      </w:r>
      <w:r>
        <w:rPr>
          <w:i/>
        </w:rPr>
        <w:t xml:space="preserve">Na teście:</w:t>
      </w:r>
      <w:r>
        <w:t xml:space="preserve"> </w:t>
      </w:r>
      <w:r>
        <w:t xml:space="preserve">overflow ≠ carry; nadmiar dotyczy przekroczenia zakresu liczb ze znakiem.</w:t>
      </w:r>
    </w:p>
    <w:p>
      <w:pPr>
        <w:pStyle w:val="BodyText"/>
      </w:pPr>
      <w:r>
        <w:rPr>
          <w:b/>
        </w:rPr>
        <w:t xml:space="preserve">Kodowanie U2 (uzupełnienie do dwóch).</w:t>
      </w:r>
      <w:r>
        <w:t xml:space="preserve"> </w:t>
      </w:r>
      <w:r>
        <w:t xml:space="preserve">Standard reprezentacji liczb całkowitych ze znakiem. Najstarszy bit ma wagę ujemną. Liczbę ujemną uzyskujemy: neguj bity i dodaj 1. Zalety: jedna reprezentacja zera, dodawanie/odejmowanie tym samym układem. Zakres n bitów: od −2^(n−1) do 2^(n−1)−1.</w:t>
      </w:r>
      <w:r>
        <w:t xml:space="preserve"> </w:t>
      </w:r>
      <w:r>
        <w:rPr>
          <w:i/>
        </w:rPr>
        <w:t xml:space="preserve">Na teście:</w:t>
      </w:r>
      <w:r>
        <w:t xml:space="preserve"> </w:t>
      </w:r>
      <w:r>
        <w:t xml:space="preserve">w U2 jest jedno zero i o jedną liczbę ujemną więcej niż dodatnich.</w:t>
      </w:r>
    </w:p>
    <w:p>
      <w:pPr>
        <w:pStyle w:val="BodyText"/>
      </w:pPr>
      <w:r>
        <w:rPr>
          <w:b/>
        </w:rPr>
        <w:t xml:space="preserve">Odwrotna notacja polska (RPN, postfix).</w:t>
      </w:r>
      <w:r>
        <w:t xml:space="preserve"> </w:t>
      </w:r>
      <w:r>
        <w:t xml:space="preserve">Operator po operandach:</w:t>
      </w:r>
      <w:r>
        <w:t xml:space="preserve"> </w:t>
      </w:r>
      <w:r>
        <w:rPr>
          <w:rStyle w:val="VerbatimChar"/>
        </w:rPr>
        <w:t xml:space="preserve">3 4 +</w:t>
      </w:r>
      <w:r>
        <w:t xml:space="preserve">. Nie wymaga nawiasów, łatwa do obliczenia stosem (napotkany operand → na stos; operator → zdejmij operandy, policz, wynik na stos).</w:t>
      </w:r>
      <w:r>
        <w:t xml:space="preserve"> </w:t>
      </w:r>
      <w:r>
        <w:rPr>
          <w:i/>
        </w:rPr>
        <w:t xml:space="preserve">Na teście:</w:t>
      </w:r>
      <w:r>
        <w:t xml:space="preserve"> </w:t>
      </w:r>
      <w:r>
        <w:t xml:space="preserve">RPN nie potrzebuje nawiasów; oblicza się stosem.</w:t>
      </w:r>
    </w:p>
    <w:p>
      <w:pPr>
        <w:pStyle w:val="BodyText"/>
      </w:pPr>
      <w:r>
        <w:rPr>
          <w:b/>
        </w:rPr>
        <w:t xml:space="preserve">Paradygmaty języków programowania.</w:t>
      </w:r>
      <w:r>
        <w:t xml:space="preserve"> </w:t>
      </w:r>
      <w:r>
        <w:t xml:space="preserve">Imperatywny (jak: sekwencja instrukcji), w tym proceduralny i obiektowy; deklaratywny (co: funkcyjny, logiczny). Funkcyjny — funkcje, brak efektów ubocznych; logiczny — fakty i reguły (Prolog).</w:t>
      </w:r>
      <w:r>
        <w:t xml:space="preserve"> </w:t>
      </w:r>
      <w:r>
        <w:rPr>
          <w:i/>
        </w:rPr>
        <w:t xml:space="preserve">Na teście:</w:t>
      </w:r>
      <w:r>
        <w:t xml:space="preserve"> </w:t>
      </w:r>
      <w:r>
        <w:t xml:space="preserve">SQL/Prolog = deklaratywne; C = imperatywne.</w:t>
      </w:r>
    </w:p>
    <w:p>
      <w:pPr>
        <w:pStyle w:val="BodyText"/>
      </w:pPr>
      <w:r>
        <w:rPr>
          <w:b/>
        </w:rPr>
        <w:t xml:space="preserve">Interpretacja a kompilacja.</w:t>
      </w:r>
      <w:r>
        <w:t xml:space="preserve"> </w:t>
      </w:r>
      <w:r>
        <w:rPr>
          <w:b/>
        </w:rPr>
        <w:t xml:space="preserve">Kompilacja</w:t>
      </w:r>
      <w:r>
        <w:t xml:space="preserve"> </w:t>
      </w:r>
      <w:r>
        <w:t xml:space="preserve">— tłumaczenie całości kodu źródłowego na kod maszynowy przed wykonaniem (szybkie wykonanie, wolniejszy cykl budowy).</w:t>
      </w:r>
      <w:r>
        <w:t xml:space="preserve"> </w:t>
      </w:r>
      <w:r>
        <w:rPr>
          <w:b/>
        </w:rPr>
        <w:t xml:space="preserve">Interpretacja</w:t>
      </w:r>
      <w:r>
        <w:t xml:space="preserve"> </w:t>
      </w:r>
      <w:r>
        <w:t xml:space="preserve">— wykonywanie instrukcja po instrukcji w trakcie działania (elastyczność, wolniej). Hybryda: kod pośredni + maszyna wirtualna (Java bytecode, JIT).</w:t>
      </w:r>
      <w:r>
        <w:t xml:space="preserve"> </w:t>
      </w:r>
      <w:r>
        <w:rPr>
          <w:i/>
        </w:rPr>
        <w:t xml:space="preserve">Na teście:</w:t>
      </w:r>
      <w:r>
        <w:t xml:space="preserve"> </w:t>
      </w:r>
      <w:r>
        <w:t xml:space="preserve">interpreter nie tworzy pliku wykonywalnego; kompilator wykrywa błędy przed uruchomieniem.</w:t>
      </w:r>
    </w:p>
    <w:p>
      <w:pPr>
        <w:pStyle w:val="BodyText"/>
      </w:pPr>
      <w:r>
        <w:rPr>
          <w:b/>
        </w:rPr>
        <w:t xml:space="preserve">Rząd złożoności obliczeniowej.</w:t>
      </w:r>
      <w:r>
        <w:t xml:space="preserve"> </w:t>
      </w:r>
      <w:r>
        <w:t xml:space="preserve">Notacja asymptotyczna opisująca wzrost kosztu (czas/pamięć) w funkcji rozmiaru danych n: O (górne ograniczenie), Ω (dolne), Θ (dokładne). Typowe klasy: O(1) &lt; O(log n) &lt; O(n) &lt; O(n log n) &lt; O(n²) &lt; O(2ⁿ) &lt; O(n!).</w:t>
      </w:r>
      <w:r>
        <w:t xml:space="preserve"> </w:t>
      </w:r>
      <w:r>
        <w:rPr>
          <w:i/>
        </w:rPr>
        <w:t xml:space="preserve">Na teście:</w:t>
      </w:r>
      <w:r>
        <w:t xml:space="preserve"> </w:t>
      </w:r>
      <w:r>
        <w:t xml:space="preserve">pomijamy stałe i składniki niższego rzędu; O to ograniczenie górne.</w:t>
      </w:r>
    </w:p>
    <w:p>
      <w:pPr>
        <w:pStyle w:val="BodyText"/>
      </w:pPr>
      <w:r>
        <w:rPr>
          <w:b/>
        </w:rPr>
        <w:t xml:space="preserve">Problemy nierozstrzygalne.</w:t>
      </w:r>
      <w:r>
        <w:t xml:space="preserve"> </w:t>
      </w:r>
      <w:r>
        <w:t xml:space="preserve">Problemy, dla których nie istnieje algorytm dający zawsze poprawną odpowiedź w skończonym czasie. Klasyczny przykład:</w:t>
      </w:r>
      <w:r>
        <w:t xml:space="preserve"> </w:t>
      </w:r>
      <w:r>
        <w:rPr>
          <w:b/>
        </w:rPr>
        <w:t xml:space="preserve">problem stopu</w:t>
      </w:r>
      <w:r>
        <w:t xml:space="preserve"> </w:t>
      </w:r>
      <w:r>
        <w:t xml:space="preserve">(czy program się zatrzyma).</w:t>
      </w:r>
      <w:r>
        <w:t xml:space="preserve"> </w:t>
      </w:r>
      <w:r>
        <w:rPr>
          <w:i/>
        </w:rPr>
        <w:t xml:space="preserve">Na teście:</w:t>
      </w:r>
      <w:r>
        <w:t xml:space="preserve"> </w:t>
      </w:r>
      <w:r>
        <w:t xml:space="preserve">nierozstrzygalny ≠ trudny obliczeniowo; to brak jakiegokolwiek algorytmu.</w:t>
      </w:r>
    </w:p>
    <w:p>
      <w:pPr>
        <w:pStyle w:val="BodyText"/>
      </w:pPr>
      <w:r>
        <w:rPr>
          <w:b/>
        </w:rPr>
        <w:t xml:space="preserve">Bloki funkcjonalne prostego komputera.</w:t>
      </w:r>
      <w:r>
        <w:t xml:space="preserve"> </w:t>
      </w:r>
      <w:r>
        <w:t xml:space="preserve">Model von Neumanna:</w:t>
      </w:r>
      <w:r>
        <w:t xml:space="preserve"> </w:t>
      </w:r>
      <w:r>
        <w:rPr>
          <w:b/>
        </w:rPr>
        <w:t xml:space="preserve">jednostka arytmetyczno-logiczna (ALU)</w:t>
      </w:r>
      <w:r>
        <w:t xml:space="preserve">,</w:t>
      </w:r>
      <w:r>
        <w:t xml:space="preserve"> </w:t>
      </w:r>
      <w:r>
        <w:rPr>
          <w:b/>
        </w:rPr>
        <w:t xml:space="preserve">jednostka sterująca (CU)</w:t>
      </w:r>
      <w:r>
        <w:t xml:space="preserve"> </w:t>
      </w:r>
      <w:r>
        <w:t xml:space="preserve">(razie CPU),</w:t>
      </w:r>
      <w:r>
        <w:t xml:space="preserve"> </w:t>
      </w:r>
      <w:r>
        <w:rPr>
          <w:b/>
        </w:rPr>
        <w:t xml:space="preserve">pamięć</w:t>
      </w:r>
      <w:r>
        <w:t xml:space="preserve"> </w:t>
      </w:r>
      <w:r>
        <w:t xml:space="preserve">(wspólna dla danych i programu),</w:t>
      </w:r>
      <w:r>
        <w:t xml:space="preserve"> </w:t>
      </w:r>
      <w:r>
        <w:rPr>
          <w:b/>
        </w:rPr>
        <w:t xml:space="preserve">układy wejścia/wyjścia</w:t>
      </w:r>
      <w:r>
        <w:t xml:space="preserve">, połączone</w:t>
      </w:r>
      <w:r>
        <w:t xml:space="preserve"> </w:t>
      </w:r>
      <w:r>
        <w:rPr>
          <w:b/>
        </w:rPr>
        <w:t xml:space="preserve">magistralą</w:t>
      </w:r>
      <w:r>
        <w:t xml:space="preserve"> </w:t>
      </w:r>
      <w:r>
        <w:t xml:space="preserve">(adresowa, danych, sterująca).</w:t>
      </w:r>
      <w:r>
        <w:t xml:space="preserve"> </w:t>
      </w:r>
      <w:r>
        <w:rPr>
          <w:i/>
        </w:rPr>
        <w:t xml:space="preserve">Na teście:</w:t>
      </w:r>
      <w:r>
        <w:t xml:space="preserve"> </w:t>
      </w:r>
      <w:r>
        <w:t xml:space="preserve">von Neumann = wspólna pamięć programu i danych; Harvard = rozdzielona.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algorytmy-i-struktury-danych"/>
      <w:r>
        <w:t xml:space="preserve">3. Algorytmy i struktury danych</w:t>
      </w:r>
      <w:bookmarkEnd w:id="23"/>
    </w:p>
    <w:p>
      <w:pPr>
        <w:pStyle w:val="FirstParagraph"/>
      </w:pPr>
      <w:r>
        <w:rPr>
          <w:b/>
        </w:rPr>
        <w:t xml:space="preserve">Złożoność algorytmów sortowania.</w:t>
      </w:r>
      <w:r>
        <w:t xml:space="preserve"> </w:t>
      </w:r>
      <w:r>
        <w:t xml:space="preserve">Bąbelkowe/wstawianie/wybór: O(n²). Sortowanie przez scalanie (merge sort): O(n log n) zawsze, stabilne, dodatkowa pamięć. Szybkie (quicksort): średnio O(n log n), pesymistycznie O(n²), w miejscu. Kopcowe (heapsort): O(n log n) w miejscu, niestabilne. Dolna granica sortowań porównaniowych:</w:t>
      </w:r>
      <w:r>
        <w:t xml:space="preserve"> </w:t>
      </w:r>
      <w:r>
        <w:rPr>
          <w:b/>
        </w:rPr>
        <w:t xml:space="preserve">Ω(n log n)</w:t>
      </w:r>
      <w:r>
        <w:t xml:space="preserve">. Sortowania pozycyjne (counting/radix): O(n) przy założeniach o kluczach.</w:t>
      </w:r>
      <w:r>
        <w:t xml:space="preserve"> </w:t>
      </w:r>
      <w:r>
        <w:rPr>
          <w:i/>
        </w:rPr>
        <w:t xml:space="preserve">Na teście:</w:t>
      </w:r>
      <w:r>
        <w:t xml:space="preserve"> </w:t>
      </w:r>
      <w:r>
        <w:t xml:space="preserve">żadne sortowanie porównaniowe nie zejdzie poniżej n log n; quicksort pesymistycznie n².</w:t>
      </w:r>
    </w:p>
    <w:p>
      <w:pPr>
        <w:pStyle w:val="BodyText"/>
      </w:pPr>
      <w:r>
        <w:rPr>
          <w:b/>
        </w:rPr>
        <w:t xml:space="preserve">Algorytmy zachłanne (greedy).</w:t>
      </w:r>
      <w:r>
        <w:t xml:space="preserve"> </w:t>
      </w:r>
      <w:r>
        <w:t xml:space="preserve">W każdym kroku wybór lokalnie najlepszy, bez cofania, w nadziei na optimum globalne. Działają poprawnie, gdy problem ma własność wyboru zachłannego i optymalną podstrukturę (np. Kruskal, Dijkstra, kod Huffmana, wydawanie reszty w „ładnych" systemach monet).</w:t>
      </w:r>
      <w:r>
        <w:t xml:space="preserve"> </w:t>
      </w:r>
      <w:r>
        <w:rPr>
          <w:i/>
        </w:rPr>
        <w:t xml:space="preserve">Na teście:</w:t>
      </w:r>
      <w:r>
        <w:t xml:space="preserve"> </w:t>
      </w:r>
      <w:r>
        <w:t xml:space="preserve">zachłanny nie zawsze daje optimum (np. plecak 0/1); Huffman i MST — tak.</w:t>
      </w:r>
    </w:p>
    <w:p>
      <w:pPr>
        <w:pStyle w:val="BodyText"/>
      </w:pPr>
      <w:r>
        <w:rPr>
          <w:b/>
        </w:rPr>
        <w:t xml:space="preserve">Najkrótsze ścieżki w grafie.</w:t>
      </w:r>
      <w:r>
        <w:t xml:space="preserve"> </w:t>
      </w:r>
      <w:r>
        <w:rPr>
          <w:b/>
        </w:rPr>
        <w:t xml:space="preserve">Dijkstra</w:t>
      </w:r>
      <w:r>
        <w:t xml:space="preserve"> </w:t>
      </w:r>
      <w:r>
        <w:t xml:space="preserve">— jedno źródło, wagi nieujemne, zachłanny, O((V+E)log V) z kopcem.</w:t>
      </w:r>
      <w:r>
        <w:t xml:space="preserve"> </w:t>
      </w:r>
      <w:r>
        <w:rPr>
          <w:b/>
        </w:rPr>
        <w:t xml:space="preserve">Bellman-Ford</w:t>
      </w:r>
      <w:r>
        <w:t xml:space="preserve"> </w:t>
      </w:r>
      <w:r>
        <w:t xml:space="preserve">— dopuszcza wagi ujemne, wykrywa ujemne cykle, O(VE).</w:t>
      </w:r>
      <w:r>
        <w:t xml:space="preserve"> </w:t>
      </w:r>
      <w:r>
        <w:rPr>
          <w:b/>
        </w:rPr>
        <w:t xml:space="preserve">Floyd-Warshall</w:t>
      </w:r>
      <w:r>
        <w:t xml:space="preserve"> </w:t>
      </w:r>
      <w:r>
        <w:t xml:space="preserve">— wszystkie pary, programowanie dynamiczne, O(V³).</w:t>
      </w:r>
      <w:r>
        <w:t xml:space="preserve"> </w:t>
      </w:r>
      <w:r>
        <w:rPr>
          <w:i/>
        </w:rPr>
        <w:t xml:space="preserve">Na teście:</w:t>
      </w:r>
      <w:r>
        <w:t xml:space="preserve"> </w:t>
      </w:r>
      <w:r>
        <w:t xml:space="preserve">Dijkstra nie działa dla ujemnych wag; Floyd-Warshall = wszystkie pary.</w:t>
      </w:r>
    </w:p>
    <w:p>
      <w:pPr>
        <w:pStyle w:val="BodyText"/>
      </w:pPr>
      <w:r>
        <w:rPr>
          <w:b/>
        </w:rPr>
        <w:t xml:space="preserve">Techniki projektowania algorytmów.</w:t>
      </w:r>
      <w:r>
        <w:t xml:space="preserve"> </w:t>
      </w:r>
      <w:r>
        <w:t xml:space="preserve">Dziel i zwyciężaj (divide and conquer), programowanie dynamiczne (nakładające się podproblemy + memoizacja), zachłanne, z nawrotami (backtracking), zamiatanie, redukcja.</w:t>
      </w:r>
      <w:r>
        <w:t xml:space="preserve"> </w:t>
      </w:r>
      <w:r>
        <w:rPr>
          <w:i/>
        </w:rPr>
        <w:t xml:space="preserve">Na teście:</w:t>
      </w:r>
      <w:r>
        <w:t xml:space="preserve"> </w:t>
      </w:r>
      <w:r>
        <w:t xml:space="preserve">DP dla nakładających się podproblemów; D&amp;C dla niezależnych.</w:t>
      </w:r>
    </w:p>
    <w:p>
      <w:pPr>
        <w:pStyle w:val="BodyText"/>
      </w:pPr>
      <w:r>
        <w:rPr>
          <w:b/>
        </w:rPr>
        <w:t xml:space="preserve">Reprezentacja grafów.</w:t>
      </w:r>
      <w:r>
        <w:t xml:space="preserve"> </w:t>
      </w:r>
      <w:r>
        <w:rPr>
          <w:b/>
        </w:rPr>
        <w:t xml:space="preserve">Macierz sąsiedztwa</w:t>
      </w:r>
      <w:r>
        <w:t xml:space="preserve"> </w:t>
      </w:r>
      <w:r>
        <w:t xml:space="preserve">— O(V²) pamięci, sprawdzenie krawędzi O(1), dobra dla gęstych.</w:t>
      </w:r>
      <w:r>
        <w:t xml:space="preserve"> </w:t>
      </w:r>
      <w:r>
        <w:rPr>
          <w:b/>
        </w:rPr>
        <w:t xml:space="preserve">Lista sąsiedztwa</w:t>
      </w:r>
      <w:r>
        <w:t xml:space="preserve"> </w:t>
      </w:r>
      <w:r>
        <w:t xml:space="preserve">— O(V+E) pamięci, dobra dla rzadkich, iteracja po sąsiadach szybka. Macierz incydencji (wierzchołki×krawędzie).</w:t>
      </w:r>
      <w:r>
        <w:t xml:space="preserve"> </w:t>
      </w:r>
      <w:r>
        <w:rPr>
          <w:i/>
        </w:rPr>
        <w:t xml:space="preserve">Na teście:</w:t>
      </w:r>
      <w:r>
        <w:t xml:space="preserve"> </w:t>
      </w:r>
      <w:r>
        <w:t xml:space="preserve">macierz = szybkie sprawdzenie krawędzi, dużo pamięci; lista = oszczędna dla rzadkich.</w:t>
      </w:r>
    </w:p>
    <w:p>
      <w:pPr>
        <w:pStyle w:val="BodyText"/>
      </w:pPr>
      <w:r>
        <w:rPr>
          <w:b/>
        </w:rPr>
        <w:t xml:space="preserve">Maksymalny przepływ w grafie.</w:t>
      </w:r>
      <w:r>
        <w:t xml:space="preserve"> </w:t>
      </w:r>
      <w:r>
        <w:t xml:space="preserve">Sieć przepływowa: źródło s, ujście t, przepustowości krawędzi.</w:t>
      </w:r>
      <w:r>
        <w:t xml:space="preserve"> </w:t>
      </w:r>
      <w:r>
        <w:rPr>
          <w:b/>
        </w:rPr>
        <w:t xml:space="preserve">Twierdzenie max-flow = min-cut</w:t>
      </w:r>
      <w:r>
        <w:t xml:space="preserve"> </w:t>
      </w:r>
      <w:r>
        <w:t xml:space="preserve">(maksymalny przepływ = minimalny przekrój). Algorytmy: Ford-Fulkerson (ścieżki powiększające), Edmondsa-Karpa (BFS, O(VE²)).</w:t>
      </w:r>
      <w:r>
        <w:t xml:space="preserve"> </w:t>
      </w:r>
      <w:r>
        <w:rPr>
          <w:i/>
        </w:rPr>
        <w:t xml:space="preserve">Na teście:</w:t>
      </w:r>
      <w:r>
        <w:t xml:space="preserve"> </w:t>
      </w:r>
      <w:r>
        <w:t xml:space="preserve">wartość max przepływu = przepustowość min. przekroju.</w:t>
      </w:r>
    </w:p>
    <w:p>
      <w:pPr>
        <w:pStyle w:val="BodyText"/>
      </w:pPr>
      <w:r>
        <w:rPr>
          <w:b/>
        </w:rPr>
        <w:t xml:space="preserve">Programowanie dynamiczne.</w:t>
      </w:r>
      <w:r>
        <w:t xml:space="preserve"> </w:t>
      </w:r>
      <w:r>
        <w:t xml:space="preserve">Rozwiązywanie przez łączenie rozwiązań nakładających się podproblemów, zapamiętywanych (memoizacja top-down lub tablica bottom-up). Wymaga optymalnej podstruktury i nakładających się podproblemów. Przykłady: najdłuższy wspólny podciąg, plecak, ciąg Fibonacciego, Floyd-Warshall.</w:t>
      </w:r>
      <w:r>
        <w:t xml:space="preserve"> </w:t>
      </w:r>
      <w:r>
        <w:rPr>
          <w:i/>
        </w:rPr>
        <w:t xml:space="preserve">Na teście:</w:t>
      </w:r>
      <w:r>
        <w:t xml:space="preserve"> </w:t>
      </w:r>
      <w:r>
        <w:t xml:space="preserve">DP zamienia wykładniczy koszt na wielomianowy dzięki zapamiętywaniu.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programowanie-imperatywne"/>
      <w:r>
        <w:t xml:space="preserve">4. Programowanie imperatywne</w:t>
      </w:r>
      <w:bookmarkEnd w:id="24"/>
    </w:p>
    <w:p>
      <w:pPr>
        <w:pStyle w:val="FirstParagraph"/>
      </w:pPr>
      <w:r>
        <w:rPr>
          <w:b/>
        </w:rPr>
        <w:t xml:space="preserve">Budowa programu wykonywalnego z kodu C.</w:t>
      </w:r>
      <w:r>
        <w:t xml:space="preserve"> </w:t>
      </w:r>
      <w:r>
        <w:t xml:space="preserve">Cztery etapy:</w:t>
      </w:r>
      <w:r>
        <w:t xml:space="preserve"> </w:t>
      </w:r>
      <w:r>
        <w:rPr>
          <w:b/>
        </w:rPr>
        <w:t xml:space="preserve">preprocesor</w:t>
      </w:r>
      <w:r>
        <w:t xml:space="preserve"> </w:t>
      </w:r>
      <w:r>
        <w:t xml:space="preserve">(rozwija</w:t>
      </w:r>
      <w:r>
        <w:t xml:space="preserve"> </w:t>
      </w:r>
      <w:r>
        <w:rPr>
          <w:rStyle w:val="VerbatimChar"/>
        </w:rPr>
        <w:t xml:space="preserve">#include</w:t>
      </w:r>
      <w:r>
        <w:t xml:space="preserve">,</w:t>
      </w:r>
      <w:r>
        <w:t xml:space="preserve"> </w:t>
      </w:r>
      <w:r>
        <w:rPr>
          <w:rStyle w:val="VerbatimChar"/>
        </w:rPr>
        <w:t xml:space="preserve">#define</w:t>
      </w:r>
      <w:r>
        <w:t xml:space="preserve">, dyrektywy),</w:t>
      </w:r>
      <w:r>
        <w:t xml:space="preserve"> </w:t>
      </w:r>
      <w:r>
        <w:rPr>
          <w:b/>
        </w:rPr>
        <w:t xml:space="preserve">kompilacja</w:t>
      </w:r>
      <w:r>
        <w:t xml:space="preserve"> </w:t>
      </w:r>
      <w:r>
        <w:t xml:space="preserve">(kod C → asembler/kod obiektowy, sprawdzenie składni),</w:t>
      </w:r>
      <w:r>
        <w:t xml:space="preserve"> </w:t>
      </w:r>
      <w:r>
        <w:rPr>
          <w:b/>
        </w:rPr>
        <w:t xml:space="preserve">asemblacja</w:t>
      </w:r>
      <w:r>
        <w:t xml:space="preserve"> </w:t>
      </w:r>
      <w:r>
        <w:t xml:space="preserve">(→ plik obiektowy</w:t>
      </w:r>
      <w:r>
        <w:t xml:space="preserve"> </w:t>
      </w:r>
      <w:r>
        <w:rPr>
          <w:rStyle w:val="VerbatimChar"/>
        </w:rPr>
        <w:t xml:space="preserve">.o</w:t>
      </w:r>
      <w:r>
        <w:t xml:space="preserve">),</w:t>
      </w:r>
      <w:r>
        <w:t xml:space="preserve"> </w:t>
      </w:r>
      <w:r>
        <w:rPr>
          <w:b/>
        </w:rPr>
        <w:t xml:space="preserve">konsolidacja/linkowanie</w:t>
      </w:r>
      <w:r>
        <w:t xml:space="preserve"> </w:t>
      </w:r>
      <w:r>
        <w:t xml:space="preserve">(łączy pliki obiektowe i biblioteki → plik wykonywalny, rozwiązuje symbole).</w:t>
      </w:r>
      <w:r>
        <w:t xml:space="preserve"> </w:t>
      </w:r>
      <w:r>
        <w:rPr>
          <w:i/>
        </w:rPr>
        <w:t xml:space="preserve">Na teście:</w:t>
      </w:r>
      <w:r>
        <w:t xml:space="preserve"> </w:t>
      </w:r>
      <w:r>
        <w:t xml:space="preserve">kolejność: preprocesor → kompilator → asembler → linker; błędy „undefined reference" = etap linkowania.</w:t>
      </w:r>
    </w:p>
    <w:p>
      <w:pPr>
        <w:pStyle w:val="BodyText"/>
      </w:pPr>
      <w:r>
        <w:rPr>
          <w:b/>
        </w:rPr>
        <w:t xml:space="preserve">Przekazywanie tablicy dwuwymiarowej do funkcji.</w:t>
      </w:r>
      <w:r>
        <w:t xml:space="preserve"> </w:t>
      </w:r>
      <w:r>
        <w:t xml:space="preserve">W C tablica „rozpada się" (decay) do wskaźnika. Przy tablicy 2D funkcja musi znać liczbę kolumn, by policzyć adres elementu:</w:t>
      </w:r>
      <w:r>
        <w:t xml:space="preserve"> </w:t>
      </w:r>
      <w:r>
        <w:rPr>
          <w:rStyle w:val="VerbatimChar"/>
        </w:rPr>
        <w:t xml:space="preserve">void f(int a[][N])</w:t>
      </w:r>
      <w:r>
        <w:t xml:space="preserve"> </w:t>
      </w:r>
      <w:r>
        <w:t xml:space="preserve">lub</w:t>
      </w:r>
      <w:r>
        <w:t xml:space="preserve"> </w:t>
      </w:r>
      <w:r>
        <w:rPr>
          <w:rStyle w:val="VerbatimChar"/>
        </w:rPr>
        <w:t xml:space="preserve">int (*a)[N]</w:t>
      </w:r>
      <w:r>
        <w:t xml:space="preserve">. Alternatywnie wskaźnik + wymiary jawnie.</w:t>
      </w:r>
      <w:r>
        <w:t xml:space="preserve"> </w:t>
      </w:r>
      <w:r>
        <w:rPr>
          <w:i/>
        </w:rPr>
        <w:t xml:space="preserve">Na teście:</w:t>
      </w:r>
      <w:r>
        <w:t xml:space="preserve"> </w:t>
      </w:r>
      <w:r>
        <w:t xml:space="preserve">trzeba podać rozmiar drugiego (i dalszych) wymiaru; pierwszy można pominąć.</w:t>
      </w:r>
    </w:p>
    <w:p>
      <w:pPr>
        <w:pStyle w:val="BodyText"/>
      </w:pPr>
      <w:r>
        <w:rPr>
          <w:b/>
        </w:rPr>
        <w:t xml:space="preserve">Tablice VLA (Variable Length Array).</w:t>
      </w:r>
      <w:r>
        <w:t xml:space="preserve"> </w:t>
      </w:r>
      <w:r>
        <w:t xml:space="preserve">Tablice o rozmiarze ustalanym w czasie działania (C99), alokowane na stosie:</w:t>
      </w:r>
      <w:r>
        <w:t xml:space="preserve"> </w:t>
      </w:r>
      <w:r>
        <w:rPr>
          <w:rStyle w:val="VerbatimChar"/>
        </w:rPr>
        <w:t xml:space="preserve">int a[n];</w:t>
      </w:r>
      <w:r>
        <w:t xml:space="preserve"> </w:t>
      </w:r>
      <w:r>
        <w:t xml:space="preserve">gdzie n to zmienna. Zaleta: wygoda; wada: ryzyko przepełnienia stosu dla dużych n, brak sprawdzania. W C11 opcjonalne.</w:t>
      </w:r>
      <w:r>
        <w:t xml:space="preserve"> </w:t>
      </w:r>
      <w:r>
        <w:rPr>
          <w:i/>
        </w:rPr>
        <w:t xml:space="preserve">Na teście:</w:t>
      </w:r>
      <w:r>
        <w:t xml:space="preserve"> </w:t>
      </w:r>
      <w:r>
        <w:t xml:space="preserve">VLA żyją na stosie, rozmiar znany dopiero w runtime.</w:t>
      </w:r>
    </w:p>
    <w:p>
      <w:pPr>
        <w:pStyle w:val="BodyText"/>
      </w:pPr>
      <w:r>
        <w:rPr>
          <w:b/>
        </w:rPr>
        <w:t xml:space="preserve">Przydział pamięci dla zmiennych strukturalnych w C.</w:t>
      </w:r>
      <w:r>
        <w:t xml:space="preserve"> </w:t>
      </w:r>
      <w:r>
        <w:t xml:space="preserve">Struktura zajmuje pamięć pól plus</w:t>
      </w:r>
      <w:r>
        <w:t xml:space="preserve"> </w:t>
      </w:r>
      <w:r>
        <w:rPr>
          <w:b/>
        </w:rPr>
        <w:t xml:space="preserve">wyrównanie (padding/alignment)</w:t>
      </w:r>
      <w:r>
        <w:t xml:space="preserve"> </w:t>
      </w:r>
      <w:r>
        <w:t xml:space="preserve">— kompilator wstawia luki, by pola leżały pod adresami zgodnymi z wymaganiami. Dlatego</w:t>
      </w:r>
      <w:r>
        <w:t xml:space="preserve"> </w:t>
      </w:r>
      <w:r>
        <w:rPr>
          <w:rStyle w:val="VerbatimChar"/>
        </w:rPr>
        <w:t xml:space="preserve">sizeof(struct)</w:t>
      </w:r>
      <w:r>
        <w:t xml:space="preserve"> </w:t>
      </w:r>
      <w:r>
        <w:t xml:space="preserve">≥ suma pól i zależy od kolejności pól.</w:t>
      </w:r>
      <w:r>
        <w:t xml:space="preserve"> </w:t>
      </w:r>
      <w:r>
        <w:rPr>
          <w:i/>
        </w:rPr>
        <w:t xml:space="preserve">Na teście:</w:t>
      </w:r>
      <w:r>
        <w:t xml:space="preserve"> </w:t>
      </w:r>
      <w:r>
        <w:t xml:space="preserve">rozmiar struktury zależy od wyrównania i kolejności pól; nie zawsze = suma sizeof pól.</w:t>
      </w:r>
    </w:p>
    <w:p>
      <w:pPr>
        <w:pStyle w:val="BodyText"/>
      </w:pPr>
      <w:r>
        <w:rPr>
          <w:b/>
        </w:rPr>
        <w:t xml:space="preserve">Funkcja biblioteczna qsort().</w:t>
      </w:r>
      <w:r>
        <w:t xml:space="preserve"> </w:t>
      </w:r>
      <w:r>
        <w:t xml:space="preserve">Uniwersalne sortowanie ze stdlib:</w:t>
      </w:r>
      <w:r>
        <w:t xml:space="preserve"> </w:t>
      </w:r>
      <w:r>
        <w:rPr>
          <w:rStyle w:val="VerbatimChar"/>
        </w:rPr>
        <w:t xml:space="preserve">qsort(baza, liczba, rozmiar_elementu, komparator)</w:t>
      </w:r>
      <w:r>
        <w:t xml:space="preserve">. Komparator zwraca &lt;0, 0, &gt;0. Działa na dowolnym typie dzięki</w:t>
      </w:r>
      <w:r>
        <w:t xml:space="preserve"> </w:t>
      </w:r>
      <w:r>
        <w:rPr>
          <w:rStyle w:val="VerbatimChar"/>
        </w:rPr>
        <w:t xml:space="preserve">void*</w:t>
      </w:r>
      <w:r>
        <w:t xml:space="preserve">. Średnio O(n log n).</w:t>
      </w:r>
      <w:r>
        <w:t xml:space="preserve"> </w:t>
      </w:r>
      <w:r>
        <w:rPr>
          <w:i/>
        </w:rPr>
        <w:t xml:space="preserve">Na teście:</w:t>
      </w:r>
      <w:r>
        <w:t xml:space="preserve"> </w:t>
      </w:r>
      <w:r>
        <w:t xml:space="preserve">qsort wymaga funkcji porównującej; nie jest stabilne wg standardu.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programowanie-funkcyjne-i-obiektowe"/>
      <w:r>
        <w:t xml:space="preserve">5. Programowanie funkcyjne i obiektowe</w:t>
      </w:r>
      <w:bookmarkEnd w:id="25"/>
    </w:p>
    <w:p>
      <w:pPr>
        <w:pStyle w:val="FirstParagraph"/>
      </w:pPr>
      <w:r>
        <w:rPr>
          <w:b/>
        </w:rPr>
        <w:t xml:space="preserve">Funkcja wyższego rzędu.</w:t>
      </w:r>
      <w:r>
        <w:t xml:space="preserve"> </w:t>
      </w:r>
      <w:r>
        <w:t xml:space="preserve">Funkcja przyjmująca inną funkcję jako argument i/lub zwracająca funkcję. Przykłady:</w:t>
      </w:r>
      <w:r>
        <w:t xml:space="preserve"> </w:t>
      </w:r>
      <w:r>
        <w:rPr>
          <w:rStyle w:val="VerbatimChar"/>
        </w:rPr>
        <w:t xml:space="preserve">map</w:t>
      </w:r>
      <w:r>
        <w:t xml:space="preserve">,</w:t>
      </w:r>
      <w:r>
        <w:t xml:space="preserve"> </w:t>
      </w:r>
      <w:r>
        <w:rPr>
          <w:rStyle w:val="VerbatimChar"/>
        </w:rPr>
        <w:t xml:space="preserve">filter</w:t>
      </w:r>
      <w:r>
        <w:t xml:space="preserve">,</w:t>
      </w:r>
      <w:r>
        <w:t xml:space="preserve"> </w:t>
      </w:r>
      <w:r>
        <w:rPr>
          <w:rStyle w:val="VerbatimChar"/>
        </w:rPr>
        <w:t xml:space="preserve">reduce/fold</w:t>
      </w:r>
      <w:r>
        <w:t xml:space="preserve">, kompozycja.</w:t>
      </w:r>
      <w:r>
        <w:t xml:space="preserve"> </w:t>
      </w:r>
      <w:r>
        <w:rPr>
          <w:i/>
        </w:rPr>
        <w:t xml:space="preserve">Na teście:</w:t>
      </w:r>
      <w:r>
        <w:t xml:space="preserve"> </w:t>
      </w:r>
      <w:r>
        <w:t xml:space="preserve">HOF operuje na funkcjach;</w:t>
      </w:r>
      <w:r>
        <w:t xml:space="preserve"> </w:t>
      </w:r>
      <w:r>
        <w:rPr>
          <w:rStyle w:val="VerbatimChar"/>
        </w:rPr>
        <w:t xml:space="preserve">map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filter</w:t>
      </w:r>
      <w:r>
        <w:t xml:space="preserve"> </w:t>
      </w:r>
      <w:r>
        <w:t xml:space="preserve">to klasyczne przykłady.</w:t>
      </w:r>
    </w:p>
    <w:p>
      <w:pPr>
        <w:pStyle w:val="BodyText"/>
      </w:pPr>
      <w:r>
        <w:rPr>
          <w:b/>
        </w:rPr>
        <w:t xml:space="preserve">Typ algebraiczny (ADT).</w:t>
      </w:r>
      <w:r>
        <w:t xml:space="preserve"> </w:t>
      </w:r>
      <w:r>
        <w:t xml:space="preserve">Typ złożony z innych typów przez:</w:t>
      </w:r>
      <w:r>
        <w:t xml:space="preserve"> </w:t>
      </w:r>
      <w:r>
        <w:rPr>
          <w:b/>
        </w:rPr>
        <w:t xml:space="preserve">sumę</w:t>
      </w:r>
      <w:r>
        <w:t xml:space="preserve"> </w:t>
      </w:r>
      <w:r>
        <w:t xml:space="preserve">(wariant/union — „albo A, albo B</w:t>
      </w:r>
      <w:r>
        <w:t xml:space="preserve">“</w:t>
      </w:r>
      <w:r>
        <w:t xml:space="preserve">, np.</w:t>
      </w:r>
      <w:r>
        <w:t xml:space="preserve"> </w:t>
      </w:r>
      <w:r>
        <w:rPr>
          <w:rStyle w:val="VerbatimChar"/>
        </w:rPr>
        <w:t xml:space="preserve">Either</w:t>
      </w:r>
      <w:r>
        <w:t xml:space="preserve">,</w:t>
      </w:r>
      <w:r>
        <w:t xml:space="preserve"> </w:t>
      </w:r>
      <w:r>
        <w:rPr>
          <w:rStyle w:val="VerbatimChar"/>
        </w:rPr>
        <w:t xml:space="preserve">Maybe</w:t>
      </w:r>
      <w:r>
        <w:t xml:space="preserve">) i</w:t>
      </w:r>
      <w:r>
        <w:t xml:space="preserve"> </w:t>
      </w:r>
      <w:r>
        <w:rPr>
          <w:b/>
        </w:rPr>
        <w:t xml:space="preserve">iloczyn</w:t>
      </w:r>
      <w:r>
        <w:t xml:space="preserve"> </w:t>
      </w:r>
      <w:r>
        <w:t xml:space="preserve">(rekord/krotka — „A i B naraz</w:t>
      </w:r>
      <w:r>
        <w:t xml:space="preserve">”</w:t>
      </w:r>
      <w:r>
        <w:t xml:space="preserve">). Dopasowanie wzorców (pattern matching) rozróżnia warianty.</w:t>
      </w:r>
      <w:r>
        <w:t xml:space="preserve"> </w:t>
      </w:r>
      <w:r>
        <w:rPr>
          <w:i/>
        </w:rPr>
        <w:t xml:space="preserve">Na teście:</w:t>
      </w:r>
      <w:r>
        <w:t xml:space="preserve"> </w:t>
      </w:r>
      <w:r>
        <w:t xml:space="preserve">typ sumy = wybór jednego z wariantów; iloczyn = kombinacja pól.</w:t>
      </w:r>
    </w:p>
    <w:p>
      <w:pPr>
        <w:pStyle w:val="BodyText"/>
      </w:pPr>
      <w:r>
        <w:rPr>
          <w:b/>
        </w:rPr>
        <w:t xml:space="preserve">Funkcyjne wzorce projektowe/obliczeniowe.</w:t>
      </w:r>
      <w:r>
        <w:t xml:space="preserve"> </w:t>
      </w:r>
      <w:r>
        <w:t xml:space="preserve">Funktor (map zachowujący strukturę), monada (sekwencjonowanie obliczeń z kontekstem, np. Maybe/IO/List), aplikatyw, currying, kompozycja funkcji, rekurencja ogonowa.</w:t>
      </w:r>
      <w:r>
        <w:t xml:space="preserve"> </w:t>
      </w:r>
      <w:r>
        <w:rPr>
          <w:i/>
        </w:rPr>
        <w:t xml:space="preserve">Na teście:</w:t>
      </w:r>
      <w:r>
        <w:t xml:space="preserve"> </w:t>
      </w:r>
      <w:r>
        <w:t xml:space="preserve">monada porządkuje obliczenia z efektami; funktor pozwala mapować pod strukturą.</w:t>
      </w:r>
    </w:p>
    <w:p>
      <w:pPr>
        <w:pStyle w:val="BodyText"/>
      </w:pPr>
      <w:r>
        <w:rPr>
          <w:b/>
        </w:rPr>
        <w:t xml:space="preserve">Rodzaje polimorfizmu w statycznie typowanych językach funkcyjnych.</w:t>
      </w:r>
      <w:r>
        <w:t xml:space="preserve"> </w:t>
      </w:r>
      <w:r>
        <w:rPr>
          <w:b/>
        </w:rPr>
        <w:t xml:space="preserve">Parametryczny</w:t>
      </w:r>
      <w:r>
        <w:t xml:space="preserve"> </w:t>
      </w:r>
      <w:r>
        <w:t xml:space="preserve">(generyki — ta sama funkcja dla wszystkich typów, np.</w:t>
      </w:r>
      <w:r>
        <w:t xml:space="preserve"> </w:t>
      </w:r>
      <w:r>
        <w:rPr>
          <w:rStyle w:val="VerbatimChar"/>
        </w:rPr>
        <w:t xml:space="preserve">length :: [a] -&gt; Int</w:t>
      </w:r>
      <w:r>
        <w:t xml:space="preserve">);</w:t>
      </w:r>
      <w:r>
        <w:t xml:space="preserve"> </w:t>
      </w:r>
      <w:r>
        <w:rPr>
          <w:b/>
        </w:rPr>
        <w:t xml:space="preserve">ad-hoc</w:t>
      </w:r>
      <w:r>
        <w:t xml:space="preserve"> </w:t>
      </w:r>
      <w:r>
        <w:t xml:space="preserve">(przeciążanie, klasy typów — różne implementacje dla różnych typów); (podtypowy — rzadziej w czysto funkcyjnych).</w:t>
      </w:r>
      <w:r>
        <w:t xml:space="preserve"> </w:t>
      </w:r>
      <w:r>
        <w:rPr>
          <w:i/>
        </w:rPr>
        <w:t xml:space="preserve">Na teście:</w:t>
      </w:r>
      <w:r>
        <w:t xml:space="preserve"> </w:t>
      </w:r>
      <w:r>
        <w:t xml:space="preserve">generyki = parametryczny; klasy typów/przeciążanie = ad-hoc.</w:t>
      </w:r>
    </w:p>
    <w:p>
      <w:pPr>
        <w:pStyle w:val="BodyText"/>
      </w:pPr>
      <w:r>
        <w:rPr>
          <w:b/>
        </w:rPr>
        <w:t xml:space="preserve">Rekursja i jej rodzaje.</w:t>
      </w:r>
      <w:r>
        <w:t xml:space="preserve"> </w:t>
      </w:r>
      <w:r>
        <w:t xml:space="preserve">Bezpośrednia/pośrednia;</w:t>
      </w:r>
      <w:r>
        <w:t xml:space="preserve"> </w:t>
      </w:r>
      <w:r>
        <w:rPr>
          <w:b/>
        </w:rPr>
        <w:t xml:space="preserve">ogonowa (tail)</w:t>
      </w:r>
      <w:r>
        <w:t xml:space="preserve"> </w:t>
      </w:r>
      <w:r>
        <w:t xml:space="preserve">— wywołanie rekurencyjne to ostatnia operacja, optymalizowana do pętli (stała pamięć stosu); nieogonowa (np. drzewiasta — dwa wywołania jak w Fibonaccim).</w:t>
      </w:r>
      <w:r>
        <w:t xml:space="preserve"> </w:t>
      </w:r>
      <w:r>
        <w:rPr>
          <w:i/>
        </w:rPr>
        <w:t xml:space="preserve">Na teście:</w:t>
      </w:r>
      <w:r>
        <w:t xml:space="preserve"> </w:t>
      </w:r>
      <w:r>
        <w:t xml:space="preserve">rekursja ogonowa może być zoptymalizowana (TCO) i nie rośnie stos.</w:t>
      </w:r>
    </w:p>
    <w:p>
      <w:pPr>
        <w:pStyle w:val="BodyText"/>
      </w:pPr>
      <w:r>
        <w:rPr>
          <w:b/>
        </w:rPr>
        <w:t xml:space="preserve">Leniwe (lazy) obliczanie wyrażeń.</w:t>
      </w:r>
      <w:r>
        <w:t xml:space="preserve"> </w:t>
      </w:r>
      <w:r>
        <w:t xml:space="preserve">Wartość liczona dopiero, gdy jest potrzebna (call-by-need), z zapamiętaniem wyniku. Umożliwia nieskończone struktury (strumienie), unika zbędnych obliczeń. Przeciwieństwo: gorliwe (eager/strict).</w:t>
      </w:r>
      <w:r>
        <w:t xml:space="preserve"> </w:t>
      </w:r>
      <w:r>
        <w:rPr>
          <w:i/>
        </w:rPr>
        <w:t xml:space="preserve">Na teście:</w:t>
      </w:r>
      <w:r>
        <w:t xml:space="preserve"> </w:t>
      </w:r>
      <w:r>
        <w:t xml:space="preserve">lazy = obliczenie odroczone; pozwala na nieskończone listy (Haskell).</w:t>
      </w:r>
    </w:p>
    <w:p>
      <w:pPr>
        <w:pStyle w:val="BodyText"/>
      </w:pPr>
      <w:r>
        <w:rPr>
          <w:b/>
        </w:rPr>
        <w:t xml:space="preserve">Cechy języków obiektowych.</w:t>
      </w:r>
      <w:r>
        <w:t xml:space="preserve"> </w:t>
      </w:r>
      <w:r>
        <w:rPr>
          <w:b/>
        </w:rPr>
        <w:t xml:space="preserve">Abstrakcja</w:t>
      </w:r>
      <w:r>
        <w:t xml:space="preserve">,</w:t>
      </w:r>
      <w:r>
        <w:t xml:space="preserve"> </w:t>
      </w:r>
      <w:r>
        <w:rPr>
          <w:b/>
        </w:rPr>
        <w:t xml:space="preserve">hermetyzacja (enkapsulacja)</w:t>
      </w:r>
      <w:r>
        <w:t xml:space="preserve"> </w:t>
      </w:r>
      <w:r>
        <w:t xml:space="preserve">— ukrycie stanu za interfejsem,</w:t>
      </w:r>
      <w:r>
        <w:t xml:space="preserve"> </w:t>
      </w:r>
      <w:r>
        <w:rPr>
          <w:b/>
        </w:rPr>
        <w:t xml:space="preserve">dziedziczenie</w:t>
      </w:r>
      <w:r>
        <w:t xml:space="preserve"> </w:t>
      </w:r>
      <w:r>
        <w:t xml:space="preserve">— ponowne użycie i hierarchia,</w:t>
      </w:r>
      <w:r>
        <w:t xml:space="preserve"> </w:t>
      </w:r>
      <w:r>
        <w:rPr>
          <w:b/>
        </w:rPr>
        <w:t xml:space="preserve">polimorfizm</w:t>
      </w:r>
      <w:r>
        <w:t xml:space="preserve"> </w:t>
      </w:r>
      <w:r>
        <w:t xml:space="preserve">— jeden interfejs, wiele implementacji.</w:t>
      </w:r>
      <w:r>
        <w:t xml:space="preserve"> </w:t>
      </w:r>
      <w:r>
        <w:rPr>
          <w:i/>
        </w:rPr>
        <w:t xml:space="preserve">Na teście:</w:t>
      </w:r>
      <w:r>
        <w:t xml:space="preserve"> </w:t>
      </w:r>
      <w:r>
        <w:t xml:space="preserve">to klasyczna czwórka; hermetyzacja ≠ dziedziczenie.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podstawy-baz-danych"/>
      <w:r>
        <w:t xml:space="preserve">6. Podstawy baz danych</w:t>
      </w:r>
      <w:bookmarkEnd w:id="26"/>
    </w:p>
    <w:p>
      <w:pPr>
        <w:pStyle w:val="FirstParagraph"/>
      </w:pPr>
      <w:r>
        <w:rPr>
          <w:b/>
        </w:rPr>
        <w:t xml:space="preserve">Własności transakcji (ACID).</w:t>
      </w:r>
      <w:r>
        <w:t xml:space="preserve"> </w:t>
      </w:r>
      <w:r>
        <w:rPr>
          <w:b/>
        </w:rPr>
        <w:t xml:space="preserve">Atomicity</w:t>
      </w:r>
      <w:r>
        <w:t xml:space="preserve"> </w:t>
      </w:r>
      <w:r>
        <w:t xml:space="preserve">(atomowość — wszystko albo nic),</w:t>
      </w:r>
      <w:r>
        <w:t xml:space="preserve"> </w:t>
      </w:r>
      <w:r>
        <w:rPr>
          <w:b/>
        </w:rPr>
        <w:t xml:space="preserve">Consistency</w:t>
      </w:r>
      <w:r>
        <w:t xml:space="preserve"> </w:t>
      </w:r>
      <w:r>
        <w:t xml:space="preserve">(spójność — z jednego poprawnego stanu do drugiego),</w:t>
      </w:r>
      <w:r>
        <w:t xml:space="preserve"> </w:t>
      </w:r>
      <w:r>
        <w:rPr>
          <w:b/>
        </w:rPr>
        <w:t xml:space="preserve">Isolation</w:t>
      </w:r>
      <w:r>
        <w:t xml:space="preserve"> </w:t>
      </w:r>
      <w:r>
        <w:t xml:space="preserve">(izolacja — transakcje nie zakłócają się wzajemnie),</w:t>
      </w:r>
      <w:r>
        <w:t xml:space="preserve"> </w:t>
      </w:r>
      <w:r>
        <w:rPr>
          <w:b/>
        </w:rPr>
        <w:t xml:space="preserve">Durability</w:t>
      </w:r>
      <w:r>
        <w:t xml:space="preserve"> </w:t>
      </w:r>
      <w:r>
        <w:t xml:space="preserve">(trwałość — zatwierdzone zmiany przetrwają awarię).</w:t>
      </w:r>
      <w:r>
        <w:t xml:space="preserve"> </w:t>
      </w:r>
      <w:r>
        <w:rPr>
          <w:i/>
        </w:rPr>
        <w:t xml:space="preserve">Na teście:</w:t>
      </w:r>
      <w:r>
        <w:t xml:space="preserve"> </w:t>
      </w:r>
      <w:r>
        <w:t xml:space="preserve">zapamiętaj ACID; izolacja dotyczy współbieżności, trwałość — awarii.</w:t>
      </w:r>
    </w:p>
    <w:p>
      <w:pPr>
        <w:pStyle w:val="BodyText"/>
      </w:pPr>
      <w:r>
        <w:rPr>
          <w:b/>
        </w:rPr>
        <w:t xml:space="preserve">Model związków encji (ERD).</w:t>
      </w:r>
      <w:r>
        <w:t xml:space="preserve"> </w:t>
      </w:r>
      <w:r>
        <w:t xml:space="preserve">Konceptualny model danych:</w:t>
      </w:r>
      <w:r>
        <w:t xml:space="preserve"> </w:t>
      </w:r>
      <w:r>
        <w:rPr>
          <w:b/>
        </w:rPr>
        <w:t xml:space="preserve">encje</w:t>
      </w:r>
      <w:r>
        <w:t xml:space="preserve"> </w:t>
      </w:r>
      <w:r>
        <w:t xml:space="preserve">(obiekty),</w:t>
      </w:r>
      <w:r>
        <w:t xml:space="preserve"> </w:t>
      </w:r>
      <w:r>
        <w:rPr>
          <w:b/>
        </w:rPr>
        <w:t xml:space="preserve">atrybuty</w:t>
      </w:r>
      <w:r>
        <w:t xml:space="preserve"> </w:t>
      </w:r>
      <w:r>
        <w:t xml:space="preserve">(cechy),</w:t>
      </w:r>
      <w:r>
        <w:t xml:space="preserve"> </w:t>
      </w:r>
      <w:r>
        <w:rPr>
          <w:b/>
        </w:rPr>
        <w:t xml:space="preserve">związki</w:t>
      </w:r>
      <w:r>
        <w:t xml:space="preserve"> </w:t>
      </w:r>
      <w:r>
        <w:t xml:space="preserve">(relacje) z</w:t>
      </w:r>
      <w:r>
        <w:t xml:space="preserve"> </w:t>
      </w:r>
      <w:r>
        <w:rPr>
          <w:b/>
        </w:rPr>
        <w:t xml:space="preserve">licznością</w:t>
      </w:r>
      <w:r>
        <w:t xml:space="preserve"> </w:t>
      </w:r>
      <w:r>
        <w:t xml:space="preserve">(1:1, 1:N, M:N) i opcjonalnością. Podstawa projektowania schematu relacyjnego.</w:t>
      </w:r>
      <w:r>
        <w:t xml:space="preserve"> </w:t>
      </w:r>
      <w:r>
        <w:rPr>
          <w:i/>
        </w:rPr>
        <w:t xml:space="preserve">Na teście:</w:t>
      </w:r>
      <w:r>
        <w:t xml:space="preserve"> </w:t>
      </w:r>
      <w:r>
        <w:t xml:space="preserve">związek M:N wymaga tabeli łączącej w modelu relacyjnym.</w:t>
      </w:r>
    </w:p>
    <w:p>
      <w:pPr>
        <w:pStyle w:val="BodyText"/>
      </w:pPr>
      <w:r>
        <w:rPr>
          <w:b/>
        </w:rPr>
        <w:t xml:space="preserve">Klucze w modelu relacyjnym.</w:t>
      </w:r>
      <w:r>
        <w:t xml:space="preserve"> </w:t>
      </w:r>
      <w:r>
        <w:rPr>
          <w:b/>
        </w:rPr>
        <w:t xml:space="preserve">Superklucz</w:t>
      </w:r>
      <w:r>
        <w:t xml:space="preserve"> </w:t>
      </w:r>
      <w:r>
        <w:t xml:space="preserve">— zbiór atrybutów jednoznacznie identyfikujący krotkę.</w:t>
      </w:r>
      <w:r>
        <w:t xml:space="preserve"> </w:t>
      </w:r>
      <w:r>
        <w:rPr>
          <w:b/>
        </w:rPr>
        <w:t xml:space="preserve">Klucz kandydujący</w:t>
      </w:r>
      <w:r>
        <w:t xml:space="preserve"> </w:t>
      </w:r>
      <w:r>
        <w:t xml:space="preserve">— minimalny superklucz.</w:t>
      </w:r>
      <w:r>
        <w:t xml:space="preserve"> </w:t>
      </w:r>
      <w:r>
        <w:rPr>
          <w:b/>
        </w:rPr>
        <w:t xml:space="preserve">Klucz główny (primary)</w:t>
      </w:r>
      <w:r>
        <w:t xml:space="preserve"> </w:t>
      </w:r>
      <w:r>
        <w:t xml:space="preserve">— wybrany kandydujący; unikalny, NOT NULL.</w:t>
      </w:r>
      <w:r>
        <w:t xml:space="preserve"> </w:t>
      </w:r>
      <w:r>
        <w:rPr>
          <w:b/>
        </w:rPr>
        <w:t xml:space="preserve">Klucz obcy (foreign)</w:t>
      </w:r>
      <w:r>
        <w:t xml:space="preserve"> </w:t>
      </w:r>
      <w:r>
        <w:t xml:space="preserve">— odwołanie do klucza w innej tabeli (integralność referencyjna).</w:t>
      </w:r>
      <w:r>
        <w:t xml:space="preserve"> </w:t>
      </w:r>
      <w:r>
        <w:rPr>
          <w:i/>
        </w:rPr>
        <w:t xml:space="preserve">Na teście:</w:t>
      </w:r>
      <w:r>
        <w:t xml:space="preserve"> </w:t>
      </w:r>
      <w:r>
        <w:t xml:space="preserve">klucz główny ≠ NULL i unikalny; obcy zapewnia integralność referencyjną.</w:t>
      </w:r>
    </w:p>
    <w:p>
      <w:pPr>
        <w:pStyle w:val="BodyText"/>
      </w:pPr>
      <w:r>
        <w:rPr>
          <w:b/>
        </w:rPr>
        <w:t xml:space="preserve">Algebra relacji.</w:t>
      </w:r>
      <w:r>
        <w:t xml:space="preserve"> </w:t>
      </w:r>
      <w:r>
        <w:t xml:space="preserve">Formalny język operacji na relacjach:</w:t>
      </w:r>
      <w:r>
        <w:t xml:space="preserve"> </w:t>
      </w:r>
      <w:r>
        <w:rPr>
          <w:b/>
        </w:rPr>
        <w:t xml:space="preserve">selekcja σ</w:t>
      </w:r>
      <w:r>
        <w:t xml:space="preserve"> </w:t>
      </w:r>
      <w:r>
        <w:t xml:space="preserve">(wybór wierszy wg warunku),</w:t>
      </w:r>
      <w:r>
        <w:t xml:space="preserve"> </w:t>
      </w:r>
      <w:r>
        <w:rPr>
          <w:b/>
        </w:rPr>
        <w:t xml:space="preserve">projekcja π</w:t>
      </w:r>
      <w:r>
        <w:t xml:space="preserve"> </w:t>
      </w:r>
      <w:r>
        <w:t xml:space="preserve">(wybór kolumn),</w:t>
      </w:r>
      <w:r>
        <w:t xml:space="preserve"> </w:t>
      </w:r>
      <w:r>
        <w:rPr>
          <w:b/>
        </w:rPr>
        <w:t xml:space="preserve">złączenie ⋈ (join)</w:t>
      </w:r>
      <w:r>
        <w:t xml:space="preserve">,</w:t>
      </w:r>
      <w:r>
        <w:t xml:space="preserve"> </w:t>
      </w:r>
      <w:r>
        <w:rPr>
          <w:b/>
        </w:rPr>
        <w:t xml:space="preserve">iloczyn kartezjański ×</w:t>
      </w:r>
      <w:r>
        <w:t xml:space="preserve">, suma ∪, różnica −, przecięcie ∩, przemianowanie ρ. Podstawa teoretyczna SQL.</w:t>
      </w:r>
      <w:r>
        <w:t xml:space="preserve"> </w:t>
      </w:r>
      <w:r>
        <w:rPr>
          <w:i/>
        </w:rPr>
        <w:t xml:space="preserve">Na teście:</w:t>
      </w:r>
      <w:r>
        <w:t xml:space="preserve"> </w:t>
      </w:r>
      <w:r>
        <w:t xml:space="preserve">σ = wiersze, π = kolumny; join łączy relacje po warunku.</w:t>
      </w:r>
    </w:p>
    <w:p>
      <w:pPr>
        <w:pStyle w:val="BodyText"/>
      </w:pPr>
      <w:r>
        <w:rPr>
          <w:b/>
        </w:rPr>
        <w:t xml:space="preserve">Normalizacja. Postacie normalne.</w:t>
      </w:r>
      <w:r>
        <w:t xml:space="preserve"> </w:t>
      </w:r>
      <w:r>
        <w:t xml:space="preserve">Proces eliminacji redundancji i anomalii przez rozkład tabel.</w:t>
      </w:r>
      <w:r>
        <w:t xml:space="preserve"> </w:t>
      </w:r>
      <w:r>
        <w:rPr>
          <w:b/>
        </w:rPr>
        <w:t xml:space="preserve">1NF</w:t>
      </w:r>
      <w:r>
        <w:t xml:space="preserve"> </w:t>
      </w:r>
      <w:r>
        <w:t xml:space="preserve">— wartości atomowe, brak grup powtarzalnych.</w:t>
      </w:r>
      <w:r>
        <w:t xml:space="preserve"> </w:t>
      </w:r>
      <w:r>
        <w:rPr>
          <w:b/>
        </w:rPr>
        <w:t xml:space="preserve">2NF</w:t>
      </w:r>
      <w:r>
        <w:t xml:space="preserve"> </w:t>
      </w:r>
      <w:r>
        <w:t xml:space="preserve">— 1NF + brak zależności częściowej od klucza.</w:t>
      </w:r>
      <w:r>
        <w:t xml:space="preserve"> </w:t>
      </w:r>
      <w:r>
        <w:rPr>
          <w:b/>
        </w:rPr>
        <w:t xml:space="preserve">3NF</w:t>
      </w:r>
      <w:r>
        <w:t xml:space="preserve"> </w:t>
      </w:r>
      <w:r>
        <w:t xml:space="preserve">— 2NF + brak zależności przechodnich (nieklucz od nieklucza).</w:t>
      </w:r>
      <w:r>
        <w:t xml:space="preserve"> </w:t>
      </w:r>
      <w:r>
        <w:rPr>
          <w:b/>
        </w:rPr>
        <w:t xml:space="preserve">BCNF</w:t>
      </w:r>
      <w:r>
        <w:t xml:space="preserve"> </w:t>
      </w:r>
      <w:r>
        <w:t xml:space="preserve">— mocniejsza 3NF.</w:t>
      </w:r>
      <w:r>
        <w:t xml:space="preserve"> </w:t>
      </w:r>
      <w:r>
        <w:rPr>
          <w:i/>
        </w:rPr>
        <w:t xml:space="preserve">Na teście:</w:t>
      </w:r>
      <w:r>
        <w:t xml:space="preserve"> </w:t>
      </w:r>
      <w:r>
        <w:t xml:space="preserve">2NF usuwa zależności częściowe, 3NF przechodnie; normalizacja redukuje redundancję kosztem złączeń.</w:t>
      </w:r>
    </w:p>
    <w:p>
      <w:pPr>
        <w:pStyle w:val="BodyText"/>
      </w:pPr>
      <w:r>
        <w:rPr>
          <w:b/>
        </w:rPr>
        <w:t xml:space="preserve">Widoki (views).</w:t>
      </w:r>
      <w:r>
        <w:t xml:space="preserve"> </w:t>
      </w:r>
      <w:r>
        <w:t xml:space="preserve">Wirtualna tabela zdefiniowana zapytaniem; nie przechowuje danych (poza materializowanym). Zastosowania: uproszczenie zapytań, warstwa bezpieczeństwa (ukrycie kolumn/wierszy), niezależność logiczna.</w:t>
      </w:r>
      <w:r>
        <w:t xml:space="preserve"> </w:t>
      </w:r>
      <w:r>
        <w:rPr>
          <w:i/>
        </w:rPr>
        <w:t xml:space="preserve">Na teście:</w:t>
      </w:r>
      <w:r>
        <w:t xml:space="preserve"> </w:t>
      </w:r>
      <w:r>
        <w:t xml:space="preserve">zwykły widok nie zajmuje miejsca na dane; materializowany — tak.</w:t>
      </w:r>
    </w:p>
    <w:p>
      <w:pPr>
        <w:pStyle w:val="BodyText"/>
      </w:pPr>
      <w:r>
        <w:rPr>
          <w:b/>
        </w:rPr>
        <w:t xml:space="preserve">Indeksy.</w:t>
      </w:r>
      <w:r>
        <w:t xml:space="preserve"> </w:t>
      </w:r>
      <w:r>
        <w:t xml:space="preserve">Struktura (najczęściej</w:t>
      </w:r>
      <w:r>
        <w:t xml:space="preserve"> </w:t>
      </w:r>
      <w:r>
        <w:rPr>
          <w:b/>
        </w:rPr>
        <w:t xml:space="preserve">B-drzewo</w:t>
      </w:r>
      <w:r>
        <w:t xml:space="preserve">, też haszujące) przyspieszająca wyszukiwanie kosztem miejsca i wolniejszych zapisów (INSERT/UPDATE muszą aktualizować indeks).</w:t>
      </w:r>
      <w:r>
        <w:t xml:space="preserve"> </w:t>
      </w:r>
      <w:r>
        <w:rPr>
          <w:i/>
        </w:rPr>
        <w:t xml:space="preserve">Na teście:</w:t>
      </w:r>
      <w:r>
        <w:t xml:space="preserve"> </w:t>
      </w:r>
      <w:r>
        <w:t xml:space="preserve">indeks przyspiesza SELECT, spowalnia modyfikacje; B-drzewo dobre dla zakresów, hasz dla równości.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technika-cyfrowa"/>
      <w:r>
        <w:t xml:space="preserve">7. Technika cyfrowa</w:t>
      </w:r>
      <w:bookmarkEnd w:id="27"/>
    </w:p>
    <w:p>
      <w:pPr>
        <w:pStyle w:val="FirstParagraph"/>
      </w:pPr>
      <w:r>
        <w:rPr>
          <w:b/>
        </w:rPr>
        <w:t xml:space="preserve">Bramki trójstanowe (three-state).</w:t>
      </w:r>
      <w:r>
        <w:t xml:space="preserve"> </w:t>
      </w:r>
      <w:r>
        <w:t xml:space="preserve">Oprócz stanów 0 i 1 mają stan</w:t>
      </w:r>
      <w:r>
        <w:t xml:space="preserve"> </w:t>
      </w:r>
      <w:r>
        <w:rPr>
          <w:b/>
        </w:rPr>
        <w:t xml:space="preserve">wysokiej impedancji (Z)</w:t>
      </w:r>
      <w:r>
        <w:t xml:space="preserve"> </w:t>
      </w:r>
      <w:r>
        <w:t xml:space="preserve">— wyjście „odłączone". Sterowane sygnałem enable. Umożliwiają podłączenie wielu wyjść do wspólnej</w:t>
      </w:r>
      <w:r>
        <w:t xml:space="preserve"> </w:t>
      </w:r>
      <w:r>
        <w:rPr>
          <w:b/>
        </w:rPr>
        <w:t xml:space="preserve">magistrali</w:t>
      </w:r>
      <w:r>
        <w:t xml:space="preserve"> </w:t>
      </w:r>
      <w:r>
        <w:t xml:space="preserve">(tylko jedno aktywne naraz).</w:t>
      </w:r>
      <w:r>
        <w:t xml:space="preserve"> </w:t>
      </w:r>
      <w:r>
        <w:rPr>
          <w:i/>
        </w:rPr>
        <w:t xml:space="preserve">Na teście:</w:t>
      </w:r>
      <w:r>
        <w:t xml:space="preserve"> </w:t>
      </w:r>
      <w:r>
        <w:t xml:space="preserve">stan Z = odcięcie od magistrali; klucz do współdzielenia szyny.</w:t>
      </w:r>
    </w:p>
    <w:p>
      <w:pPr>
        <w:pStyle w:val="BodyText"/>
      </w:pPr>
      <w:r>
        <w:rPr>
          <w:b/>
        </w:rPr>
        <w:t xml:space="preserve">Tablice Karnaugha.</w:t>
      </w:r>
      <w:r>
        <w:t xml:space="preserve"> </w:t>
      </w:r>
      <w:r>
        <w:t xml:space="preserve">Graficzna metoda minimalizacji funkcji logicznych. Sąsiednie komórki różnią się jednym bitem (kod Graya); grupowanie jedynek w potęgi dwójki (1,2,4,8…) eliminuje zmienne. Redukuje liczbę bramek.</w:t>
      </w:r>
      <w:r>
        <w:t xml:space="preserve"> </w:t>
      </w:r>
      <w:r>
        <w:rPr>
          <w:i/>
        </w:rPr>
        <w:t xml:space="preserve">Na teście:</w:t>
      </w:r>
      <w:r>
        <w:t xml:space="preserve"> </w:t>
      </w:r>
      <w:r>
        <w:t xml:space="preserve">grupy muszą być potęgą 2 i „owijają się" na brzegach; większa grupa = prostsze wyrażenie.</w:t>
      </w:r>
    </w:p>
    <w:p>
      <w:pPr>
        <w:pStyle w:val="BodyText"/>
      </w:pPr>
      <w:r>
        <w:rPr>
          <w:b/>
        </w:rPr>
        <w:t xml:space="preserve">Układy synchroniczne i asynchroniczne.</w:t>
      </w:r>
      <w:r>
        <w:t xml:space="preserve"> </w:t>
      </w:r>
      <w:r>
        <w:rPr>
          <w:b/>
        </w:rPr>
        <w:t xml:space="preserve">Synchroniczne</w:t>
      </w:r>
      <w:r>
        <w:t xml:space="preserve"> </w:t>
      </w:r>
      <w:r>
        <w:t xml:space="preserve">— zmiany stanu taktowane wspólnym</w:t>
      </w:r>
      <w:r>
        <w:t xml:space="preserve"> </w:t>
      </w:r>
      <w:r>
        <w:rPr>
          <w:b/>
        </w:rPr>
        <w:t xml:space="preserve">zegarem</w:t>
      </w:r>
      <w:r>
        <w:t xml:space="preserve"> </w:t>
      </w:r>
      <w:r>
        <w:t xml:space="preserve">(przewidywalne, łatwiejsze projektowanie).</w:t>
      </w:r>
      <w:r>
        <w:t xml:space="preserve"> </w:t>
      </w:r>
      <w:r>
        <w:rPr>
          <w:b/>
        </w:rPr>
        <w:t xml:space="preserve">Asynchroniczne</w:t>
      </w:r>
      <w:r>
        <w:t xml:space="preserve"> </w:t>
      </w:r>
      <w:r>
        <w:t xml:space="preserve">— reagują natychmiast na zmiany wejść, bez zegara (szybsze, ale podatne na hazardy, trudniejsze).</w:t>
      </w:r>
      <w:r>
        <w:t xml:space="preserve"> </w:t>
      </w:r>
      <w:r>
        <w:rPr>
          <w:i/>
        </w:rPr>
        <w:t xml:space="preserve">Na teście:</w:t>
      </w:r>
      <w:r>
        <w:t xml:space="preserve"> </w:t>
      </w:r>
      <w:r>
        <w:t xml:space="preserve">synchroniczny = wspólny zegar; asynchroniczny = brak zegara, ryzyko wyścigów.</w:t>
      </w:r>
    </w:p>
    <w:p>
      <w:pPr>
        <w:pStyle w:val="BodyText"/>
      </w:pPr>
      <w:r>
        <w:rPr>
          <w:b/>
        </w:rPr>
        <w:t xml:space="preserve">Multipleksery i demultipleksery.</w:t>
      </w:r>
      <w:r>
        <w:t xml:space="preserve"> </w:t>
      </w:r>
      <w:r>
        <w:rPr>
          <w:b/>
        </w:rPr>
        <w:t xml:space="preserve">MUX</w:t>
      </w:r>
      <w:r>
        <w:t xml:space="preserve"> </w:t>
      </w:r>
      <w:r>
        <w:t xml:space="preserve">— wybiera jedno z wielu wejść na jedno wyjście wg linii adresowych (2ⁿ wejść → n linii wyboru).</w:t>
      </w:r>
      <w:r>
        <w:t xml:space="preserve"> </w:t>
      </w:r>
      <w:r>
        <w:rPr>
          <w:b/>
        </w:rPr>
        <w:t xml:space="preserve">DEMUX</w:t>
      </w:r>
      <w:r>
        <w:t xml:space="preserve"> </w:t>
      </w:r>
      <w:r>
        <w:t xml:space="preserve">— kieruje jedno wejście na jedno z wielu wyjść. MUX to „przełącznik", może realizować dowolną funkcję logiczną.</w:t>
      </w:r>
      <w:r>
        <w:t xml:space="preserve"> </w:t>
      </w:r>
      <w:r>
        <w:rPr>
          <w:i/>
        </w:rPr>
        <w:t xml:space="preserve">Na teście:</w:t>
      </w:r>
      <w:r>
        <w:t xml:space="preserve"> </w:t>
      </w:r>
      <w:r>
        <w:t xml:space="preserve">n linii adresowych obsługuje 2ⁿ wejść MUX.</w:t>
      </w:r>
    </w:p>
    <w:p>
      <w:pPr>
        <w:pStyle w:val="BodyText"/>
      </w:pPr>
      <w:r>
        <w:rPr>
          <w:b/>
        </w:rPr>
        <w:t xml:space="preserve">Hazardy.</w:t>
      </w:r>
      <w:r>
        <w:t xml:space="preserve"> </w:t>
      </w:r>
      <w:r>
        <w:t xml:space="preserve">Chwilowe, niepożądane stany na wyjściu wskutek różnych opóźnień propagacji ścieżek.</w:t>
      </w:r>
      <w:r>
        <w:t xml:space="preserve"> </w:t>
      </w:r>
      <w:r>
        <w:rPr>
          <w:b/>
        </w:rPr>
        <w:t xml:space="preserve">Statyczny</w:t>
      </w:r>
      <w:r>
        <w:t xml:space="preserve"> </w:t>
      </w:r>
      <w:r>
        <w:t xml:space="preserve">(wyjście powinno być stałe, a pojawia się impuls),</w:t>
      </w:r>
      <w:r>
        <w:t xml:space="preserve"> </w:t>
      </w:r>
      <w:r>
        <w:rPr>
          <w:b/>
        </w:rPr>
        <w:t xml:space="preserve">dynamiczny</w:t>
      </w:r>
      <w:r>
        <w:t xml:space="preserve"> </w:t>
      </w:r>
      <w:r>
        <w:t xml:space="preserve">(przy zmianie pojawiają się dodatkowe przełączenia). Usuwa się redundantnymi składnikami / synchronizacją.</w:t>
      </w:r>
      <w:r>
        <w:t xml:space="preserve"> </w:t>
      </w:r>
      <w:r>
        <w:rPr>
          <w:i/>
        </w:rPr>
        <w:t xml:space="preserve">Na teście:</w:t>
      </w:r>
      <w:r>
        <w:t xml:space="preserve"> </w:t>
      </w:r>
      <w:r>
        <w:t xml:space="preserve">hazard wynika z różnic opóźnień; groźny w układach asynchronicznych.</w:t>
      </w:r>
    </w:p>
    <w:p>
      <w:pPr>
        <w:pStyle w:val="BodyText"/>
      </w:pPr>
      <w:r>
        <w:rPr>
          <w:b/>
        </w:rPr>
        <w:t xml:space="preserve">Rejestry.</w:t>
      </w:r>
      <w:r>
        <w:t xml:space="preserve"> </w:t>
      </w:r>
      <w:r>
        <w:t xml:space="preserve">Zespoły przerzutników przechowujące słowo bitowe. Rodzaje: równoległe (parallel),</w:t>
      </w:r>
      <w:r>
        <w:t xml:space="preserve"> </w:t>
      </w:r>
      <w:r>
        <w:rPr>
          <w:b/>
        </w:rPr>
        <w:t xml:space="preserve">przesuwające (shift)</w:t>
      </w:r>
      <w:r>
        <w:t xml:space="preserve"> </w:t>
      </w:r>
      <w:r>
        <w:t xml:space="preserve">— dane wędrują bit po bicie; konwersja szeregowo-równoległa (SIPO/PISO).</w:t>
      </w:r>
      <w:r>
        <w:t xml:space="preserve"> </w:t>
      </w:r>
      <w:r>
        <w:rPr>
          <w:i/>
        </w:rPr>
        <w:t xml:space="preserve">Na teście:</w:t>
      </w:r>
      <w:r>
        <w:t xml:space="preserve"> </w:t>
      </w:r>
      <w:r>
        <w:t xml:space="preserve">rejestr przesuwny służy m.in. konwersji szeregowej↔równoległej i mnożeniu/dzieleniu przez 2.</w:t>
      </w:r>
    </w:p>
    <w:p>
      <w:pPr>
        <w:pStyle w:val="BodyText"/>
      </w:pPr>
      <w:r>
        <w:rPr>
          <w:b/>
        </w:rPr>
        <w:t xml:space="preserve">Liczniki.</w:t>
      </w:r>
      <w:r>
        <w:t xml:space="preserve"> </w:t>
      </w:r>
      <w:r>
        <w:t xml:space="preserve">Układy zliczające impulsy.</w:t>
      </w:r>
      <w:r>
        <w:t xml:space="preserve"> </w:t>
      </w:r>
      <w:r>
        <w:rPr>
          <w:b/>
        </w:rPr>
        <w:t xml:space="preserve">Asynchroniczne (rippl)</w:t>
      </w:r>
      <w:r>
        <w:t xml:space="preserve"> </w:t>
      </w:r>
      <w:r>
        <w:t xml:space="preserve">— przerzutniki taktowane kaskadowo (wolniejsze, propagacja);</w:t>
      </w:r>
      <w:r>
        <w:t xml:space="preserve"> </w:t>
      </w:r>
      <w:r>
        <w:rPr>
          <w:b/>
        </w:rPr>
        <w:t xml:space="preserve">synchroniczne</w:t>
      </w:r>
      <w:r>
        <w:t xml:space="preserve"> </w:t>
      </w:r>
      <w:r>
        <w:t xml:space="preserve">— wszystkie taktowane wspólnym zegarem (szybsze). Modulo N, w górę/w dół.</w:t>
      </w:r>
      <w:r>
        <w:t xml:space="preserve"> </w:t>
      </w:r>
      <w:r>
        <w:rPr>
          <w:i/>
        </w:rPr>
        <w:t xml:space="preserve">Na teście:</w:t>
      </w:r>
      <w:r>
        <w:t xml:space="preserve"> </w:t>
      </w:r>
      <w:r>
        <w:t xml:space="preserve">licznik synchroniczny szybszy i bez narastającego opóźnienia.</w:t>
      </w:r>
    </w:p>
    <w:p>
      <w:pPr>
        <w:pStyle w:val="BodyText"/>
      </w:pPr>
      <w:r>
        <w:rPr>
          <w:b/>
        </w:rPr>
        <w:t xml:space="preserve">Sumatory i półsumatory.</w:t>
      </w:r>
      <w:r>
        <w:t xml:space="preserve"> </w:t>
      </w:r>
      <w:r>
        <w:rPr>
          <w:b/>
        </w:rPr>
        <w:t xml:space="preserve">Półsumator (half adder)</w:t>
      </w:r>
      <w:r>
        <w:t xml:space="preserve"> </w:t>
      </w:r>
      <w:r>
        <w:t xml:space="preserve">— dodaje 2 bity, daje sumę i przeniesienie, brak wejścia carry.</w:t>
      </w:r>
      <w:r>
        <w:t xml:space="preserve"> </w:t>
      </w:r>
      <w:r>
        <w:rPr>
          <w:b/>
        </w:rPr>
        <w:t xml:space="preserve">Sumator pełny (full adder)</w:t>
      </w:r>
      <w:r>
        <w:t xml:space="preserve"> </w:t>
      </w:r>
      <w:r>
        <w:t xml:space="preserve">— dodaje 3 bity (w tym carry-in), daje sumę i carry-out. Łączenie w kaskadę = sumator równoległy (ripple carry).</w:t>
      </w:r>
      <w:r>
        <w:t xml:space="preserve"> </w:t>
      </w:r>
      <w:r>
        <w:rPr>
          <w:i/>
        </w:rPr>
        <w:t xml:space="preserve">Na teście:</w:t>
      </w:r>
      <w:r>
        <w:t xml:space="preserve"> </w:t>
      </w:r>
      <w:r>
        <w:t xml:space="preserve">half adder nie ma wejścia przeniesienia, full adder ma.</w:t>
      </w:r>
    </w:p>
    <w:p>
      <w:pPr>
        <w:pStyle w:val="BodyText"/>
      </w:pPr>
      <w:r>
        <w:rPr>
          <w:b/>
        </w:rPr>
        <w:t xml:space="preserve">Przerzutniki (flip-flopy).</w:t>
      </w:r>
      <w:r>
        <w:t xml:space="preserve"> </w:t>
      </w:r>
      <w:r>
        <w:t xml:space="preserve">Podstawowe elementy pamięci 1 bitu. Rodzaje:</w:t>
      </w:r>
      <w:r>
        <w:t xml:space="preserve"> </w:t>
      </w:r>
      <w:r>
        <w:rPr>
          <w:b/>
        </w:rPr>
        <w:t xml:space="preserve">SR</w:t>
      </w:r>
      <w:r>
        <w:t xml:space="preserve"> </w:t>
      </w:r>
      <w:r>
        <w:t xml:space="preserve">(set/reset, stan zabroniony),</w:t>
      </w:r>
      <w:r>
        <w:t xml:space="preserve"> </w:t>
      </w:r>
      <w:r>
        <w:rPr>
          <w:b/>
        </w:rPr>
        <w:t xml:space="preserve">D</w:t>
      </w:r>
      <w:r>
        <w:t xml:space="preserve"> </w:t>
      </w:r>
      <w:r>
        <w:t xml:space="preserve">(data — zatrzask danych),</w:t>
      </w:r>
      <w:r>
        <w:t xml:space="preserve"> </w:t>
      </w:r>
      <w:r>
        <w:rPr>
          <w:b/>
        </w:rPr>
        <w:t xml:space="preserve">JK</w:t>
      </w:r>
      <w:r>
        <w:t xml:space="preserve"> </w:t>
      </w:r>
      <w:r>
        <w:t xml:space="preserve">(uniwersalny, brak stanu zabronionego, przełącza dla J=K=1),</w:t>
      </w:r>
      <w:r>
        <w:t xml:space="preserve"> </w:t>
      </w:r>
      <w:r>
        <w:rPr>
          <w:b/>
        </w:rPr>
        <w:t xml:space="preserve">T</w:t>
      </w:r>
      <w:r>
        <w:t xml:space="preserve"> </w:t>
      </w:r>
      <w:r>
        <w:t xml:space="preserve">(toggle — zmienia stan). Wyzwalane poziomem (latch) lub zboczem (edge).</w:t>
      </w:r>
      <w:r>
        <w:t xml:space="preserve"> </w:t>
      </w:r>
      <w:r>
        <w:rPr>
          <w:i/>
        </w:rPr>
        <w:t xml:space="preserve">Na teście:</w:t>
      </w:r>
      <w:r>
        <w:t xml:space="preserve"> </w:t>
      </w:r>
      <w:r>
        <w:t xml:space="preserve">JK usuwa stan zabroniony SR; T służy do liczników.</w:t>
      </w:r>
    </w:p>
    <w:p>
      <w:pPr>
        <w:pStyle w:val="BodyText"/>
      </w:pPr>
      <w:r>
        <w:rPr>
          <w:b/>
        </w:rPr>
        <w:t xml:space="preserve">Automaty w technice cyfrowej.</w:t>
      </w:r>
      <w:r>
        <w:t xml:space="preserve"> </w:t>
      </w:r>
      <w:r>
        <w:t xml:space="preserve">Maszyny stanów (FSM):</w:t>
      </w:r>
      <w:r>
        <w:t xml:space="preserve"> </w:t>
      </w:r>
      <w:r>
        <w:rPr>
          <w:b/>
        </w:rPr>
        <w:t xml:space="preserve">Moore</w:t>
      </w:r>
      <w:r>
        <w:t xml:space="preserve"> </w:t>
      </w:r>
      <w:r>
        <w:t xml:space="preserve">— wyjście zależy tylko od stanu;</w:t>
      </w:r>
      <w:r>
        <w:t xml:space="preserve"> </w:t>
      </w:r>
      <w:r>
        <w:rPr>
          <w:b/>
        </w:rPr>
        <w:t xml:space="preserve">Mealy</w:t>
      </w:r>
      <w:r>
        <w:t xml:space="preserve"> </w:t>
      </w:r>
      <w:r>
        <w:t xml:space="preserve">— wyjście zależy od stanu i wejścia (zwykle mniej stanów, szybsza reakcja). Opis: graf stanów, tablica przejść.</w:t>
      </w:r>
      <w:r>
        <w:t xml:space="preserve"> </w:t>
      </w:r>
      <w:r>
        <w:rPr>
          <w:i/>
        </w:rPr>
        <w:t xml:space="preserve">Na teście:</w:t>
      </w:r>
      <w:r>
        <w:t xml:space="preserve"> </w:t>
      </w:r>
      <w:r>
        <w:t xml:space="preserve">Moore = wyjście od stanu; Mealy = od stanu i wejścia.</w:t>
      </w:r>
    </w:p>
    <w:p>
      <w:pPr>
        <w:pStyle w:val="BodyText"/>
      </w:pPr>
      <w:r>
        <w:rPr>
          <w:b/>
        </w:rPr>
        <w:t xml:space="preserve">Układy kombinacyjne i sekwencyjne.</w:t>
      </w:r>
      <w:r>
        <w:t xml:space="preserve"> </w:t>
      </w:r>
      <w:r>
        <w:rPr>
          <w:b/>
        </w:rPr>
        <w:t xml:space="preserve">Kombinacyjne</w:t>
      </w:r>
      <w:r>
        <w:t xml:space="preserve"> </w:t>
      </w:r>
      <w:r>
        <w:t xml:space="preserve">— wyjście zależy tylko od bieżących wejść (brak pamięci): bramki, MUX, sumatory, dekodery.</w:t>
      </w:r>
      <w:r>
        <w:t xml:space="preserve"> </w:t>
      </w:r>
      <w:r>
        <w:rPr>
          <w:b/>
        </w:rPr>
        <w:t xml:space="preserve">Sekwencyjne</w:t>
      </w:r>
      <w:r>
        <w:t xml:space="preserve"> </w:t>
      </w:r>
      <w:r>
        <w:t xml:space="preserve">— wyjście zależy od wejść i stanu (mają pamięć): przerzutniki, rejestry, liczniki, automaty.</w:t>
      </w:r>
      <w:r>
        <w:t xml:space="preserve"> </w:t>
      </w:r>
      <w:r>
        <w:rPr>
          <w:i/>
        </w:rPr>
        <w:t xml:space="preserve">Na teście:</w:t>
      </w:r>
      <w:r>
        <w:t xml:space="preserve"> </w:t>
      </w:r>
      <w:r>
        <w:t xml:space="preserve">kombinacyjny = bez pamięci; sekwencyjny = z pamięcią stanu.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technika-mikroprocesorowa"/>
      <w:r>
        <w:t xml:space="preserve">8. Technika mikroprocesorowa</w:t>
      </w:r>
      <w:bookmarkEnd w:id="28"/>
    </w:p>
    <w:p>
      <w:pPr>
        <w:pStyle w:val="FirstParagraph"/>
      </w:pPr>
      <w:r>
        <w:rPr>
          <w:b/>
        </w:rPr>
        <w:t xml:space="preserve">DMA (Direct Memory Access).</w:t>
      </w:r>
      <w:r>
        <w:t xml:space="preserve"> </w:t>
      </w:r>
      <w:r>
        <w:t xml:space="preserve">Układ (kontroler DMA) przenoszący dane między pamięcią a urządzeniem I/O</w:t>
      </w:r>
      <w:r>
        <w:t xml:space="preserve"> </w:t>
      </w:r>
      <w:r>
        <w:rPr>
          <w:b/>
        </w:rPr>
        <w:t xml:space="preserve">bez udziału procesora</w:t>
      </w:r>
      <w:r>
        <w:t xml:space="preserve">. CPU zleca transfer i jest wolny do innych zadań; DMA zgłasza przerwanie po zakończeniu.</w:t>
      </w:r>
      <w:r>
        <w:t xml:space="preserve"> </w:t>
      </w:r>
      <w:r>
        <w:rPr>
          <w:i/>
        </w:rPr>
        <w:t xml:space="preserve">Na teście:</w:t>
      </w:r>
      <w:r>
        <w:t xml:space="preserve"> </w:t>
      </w:r>
      <w:r>
        <w:t xml:space="preserve">DMA odciąża CPU przy dużych transferach; kradnie cykle magistrali (cycle stealing).</w:t>
      </w:r>
    </w:p>
    <w:p>
      <w:pPr>
        <w:pStyle w:val="BodyText"/>
      </w:pPr>
      <w:r>
        <w:rPr>
          <w:b/>
        </w:rPr>
        <w:t xml:space="preserve">Pamięć statyczna vs dynamiczna.</w:t>
      </w:r>
      <w:r>
        <w:t xml:space="preserve"> </w:t>
      </w:r>
      <w:r>
        <w:rPr>
          <w:b/>
        </w:rPr>
        <w:t xml:space="preserve">SRAM</w:t>
      </w:r>
      <w:r>
        <w:t xml:space="preserve"> </w:t>
      </w:r>
      <w:r>
        <w:t xml:space="preserve">— przechowuje bit w przerzutniku, szybka, droga, nie wymaga odświeżania (cache).</w:t>
      </w:r>
      <w:r>
        <w:t xml:space="preserve"> </w:t>
      </w:r>
      <w:r>
        <w:rPr>
          <w:b/>
        </w:rPr>
        <w:t xml:space="preserve">DRAM</w:t>
      </w:r>
      <w:r>
        <w:t xml:space="preserve"> </w:t>
      </w:r>
      <w:r>
        <w:t xml:space="preserve">— bit w kondensatorze, tania, gęsta,</w:t>
      </w:r>
      <w:r>
        <w:t xml:space="preserve"> </w:t>
      </w:r>
      <w:r>
        <w:rPr>
          <w:b/>
        </w:rPr>
        <w:t xml:space="preserve">wymaga odświeżania</w:t>
      </w:r>
      <w:r>
        <w:t xml:space="preserve"> </w:t>
      </w:r>
      <w:r>
        <w:t xml:space="preserve">(rozładowuje się), wolniejsza (pamięć główna).</w:t>
      </w:r>
      <w:r>
        <w:t xml:space="preserve"> </w:t>
      </w:r>
      <w:r>
        <w:rPr>
          <w:i/>
        </w:rPr>
        <w:t xml:space="preserve">Na teście:</w:t>
      </w:r>
      <w:r>
        <w:t xml:space="preserve"> </w:t>
      </w:r>
      <w:r>
        <w:t xml:space="preserve">DRAM wymaga odświeżania i jest wolniejsza; SRAM w cache.</w:t>
      </w:r>
    </w:p>
    <w:p>
      <w:pPr>
        <w:pStyle w:val="BodyText"/>
      </w:pPr>
      <w:r>
        <w:rPr>
          <w:b/>
        </w:rPr>
        <w:t xml:space="preserve">Pamięć Flash.</w:t>
      </w:r>
      <w:r>
        <w:t xml:space="preserve"> </w:t>
      </w:r>
      <w:r>
        <w:t xml:space="preserve">Nieulotna, elektrycznie kasowalna (odmiana EEPROM), kasowanie</w:t>
      </w:r>
      <w:r>
        <w:t xml:space="preserve"> </w:t>
      </w:r>
      <w:r>
        <w:rPr>
          <w:b/>
        </w:rPr>
        <w:t xml:space="preserve">blokami</w:t>
      </w:r>
      <w:r>
        <w:t xml:space="preserve">. Typy NOR (szybki odczyt losowy, kod) i NAND (gęsta, dane, dyski SSD). Ograniczona liczba cykli zapisu/kasowania (zużycie).</w:t>
      </w:r>
      <w:r>
        <w:t xml:space="preserve"> </w:t>
      </w:r>
      <w:r>
        <w:rPr>
          <w:i/>
        </w:rPr>
        <w:t xml:space="preserve">Na teście:</w:t>
      </w:r>
      <w:r>
        <w:t xml:space="preserve"> </w:t>
      </w:r>
      <w:r>
        <w:t xml:space="preserve">Flash nieulotna, kasowana blokowo, ograniczona żywotność komórek.</w:t>
      </w:r>
    </w:p>
    <w:p>
      <w:pPr>
        <w:pStyle w:val="BodyText"/>
      </w:pPr>
      <w:r>
        <w:rPr>
          <w:b/>
        </w:rPr>
        <w:t xml:space="preserve">RISC vs CISC.</w:t>
      </w:r>
      <w:r>
        <w:t xml:space="preserve"> </w:t>
      </w:r>
      <w:r>
        <w:rPr>
          <w:b/>
        </w:rPr>
        <w:t xml:space="preserve">RISC</w:t>
      </w:r>
      <w:r>
        <w:t xml:space="preserve"> </w:t>
      </w:r>
      <w:r>
        <w:t xml:space="preserve">— mało prostych, jednakowej długości rozkazów, wykonywanych zwykle w 1 cyklu, dużo rejestrów, architektura load/store, sprzyja potokowaniu (ARM, RISC-V).</w:t>
      </w:r>
      <w:r>
        <w:t xml:space="preserve"> </w:t>
      </w:r>
      <w:r>
        <w:rPr>
          <w:b/>
        </w:rPr>
        <w:t xml:space="preserve">CISC</w:t>
      </w:r>
      <w:r>
        <w:t xml:space="preserve"> </w:t>
      </w:r>
      <w:r>
        <w:t xml:space="preserve">— dużo złożonych rozkazów o zmiennej długości, operacje pamięć-pamięć, mniej rejestrów (x86).</w:t>
      </w:r>
      <w:r>
        <w:t xml:space="preserve"> </w:t>
      </w:r>
      <w:r>
        <w:rPr>
          <w:i/>
        </w:rPr>
        <w:t xml:space="preserve">Na teście:</w:t>
      </w:r>
      <w:r>
        <w:t xml:space="preserve"> </w:t>
      </w:r>
      <w:r>
        <w:t xml:space="preserve">RISC = proste stałej długości rozkazy, łatwe potokowanie; CISC = złożone, zmiennej długości.</w:t>
      </w:r>
    </w:p>
    <w:p>
      <w:pPr>
        <w:pStyle w:val="BodyText"/>
      </w:pPr>
      <w:r>
        <w:rPr>
          <w:b/>
        </w:rPr>
        <w:t xml:space="preserve">Potokowe wykonywanie rozkazów (pipelining).</w:t>
      </w:r>
      <w:r>
        <w:t xml:space="preserve"> </w:t>
      </w:r>
      <w:r>
        <w:t xml:space="preserve">Nakładanie faz przetwarzania rozkazów (pobranie, dekodowanie, wykonanie, dostęp do pamięci, zapis) — kilka rozkazów jednocześnie na różnych etapach. Zwiększa przepustowość. Zagrożenia (hazardy): strukturalne, danych, sterowania (skoki).</w:t>
      </w:r>
      <w:r>
        <w:t xml:space="preserve"> </w:t>
      </w:r>
      <w:r>
        <w:rPr>
          <w:i/>
        </w:rPr>
        <w:t xml:space="preserve">Na teście:</w:t>
      </w:r>
      <w:r>
        <w:t xml:space="preserve"> </w:t>
      </w:r>
      <w:r>
        <w:t xml:space="preserve">potok zwiększa przepustowość, nie skraca czasu pojedynczego rozkazu; skoki powodują hazardy sterowania.</w:t>
      </w:r>
    </w:p>
    <w:p>
      <w:pPr>
        <w:pStyle w:val="BodyText"/>
      </w:pPr>
      <w:r>
        <w:rPr>
          <w:b/>
        </w:rPr>
        <w:t xml:space="preserve">Modyfikator volatile w C/C++.</w:t>
      </w:r>
      <w:r>
        <w:t xml:space="preserve"> </w:t>
      </w:r>
      <w:r>
        <w:t xml:space="preserve">Informuje kompilator, że zmienna może zmienić się „z zewnątrz" (przerwanie, sprzęt, inny wątek), więc</w:t>
      </w:r>
      <w:r>
        <w:t xml:space="preserve"> </w:t>
      </w:r>
      <w:r>
        <w:rPr>
          <w:b/>
        </w:rPr>
        <w:t xml:space="preserve">nie wolno optymalizować</w:t>
      </w:r>
      <w:r>
        <w:t xml:space="preserve"> </w:t>
      </w:r>
      <w:r>
        <w:t xml:space="preserve">dostępów (każdy odczyt z pamięci realny). Stosowany do rejestrów sprzętowych, zmiennych w ISR.</w:t>
      </w:r>
      <w:r>
        <w:t xml:space="preserve"> </w:t>
      </w:r>
      <w:r>
        <w:rPr>
          <w:i/>
        </w:rPr>
        <w:t xml:space="preserve">Na teście:</w:t>
      </w:r>
      <w:r>
        <w:t xml:space="preserve"> </w:t>
      </w:r>
      <w:r>
        <w:t xml:space="preserve">volatile wyłącza optymalizacje odczytów/zapisów; nie zapewnia atomowości ani synchronizacji.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architektura-komputerów"/>
      <w:r>
        <w:t xml:space="preserve">9. Architektura komputerów</w:t>
      </w:r>
      <w:bookmarkEnd w:id="29"/>
    </w:p>
    <w:p>
      <w:pPr>
        <w:pStyle w:val="FirstParagraph"/>
      </w:pPr>
      <w:r>
        <w:rPr>
          <w:b/>
        </w:rPr>
        <w:t xml:space="preserve">Pamięć podręczna (cache).</w:t>
      </w:r>
      <w:r>
        <w:t xml:space="preserve"> </w:t>
      </w:r>
      <w:r>
        <w:t xml:space="preserve">Szybka, mała pamięć między CPU a RAM, wykorzystująca</w:t>
      </w:r>
      <w:r>
        <w:t xml:space="preserve"> </w:t>
      </w:r>
      <w:r>
        <w:rPr>
          <w:b/>
        </w:rPr>
        <w:t xml:space="preserve">lokalność</w:t>
      </w:r>
      <w:r>
        <w:t xml:space="preserve"> </w:t>
      </w:r>
      <w:r>
        <w:t xml:space="preserve">czasową i przestrzenną. Poziomy L1/L2/L3. Zaleta: skraca średni czas dostępu. Wada: koszt, złożoność (spójność cache w wieloprocesorach), problem trafień/chybień (hit/miss).</w:t>
      </w:r>
      <w:r>
        <w:t xml:space="preserve"> </w:t>
      </w:r>
      <w:r>
        <w:rPr>
          <w:i/>
        </w:rPr>
        <w:t xml:space="preserve">Na teście:</w:t>
      </w:r>
      <w:r>
        <w:t xml:space="preserve"> </w:t>
      </w:r>
      <w:r>
        <w:t xml:space="preserve">cache działa dzięki lokalności odwołań; miss powoduje sięgnięcie do wolniejszej pamięci.</w:t>
      </w:r>
    </w:p>
    <w:p>
      <w:pPr>
        <w:pStyle w:val="BodyText"/>
      </w:pPr>
      <w:r>
        <w:rPr>
          <w:b/>
        </w:rPr>
        <w:t xml:space="preserve">Prawo Amdahla i Gustafsona.</w:t>
      </w:r>
      <w:r>
        <w:t xml:space="preserve"> </w:t>
      </w:r>
      <w:r>
        <w:rPr>
          <w:b/>
        </w:rPr>
        <w:t xml:space="preserve">Amdahl</w:t>
      </w:r>
      <w:r>
        <w:t xml:space="preserve"> </w:t>
      </w:r>
      <w:r>
        <w:t xml:space="preserve">— przyspieszenie ograniczone częścią sekwencyjną programu: dla stałego problemu maksymalne przyspieszenie = 1/(s + (1−s)/p); część nierównoległa limituje zysk.</w:t>
      </w:r>
      <w:r>
        <w:t xml:space="preserve"> </w:t>
      </w:r>
      <w:r>
        <w:rPr>
          <w:b/>
        </w:rPr>
        <w:t xml:space="preserve">Gustafson</w:t>
      </w:r>
      <w:r>
        <w:t xml:space="preserve"> </w:t>
      </w:r>
      <w:r>
        <w:t xml:space="preserve">— dla rosnącego problemu przyspieszenie skaluje się liniowo (zwiększamy rozmiar zadania z liczbą procesorów).</w:t>
      </w:r>
      <w:r>
        <w:t xml:space="preserve"> </w:t>
      </w:r>
      <w:r>
        <w:rPr>
          <w:i/>
        </w:rPr>
        <w:t xml:space="preserve">Na teście:</w:t>
      </w:r>
      <w:r>
        <w:t xml:space="preserve"> </w:t>
      </w:r>
      <w:r>
        <w:t xml:space="preserve">Amdahl = stały rozmiar, pesymistyczny; Gustafson = skalowany rozmiar, optymistyczny.</w:t>
      </w:r>
    </w:p>
    <w:p>
      <w:pPr>
        <w:pStyle w:val="BodyText"/>
      </w:pPr>
      <w:r>
        <w:rPr>
          <w:b/>
        </w:rPr>
        <w:t xml:space="preserve">Benchmarki HPCG i LINPACK (HPL).</w:t>
      </w:r>
      <w:r>
        <w:t xml:space="preserve"> </w:t>
      </w:r>
      <w:r>
        <w:rPr>
          <w:b/>
        </w:rPr>
        <w:t xml:space="preserve">LINPACK/HPL</w:t>
      </w:r>
      <w:r>
        <w:t xml:space="preserve"> </w:t>
      </w:r>
      <w:r>
        <w:t xml:space="preserve">— rozwiązywanie gęstego układu równań; mierzy szczytową wydajność zmiennoprzecinkową (FLOPS), podstawa listy TOP500 (compute-bound).</w:t>
      </w:r>
      <w:r>
        <w:t xml:space="preserve"> </w:t>
      </w:r>
      <w:r>
        <w:rPr>
          <w:b/>
        </w:rPr>
        <w:t xml:space="preserve">HPCG</w:t>
      </w:r>
      <w:r>
        <w:t xml:space="preserve"> </w:t>
      </w:r>
      <w:r>
        <w:t xml:space="preserve">— rzadkie macierze, wzorzec zbliżony do realnych aplikacji, obciąża pamięć/komunikację (memory-bound), daje niższe, „realistyczniejsze" wyniki.</w:t>
      </w:r>
      <w:r>
        <w:t xml:space="preserve"> </w:t>
      </w:r>
      <w:r>
        <w:rPr>
          <w:i/>
        </w:rPr>
        <w:t xml:space="preserve">Na teście:</w:t>
      </w:r>
      <w:r>
        <w:t xml:space="preserve"> </w:t>
      </w:r>
      <w:r>
        <w:t xml:space="preserve">HPL faworyzuje moc obliczeniową, HPCG — przepustowość pamięci.</w:t>
      </w:r>
    </w:p>
    <w:p>
      <w:pPr>
        <w:pStyle w:val="BodyText"/>
      </w:pPr>
      <w:r>
        <w:rPr>
          <w:b/>
        </w:rPr>
        <w:t xml:space="preserve">Taksonomia Flynna.</w:t>
      </w:r>
      <w:r>
        <w:t xml:space="preserve"> </w:t>
      </w:r>
      <w:r>
        <w:t xml:space="preserve">Klasyfikacja wg strumieni instrukcji i danych:</w:t>
      </w:r>
      <w:r>
        <w:t xml:space="preserve"> </w:t>
      </w:r>
      <w:r>
        <w:rPr>
          <w:b/>
        </w:rPr>
        <w:t xml:space="preserve">SISD</w:t>
      </w:r>
      <w:r>
        <w:t xml:space="preserve"> </w:t>
      </w:r>
      <w:r>
        <w:t xml:space="preserve">(klasyczny jednoprocesor),</w:t>
      </w:r>
      <w:r>
        <w:t xml:space="preserve"> </w:t>
      </w:r>
      <w:r>
        <w:rPr>
          <w:b/>
        </w:rPr>
        <w:t xml:space="preserve">SIMD</w:t>
      </w:r>
      <w:r>
        <w:t xml:space="preserve"> </w:t>
      </w:r>
      <w:r>
        <w:t xml:space="preserve">(jedna instrukcja, wiele danych — wektory, GPU),</w:t>
      </w:r>
      <w:r>
        <w:t xml:space="preserve"> </w:t>
      </w:r>
      <w:r>
        <w:rPr>
          <w:b/>
        </w:rPr>
        <w:t xml:space="preserve">MISD</w:t>
      </w:r>
      <w:r>
        <w:t xml:space="preserve"> </w:t>
      </w:r>
      <w:r>
        <w:t xml:space="preserve">(rzadki),</w:t>
      </w:r>
      <w:r>
        <w:t xml:space="preserve"> </w:t>
      </w:r>
      <w:r>
        <w:rPr>
          <w:b/>
        </w:rPr>
        <w:t xml:space="preserve">MIMD</w:t>
      </w:r>
      <w:r>
        <w:t xml:space="preserve"> </w:t>
      </w:r>
      <w:r>
        <w:t xml:space="preserve">(wiele instrukcji i danych — wieloprocesory, klastry).</w:t>
      </w:r>
      <w:r>
        <w:t xml:space="preserve"> </w:t>
      </w:r>
      <w:r>
        <w:rPr>
          <w:i/>
        </w:rPr>
        <w:t xml:space="preserve">Na teście:</w:t>
      </w:r>
      <w:r>
        <w:t xml:space="preserve"> </w:t>
      </w:r>
      <w:r>
        <w:t xml:space="preserve">GPU/wektory = SIMD; klaster wielordzeniowy = MIMD.</w:t>
      </w:r>
    </w:p>
    <w:p>
      <w:pPr>
        <w:pStyle w:val="BodyText"/>
      </w:pPr>
      <w:r>
        <w:rPr>
          <w:b/>
        </w:rPr>
        <w:t xml:space="preserve">Wydajność współczesnego komputera.</w:t>
      </w:r>
      <w:r>
        <w:t xml:space="preserve"> </w:t>
      </w:r>
      <w:r>
        <w:t xml:space="preserve">Zależy od: częstotliwości zegara, IPC (instrukcje/cykl), liczby rdzeni, hierarchii pamięci (cache), przepustowości pamięci i I/O. Miary: FLOPS, IPS, czas wykonania. Uwaga na „ścianę pamięci" i granice skalowania (Amdahl).</w:t>
      </w:r>
      <w:r>
        <w:t xml:space="preserve"> </w:t>
      </w:r>
      <w:r>
        <w:rPr>
          <w:i/>
        </w:rPr>
        <w:t xml:space="preserve">Na teście:</w:t>
      </w:r>
      <w:r>
        <w:t xml:space="preserve"> </w:t>
      </w:r>
      <w:r>
        <w:t xml:space="preserve">sama częstotliwość nie decyduje; liczy się też IPC, rdzenie, pamięć.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inżynieria-oprogramowania"/>
      <w:r>
        <w:t xml:space="preserve">10. Inżynieria oprogramowania</w:t>
      </w:r>
      <w:bookmarkEnd w:id="30"/>
    </w:p>
    <w:p>
      <w:pPr>
        <w:pStyle w:val="FirstParagraph"/>
      </w:pPr>
      <w:r>
        <w:rPr>
          <w:b/>
        </w:rPr>
        <w:t xml:space="preserve">Model kaskadowy (waterfall).</w:t>
      </w:r>
      <w:r>
        <w:t xml:space="preserve"> </w:t>
      </w:r>
      <w:r>
        <w:t xml:space="preserve">Sekwencyjne, nienakładające się fazy: wymagania → projekt → implementacja → testy → wdrożenie → utrzymanie. Zalety: prostota, dobra dokumentacja, jasne kamienie milowe. Wady: sztywność, późne wykrycie błędów, kosztowne zmiany, klient widzi efekt na końcu.</w:t>
      </w:r>
      <w:r>
        <w:t xml:space="preserve"> </w:t>
      </w:r>
      <w:r>
        <w:rPr>
          <w:i/>
        </w:rPr>
        <w:t xml:space="preserve">Na teście:</w:t>
      </w:r>
      <w:r>
        <w:t xml:space="preserve"> </w:t>
      </w:r>
      <w:r>
        <w:t xml:space="preserve">waterfall = sekwencyjny, słaby przy zmiennych wymaganiach.</w:t>
      </w:r>
    </w:p>
    <w:p>
      <w:pPr>
        <w:pStyle w:val="BodyText"/>
      </w:pPr>
      <w:r>
        <w:rPr>
          <w:b/>
        </w:rPr>
        <w:t xml:space="preserve">Metodyki zwinne vs klasyczne.</w:t>
      </w:r>
      <w:r>
        <w:t xml:space="preserve"> </w:t>
      </w:r>
      <w:r>
        <w:rPr>
          <w:b/>
        </w:rPr>
        <w:t xml:space="preserve">Klasyczne</w:t>
      </w:r>
      <w:r>
        <w:t xml:space="preserve"> </w:t>
      </w:r>
      <w:r>
        <w:t xml:space="preserve">(waterfall, V-model) — planowanie z góry, sztywne, dokumentacja.</w:t>
      </w:r>
      <w:r>
        <w:t xml:space="preserve"> </w:t>
      </w:r>
      <w:r>
        <w:rPr>
          <w:b/>
        </w:rPr>
        <w:t xml:space="preserve">Zwinne (agile)</w:t>
      </w:r>
      <w:r>
        <w:t xml:space="preserve"> </w:t>
      </w:r>
      <w:r>
        <w:t xml:space="preserve">— iteracyjno-przyrostowe, adaptacja do zmian, częste dostarczanie, współpraca z klientem, mniej dokumentacji.</w:t>
      </w:r>
      <w:r>
        <w:t xml:space="preserve"> </w:t>
      </w:r>
      <w:r>
        <w:rPr>
          <w:i/>
        </w:rPr>
        <w:t xml:space="preserve">Na teście:</w:t>
      </w:r>
      <w:r>
        <w:t xml:space="preserve"> </w:t>
      </w:r>
      <w:r>
        <w:t xml:space="preserve">agile = iteracyjne i elastyczne; klasyczne = predykcyjne i sekwencyjne.</w:t>
      </w:r>
    </w:p>
    <w:p>
      <w:pPr>
        <w:pStyle w:val="BodyText"/>
      </w:pPr>
      <w:r>
        <w:rPr>
          <w:b/>
        </w:rPr>
        <w:t xml:space="preserve">Agile Manifesto.</w:t>
      </w:r>
      <w:r>
        <w:t xml:space="preserve"> </w:t>
      </w:r>
      <w:r>
        <w:t xml:space="preserve">Cztery wartości:</w:t>
      </w:r>
      <w:r>
        <w:t xml:space="preserve"> </w:t>
      </w:r>
      <w:r>
        <w:rPr>
          <w:b/>
        </w:rPr>
        <w:t xml:space="preserve">ludzie i interakcje</w:t>
      </w:r>
      <w:r>
        <w:t xml:space="preserve"> </w:t>
      </w:r>
      <w:r>
        <w:t xml:space="preserve">ponad procesy i narzędzia;</w:t>
      </w:r>
      <w:r>
        <w:t xml:space="preserve"> </w:t>
      </w:r>
      <w:r>
        <w:rPr>
          <w:b/>
        </w:rPr>
        <w:t xml:space="preserve">działające oprogramowanie</w:t>
      </w:r>
      <w:r>
        <w:t xml:space="preserve"> </w:t>
      </w:r>
      <w:r>
        <w:t xml:space="preserve">ponad dokumentację;</w:t>
      </w:r>
      <w:r>
        <w:t xml:space="preserve"> </w:t>
      </w:r>
      <w:r>
        <w:rPr>
          <w:b/>
        </w:rPr>
        <w:t xml:space="preserve">współpraca z klientem</w:t>
      </w:r>
      <w:r>
        <w:t xml:space="preserve"> </w:t>
      </w:r>
      <w:r>
        <w:t xml:space="preserve">ponad negocjacje umów;</w:t>
      </w:r>
      <w:r>
        <w:t xml:space="preserve"> </w:t>
      </w:r>
      <w:r>
        <w:rPr>
          <w:b/>
        </w:rPr>
        <w:t xml:space="preserve">reagowanie na zmiany</w:t>
      </w:r>
      <w:r>
        <w:t xml:space="preserve"> </w:t>
      </w:r>
      <w:r>
        <w:t xml:space="preserve">ponad realizację planu. 12 zasad.</w:t>
      </w:r>
      <w:r>
        <w:t xml:space="preserve"> </w:t>
      </w:r>
      <w:r>
        <w:rPr>
          <w:i/>
        </w:rPr>
        <w:t xml:space="preserve">Na teście:</w:t>
      </w:r>
      <w:r>
        <w:t xml:space="preserve"> </w:t>
      </w:r>
      <w:r>
        <w:t xml:space="preserve">„ponad" nie znaczy „zamiast" — prawa strona też ma wartość, lewa większą.</w:t>
      </w:r>
    </w:p>
    <w:p>
      <w:pPr>
        <w:pStyle w:val="BodyText"/>
      </w:pPr>
      <w:r>
        <w:rPr>
          <w:b/>
        </w:rPr>
        <w:t xml:space="preserve">Testy w inżynierii oprogramowania.</w:t>
      </w:r>
      <w:r>
        <w:t xml:space="preserve"> </w:t>
      </w:r>
      <w:r>
        <w:t xml:space="preserve">Poziomy:</w:t>
      </w:r>
      <w:r>
        <w:t xml:space="preserve"> </w:t>
      </w:r>
      <w:r>
        <w:rPr>
          <w:b/>
        </w:rPr>
        <w:t xml:space="preserve">jednostkowe</w:t>
      </w:r>
      <w:r>
        <w:t xml:space="preserve"> </w:t>
      </w:r>
      <w:r>
        <w:t xml:space="preserve">(moduł),</w:t>
      </w:r>
      <w:r>
        <w:t xml:space="preserve"> </w:t>
      </w:r>
      <w:r>
        <w:rPr>
          <w:b/>
        </w:rPr>
        <w:t xml:space="preserve">integracyjne</w:t>
      </w:r>
      <w:r>
        <w:t xml:space="preserve"> </w:t>
      </w:r>
      <w:r>
        <w:t xml:space="preserve">(współpraca modułów),</w:t>
      </w:r>
      <w:r>
        <w:t xml:space="preserve"> </w:t>
      </w:r>
      <w:r>
        <w:rPr>
          <w:b/>
        </w:rPr>
        <w:t xml:space="preserve">systemowe</w:t>
      </w:r>
      <w:r>
        <w:t xml:space="preserve"> </w:t>
      </w:r>
      <w:r>
        <w:t xml:space="preserve">(całość),</w:t>
      </w:r>
      <w:r>
        <w:t xml:space="preserve"> </w:t>
      </w:r>
      <w:r>
        <w:rPr>
          <w:b/>
        </w:rPr>
        <w:t xml:space="preserve">akceptacyjne</w:t>
      </w:r>
      <w:r>
        <w:t xml:space="preserve"> </w:t>
      </w:r>
      <w:r>
        <w:t xml:space="preserve">(spełnienie wymagań klienta). Rodzaje: czarnoskrzynkowe/białoskrzynkowe, regresji, wydajnościowe.</w:t>
      </w:r>
      <w:r>
        <w:t xml:space="preserve"> </w:t>
      </w:r>
      <w:r>
        <w:rPr>
          <w:i/>
        </w:rPr>
        <w:t xml:space="preserve">Na teście:</w:t>
      </w:r>
      <w:r>
        <w:t xml:space="preserve"> </w:t>
      </w:r>
      <w:r>
        <w:t xml:space="preserve">testy jednostkowe najniższy poziom; akceptacyjne robi/zatwierdza klient.</w:t>
      </w:r>
    </w:p>
    <w:p>
      <w:pPr>
        <w:pStyle w:val="BodyText"/>
      </w:pPr>
      <w:r>
        <w:rPr>
          <w:b/>
        </w:rPr>
        <w:t xml:space="preserve">Weryfikacja i walidacja.</w:t>
      </w:r>
      <w:r>
        <w:t xml:space="preserve"> </w:t>
      </w:r>
      <w:r>
        <w:rPr>
          <w:b/>
        </w:rPr>
        <w:t xml:space="preserve">Weryfikacja</w:t>
      </w:r>
      <w:r>
        <w:t xml:space="preserve"> </w:t>
      </w:r>
      <w:r>
        <w:t xml:space="preserve">— „czy budujemy produkt poprawnie?" (zgodność ze specyfikacją).</w:t>
      </w:r>
      <w:r>
        <w:t xml:space="preserve"> </w:t>
      </w:r>
      <w:r>
        <w:rPr>
          <w:b/>
        </w:rPr>
        <w:t xml:space="preserve">Walidacja</w:t>
      </w:r>
      <w:r>
        <w:t xml:space="preserve"> </w:t>
      </w:r>
      <w:r>
        <w:t xml:space="preserve">— „czy budujemy właściwy produkt?" (zgodność z potrzebami użytkownika).</w:t>
      </w:r>
      <w:r>
        <w:t xml:space="preserve"> </w:t>
      </w:r>
      <w:r>
        <w:rPr>
          <w:i/>
        </w:rPr>
        <w:t xml:space="preserve">Na teście:</w:t>
      </w:r>
      <w:r>
        <w:t xml:space="preserve"> </w:t>
      </w:r>
      <w:r>
        <w:t xml:space="preserve">weryfikacja = wobec specyfikacji, walidacja = wobec potrzeb.</w:t>
      </w:r>
    </w:p>
    <w:p>
      <w:pPr>
        <w:pStyle w:val="BodyText"/>
      </w:pPr>
      <w:r>
        <w:rPr>
          <w:b/>
        </w:rPr>
        <w:t xml:space="preserve">Wymagania funkcjonalne i niefunkcjonalne.</w:t>
      </w:r>
      <w:r>
        <w:t xml:space="preserve"> </w:t>
      </w:r>
      <w:r>
        <w:rPr>
          <w:b/>
        </w:rPr>
        <w:t xml:space="preserve">Funkcjonalne</w:t>
      </w:r>
      <w:r>
        <w:t xml:space="preserve"> </w:t>
      </w:r>
      <w:r>
        <w:t xml:space="preserve">— co system ma robić (funkcje, zachowania).</w:t>
      </w:r>
      <w:r>
        <w:t xml:space="preserve"> </w:t>
      </w:r>
      <w:r>
        <w:rPr>
          <w:b/>
        </w:rPr>
        <w:t xml:space="preserve">Niefunkcjonalne</w:t>
      </w:r>
      <w:r>
        <w:t xml:space="preserve"> </w:t>
      </w:r>
      <w:r>
        <w:t xml:space="preserve">— jak (jakość): wydajność, bezpieczeństwo, niezawodność, użyteczność, skalowalność.</w:t>
      </w:r>
      <w:r>
        <w:t xml:space="preserve"> </w:t>
      </w:r>
      <w:r>
        <w:rPr>
          <w:i/>
        </w:rPr>
        <w:t xml:space="preserve">Na teście:</w:t>
      </w:r>
      <w:r>
        <w:t xml:space="preserve"> </w:t>
      </w:r>
      <w:r>
        <w:t xml:space="preserve">„system ma logować użytkownika" = funkcjonalne; „odpowiedź &lt; 1 s" = niefunkcjonalne.</w:t>
      </w:r>
    </w:p>
    <w:p>
      <w:pPr>
        <w:pStyle w:val="BodyText"/>
      </w:pPr>
      <w:r>
        <w:rPr>
          <w:b/>
        </w:rPr>
        <w:t xml:space="preserve">Kanban i Scrum.</w:t>
      </w:r>
      <w:r>
        <w:t xml:space="preserve"> </w:t>
      </w:r>
      <w:r>
        <w:rPr>
          <w:b/>
        </w:rPr>
        <w:t xml:space="preserve">Scrum</w:t>
      </w:r>
      <w:r>
        <w:t xml:space="preserve"> </w:t>
      </w:r>
      <w:r>
        <w:t xml:space="preserve">— role (Product Owner, Scrum Master, Zespół), sprinty o stałej długości, artefakty (backlog produktu/sprintu, inkrement), zdarzenia (planning, daily, review, retrospektywa).</w:t>
      </w:r>
      <w:r>
        <w:t xml:space="preserve"> </w:t>
      </w:r>
      <w:r>
        <w:rPr>
          <w:b/>
        </w:rPr>
        <w:t xml:space="preserve">Kanban</w:t>
      </w:r>
      <w:r>
        <w:t xml:space="preserve"> </w:t>
      </w:r>
      <w:r>
        <w:t xml:space="preserve">— wizualizacja przepływu (tablica), limity WIP, ciągły przepływ bez sprintów i wyznaczonych ról.</w:t>
      </w:r>
      <w:r>
        <w:t xml:space="preserve"> </w:t>
      </w:r>
      <w:r>
        <w:rPr>
          <w:i/>
        </w:rPr>
        <w:t xml:space="preserve">Na teście:</w:t>
      </w:r>
      <w:r>
        <w:t xml:space="preserve"> </w:t>
      </w:r>
      <w:r>
        <w:t xml:space="preserve">Scrum = iteracje/role; Kanban = ciągły przepływ i limity WIP.</w:t>
      </w:r>
    </w:p>
    <w:p>
      <w:pPr>
        <w:pStyle w:val="BodyText"/>
      </w:pPr>
      <w:r>
        <w:rPr>
          <w:b/>
        </w:rPr>
        <w:t xml:space="preserve">Studium wykonalności.</w:t>
      </w:r>
      <w:r>
        <w:t xml:space="preserve"> </w:t>
      </w:r>
      <w:r>
        <w:t xml:space="preserve">Wczesna analiza, czy projekt warto i da się zrealizować: wykonalność techniczna, ekonomiczna (koszt/korzyść), organizacyjna, prawna, harmonogramowa. Decyzja go/no-go.</w:t>
      </w:r>
      <w:r>
        <w:t xml:space="preserve"> </w:t>
      </w:r>
      <w:r>
        <w:rPr>
          <w:i/>
        </w:rPr>
        <w:t xml:space="preserve">Na teście:</w:t>
      </w:r>
      <w:r>
        <w:t xml:space="preserve"> </w:t>
      </w:r>
      <w:r>
        <w:t xml:space="preserve">to analiza opłacalności i realności przed rozpoczęciem projektu.</w:t>
      </w:r>
    </w:p>
    <w:p>
      <w:pPr>
        <w:pStyle w:val="BodyText"/>
      </w:pPr>
      <w:r>
        <w:rPr>
          <w:b/>
        </w:rPr>
        <w:t xml:space="preserve">Diagramy UML.</w:t>
      </w:r>
      <w:r>
        <w:t xml:space="preserve"> </w:t>
      </w:r>
      <w:r>
        <w:t xml:space="preserve">Ujednolicony język modelowania.</w:t>
      </w:r>
      <w:r>
        <w:t xml:space="preserve"> </w:t>
      </w:r>
      <w:r>
        <w:rPr>
          <w:b/>
        </w:rPr>
        <w:t xml:space="preserve">Strukturalne</w:t>
      </w:r>
      <w:r>
        <w:t xml:space="preserve">: klas, obiektów, komponentów, wdrożenia, pakietów.</w:t>
      </w:r>
      <w:r>
        <w:t xml:space="preserve"> </w:t>
      </w:r>
      <w:r>
        <w:rPr>
          <w:b/>
        </w:rPr>
        <w:t xml:space="preserve">Behawioralne</w:t>
      </w:r>
      <w:r>
        <w:t xml:space="preserve">: przypadków użycia, sekwencji, aktywności, stanów, komunikacji.</w:t>
      </w:r>
      <w:r>
        <w:t xml:space="preserve"> </w:t>
      </w:r>
      <w:r>
        <w:rPr>
          <w:i/>
        </w:rPr>
        <w:t xml:space="preserve">Na teście:</w:t>
      </w:r>
      <w:r>
        <w:t xml:space="preserve"> </w:t>
      </w:r>
      <w:r>
        <w:t xml:space="preserve">diagram klas = struktura statyczna; sekwencji/aktywności = zachowanie/dynamika.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metody-obliczeniowe-w-nauce-i-technice"/>
      <w:r>
        <w:t xml:space="preserve">11. Metody obliczeniowe w nauce i technice</w:t>
      </w:r>
      <w:bookmarkEnd w:id="31"/>
    </w:p>
    <w:p>
      <w:pPr>
        <w:pStyle w:val="FirstParagraph"/>
      </w:pPr>
      <w:r>
        <w:rPr>
          <w:b/>
        </w:rPr>
        <w:t xml:space="preserve">Numeryczna reprezentacja liczb rzeczywistych.</w:t>
      </w:r>
      <w:r>
        <w:t xml:space="preserve"> </w:t>
      </w:r>
      <w:r>
        <w:t xml:space="preserve">Skończona liczba bitów → skończony, nierównomiernie rozłożony zbiór liczb (gęściej blisko zera). Stąd błędy zaokrągleń, epsilon maszynowy, brak dokładnej reprezentacji wielu ułamków.</w:t>
      </w:r>
      <w:r>
        <w:t xml:space="preserve"> </w:t>
      </w:r>
      <w:r>
        <w:rPr>
          <w:i/>
        </w:rPr>
        <w:t xml:space="preserve">Na teście:</w:t>
      </w:r>
      <w:r>
        <w:t xml:space="preserve"> </w:t>
      </w:r>
      <w:r>
        <w:t xml:space="preserve">liczby zmiennoprzecinkowe są dyskretne i nierównomierne; nie każda liczba dziesiętna jest reprezentowalna.</w:t>
      </w:r>
    </w:p>
    <w:p>
      <w:pPr>
        <w:pStyle w:val="BodyText"/>
      </w:pPr>
      <w:r>
        <w:rPr>
          <w:b/>
        </w:rPr>
        <w:t xml:space="preserve">Arytmetyka zmiennoprzecinkowa (IEEE 754).</w:t>
      </w:r>
      <w:r>
        <w:t xml:space="preserve"> </w:t>
      </w:r>
      <w:r>
        <w:t xml:space="preserve">Liczba = znak × mantysa × 2^wykładnik. Cechy: skończona precyzja,</w:t>
      </w:r>
      <w:r>
        <w:t xml:space="preserve"> </w:t>
      </w:r>
      <w:r>
        <w:rPr>
          <w:b/>
        </w:rPr>
        <w:t xml:space="preserve">błędy zaokrągleń</w:t>
      </w:r>
      <w:r>
        <w:t xml:space="preserve">, brak łączności dodawania,</w:t>
      </w:r>
      <w:r>
        <w:t xml:space="preserve"> </w:t>
      </w:r>
      <w:r>
        <w:rPr>
          <w:b/>
        </w:rPr>
        <w:t xml:space="preserve">utrata cyfr znaczących</w:t>
      </w:r>
      <w:r>
        <w:t xml:space="preserve"> </w:t>
      </w:r>
      <w:r>
        <w:t xml:space="preserve">przy odejmowaniu bliskich liczb (cancellation), wartości specjalne (±∞, NaN, zero ze znakiem).</w:t>
      </w:r>
      <w:r>
        <w:t xml:space="preserve"> </w:t>
      </w:r>
      <w:r>
        <w:rPr>
          <w:i/>
        </w:rPr>
        <w:t xml:space="preserve">Na teście:</w:t>
      </w:r>
      <w:r>
        <w:t xml:space="preserve"> </w:t>
      </w:r>
      <w:r>
        <w:t xml:space="preserve">dodawanie float nie jest łączne; odejmowanie bliskich liczb traci precyzję.</w:t>
      </w:r>
    </w:p>
    <w:p>
      <w:pPr>
        <w:pStyle w:val="BodyText"/>
      </w:pPr>
      <w:r>
        <w:rPr>
          <w:b/>
        </w:rPr>
        <w:t xml:space="preserve">Divide and conquer w metodach numerycznych.</w:t>
      </w:r>
      <w:r>
        <w:t xml:space="preserve"> </w:t>
      </w:r>
      <w:r>
        <w:t xml:space="preserve">Podział problemu na mniejsze, rozwiązanie i scalenie (FFT, szybkie mnożenie macierzy, rekurencyjne całkowanie adaptacyjne). Redukuje złożoność (np. FFT O(n log n) zamiast O(n²)).</w:t>
      </w:r>
      <w:r>
        <w:t xml:space="preserve"> </w:t>
      </w:r>
      <w:r>
        <w:rPr>
          <w:i/>
        </w:rPr>
        <w:t xml:space="preserve">Na teście:</w:t>
      </w:r>
      <w:r>
        <w:t xml:space="preserve"> </w:t>
      </w:r>
      <w:r>
        <w:t xml:space="preserve">FFT to sztandarowy przykład D&amp;C w numeryce.</w:t>
      </w:r>
    </w:p>
    <w:p>
      <w:pPr>
        <w:pStyle w:val="BodyText"/>
      </w:pPr>
      <w:r>
        <w:rPr>
          <w:b/>
        </w:rPr>
        <w:t xml:space="preserve">Wielomiany ortogonalne.</w:t>
      </w:r>
      <w:r>
        <w:t xml:space="preserve"> </w:t>
      </w:r>
      <w:r>
        <w:t xml:space="preserve">Rodziny wielomianów (Legendre’a, Czebyszewa, Hermite’a, Laguerre’a) ortogonalnych względem iloczynu skalarnego z wagą. Zastosowania: aproksymacja (minimalizacja błędu), kwadratury Gaussa (węzły = pierwiastki wielomianu), stabilne obliczenia.</w:t>
      </w:r>
      <w:r>
        <w:t xml:space="preserve"> </w:t>
      </w:r>
      <w:r>
        <w:rPr>
          <w:b/>
        </w:rPr>
        <w:t xml:space="preserve">Czebyszew</w:t>
      </w:r>
      <w:r>
        <w:t xml:space="preserve"> </w:t>
      </w:r>
      <w:r>
        <w:t xml:space="preserve">minimalizuje błąd maksymalny (oscylacje Rungego).</w:t>
      </w:r>
      <w:r>
        <w:t xml:space="preserve"> </w:t>
      </w:r>
      <w:r>
        <w:rPr>
          <w:i/>
        </w:rPr>
        <w:t xml:space="preserve">Na teście:</w:t>
      </w:r>
      <w:r>
        <w:t xml:space="preserve"> </w:t>
      </w:r>
      <w:r>
        <w:t xml:space="preserve">węzły kwadratur Gaussa to pierwiastki wielomianów ortogonalnych; Czebyszew ogranicza efekt Rungego.</w:t>
      </w:r>
    </w:p>
    <w:p>
      <w:pPr>
        <w:pStyle w:val="BodyText"/>
      </w:pPr>
      <w:r>
        <w:rPr>
          <w:b/>
        </w:rPr>
        <w:t xml:space="preserve">Kwadratury Newtona-Cotesa i Gaussa.</w:t>
      </w:r>
      <w:r>
        <w:t xml:space="preserve"> </w:t>
      </w:r>
      <w:r>
        <w:t xml:space="preserve">Numeryczne całkowanie.</w:t>
      </w:r>
      <w:r>
        <w:t xml:space="preserve"> </w:t>
      </w:r>
      <w:r>
        <w:rPr>
          <w:b/>
        </w:rPr>
        <w:t xml:space="preserve">Newton-Cotes</w:t>
      </w:r>
      <w:r>
        <w:t xml:space="preserve"> </w:t>
      </w:r>
      <w:r>
        <w:t xml:space="preserve">— węzły równoodległe (trapezów, Simpsona); prosta, ale niestabilna przy wysokim stopniu.</w:t>
      </w:r>
      <w:r>
        <w:t xml:space="preserve"> </w:t>
      </w:r>
      <w:r>
        <w:rPr>
          <w:b/>
        </w:rPr>
        <w:t xml:space="preserve">Gauss</w:t>
      </w:r>
      <w:r>
        <w:t xml:space="preserve"> </w:t>
      </w:r>
      <w:r>
        <w:t xml:space="preserve">— węzły i wagi dobrane optymalnie; kwadratura n-węzłowa jest dokładna dla wielomianów stopnia ≤ 2n−1.</w:t>
      </w:r>
      <w:r>
        <w:t xml:space="preserve"> </w:t>
      </w:r>
      <w:r>
        <w:rPr>
          <w:i/>
        </w:rPr>
        <w:t xml:space="preserve">Na teście:</w:t>
      </w:r>
      <w:r>
        <w:t xml:space="preserve"> </w:t>
      </w:r>
      <w:r>
        <w:t xml:space="preserve">Gauss dokładniejszy przy tej samej liczbie węzłów; Simpson to Newton-Cotes.</w:t>
      </w:r>
    </w:p>
    <w:p>
      <w:pPr>
        <w:pStyle w:val="BodyText"/>
      </w:pPr>
      <w:r>
        <w:rPr>
          <w:b/>
        </w:rPr>
        <w:t xml:space="preserve">Numeryczne rozwiązywanie układów równań liniowych.</w:t>
      </w:r>
      <w:r>
        <w:t xml:space="preserve"> </w:t>
      </w:r>
      <w:r>
        <w:rPr>
          <w:b/>
        </w:rPr>
        <w:t xml:space="preserve">Metody bezpośrednie</w:t>
      </w:r>
      <w:r>
        <w:t xml:space="preserve"> </w:t>
      </w:r>
      <w:r>
        <w:t xml:space="preserve">— eliminacja Gaussa, rozkład LU, Cholesky’ego (macierze symetryczne dodatnio określone); dają wynik w skończonej liczbie kroków.</w:t>
      </w:r>
      <w:r>
        <w:t xml:space="preserve"> </w:t>
      </w:r>
      <w:r>
        <w:rPr>
          <w:b/>
        </w:rPr>
        <w:t xml:space="preserve">Iteracyjne</w:t>
      </w:r>
      <w:r>
        <w:t xml:space="preserve"> </w:t>
      </w:r>
      <w:r>
        <w:t xml:space="preserve">— Jacobiego, Gaussa-Seidla, gradientów sprzężonych; dobre dla dużych rzadkich układów. Uwaga na</w:t>
      </w:r>
      <w:r>
        <w:t xml:space="preserve"> </w:t>
      </w:r>
      <w:r>
        <w:rPr>
          <w:b/>
        </w:rPr>
        <w:t xml:space="preserve">uwarunkowanie</w:t>
      </w:r>
      <w:r>
        <w:t xml:space="preserve"> </w:t>
      </w:r>
      <w:r>
        <w:t xml:space="preserve">macierzy.</w:t>
      </w:r>
      <w:r>
        <w:t xml:space="preserve"> </w:t>
      </w:r>
      <w:r>
        <w:rPr>
          <w:i/>
        </w:rPr>
        <w:t xml:space="preserve">Na teście:</w:t>
      </w:r>
      <w:r>
        <w:t xml:space="preserve"> </w:t>
      </w:r>
      <w:r>
        <w:t xml:space="preserve">metody bezpośrednie = skończona liczba kroków; iteracyjne dla dużych rzadkich; źle uwarunkowana macierz = duże błędy.</w:t>
      </w:r>
    </w:p>
    <w:p>
      <w:pPr>
        <w:pStyle w:val="BodyText"/>
      </w:pPr>
      <w:r>
        <w:rPr>
          <w:b/>
        </w:rPr>
        <w:t xml:space="preserve">Numeryczne rozwiązywanie równań nieliniowych.</w:t>
      </w:r>
      <w:r>
        <w:t xml:space="preserve"> </w:t>
      </w:r>
      <w:r>
        <w:rPr>
          <w:b/>
        </w:rPr>
        <w:t xml:space="preserve">Bisekcja</w:t>
      </w:r>
      <w:r>
        <w:t xml:space="preserve"> </w:t>
      </w:r>
      <w:r>
        <w:t xml:space="preserve">— pewna, wolna (liniowa zbieżność), wymaga zmiany znaku.</w:t>
      </w:r>
      <w:r>
        <w:t xml:space="preserve"> </w:t>
      </w:r>
      <w:r>
        <w:rPr>
          <w:b/>
        </w:rPr>
        <w:t xml:space="preserve">Newton-Raphson</w:t>
      </w:r>
      <w:r>
        <w:t xml:space="preserve"> </w:t>
      </w:r>
      <w:r>
        <w:t xml:space="preserve">— szybka (kwadratowa), wymaga pochodnej i dobrego punktu startowego, może rozbiegać.</w:t>
      </w:r>
      <w:r>
        <w:t xml:space="preserve"> </w:t>
      </w:r>
      <w:r>
        <w:rPr>
          <w:b/>
        </w:rPr>
        <w:t xml:space="preserve">Sieczne</w:t>
      </w:r>
      <w:r>
        <w:t xml:space="preserve"> </w:t>
      </w:r>
      <w:r>
        <w:t xml:space="preserve">— bez pochodnej, nadliniowa.</w:t>
      </w:r>
      <w:r>
        <w:t xml:space="preserve"> </w:t>
      </w:r>
      <w:r>
        <w:rPr>
          <w:i/>
        </w:rPr>
        <w:t xml:space="preserve">Na teście:</w:t>
      </w:r>
      <w:r>
        <w:t xml:space="preserve"> </w:t>
      </w:r>
      <w:r>
        <w:t xml:space="preserve">Newton kwadratowo zbieżny ale nie zawsze; bisekcja zawsze zbieżna w przedziale ze zmianą znaku.</w:t>
      </w:r>
    </w:p>
    <w:p>
      <w:pPr>
        <w:pStyle w:val="BodyText"/>
      </w:pPr>
      <w:r>
        <w:rPr>
          <w:b/>
        </w:rPr>
        <w:t xml:space="preserve">Metody generowania liczb losowych.</w:t>
      </w:r>
      <w:r>
        <w:t xml:space="preserve"> </w:t>
      </w:r>
      <w:r>
        <w:rPr>
          <w:b/>
        </w:rPr>
        <w:t xml:space="preserve">Generatory pseudolosowe (PRNG)</w:t>
      </w:r>
      <w:r>
        <w:t xml:space="preserve"> </w:t>
      </w:r>
      <w:r>
        <w:t xml:space="preserve">— deterministyczne, powtarzalne przy tym samym ziarnie (np. liniowy kongruencyjny LCG, Mersenne Twister); mają okres.</w:t>
      </w:r>
      <w:r>
        <w:t xml:space="preserve"> </w:t>
      </w:r>
      <w:r>
        <w:rPr>
          <w:b/>
        </w:rPr>
        <w:t xml:space="preserve">Sprzętowe/prawdziwie losowe</w:t>
      </w:r>
      <w:r>
        <w:t xml:space="preserve"> </w:t>
      </w:r>
      <w:r>
        <w:t xml:space="preserve">— ze źródeł fizycznych. Transformacje rozkładów (odwrotnej dystrybuanty, Boxa-Mullera).</w:t>
      </w:r>
      <w:r>
        <w:t xml:space="preserve"> </w:t>
      </w:r>
      <w:r>
        <w:rPr>
          <w:i/>
        </w:rPr>
        <w:t xml:space="preserve">Na teście:</w:t>
      </w:r>
      <w:r>
        <w:t xml:space="preserve"> </w:t>
      </w:r>
      <w:r>
        <w:t xml:space="preserve">PRNG jest deterministyczny i okresowy; to samo ziarno = ta sama sekwencja.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podstawy-sztucznej-inteligencji"/>
      <w:r>
        <w:t xml:space="preserve">12. Podstawy sztucznej inteligencji</w:t>
      </w:r>
      <w:bookmarkEnd w:id="32"/>
    </w:p>
    <w:p>
      <w:pPr>
        <w:pStyle w:val="FirstParagraph"/>
      </w:pPr>
      <w:r>
        <w:rPr>
          <w:b/>
        </w:rPr>
        <w:t xml:space="preserve">Uczenie nadzorowane.</w:t>
      </w:r>
      <w:r>
        <w:t xml:space="preserve"> </w:t>
      </w:r>
      <w:r>
        <w:t xml:space="preserve">Model uczy się z</w:t>
      </w:r>
      <w:r>
        <w:t xml:space="preserve"> </w:t>
      </w:r>
      <w:r>
        <w:rPr>
          <w:b/>
        </w:rPr>
        <w:t xml:space="preserve">danych etykietowanych</w:t>
      </w:r>
      <w:r>
        <w:t xml:space="preserve"> </w:t>
      </w:r>
      <w:r>
        <w:t xml:space="preserve">(wejście→oczekiwane wyjście). Zadania: klasyfikacja (etykiety dyskretne) i regresja (wartości ciągłe). Przykłady: drzewa, SVM, sieci, regresja liniowa/logistyczna. Ryzyko przeuczenia (overfitting).</w:t>
      </w:r>
      <w:r>
        <w:t xml:space="preserve"> </w:t>
      </w:r>
      <w:r>
        <w:rPr>
          <w:i/>
        </w:rPr>
        <w:t xml:space="preserve">Na teście:</w:t>
      </w:r>
      <w:r>
        <w:t xml:space="preserve"> </w:t>
      </w:r>
      <w:r>
        <w:t xml:space="preserve">nadzorowane = etykiety; klasyfikacja vs regresja.</w:t>
      </w:r>
    </w:p>
    <w:p>
      <w:pPr>
        <w:pStyle w:val="BodyText"/>
      </w:pPr>
      <w:r>
        <w:rPr>
          <w:b/>
        </w:rPr>
        <w:t xml:space="preserve">Uczenie nienadzorowane.</w:t>
      </w:r>
      <w:r>
        <w:t xml:space="preserve"> </w:t>
      </w:r>
      <w:r>
        <w:t xml:space="preserve">Dane</w:t>
      </w:r>
      <w:r>
        <w:t xml:space="preserve"> </w:t>
      </w:r>
      <w:r>
        <w:rPr>
          <w:b/>
        </w:rPr>
        <w:t xml:space="preserve">bez etykiet</w:t>
      </w:r>
      <w:r>
        <w:t xml:space="preserve"> </w:t>
      </w:r>
      <w:r>
        <w:t xml:space="preserve">— szukanie struktury:</w:t>
      </w:r>
      <w:r>
        <w:t xml:space="preserve"> </w:t>
      </w:r>
      <w:r>
        <w:rPr>
          <w:b/>
        </w:rPr>
        <w:t xml:space="preserve">klasteryzacja</w:t>
      </w:r>
      <w:r>
        <w:t xml:space="preserve"> </w:t>
      </w:r>
      <w:r>
        <w:t xml:space="preserve">(k-średnich, hierarchiczna), redukcja wymiarowości (PCA), reguły asocjacyjne.</w:t>
      </w:r>
      <w:r>
        <w:t xml:space="preserve"> </w:t>
      </w:r>
      <w:r>
        <w:rPr>
          <w:i/>
        </w:rPr>
        <w:t xml:space="preserve">Na teście:</w:t>
      </w:r>
      <w:r>
        <w:t xml:space="preserve"> </w:t>
      </w:r>
      <w:r>
        <w:t xml:space="preserve">brak etykiet; k-means i PCA to klasyka; grupowanie ≠ klasyfikacja.</w:t>
      </w:r>
    </w:p>
    <w:p>
      <w:pPr>
        <w:pStyle w:val="BodyText"/>
      </w:pPr>
      <w:r>
        <w:rPr>
          <w:b/>
        </w:rPr>
        <w:t xml:space="preserve">Budowa sztucznych sieci neuronowych.</w:t>
      </w:r>
      <w:r>
        <w:t xml:space="preserve"> </w:t>
      </w:r>
      <w:r>
        <w:t xml:space="preserve">Warstwy neuronów (wejściowa, ukryte, wyjściowa). Neuron: suma ważona wejść + bias →</w:t>
      </w:r>
      <w:r>
        <w:t xml:space="preserve"> </w:t>
      </w:r>
      <w:r>
        <w:rPr>
          <w:b/>
        </w:rPr>
        <w:t xml:space="preserve">funkcja aktywacji</w:t>
      </w:r>
      <w:r>
        <w:t xml:space="preserve"> </w:t>
      </w:r>
      <w:r>
        <w:t xml:space="preserve">(sigmoid, tanh, ReLU) wprowadzająca nieliniowość. Uczenie = dostrajanie wag.</w:t>
      </w:r>
      <w:r>
        <w:t xml:space="preserve"> </w:t>
      </w:r>
      <w:r>
        <w:rPr>
          <w:i/>
        </w:rPr>
        <w:t xml:space="preserve">Na teście:</w:t>
      </w:r>
      <w:r>
        <w:t xml:space="preserve"> </w:t>
      </w:r>
      <w:r>
        <w:t xml:space="preserve">bez nieliniowej aktywacji sieć wielowarstwowa = model liniowy; ReLU popularna w głębokich sieciach.</w:t>
      </w:r>
    </w:p>
    <w:p>
      <w:pPr>
        <w:pStyle w:val="BodyText"/>
      </w:pPr>
      <w:r>
        <w:rPr>
          <w:b/>
        </w:rPr>
        <w:t xml:space="preserve">Wsteczna propagacja błędu (backpropagation).</w:t>
      </w:r>
      <w:r>
        <w:t xml:space="preserve"> </w:t>
      </w:r>
      <w:r>
        <w:t xml:space="preserve">Algorytm uczenia sieci: propagacja w przód (oblicz wyjście i błąd), potem wstecz — obliczenie gradientu funkcji straty względem wag</w:t>
      </w:r>
      <w:r>
        <w:t xml:space="preserve"> </w:t>
      </w:r>
      <w:r>
        <w:rPr>
          <w:b/>
        </w:rPr>
        <w:t xml:space="preserve">regułą łańcuchową</w:t>
      </w:r>
      <w:r>
        <w:t xml:space="preserve"> </w:t>
      </w:r>
      <w:r>
        <w:t xml:space="preserve">i aktualizacja wag (spadek gradientu).</w:t>
      </w:r>
      <w:r>
        <w:t xml:space="preserve"> </w:t>
      </w:r>
      <w:r>
        <w:rPr>
          <w:i/>
        </w:rPr>
        <w:t xml:space="preserve">Na teście:</w:t>
      </w:r>
      <w:r>
        <w:t xml:space="preserve"> </w:t>
      </w:r>
      <w:r>
        <w:t xml:space="preserve">backprop liczy gradienty regułą łańcuchową i wymaga różniczkowalnych aktywacji.</w:t>
      </w:r>
    </w:p>
    <w:p>
      <w:pPr>
        <w:pStyle w:val="BodyText"/>
      </w:pPr>
      <w:r>
        <w:rPr>
          <w:b/>
        </w:rPr>
        <w:t xml:space="preserve">Rekurencyjne sieci neuronowe (RNN).</w:t>
      </w:r>
      <w:r>
        <w:t xml:space="preserve"> </w:t>
      </w:r>
      <w:r>
        <w:t xml:space="preserve">Sieci ze sprzężeniem zwrotnym, mają</w:t>
      </w:r>
      <w:r>
        <w:t xml:space="preserve"> </w:t>
      </w:r>
      <w:r>
        <w:rPr>
          <w:b/>
        </w:rPr>
        <w:t xml:space="preserve">stan/pamięć</w:t>
      </w:r>
      <w:r>
        <w:t xml:space="preserve"> </w:t>
      </w:r>
      <w:r>
        <w:t xml:space="preserve">— przetwarzają sekwencje (tekst, mowa, szeregi czasowe). Problem zanikającego/eksplodującego gradientu → warianty</w:t>
      </w:r>
      <w:r>
        <w:t xml:space="preserve"> </w:t>
      </w:r>
      <w:r>
        <w:rPr>
          <w:b/>
        </w:rPr>
        <w:t xml:space="preserve">LSTM/GRU</w:t>
      </w:r>
      <w:r>
        <w:t xml:space="preserve"> </w:t>
      </w:r>
      <w:r>
        <w:t xml:space="preserve">z bramkami.</w:t>
      </w:r>
      <w:r>
        <w:t xml:space="preserve"> </w:t>
      </w:r>
      <w:r>
        <w:rPr>
          <w:i/>
        </w:rPr>
        <w:t xml:space="preserve">Na teście:</w:t>
      </w:r>
      <w:r>
        <w:t xml:space="preserve"> </w:t>
      </w:r>
      <w:r>
        <w:t xml:space="preserve">RNN dla danych sekwencyjnych; LSTM/GRU rozwiązują zanikający gradient.</w:t>
      </w:r>
    </w:p>
    <w:p>
      <w:pPr>
        <w:pStyle w:val="BodyText"/>
      </w:pPr>
      <w:r>
        <w:rPr>
          <w:b/>
        </w:rPr>
        <w:t xml:space="preserve">Algorytm A*.</w:t>
      </w:r>
      <w:r>
        <w:t xml:space="preserve"> </w:t>
      </w:r>
      <w:r>
        <w:t xml:space="preserve">Wyszukiwanie najkrótszej ścieżki z</w:t>
      </w:r>
      <w:r>
        <w:t xml:space="preserve"> </w:t>
      </w:r>
      <w:r>
        <w:rPr>
          <w:b/>
        </w:rPr>
        <w:t xml:space="preserve">heurystyką</w:t>
      </w:r>
      <w:r>
        <w:t xml:space="preserve">: minimalizuje f(n) = g(n) (koszt dotychczasowy) + h(n) (szacowany koszt do celu). Jest</w:t>
      </w:r>
      <w:r>
        <w:t xml:space="preserve"> </w:t>
      </w:r>
      <w:r>
        <w:rPr>
          <w:b/>
        </w:rPr>
        <w:t xml:space="preserve">optymalny i zupełny</w:t>
      </w:r>
      <w:r>
        <w:t xml:space="preserve">, gdy heurystyka jest</w:t>
      </w:r>
      <w:r>
        <w:t xml:space="preserve"> </w:t>
      </w:r>
      <w:r>
        <w:rPr>
          <w:b/>
        </w:rPr>
        <w:t xml:space="preserve">dopuszczalna</w:t>
      </w:r>
      <w:r>
        <w:t xml:space="preserve"> </w:t>
      </w:r>
      <w:r>
        <w:t xml:space="preserve">(nie przeszacowuje) i spójna.</w:t>
      </w:r>
      <w:r>
        <w:t xml:space="preserve"> </w:t>
      </w:r>
      <w:r>
        <w:rPr>
          <w:i/>
        </w:rPr>
        <w:t xml:space="preserve">Na teście:</w:t>
      </w:r>
      <w:r>
        <w:t xml:space="preserve"> </w:t>
      </w:r>
      <w:r>
        <w:t xml:space="preserve">A* = Dijkstra + heurystyka; dopuszczalna heurystyka gwarantuje optymalność; h=0 → A* = Dijkstra.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systemy-operacyjne"/>
      <w:r>
        <w:t xml:space="preserve">13. Systemy operacyjne</w:t>
      </w:r>
      <w:bookmarkEnd w:id="33"/>
    </w:p>
    <w:p>
      <w:pPr>
        <w:pStyle w:val="FirstParagraph"/>
      </w:pPr>
      <w:r>
        <w:rPr>
          <w:b/>
        </w:rPr>
        <w:t xml:space="preserve">Algorytmy szeregowania (scheduling).</w:t>
      </w:r>
      <w:r>
        <w:t xml:space="preserve"> </w:t>
      </w:r>
      <w:r>
        <w:t xml:space="preserve">Decydują, który proces dostaje CPU.</w:t>
      </w:r>
      <w:r>
        <w:t xml:space="preserve"> </w:t>
      </w:r>
      <w:r>
        <w:rPr>
          <w:b/>
        </w:rPr>
        <w:t xml:space="preserve">FCFS</w:t>
      </w:r>
      <w:r>
        <w:t xml:space="preserve"> </w:t>
      </w:r>
      <w:r>
        <w:t xml:space="preserve">(kolejność zgłoszeń — efekt konwoju),</w:t>
      </w:r>
      <w:r>
        <w:t xml:space="preserve"> </w:t>
      </w:r>
      <w:r>
        <w:rPr>
          <w:b/>
        </w:rPr>
        <w:t xml:space="preserve">SJF</w:t>
      </w:r>
      <w:r>
        <w:t xml:space="preserve"> </w:t>
      </w:r>
      <w:r>
        <w:t xml:space="preserve">(najkrótsze zadanie — optymalne dla śr. czasu oczekiwania, ryzyko głodzenia),</w:t>
      </w:r>
      <w:r>
        <w:t xml:space="preserve"> </w:t>
      </w:r>
      <w:r>
        <w:rPr>
          <w:b/>
        </w:rPr>
        <w:t xml:space="preserve">Round Robin</w:t>
      </w:r>
      <w:r>
        <w:t xml:space="preserve"> </w:t>
      </w:r>
      <w:r>
        <w:t xml:space="preserve">(kwant czasu — sprawiedliwy, interaktywny),</w:t>
      </w:r>
      <w:r>
        <w:t xml:space="preserve"> </w:t>
      </w:r>
      <w:r>
        <w:rPr>
          <w:b/>
        </w:rPr>
        <w:t xml:space="preserve">priorytetowy</w:t>
      </w:r>
      <w:r>
        <w:t xml:space="preserve">,</w:t>
      </w:r>
      <w:r>
        <w:t xml:space="preserve"> </w:t>
      </w:r>
      <w:r>
        <w:rPr>
          <w:b/>
        </w:rPr>
        <w:t xml:space="preserve">wielopoziomowe kolejki</w:t>
      </w:r>
      <w:r>
        <w:t xml:space="preserve">. Wywłaszczające vs niewywłaszczające.</w:t>
      </w:r>
      <w:r>
        <w:t xml:space="preserve"> </w:t>
      </w:r>
      <w:r>
        <w:rPr>
          <w:i/>
        </w:rPr>
        <w:t xml:space="preserve">Na teście:</w:t>
      </w:r>
      <w:r>
        <w:t xml:space="preserve"> </w:t>
      </w:r>
      <w:r>
        <w:t xml:space="preserve">RR z małym kwantem = dużo przełączeń; SJF minimalizuje średni czas oczekiwania ale głodzi długie zadania.</w:t>
      </w:r>
    </w:p>
    <w:p>
      <w:pPr>
        <w:pStyle w:val="BodyText"/>
      </w:pPr>
      <w:r>
        <w:rPr>
          <w:b/>
        </w:rPr>
        <w:t xml:space="preserve">Mechanizmy synchronizacji (scentralizowane i rozproszone).</w:t>
      </w:r>
      <w:r>
        <w:t xml:space="preserve"> </w:t>
      </w:r>
      <w:r>
        <w:t xml:space="preserve">Scentralizowane:</w:t>
      </w:r>
      <w:r>
        <w:t xml:space="preserve"> </w:t>
      </w:r>
      <w:r>
        <w:rPr>
          <w:b/>
        </w:rPr>
        <w:t xml:space="preserve">semafory</w:t>
      </w:r>
      <w:r>
        <w:t xml:space="preserve">,</w:t>
      </w:r>
      <w:r>
        <w:t xml:space="preserve"> </w:t>
      </w:r>
      <w:r>
        <w:rPr>
          <w:b/>
        </w:rPr>
        <w:t xml:space="preserve">muteksy</w:t>
      </w:r>
      <w:r>
        <w:t xml:space="preserve">,</w:t>
      </w:r>
      <w:r>
        <w:t xml:space="preserve"> </w:t>
      </w:r>
      <w:r>
        <w:rPr>
          <w:b/>
        </w:rPr>
        <w:t xml:space="preserve">monitory</w:t>
      </w:r>
      <w:r>
        <w:t xml:space="preserve">, zmienne warunkowe. Rozproszone: algorytmy wzajemnego wykluczania (token ring, Ricart-Agrawala, Lamport), brak wspólnej pamięci → komunikacja komunikatami.</w:t>
      </w:r>
      <w:r>
        <w:t xml:space="preserve"> </w:t>
      </w:r>
      <w:r>
        <w:rPr>
          <w:i/>
        </w:rPr>
        <w:t xml:space="preserve">Na teście:</w:t>
      </w:r>
      <w:r>
        <w:t xml:space="preserve"> </w:t>
      </w:r>
      <w:r>
        <w:t xml:space="preserve">semafor/mutex/monitor to prymitywy; w rozproszeniu synchronizacja przez wiadomości i znaczniki czasu.</w:t>
      </w:r>
    </w:p>
    <w:p>
      <w:pPr>
        <w:pStyle w:val="BodyText"/>
      </w:pPr>
      <w:r>
        <w:rPr>
          <w:b/>
        </w:rPr>
        <w:t xml:space="preserve">Podstawowe problemy synchronizacyjne.</w:t>
      </w:r>
      <w:r>
        <w:t xml:space="preserve"> </w:t>
      </w:r>
      <w:r>
        <w:rPr>
          <w:b/>
        </w:rPr>
        <w:t xml:space="preserve">Producent-konsument</w:t>
      </w:r>
      <w:r>
        <w:t xml:space="preserve"> </w:t>
      </w:r>
      <w:r>
        <w:t xml:space="preserve">(bufor ograniczony),</w:t>
      </w:r>
      <w:r>
        <w:t xml:space="preserve"> </w:t>
      </w:r>
      <w:r>
        <w:rPr>
          <w:b/>
        </w:rPr>
        <w:t xml:space="preserve">czytelnicy-pisarze</w:t>
      </w:r>
      <w:r>
        <w:t xml:space="preserve"> </w:t>
      </w:r>
      <w:r>
        <w:t xml:space="preserve">(współdzielony zasób),</w:t>
      </w:r>
      <w:r>
        <w:t xml:space="preserve"> </w:t>
      </w:r>
      <w:r>
        <w:rPr>
          <w:b/>
        </w:rPr>
        <w:t xml:space="preserve">ucztujący filozofowie</w:t>
      </w:r>
      <w:r>
        <w:t xml:space="preserve"> </w:t>
      </w:r>
      <w:r>
        <w:t xml:space="preserve">(zakleszczenie i głodzenie),</w:t>
      </w:r>
      <w:r>
        <w:t xml:space="preserve"> </w:t>
      </w:r>
      <w:r>
        <w:rPr>
          <w:b/>
        </w:rPr>
        <w:t xml:space="preserve">fryzjer</w:t>
      </w:r>
      <w:r>
        <w:t xml:space="preserve">. Ilustrują wzajemne wykluczanie, zakleszczenia, głodzenie.</w:t>
      </w:r>
      <w:r>
        <w:t xml:space="preserve"> </w:t>
      </w:r>
      <w:r>
        <w:rPr>
          <w:i/>
        </w:rPr>
        <w:t xml:space="preserve">Na teście:</w:t>
      </w:r>
      <w:r>
        <w:t xml:space="preserve"> </w:t>
      </w:r>
      <w:r>
        <w:t xml:space="preserve">filozofowie = klasyczny przykład zakleszczenia; producent-konsument rozwiązywany semaforami.</w:t>
      </w:r>
    </w:p>
    <w:p>
      <w:pPr>
        <w:pStyle w:val="BodyText"/>
      </w:pPr>
      <w:r>
        <w:rPr>
          <w:b/>
        </w:rPr>
        <w:t xml:space="preserve">Proces a wątek.</w:t>
      </w:r>
      <w:r>
        <w:t xml:space="preserve"> </w:t>
      </w:r>
      <w:r>
        <w:rPr>
          <w:b/>
        </w:rPr>
        <w:t xml:space="preserve">Proces</w:t>
      </w:r>
      <w:r>
        <w:t xml:space="preserve"> </w:t>
      </w:r>
      <w:r>
        <w:t xml:space="preserve">— własna przestrzeń adresowa, izolowany, kosztowne przełączanie i tworzenie.</w:t>
      </w:r>
      <w:r>
        <w:t xml:space="preserve"> </w:t>
      </w:r>
      <w:r>
        <w:rPr>
          <w:b/>
        </w:rPr>
        <w:t xml:space="preserve">Wątek</w:t>
      </w:r>
      <w:r>
        <w:t xml:space="preserve"> </w:t>
      </w:r>
      <w:r>
        <w:t xml:space="preserve">— jednostka wykonania w obrębie procesu,</w:t>
      </w:r>
      <w:r>
        <w:t xml:space="preserve"> </w:t>
      </w:r>
      <w:r>
        <w:rPr>
          <w:b/>
        </w:rPr>
        <w:t xml:space="preserve">współdzieli pamięć</w:t>
      </w:r>
      <w:r>
        <w:t xml:space="preserve"> </w:t>
      </w:r>
      <w:r>
        <w:t xml:space="preserve">i zasoby procesu, lekki, szybkie przełączanie, ale wymaga synchronizacji.</w:t>
      </w:r>
      <w:r>
        <w:t xml:space="preserve"> </w:t>
      </w:r>
      <w:r>
        <w:rPr>
          <w:i/>
        </w:rPr>
        <w:t xml:space="preserve">Na teście:</w:t>
      </w:r>
      <w:r>
        <w:t xml:space="preserve"> </w:t>
      </w:r>
      <w:r>
        <w:t xml:space="preserve">wątki jednego procesu dzielą pamięć; procesy są izolowane.</w:t>
      </w:r>
    </w:p>
    <w:p>
      <w:pPr>
        <w:pStyle w:val="BodyText"/>
      </w:pPr>
      <w:r>
        <w:rPr>
          <w:b/>
        </w:rPr>
        <w:t xml:space="preserve">Pamięć wirtualna — stronicowanie i segmentacja.</w:t>
      </w:r>
      <w:r>
        <w:t xml:space="preserve"> </w:t>
      </w:r>
      <w:r>
        <w:rPr>
          <w:b/>
        </w:rPr>
        <w:t xml:space="preserve">Stronicowanie</w:t>
      </w:r>
      <w:r>
        <w:t xml:space="preserve"> </w:t>
      </w:r>
      <w:r>
        <w:t xml:space="preserve">— podział pamięci na stałej wielkości</w:t>
      </w:r>
      <w:r>
        <w:t xml:space="preserve"> </w:t>
      </w:r>
      <w:r>
        <w:rPr>
          <w:b/>
        </w:rPr>
        <w:t xml:space="preserve">strony/ramki</w:t>
      </w:r>
      <w:r>
        <w:t xml:space="preserve">, mapowanie przez tablicę stron, brak fragmentacji zewnętrznej (jest wewnętrzna).</w:t>
      </w:r>
      <w:r>
        <w:t xml:space="preserve"> </w:t>
      </w:r>
      <w:r>
        <w:rPr>
          <w:b/>
        </w:rPr>
        <w:t xml:space="preserve">Segmentacja</w:t>
      </w:r>
      <w:r>
        <w:t xml:space="preserve"> </w:t>
      </w:r>
      <w:r>
        <w:t xml:space="preserve">— podział logiczny na segmenty zmiennej długości (kod/dane/stos), fragmentacja zewnętrzna.</w:t>
      </w:r>
      <w:r>
        <w:t xml:space="preserve"> </w:t>
      </w:r>
      <w:r>
        <w:rPr>
          <w:b/>
        </w:rPr>
        <w:t xml:space="preserve">Page fault</w:t>
      </w:r>
      <w:r>
        <w:t xml:space="preserve"> </w:t>
      </w:r>
      <w:r>
        <w:t xml:space="preserve">ładuje brakującą stronę z dysku.</w:t>
      </w:r>
      <w:r>
        <w:t xml:space="preserve"> </w:t>
      </w:r>
      <w:r>
        <w:rPr>
          <w:i/>
        </w:rPr>
        <w:t xml:space="preserve">Na teście:</w:t>
      </w:r>
      <w:r>
        <w:t xml:space="preserve"> </w:t>
      </w:r>
      <w:r>
        <w:t xml:space="preserve">stronicowanie = stały rozmiar + fragmentacja wewnętrzna; segmentacja = zmienny + zewnętrzna.</w:t>
      </w:r>
    </w:p>
    <w:p>
      <w:pPr>
        <w:pStyle w:val="BodyText"/>
      </w:pPr>
      <w:r>
        <w:rPr>
          <w:b/>
        </w:rPr>
        <w:t xml:space="preserve">Systemy czasu rzeczywistego.</w:t>
      </w:r>
      <w:r>
        <w:t xml:space="preserve"> </w:t>
      </w:r>
      <w:r>
        <w:t xml:space="preserve">Kluczowa jest</w:t>
      </w:r>
      <w:r>
        <w:t xml:space="preserve"> </w:t>
      </w:r>
      <w:r>
        <w:rPr>
          <w:b/>
        </w:rPr>
        <w:t xml:space="preserve">terminowość</w:t>
      </w:r>
      <w:r>
        <w:t xml:space="preserve"> </w:t>
      </w:r>
      <w:r>
        <w:t xml:space="preserve">(dotrzymanie deadline), nie sama szybkość.</w:t>
      </w:r>
      <w:r>
        <w:t xml:space="preserve"> </w:t>
      </w:r>
      <w:r>
        <w:rPr>
          <w:b/>
        </w:rPr>
        <w:t xml:space="preserve">Twarde (hard RT)</w:t>
      </w:r>
      <w:r>
        <w:t xml:space="preserve"> </w:t>
      </w:r>
      <w:r>
        <w:t xml:space="preserve">— przekroczenie terminu = katastrofa.</w:t>
      </w:r>
      <w:r>
        <w:t xml:space="preserve"> </w:t>
      </w:r>
      <w:r>
        <w:rPr>
          <w:b/>
        </w:rPr>
        <w:t xml:space="preserve">Miękkie (soft RT)</w:t>
      </w:r>
      <w:r>
        <w:t xml:space="preserve"> </w:t>
      </w:r>
      <w:r>
        <w:t xml:space="preserve">— dopuszczalne pogorszenie jakości. Wymagają determinizmu i przewidywalnego szeregowania.</w:t>
      </w:r>
      <w:r>
        <w:t xml:space="preserve"> </w:t>
      </w:r>
      <w:r>
        <w:rPr>
          <w:i/>
        </w:rPr>
        <w:t xml:space="preserve">Na teście:</w:t>
      </w:r>
      <w:r>
        <w:t xml:space="preserve"> </w:t>
      </w:r>
      <w:r>
        <w:t xml:space="preserve">RT = przewidywalność/terminy, niekoniecznie „najszybszy".</w:t>
      </w:r>
    </w:p>
    <w:p>
      <w:pPr>
        <w:pStyle w:val="BodyText"/>
      </w:pPr>
      <w:r>
        <w:rPr>
          <w:b/>
        </w:rPr>
        <w:t xml:space="preserve">Tworzenie procesów.</w:t>
      </w:r>
      <w:r>
        <w:t xml:space="preserve"> </w:t>
      </w:r>
      <w:r>
        <w:t xml:space="preserve">W UNIX:</w:t>
      </w:r>
      <w:r>
        <w:t xml:space="preserve"> </w:t>
      </w:r>
      <w:r>
        <w:rPr>
          <w:b/>
        </w:rPr>
        <w:t xml:space="preserve">fork()</w:t>
      </w:r>
      <w:r>
        <w:t xml:space="preserve"> </w:t>
      </w:r>
      <w:r>
        <w:t xml:space="preserve">tworzy kopię procesu (dziecko dziedziczy przestrzeń — copy-on-write), zwraca 0 dziecku, PID rodzicowi;</w:t>
      </w:r>
      <w:r>
        <w:t xml:space="preserve"> </w:t>
      </w:r>
      <w:r>
        <w:rPr>
          <w:b/>
        </w:rPr>
        <w:t xml:space="preserve">exec()</w:t>
      </w:r>
      <w:r>
        <w:t xml:space="preserve"> </w:t>
      </w:r>
      <w:r>
        <w:t xml:space="preserve">podmienia obraz procesu na nowy program;</w:t>
      </w:r>
      <w:r>
        <w:t xml:space="preserve"> </w:t>
      </w:r>
      <w:r>
        <w:rPr>
          <w:b/>
        </w:rPr>
        <w:t xml:space="preserve">wait()</w:t>
      </w:r>
      <w:r>
        <w:t xml:space="preserve"> </w:t>
      </w:r>
      <w:r>
        <w:t xml:space="preserve">— rodzic czeka na dziecko.</w:t>
      </w:r>
      <w:r>
        <w:t xml:space="preserve"> </w:t>
      </w:r>
      <w:r>
        <w:rPr>
          <w:i/>
        </w:rPr>
        <w:t xml:space="preserve">Na teście:</w:t>
      </w:r>
      <w:r>
        <w:t xml:space="preserve"> </w:t>
      </w:r>
      <w:r>
        <w:t xml:space="preserve">fork tworzy kopię, exec zastępuje kod; osierocony/zombie to stany procesu potomnego.</w:t>
      </w:r>
    </w:p>
    <w:p>
      <w:pPr>
        <w:pStyle w:val="BodyText"/>
      </w:pPr>
      <w:r>
        <w:rPr>
          <w:b/>
        </w:rPr>
        <w:t xml:space="preserve">Zakleszczenie (deadlock).</w:t>
      </w:r>
      <w:r>
        <w:t xml:space="preserve"> </w:t>
      </w:r>
      <w:r>
        <w:t xml:space="preserve">Grupa procesów wzajemnie czeka na zasoby. Cztery</w:t>
      </w:r>
      <w:r>
        <w:t xml:space="preserve"> </w:t>
      </w:r>
      <w:r>
        <w:rPr>
          <w:b/>
        </w:rPr>
        <w:t xml:space="preserve">warunki Coffmana</w:t>
      </w:r>
      <w:r>
        <w:t xml:space="preserve"> </w:t>
      </w:r>
      <w:r>
        <w:t xml:space="preserve">(konieczne): wzajemne wykluczanie, trzymaj i czekaj, brak wywłaszczania,</w:t>
      </w:r>
      <w:r>
        <w:t xml:space="preserve"> </w:t>
      </w:r>
      <w:r>
        <w:rPr>
          <w:b/>
        </w:rPr>
        <w:t xml:space="preserve">cykliczne oczekiwanie</w:t>
      </w:r>
      <w:r>
        <w:t xml:space="preserve">. Strategie: zapobieganie, unikanie (algorytm bankiera), wykrywanie i usuwanie, ignorowanie.</w:t>
      </w:r>
      <w:r>
        <w:t xml:space="preserve"> </w:t>
      </w:r>
      <w:r>
        <w:rPr>
          <w:i/>
        </w:rPr>
        <w:t xml:space="preserve">Na teście:</w:t>
      </w:r>
      <w:r>
        <w:t xml:space="preserve"> </w:t>
      </w:r>
      <w:r>
        <w:t xml:space="preserve">zerwanie choć jednego z 4 warunków usuwa możliwość zakleszczenia; bankier = unikanie.</w:t>
      </w:r>
    </w:p>
    <w:p>
      <w:pPr>
        <w:pStyle w:val="BodyText"/>
      </w:pPr>
      <w:r>
        <w:rPr>
          <w:b/>
        </w:rPr>
        <w:t xml:space="preserve">Moduł — łączenie statyczne i dynamiczne.</w:t>
      </w:r>
      <w:r>
        <w:t xml:space="preserve"> </w:t>
      </w:r>
      <w:r>
        <w:rPr>
          <w:b/>
        </w:rPr>
        <w:t xml:space="preserve">Statyczne</w:t>
      </w:r>
      <w:r>
        <w:t xml:space="preserve"> </w:t>
      </w:r>
      <w:r>
        <w:t xml:space="preserve">— biblioteka wkompilowana w plik wykonywalny (większy plik, samodzielny, aktualizacja = rekompilacja).</w:t>
      </w:r>
      <w:r>
        <w:t xml:space="preserve"> </w:t>
      </w:r>
      <w:r>
        <w:rPr>
          <w:b/>
        </w:rPr>
        <w:t xml:space="preserve">Dynamiczne</w:t>
      </w:r>
      <w:r>
        <w:t xml:space="preserve"> </w:t>
      </w:r>
      <w:r>
        <w:t xml:space="preserve">— biblioteka (.so/.dll) ładowana w czasie uruchomienia/działania, współdzielona między programami (mniejszy plik, łatwa aktualizacja, zależność od wersji).</w:t>
      </w:r>
      <w:r>
        <w:t xml:space="preserve"> </w:t>
      </w:r>
      <w:r>
        <w:rPr>
          <w:i/>
        </w:rPr>
        <w:t xml:space="preserve">Na teście:</w:t>
      </w:r>
      <w:r>
        <w:t xml:space="preserve"> </w:t>
      </w:r>
      <w:r>
        <w:t xml:space="preserve">dynamiczne = współdzielenie i mniejszy plik; statyczne = samodzielność.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sieci-komputerowe"/>
      <w:r>
        <w:t xml:space="preserve">14. Sieci komputerowe</w:t>
      </w:r>
      <w:bookmarkEnd w:id="34"/>
    </w:p>
    <w:p>
      <w:pPr>
        <w:pStyle w:val="FirstParagraph"/>
      </w:pPr>
      <w:r>
        <w:rPr>
          <w:b/>
        </w:rPr>
        <w:t xml:space="preserve">Cechy adresacji IP.</w:t>
      </w:r>
      <w:r>
        <w:t xml:space="preserve"> </w:t>
      </w:r>
      <w:r>
        <w:t xml:space="preserve">Adres logiczny warstwy sieciowej (L3),</w:t>
      </w:r>
      <w:r>
        <w:t xml:space="preserve"> </w:t>
      </w:r>
      <w:r>
        <w:rPr>
          <w:b/>
        </w:rPr>
        <w:t xml:space="preserve">hierarchiczny</w:t>
      </w:r>
      <w:r>
        <w:t xml:space="preserve"> </w:t>
      </w:r>
      <w:r>
        <w:t xml:space="preserve">(część sieci + host), routowalny.</w:t>
      </w:r>
      <w:r>
        <w:t xml:space="preserve"> </w:t>
      </w:r>
      <w:r>
        <w:rPr>
          <w:b/>
        </w:rPr>
        <w:t xml:space="preserve">IPv4</w:t>
      </w:r>
      <w:r>
        <w:t xml:space="preserve"> </w:t>
      </w:r>
      <w:r>
        <w:t xml:space="preserve">— 32 bity (4 oktety), maska/prefiks (CIDR), klasy historyczne, adresy prywatne/publiczne, NAT.</w:t>
      </w:r>
      <w:r>
        <w:t xml:space="preserve"> </w:t>
      </w:r>
      <w:r>
        <w:rPr>
          <w:b/>
        </w:rPr>
        <w:t xml:space="preserve">IPv6</w:t>
      </w:r>
      <w:r>
        <w:t xml:space="preserve"> </w:t>
      </w:r>
      <w:r>
        <w:t xml:space="preserve">— 128 bitów.</w:t>
      </w:r>
      <w:r>
        <w:t xml:space="preserve"> </w:t>
      </w:r>
      <w:r>
        <w:rPr>
          <w:i/>
        </w:rPr>
        <w:t xml:space="preserve">Na teście:</w:t>
      </w:r>
      <w:r>
        <w:t xml:space="preserve"> </w:t>
      </w:r>
      <w:r>
        <w:t xml:space="preserve">IP jest logiczny i hierarchiczny (routing po prefiksie); MAC — płaski i fizyczny.</w:t>
      </w:r>
    </w:p>
    <w:p>
      <w:pPr>
        <w:pStyle w:val="BodyText"/>
      </w:pPr>
      <w:r>
        <w:rPr>
          <w:b/>
        </w:rPr>
        <w:t xml:space="preserve">Cechy adresacji MAC.</w:t>
      </w:r>
      <w:r>
        <w:t xml:space="preserve"> </w:t>
      </w:r>
      <w:r>
        <w:t xml:space="preserve">Adres fizyczny warstwy łącza (L2),</w:t>
      </w:r>
      <w:r>
        <w:t xml:space="preserve"> </w:t>
      </w:r>
      <w:r>
        <w:rPr>
          <w:b/>
        </w:rPr>
        <w:t xml:space="preserve">płaski</w:t>
      </w:r>
      <w:r>
        <w:t xml:space="preserve"> </w:t>
      </w:r>
      <w:r>
        <w:t xml:space="preserve">(nie hierarchiczny), przypisany na stałe kartom sieciowym, lokalny dla segmentu sieci (nie routowalny).</w:t>
      </w:r>
      <w:r>
        <w:t xml:space="preserve"> </w:t>
      </w:r>
      <w:r>
        <w:rPr>
          <w:i/>
        </w:rPr>
        <w:t xml:space="preserve">Na teście:</w:t>
      </w:r>
      <w:r>
        <w:t xml:space="preserve"> </w:t>
      </w:r>
      <w:r>
        <w:t xml:space="preserve">MAC nie jest routowalny; działa w obrębie sieci lokalnej / domeny rozgłoszeniowej.</w:t>
      </w:r>
    </w:p>
    <w:p>
      <w:pPr>
        <w:pStyle w:val="BodyText"/>
      </w:pPr>
      <w:r>
        <w:rPr>
          <w:b/>
        </w:rPr>
        <w:t xml:space="preserve">Struktura adresu MAC.</w:t>
      </w:r>
      <w:r>
        <w:t xml:space="preserve"> </w:t>
      </w:r>
      <w:r>
        <w:t xml:space="preserve">48 bitów = 6 bajtów, zapis heksadecymalny. Pierwsze 3 bajty =</w:t>
      </w:r>
      <w:r>
        <w:t xml:space="preserve"> </w:t>
      </w:r>
      <w:r>
        <w:rPr>
          <w:b/>
        </w:rPr>
        <w:t xml:space="preserve">OUI</w:t>
      </w:r>
      <w:r>
        <w:t xml:space="preserve"> </w:t>
      </w:r>
      <w:r>
        <w:t xml:space="preserve">(identyfikator producenta, nadawany przez IEEE), ostatnie 3 = numer nadany przez producenta. Bity w pierwszym bajcie: I/G (indywidualny/grupowy) i U/L (uniwersalny/lokalny). Adres rozgłoszeniowy = same jedynki (FF:FF:FF:FF:FF:FF).</w:t>
      </w:r>
      <w:r>
        <w:t xml:space="preserve"> </w:t>
      </w:r>
      <w:r>
        <w:rPr>
          <w:i/>
        </w:rPr>
        <w:t xml:space="preserve">Na teście:</w:t>
      </w:r>
      <w:r>
        <w:t xml:space="preserve"> </w:t>
      </w:r>
      <w:r>
        <w:t xml:space="preserve">MAC = 48 bitów, OUI identyfikuje producenta.</w:t>
      </w:r>
    </w:p>
    <w:p>
      <w:pPr>
        <w:pStyle w:val="BodyText"/>
      </w:pPr>
      <w:r>
        <w:rPr>
          <w:b/>
        </w:rPr>
        <w:t xml:space="preserve">Konfiguracja i autokonfiguracja hostów.</w:t>
      </w:r>
      <w:r>
        <w:t xml:space="preserve"> </w:t>
      </w:r>
      <w:r>
        <w:t xml:space="preserve">Ręczna (statyczna) lub automatyczna:</w:t>
      </w:r>
      <w:r>
        <w:t xml:space="preserve"> </w:t>
      </w:r>
      <w:r>
        <w:rPr>
          <w:b/>
        </w:rPr>
        <w:t xml:space="preserve">DHCP</w:t>
      </w:r>
      <w:r>
        <w:t xml:space="preserve"> </w:t>
      </w:r>
      <w:r>
        <w:t xml:space="preserve">(serwer przydziela IP, maskę, bramę, DNS — dzierżawa). W IPv6 dodatkowo</w:t>
      </w:r>
      <w:r>
        <w:t xml:space="preserve"> </w:t>
      </w:r>
      <w:r>
        <w:rPr>
          <w:b/>
        </w:rPr>
        <w:t xml:space="preserve">SLAAC</w:t>
      </w:r>
      <w:r>
        <w:t xml:space="preserve"> </w:t>
      </w:r>
      <w:r>
        <w:t xml:space="preserve">(bezstanowa autokonfiguracja z prefiksu ogłaszanego przez router) i APIPA/link-local.</w:t>
      </w:r>
      <w:r>
        <w:t xml:space="preserve"> </w:t>
      </w:r>
      <w:r>
        <w:rPr>
          <w:i/>
        </w:rPr>
        <w:t xml:space="preserve">Na teście:</w:t>
      </w:r>
      <w:r>
        <w:t xml:space="preserve"> </w:t>
      </w:r>
      <w:r>
        <w:t xml:space="preserve">DHCP = stanowe przydzielanie adresów; SLAAC = bezstanowe w IPv6.</w:t>
      </w:r>
    </w:p>
    <w:p>
      <w:pPr>
        <w:pStyle w:val="BodyText"/>
      </w:pPr>
      <w:r>
        <w:rPr>
          <w:b/>
        </w:rPr>
        <w:t xml:space="preserve">Protokoły warstwy transportowej.</w:t>
      </w:r>
      <w:r>
        <w:t xml:space="preserve"> </w:t>
      </w:r>
      <w:r>
        <w:rPr>
          <w:b/>
        </w:rPr>
        <w:t xml:space="preserve">TCP</w:t>
      </w:r>
      <w:r>
        <w:t xml:space="preserve"> </w:t>
      </w:r>
      <w:r>
        <w:t xml:space="preserve">— połączeniowy, niezawodny (potwierdzenia, retransmisje, numeracja), kontrola przepływu i przeciążenia, strumień, wolniejszy.</w:t>
      </w:r>
      <w:r>
        <w:t xml:space="preserve"> </w:t>
      </w:r>
      <w:r>
        <w:rPr>
          <w:b/>
        </w:rPr>
        <w:t xml:space="preserve">UDP</w:t>
      </w:r>
      <w:r>
        <w:t xml:space="preserve"> </w:t>
      </w:r>
      <w:r>
        <w:t xml:space="preserve">— bezpołączeniowy, zawodny, bez potwierdzeń, mały narzut, szybki (VoIP, streaming, DNS).</w:t>
      </w:r>
      <w:r>
        <w:t xml:space="preserve"> </w:t>
      </w:r>
      <w:r>
        <w:rPr>
          <w:i/>
        </w:rPr>
        <w:t xml:space="preserve">Na teście:</w:t>
      </w:r>
      <w:r>
        <w:t xml:space="preserve"> </w:t>
      </w:r>
      <w:r>
        <w:t xml:space="preserve">TCP niezawodny i połączeniowy; UDP szybki bez gwarancji dostarczenia.</w:t>
      </w:r>
    </w:p>
    <w:p>
      <w:pPr>
        <w:pStyle w:val="BodyText"/>
      </w:pPr>
      <w:r>
        <w:rPr>
          <w:b/>
        </w:rPr>
        <w:t xml:space="preserve">Routing w sieciach IP.</w:t>
      </w:r>
      <w:r>
        <w:t xml:space="preserve"> </w:t>
      </w:r>
      <w:r>
        <w:t xml:space="preserve">Węzeł podejmuje decyzję na podstawie</w:t>
      </w:r>
      <w:r>
        <w:t xml:space="preserve"> </w:t>
      </w:r>
      <w:r>
        <w:rPr>
          <w:b/>
        </w:rPr>
        <w:t xml:space="preserve">tablicy routingu</w:t>
      </w:r>
      <w:r>
        <w:t xml:space="preserve"> </w:t>
      </w:r>
      <w:r>
        <w:t xml:space="preserve">— dopasowanie adresu docelowego do wpisów regułą</w:t>
      </w:r>
      <w:r>
        <w:t xml:space="preserve"> </w:t>
      </w:r>
      <w:r>
        <w:rPr>
          <w:b/>
        </w:rPr>
        <w:t xml:space="preserve">najdłuższego pasującego prefiksu</w:t>
      </w:r>
      <w:r>
        <w:t xml:space="preserve"> </w:t>
      </w:r>
      <w:r>
        <w:t xml:space="preserve">(longest prefix match); przekazanie do next-hop lub bramy domyślnej.</w:t>
      </w:r>
      <w:r>
        <w:t xml:space="preserve"> </w:t>
      </w:r>
      <w:r>
        <w:rPr>
          <w:i/>
        </w:rPr>
        <w:t xml:space="preserve">Na teście:</w:t>
      </w:r>
      <w:r>
        <w:t xml:space="preserve"> </w:t>
      </w:r>
      <w:r>
        <w:t xml:space="preserve">wybór trasy = najdłuższy pasujący prefiks; brak trasy → brama domyślna.</w:t>
      </w:r>
    </w:p>
    <w:p>
      <w:pPr>
        <w:pStyle w:val="BodyText"/>
      </w:pPr>
      <w:r>
        <w:rPr>
          <w:b/>
        </w:rPr>
        <w:t xml:space="preserve">Wirtualne sieci lokalne (VLAN).</w:t>
      </w:r>
      <w:r>
        <w:t xml:space="preserve"> </w:t>
      </w:r>
      <w:r>
        <w:t xml:space="preserve">Logiczny podział sieci L2 na odrębne domeny rozgłoszeniowe niezależnie od fizycznego okablowania (znakowanie ramek</w:t>
      </w:r>
      <w:r>
        <w:t xml:space="preserve"> </w:t>
      </w:r>
      <w:r>
        <w:rPr>
          <w:b/>
        </w:rPr>
        <w:t xml:space="preserve">802.1Q</w:t>
      </w:r>
      <w:r>
        <w:t xml:space="preserve">). Zalety: segmentacja, bezpieczeństwo, ograniczenie broadcastu, elastyczność. Ruch między VLAN wymaga routera/L3.</w:t>
      </w:r>
      <w:r>
        <w:t xml:space="preserve"> </w:t>
      </w:r>
      <w:r>
        <w:rPr>
          <w:i/>
        </w:rPr>
        <w:t xml:space="preserve">Na teście:</w:t>
      </w:r>
      <w:r>
        <w:t xml:space="preserve"> </w:t>
      </w:r>
      <w:r>
        <w:t xml:space="preserve">VLAN dzieli domeny rozgłoszeniowe; komunikacja między VLAN wymaga routingu.</w:t>
      </w:r>
    </w:p>
    <w:p>
      <w:pPr>
        <w:pStyle w:val="BodyText"/>
      </w:pPr>
      <w:r>
        <w:rPr>
          <w:b/>
        </w:rPr>
        <w:t xml:space="preserve">Klasyfikacja protokołów routingu dynamicznego.</w:t>
      </w:r>
      <w:r>
        <w:t xml:space="preserve"> </w:t>
      </w:r>
      <w:r>
        <w:t xml:space="preserve">Wg zasięgu:</w:t>
      </w:r>
      <w:r>
        <w:t xml:space="preserve"> </w:t>
      </w:r>
      <w:r>
        <w:rPr>
          <w:b/>
        </w:rPr>
        <w:t xml:space="preserve">IGP</w:t>
      </w:r>
      <w:r>
        <w:t xml:space="preserve"> </w:t>
      </w:r>
      <w:r>
        <w:t xml:space="preserve">(wewnątrz systemu autonomicznego: RIP, OSPF, EIGRP) i</w:t>
      </w:r>
      <w:r>
        <w:t xml:space="preserve"> </w:t>
      </w:r>
      <w:r>
        <w:rPr>
          <w:b/>
        </w:rPr>
        <w:t xml:space="preserve">EGP</w:t>
      </w:r>
      <w:r>
        <w:t xml:space="preserve"> </w:t>
      </w:r>
      <w:r>
        <w:t xml:space="preserve">(między AS: BGP). Wg algorytmu:</w:t>
      </w:r>
      <w:r>
        <w:t xml:space="preserve"> </w:t>
      </w:r>
      <w:r>
        <w:rPr>
          <w:b/>
        </w:rPr>
        <w:t xml:space="preserve">wektor odległości</w:t>
      </w:r>
      <w:r>
        <w:t xml:space="preserve"> </w:t>
      </w:r>
      <w:r>
        <w:t xml:space="preserve">(distance-vector, RIP — wymiana tablic z sąsiadami) i</w:t>
      </w:r>
      <w:r>
        <w:t xml:space="preserve"> </w:t>
      </w:r>
      <w:r>
        <w:rPr>
          <w:b/>
        </w:rPr>
        <w:t xml:space="preserve">stan łącza</w:t>
      </w:r>
      <w:r>
        <w:t xml:space="preserve"> </w:t>
      </w:r>
      <w:r>
        <w:t xml:space="preserve">(link-state, OSPF — pełna mapa topologii, Dijkstra).</w:t>
      </w:r>
      <w:r>
        <w:t xml:space="preserve"> </w:t>
      </w:r>
      <w:r>
        <w:rPr>
          <w:i/>
        </w:rPr>
        <w:t xml:space="preserve">Na teście:</w:t>
      </w:r>
      <w:r>
        <w:t xml:space="preserve"> </w:t>
      </w:r>
      <w:r>
        <w:t xml:space="preserve">OSPF = link-state; RIP = distance-vector; BGP = między systemami autonomicznymi.</w:t>
      </w:r>
    </w:p>
    <w:p>
      <w:pPr>
        <w:pStyle w:val="BodyText"/>
      </w:pPr>
      <w:r>
        <w:rPr>
          <w:b/>
        </w:rPr>
        <w:t xml:space="preserve">Odwzorowanie IPv4 → MAC (ARP).</w:t>
      </w:r>
      <w:r>
        <w:t xml:space="preserve"> </w:t>
      </w:r>
      <w:r>
        <w:t xml:space="preserve">Protokół</w:t>
      </w:r>
      <w:r>
        <w:t xml:space="preserve"> </w:t>
      </w:r>
      <w:r>
        <w:rPr>
          <w:b/>
        </w:rPr>
        <w:t xml:space="preserve">ARP</w:t>
      </w:r>
      <w:r>
        <w:t xml:space="preserve"> </w:t>
      </w:r>
      <w:r>
        <w:t xml:space="preserve">znajduje adres MAC odpowiadający znanemu IP w sieci lokalnej: rozgłoszenie „kto ma ten IP?", odpowiedź z MAC, buforowanie w tablicy ARP. W IPv6 zastępuje to NDP.</w:t>
      </w:r>
      <w:r>
        <w:t xml:space="preserve"> </w:t>
      </w:r>
      <w:r>
        <w:rPr>
          <w:i/>
        </w:rPr>
        <w:t xml:space="preserve">Na teście:</w:t>
      </w:r>
      <w:r>
        <w:t xml:space="preserve"> </w:t>
      </w:r>
      <w:r>
        <w:t xml:space="preserve">ARP mapuje IP→MAC przez broadcast; działa w obrębie sieci lokalnej.</w:t>
      </w:r>
    </w:p>
    <w:p>
      <w:pPr>
        <w:pStyle w:val="BodyText"/>
      </w:pPr>
      <w:r>
        <w:rPr>
          <w:b/>
        </w:rPr>
        <w:t xml:space="preserve">Protokół STP (802.1d).</w:t>
      </w:r>
      <w:r>
        <w:t xml:space="preserve"> </w:t>
      </w:r>
      <w:r>
        <w:t xml:space="preserve">Zapobiega</w:t>
      </w:r>
      <w:r>
        <w:t xml:space="preserve"> </w:t>
      </w:r>
      <w:r>
        <w:rPr>
          <w:b/>
        </w:rPr>
        <w:t xml:space="preserve">pętlom</w:t>
      </w:r>
      <w:r>
        <w:t xml:space="preserve"> </w:t>
      </w:r>
      <w:r>
        <w:t xml:space="preserve">w przełączanej sieci L2 z redundantnymi łączami. Wybiera</w:t>
      </w:r>
      <w:r>
        <w:t xml:space="preserve"> </w:t>
      </w:r>
      <w:r>
        <w:rPr>
          <w:b/>
        </w:rPr>
        <w:t xml:space="preserve">root bridge</w:t>
      </w:r>
      <w:r>
        <w:t xml:space="preserve"> </w:t>
      </w:r>
      <w:r>
        <w:t xml:space="preserve">(najniższy Bridge ID), liczy najkrótsze ścieżki i</w:t>
      </w:r>
      <w:r>
        <w:t xml:space="preserve"> </w:t>
      </w:r>
      <w:r>
        <w:rPr>
          <w:b/>
        </w:rPr>
        <w:t xml:space="preserve">blokuje</w:t>
      </w:r>
      <w:r>
        <w:t xml:space="preserve"> </w:t>
      </w:r>
      <w:r>
        <w:t xml:space="preserve">nadmiarowe łącza, budując drzewo rozpinające. Awaria łącza → rekonfiguracja.</w:t>
      </w:r>
      <w:r>
        <w:t xml:space="preserve"> </w:t>
      </w:r>
      <w:r>
        <w:rPr>
          <w:i/>
        </w:rPr>
        <w:t xml:space="preserve">Na teście:</w:t>
      </w:r>
      <w:r>
        <w:t xml:space="preserve"> </w:t>
      </w:r>
      <w:r>
        <w:t xml:space="preserve">STP eliminuje pętle L2 blokując porty; wybiera most główny wg Bridge ID.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systemy-rozproszone"/>
      <w:r>
        <w:t xml:space="preserve">15. Systemy rozproszone</w:t>
      </w:r>
      <w:bookmarkEnd w:id="35"/>
    </w:p>
    <w:p>
      <w:pPr>
        <w:pStyle w:val="FirstParagraph"/>
      </w:pPr>
      <w:r>
        <w:rPr>
          <w:b/>
        </w:rPr>
        <w:t xml:space="preserve">Teoria CAP.</w:t>
      </w:r>
      <w:r>
        <w:t xml:space="preserve"> </w:t>
      </w:r>
      <w:r>
        <w:t xml:space="preserve">W systemie rozproszonym z danymi replikowanymi nie da się jednocześnie zapewnić wszystkich trzech:</w:t>
      </w:r>
      <w:r>
        <w:t xml:space="preserve"> </w:t>
      </w:r>
      <w:r>
        <w:rPr>
          <w:b/>
        </w:rPr>
        <w:t xml:space="preserve">Consistency</w:t>
      </w:r>
      <w:r>
        <w:t xml:space="preserve"> </w:t>
      </w:r>
      <w:r>
        <w:t xml:space="preserve">(spójność — każdy odczyt widzi najnowszy zapis),</w:t>
      </w:r>
      <w:r>
        <w:t xml:space="preserve"> </w:t>
      </w:r>
      <w:r>
        <w:rPr>
          <w:b/>
        </w:rPr>
        <w:t xml:space="preserve">Availability</w:t>
      </w:r>
      <w:r>
        <w:t xml:space="preserve"> </w:t>
      </w:r>
      <w:r>
        <w:t xml:space="preserve">(dostępność — każde żądanie dostaje odpowiedź),</w:t>
      </w:r>
      <w:r>
        <w:t xml:space="preserve"> </w:t>
      </w:r>
      <w:r>
        <w:rPr>
          <w:b/>
        </w:rPr>
        <w:t xml:space="preserve">Partition tolerance</w:t>
      </w:r>
      <w:r>
        <w:t xml:space="preserve"> </w:t>
      </w:r>
      <w:r>
        <w:t xml:space="preserve">(odporność na podział sieci). Przy podziale sieci wybieramy C albo A.</w:t>
      </w:r>
      <w:r>
        <w:t xml:space="preserve"> </w:t>
      </w:r>
      <w:r>
        <w:rPr>
          <w:i/>
        </w:rPr>
        <w:t xml:space="preserve">Na teście:</w:t>
      </w:r>
      <w:r>
        <w:t xml:space="preserve"> </w:t>
      </w:r>
      <w:r>
        <w:t xml:space="preserve">w razie partycji trzeba poświęcić C lub A; P jest w praktyce nieunikniona. (Uwaga: w oryginale błędnie „Atomicity" — poprawnie</w:t>
      </w:r>
      <w:r>
        <w:t xml:space="preserve"> </w:t>
      </w:r>
      <w:r>
        <w:rPr>
          <w:b/>
        </w:rPr>
        <w:t xml:space="preserve">Availability</w:t>
      </w:r>
      <w:r>
        <w:t xml:space="preserve">.)</w:t>
      </w:r>
    </w:p>
    <w:p>
      <w:pPr>
        <w:pStyle w:val="BodyText"/>
      </w:pPr>
      <w:r>
        <w:rPr>
          <w:b/>
        </w:rPr>
        <w:t xml:space="preserve">Zadania warstwy pośredniczącej (middleware).</w:t>
      </w:r>
      <w:r>
        <w:t xml:space="preserve"> </w:t>
      </w:r>
      <w:r>
        <w:t xml:space="preserve">Warstwa między systemem operacyjnym/siecią a aplikacją: ukrywa heterogeniczność i szczegóły komunikacji, zapewnia</w:t>
      </w:r>
      <w:r>
        <w:t xml:space="preserve"> </w:t>
      </w:r>
      <w:r>
        <w:rPr>
          <w:b/>
        </w:rPr>
        <w:t xml:space="preserve">przezroczystość</w:t>
      </w:r>
      <w:r>
        <w:t xml:space="preserve">, zdalne wywołania (RPC/RMI), nazewnictwo, synchronizację, bezpieczeństwo, zarządzanie transakcjami.</w:t>
      </w:r>
      <w:r>
        <w:t xml:space="preserve"> </w:t>
      </w:r>
      <w:r>
        <w:rPr>
          <w:i/>
        </w:rPr>
        <w:t xml:space="preserve">Na teście:</w:t>
      </w:r>
      <w:r>
        <w:t xml:space="preserve"> </w:t>
      </w:r>
      <w:r>
        <w:t xml:space="preserve">middleware = warstwa ukrywająca rozproszenie i ułatwiająca komunikację.</w:t>
      </w:r>
    </w:p>
    <w:p>
      <w:pPr>
        <w:pStyle w:val="BodyText"/>
      </w:pPr>
      <w:r>
        <w:rPr>
          <w:b/>
        </w:rPr>
        <w:t xml:space="preserve">Systemy reaktywne (Reactive Manifesto).</w:t>
      </w:r>
      <w:r>
        <w:t xml:space="preserve"> </w:t>
      </w:r>
      <w:r>
        <w:t xml:space="preserve">Cztery cechy:</w:t>
      </w:r>
      <w:r>
        <w:t xml:space="preserve"> </w:t>
      </w:r>
      <w:r>
        <w:rPr>
          <w:b/>
        </w:rPr>
        <w:t xml:space="preserve">Responsive</w:t>
      </w:r>
      <w:r>
        <w:t xml:space="preserve"> </w:t>
      </w:r>
      <w:r>
        <w:t xml:space="preserve">(responsywny — szybka odpowiedź),</w:t>
      </w:r>
      <w:r>
        <w:t xml:space="preserve"> </w:t>
      </w:r>
      <w:r>
        <w:rPr>
          <w:b/>
        </w:rPr>
        <w:t xml:space="preserve">Resilient</w:t>
      </w:r>
      <w:r>
        <w:t xml:space="preserve"> </w:t>
      </w:r>
      <w:r>
        <w:t xml:space="preserve">(odporny na awarie — izolacja, replikacja),</w:t>
      </w:r>
      <w:r>
        <w:t xml:space="preserve"> </w:t>
      </w:r>
      <w:r>
        <w:rPr>
          <w:b/>
        </w:rPr>
        <w:t xml:space="preserve">Elastic</w:t>
      </w:r>
      <w:r>
        <w:t xml:space="preserve"> </w:t>
      </w:r>
      <w:r>
        <w:t xml:space="preserve">(elastyczny — skaluje się z obciążeniem),</w:t>
      </w:r>
      <w:r>
        <w:t xml:space="preserve"> </w:t>
      </w:r>
      <w:r>
        <w:rPr>
          <w:b/>
        </w:rPr>
        <w:t xml:space="preserve">Message-driven</w:t>
      </w:r>
      <w:r>
        <w:t xml:space="preserve"> </w:t>
      </w:r>
      <w:r>
        <w:t xml:space="preserve">(oparty na asynchronicznych komunikatach — luźne powiązanie).</w:t>
      </w:r>
      <w:r>
        <w:t xml:space="preserve"> </w:t>
      </w:r>
      <w:r>
        <w:rPr>
          <w:i/>
        </w:rPr>
        <w:t xml:space="preserve">Na teście:</w:t>
      </w:r>
      <w:r>
        <w:t xml:space="preserve"> </w:t>
      </w:r>
      <w:r>
        <w:t xml:space="preserve">fundament = przesyłanie komunikatów; z niego wynikają elastyczność i odporność, a efektem jest responsywność.</w:t>
      </w:r>
    </w:p>
    <w:p>
      <w:pPr>
        <w:pStyle w:val="BodyText"/>
      </w:pPr>
      <w:r>
        <w:rPr>
          <w:b/>
        </w:rPr>
        <w:t xml:space="preserve">Zegar Lamporta.</w:t>
      </w:r>
      <w:r>
        <w:t xml:space="preserve"> </w:t>
      </w:r>
      <w:r>
        <w:t xml:space="preserve">Logiczny licznik porządkujący zdarzenia w systemie bez wspólnego zegara. Reguły: inkrementacja przy każdym zdarzeniu; przy wysłaniu dołącz znacznik; przy odbiorze</w:t>
      </w:r>
      <w:r>
        <w:t xml:space="preserve"> </w:t>
      </w:r>
      <w:r>
        <w:rPr>
          <w:rStyle w:val="VerbatimChar"/>
        </w:rPr>
        <w:t xml:space="preserve">zegar = max(lokalny, otrzymany) + 1</w:t>
      </w:r>
      <w:r>
        <w:t xml:space="preserve">. Zapewnia: jeśli a→b (przyczynowość), to L(a) &lt; L(b) (nie odwrotnie).</w:t>
      </w:r>
      <w:r>
        <w:t xml:space="preserve"> </w:t>
      </w:r>
      <w:r>
        <w:rPr>
          <w:i/>
        </w:rPr>
        <w:t xml:space="preserve">Na teście:</w:t>
      </w:r>
      <w:r>
        <w:t xml:space="preserve"> </w:t>
      </w:r>
      <w:r>
        <w:t xml:space="preserve">zegar Lamporta daje częściowy porządek zgodny z przyczynowością; nie wykrywa współbieżności (od tego zegary wektorowe).</w:t>
      </w:r>
    </w:p>
    <w:p>
      <w:pPr>
        <w:pStyle w:val="BodyText"/>
      </w:pPr>
      <w:r>
        <w:rPr>
          <w:b/>
        </w:rPr>
        <w:t xml:space="preserve">Wzorzec REST.</w:t>
      </w:r>
      <w:r>
        <w:t xml:space="preserve"> </w:t>
      </w:r>
      <w:r>
        <w:t xml:space="preserve">Styl architektoniczny usług sieciowych oparty na HTTP:</w:t>
      </w:r>
      <w:r>
        <w:t xml:space="preserve"> </w:t>
      </w:r>
      <w:r>
        <w:rPr>
          <w:b/>
        </w:rPr>
        <w:t xml:space="preserve">bezstanowość</w:t>
      </w:r>
      <w:r>
        <w:t xml:space="preserve"> </w:t>
      </w:r>
      <w:r>
        <w:t xml:space="preserve">(każde żądanie kompletne),</w:t>
      </w:r>
      <w:r>
        <w:t xml:space="preserve"> </w:t>
      </w:r>
      <w:r>
        <w:rPr>
          <w:b/>
        </w:rPr>
        <w:t xml:space="preserve">zasoby</w:t>
      </w:r>
      <w:r>
        <w:t xml:space="preserve"> </w:t>
      </w:r>
      <w:r>
        <w:t xml:space="preserve">identyfikowane przez URI, operacje metodami HTTP (GET/POST/PUT/DELETE), reprezentacje (JSON/XML), jednolity interfejs, klient-serwer, cache.</w:t>
      </w:r>
      <w:r>
        <w:t xml:space="preserve"> </w:t>
      </w:r>
      <w:r>
        <w:rPr>
          <w:i/>
        </w:rPr>
        <w:t xml:space="preserve">Na teście:</w:t>
      </w:r>
      <w:r>
        <w:t xml:space="preserve"> </w:t>
      </w:r>
      <w:r>
        <w:t xml:space="preserve">REST jest bezstanowy i zasobowy; stan sesji nie jest trzymany po stronie serwera.</w:t>
      </w:r>
    </w:p>
    <w:p>
      <w:pPr>
        <w:pStyle w:val="BodyText"/>
      </w:pPr>
      <w:r>
        <w:rPr>
          <w:b/>
        </w:rPr>
        <w:t xml:space="preserve">Przezroczystość w systemach rozproszonych.</w:t>
      </w:r>
      <w:r>
        <w:t xml:space="preserve"> </w:t>
      </w:r>
      <w:r>
        <w:t xml:space="preserve">Ukrywanie faktu rozproszenia przed użytkownikiem. Typy:</w:t>
      </w:r>
      <w:r>
        <w:t xml:space="preserve"> </w:t>
      </w:r>
      <w:r>
        <w:rPr>
          <w:b/>
        </w:rPr>
        <w:t xml:space="preserve">dostępu</w:t>
      </w:r>
      <w:r>
        <w:t xml:space="preserve"> </w:t>
      </w:r>
      <w:r>
        <w:t xml:space="preserve">(jednolity dostęp lokalny/zdalny),</w:t>
      </w:r>
      <w:r>
        <w:t xml:space="preserve"> </w:t>
      </w:r>
      <w:r>
        <w:rPr>
          <w:b/>
        </w:rPr>
        <w:t xml:space="preserve">położenia</w:t>
      </w:r>
      <w:r>
        <w:t xml:space="preserve"> </w:t>
      </w:r>
      <w:r>
        <w:t xml:space="preserve">(nie wiadomo gdzie zasób),</w:t>
      </w:r>
      <w:r>
        <w:t xml:space="preserve"> </w:t>
      </w:r>
      <w:r>
        <w:rPr>
          <w:b/>
        </w:rPr>
        <w:t xml:space="preserve">migracji</w:t>
      </w:r>
      <w:r>
        <w:t xml:space="preserve">,</w:t>
      </w:r>
      <w:r>
        <w:t xml:space="preserve"> </w:t>
      </w:r>
      <w:r>
        <w:rPr>
          <w:b/>
        </w:rPr>
        <w:t xml:space="preserve">replikacji</w:t>
      </w:r>
      <w:r>
        <w:t xml:space="preserve">,</w:t>
      </w:r>
      <w:r>
        <w:t xml:space="preserve"> </w:t>
      </w:r>
      <w:r>
        <w:rPr>
          <w:b/>
        </w:rPr>
        <w:t xml:space="preserve">współbieżności</w:t>
      </w:r>
      <w:r>
        <w:t xml:space="preserve">,</w:t>
      </w:r>
      <w:r>
        <w:t xml:space="preserve"> </w:t>
      </w:r>
      <w:r>
        <w:rPr>
          <w:b/>
        </w:rPr>
        <w:t xml:space="preserve">awarii</w:t>
      </w:r>
      <w:r>
        <w:t xml:space="preserve">,</w:t>
      </w:r>
      <w:r>
        <w:t xml:space="preserve"> </w:t>
      </w:r>
      <w:r>
        <w:rPr>
          <w:b/>
        </w:rPr>
        <w:t xml:space="preserve">skalowania</w:t>
      </w:r>
      <w:r>
        <w:t xml:space="preserve">.</w:t>
      </w:r>
      <w:r>
        <w:t xml:space="preserve"> </w:t>
      </w:r>
      <w:r>
        <w:rPr>
          <w:i/>
        </w:rPr>
        <w:t xml:space="preserve">Na teście:</w:t>
      </w:r>
      <w:r>
        <w:t xml:space="preserve"> </w:t>
      </w:r>
      <w:r>
        <w:t xml:space="preserve">przezroczystość położenia = użytkownik nie zna fizycznej lokalizacji zasobu.</w:t>
      </w:r>
    </w:p>
    <w:p>
      <w:pPr>
        <w:pStyle w:val="BodyText"/>
      </w:pPr>
      <w:r>
        <w:rPr>
          <w:b/>
        </w:rPr>
        <w:t xml:space="preserve">Komunikacja przez gniazda (sockets).</w:t>
      </w:r>
      <w:r>
        <w:t xml:space="preserve"> </w:t>
      </w:r>
      <w:r>
        <w:t xml:space="preserve">Interfejs programistyczny do komunikacji sieciowej (para: IP + port).</w:t>
      </w:r>
      <w:r>
        <w:t xml:space="preserve"> </w:t>
      </w:r>
      <w:r>
        <w:rPr>
          <w:b/>
        </w:rPr>
        <w:t xml:space="preserve">Strumieniowe (TCP)</w:t>
      </w:r>
      <w:r>
        <w:t xml:space="preserve"> </w:t>
      </w:r>
      <w:r>
        <w:t xml:space="preserve">— niezawodne, połączeniowe;</w:t>
      </w:r>
      <w:r>
        <w:t xml:space="preserve"> </w:t>
      </w:r>
      <w:r>
        <w:rPr>
          <w:b/>
        </w:rPr>
        <w:t xml:space="preserve">datagramowe (UDP)</w:t>
      </w:r>
      <w:r>
        <w:t xml:space="preserve"> </w:t>
      </w:r>
      <w:r>
        <w:t xml:space="preserve">— szybkie, bezpołączeniowe. Zalety: uniwersalność, kontrola. Wady: niski poziom abstrakcji, ręczna obsługa błędów/serializacji.</w:t>
      </w:r>
      <w:r>
        <w:t xml:space="preserve"> </w:t>
      </w:r>
      <w:r>
        <w:rPr>
          <w:i/>
        </w:rPr>
        <w:t xml:space="preserve">Na teście:</w:t>
      </w:r>
      <w:r>
        <w:t xml:space="preserve"> </w:t>
      </w:r>
      <w:r>
        <w:t xml:space="preserve">gniazdo = IP+port; TCP-socket niezawodny, UDP-socket szybki.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teoria-automatów-i-języków-formalnych"/>
      <w:r>
        <w:t xml:space="preserve">16. Teoria automatów i języków formalnych</w:t>
      </w:r>
      <w:bookmarkEnd w:id="36"/>
    </w:p>
    <w:p>
      <w:pPr>
        <w:pStyle w:val="FirstParagraph"/>
      </w:pPr>
      <w:r>
        <w:rPr>
          <w:b/>
        </w:rPr>
        <w:t xml:space="preserve">Klasyfikacja Chomsky’ego.</w:t>
      </w:r>
      <w:r>
        <w:t xml:space="preserve"> </w:t>
      </w:r>
      <w:r>
        <w:t xml:space="preserve">Hierarchia gramatyk/języków:</w:t>
      </w:r>
      <w:r>
        <w:t xml:space="preserve"> </w:t>
      </w:r>
      <w:r>
        <w:rPr>
          <w:b/>
        </w:rPr>
        <w:t xml:space="preserve">Typ 0</w:t>
      </w:r>
      <w:r>
        <w:t xml:space="preserve"> </w:t>
      </w:r>
      <w:r>
        <w:t xml:space="preserve">— rekurencyjnie przeliczalne (maszyna Turinga).</w:t>
      </w:r>
      <w:r>
        <w:t xml:space="preserve"> </w:t>
      </w:r>
      <w:r>
        <w:rPr>
          <w:b/>
        </w:rPr>
        <w:t xml:space="preserve">Typ 1</w:t>
      </w:r>
      <w:r>
        <w:t xml:space="preserve"> </w:t>
      </w:r>
      <w:r>
        <w:t xml:space="preserve">— kontekstowe (automat liniowo ograniczony).</w:t>
      </w:r>
      <w:r>
        <w:t xml:space="preserve"> </w:t>
      </w:r>
      <w:r>
        <w:rPr>
          <w:b/>
        </w:rPr>
        <w:t xml:space="preserve">Typ 2</w:t>
      </w:r>
      <w:r>
        <w:t xml:space="preserve"> </w:t>
      </w:r>
      <w:r>
        <w:t xml:space="preserve">— bezkontekstowe (automat ze stosem).</w:t>
      </w:r>
      <w:r>
        <w:t xml:space="preserve"> </w:t>
      </w:r>
      <w:r>
        <w:rPr>
          <w:b/>
        </w:rPr>
        <w:t xml:space="preserve">Typ 3</w:t>
      </w:r>
      <w:r>
        <w:t xml:space="preserve"> </w:t>
      </w:r>
      <w:r>
        <w:t xml:space="preserve">— regularne (automat skończony). Każdy wyższy typ zawiera niższe.</w:t>
      </w:r>
      <w:r>
        <w:t xml:space="preserve"> </w:t>
      </w:r>
      <w:r>
        <w:rPr>
          <w:i/>
        </w:rPr>
        <w:t xml:space="preserve">Na teście:</w:t>
      </w:r>
      <w:r>
        <w:t xml:space="preserve"> </w:t>
      </w:r>
      <w:r>
        <w:t xml:space="preserve">regularne ⊂ bezkontekstowe ⊂ kontekstowe ⊂ rekurencyjnie przeliczalne; typ 3 = automat skończony, typ 2 = stosowy.</w:t>
      </w:r>
    </w:p>
    <w:p>
      <w:pPr>
        <w:pStyle w:val="BodyText"/>
      </w:pPr>
      <w:r>
        <w:rPr>
          <w:b/>
        </w:rPr>
        <w:t xml:space="preserve">Postać normalna Chomsky’ego (CNF).</w:t>
      </w:r>
      <w:r>
        <w:t xml:space="preserve"> </w:t>
      </w:r>
      <w:r>
        <w:t xml:space="preserve">Gramatyka bezkontekstowa, w której każda produkcja ma postać A→BC (dwa nieterminale) lub A→a (jeden terminal). Umożliwia algorytm</w:t>
      </w:r>
      <w:r>
        <w:t xml:space="preserve"> </w:t>
      </w:r>
      <w:r>
        <w:rPr>
          <w:b/>
        </w:rPr>
        <w:t xml:space="preserve">CYK</w:t>
      </w:r>
      <w:r>
        <w:t xml:space="preserve"> </w:t>
      </w:r>
      <w:r>
        <w:t xml:space="preserve">rozpoznawania słów O(n³).</w:t>
      </w:r>
      <w:r>
        <w:t xml:space="preserve"> </w:t>
      </w:r>
      <w:r>
        <w:rPr>
          <w:i/>
        </w:rPr>
        <w:t xml:space="preserve">Na teście:</w:t>
      </w:r>
      <w:r>
        <w:t xml:space="preserve"> </w:t>
      </w:r>
      <w:r>
        <w:t xml:space="preserve">CNF = produkcje do dwóch nieterminali albo jednego terminala; podstawa CYK.</w:t>
      </w:r>
    </w:p>
    <w:p>
      <w:pPr>
        <w:pStyle w:val="BodyText"/>
      </w:pPr>
      <w:r>
        <w:rPr>
          <w:b/>
        </w:rPr>
        <w:t xml:space="preserve">Postać normalna Greibach (GNF).</w:t>
      </w:r>
      <w:r>
        <w:t xml:space="preserve"> </w:t>
      </w:r>
      <w:r>
        <w:t xml:space="preserve">Każda produkcja postaci A→aα, gdzie a to terminal, a α to (możliwie pusty) ciąg nieterminali. Terminal na początku prawej strony → brak lewostronnej rekurencji, przydatne w analizie zstępującej.</w:t>
      </w:r>
      <w:r>
        <w:t xml:space="preserve"> </w:t>
      </w:r>
      <w:r>
        <w:rPr>
          <w:i/>
        </w:rPr>
        <w:t xml:space="preserve">Na teście:</w:t>
      </w:r>
      <w:r>
        <w:t xml:space="preserve"> </w:t>
      </w:r>
      <w:r>
        <w:t xml:space="preserve">GNF zaczyna prawą stronę terminalem; eliminuje rekurencję lewostronną.</w:t>
      </w:r>
    </w:p>
    <w:p>
      <w:pPr>
        <w:pStyle w:val="BodyText"/>
      </w:pPr>
      <w:r>
        <w:rPr>
          <w:b/>
        </w:rPr>
        <w:t xml:space="preserve">Wieloznaczność gramatyki.</w:t>
      </w:r>
      <w:r>
        <w:t xml:space="preserve"> </w:t>
      </w:r>
      <w:r>
        <w:t xml:space="preserve">Gramatyka jest</w:t>
      </w:r>
      <w:r>
        <w:t xml:space="preserve"> </w:t>
      </w:r>
      <w:r>
        <w:rPr>
          <w:b/>
        </w:rPr>
        <w:t xml:space="preserve">wieloznaczna</w:t>
      </w:r>
      <w:r>
        <w:t xml:space="preserve">, jeśli istnieje słowo z więcej niż jednym drzewem wyprowadzenia (lub skrajnie lewym wyprowadzeniem). Problem przy parsowaniu (np. „dangling else"). Niektóre języki są</w:t>
      </w:r>
      <w:r>
        <w:t xml:space="preserve"> </w:t>
      </w:r>
      <w:r>
        <w:rPr>
          <w:b/>
        </w:rPr>
        <w:t xml:space="preserve">istotnie wieloznaczne</w:t>
      </w:r>
      <w:r>
        <w:t xml:space="preserve"> </w:t>
      </w:r>
      <w:r>
        <w:t xml:space="preserve">(brak jednoznacznej gramatyki).</w:t>
      </w:r>
      <w:r>
        <w:t xml:space="preserve"> </w:t>
      </w:r>
      <w:r>
        <w:rPr>
          <w:i/>
        </w:rPr>
        <w:t xml:space="preserve">Na teście:</w:t>
      </w:r>
      <w:r>
        <w:t xml:space="preserve"> </w:t>
      </w:r>
      <w:r>
        <w:t xml:space="preserve">wieloznaczność = ≥2 drzewa wywodu dla jednego słowa; problem nierozstrzygalny ogólnie.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X8746a06fcb036e5c3a2079248194ae965b87049"/>
      <w:r>
        <w:t xml:space="preserve">17. Teoria obliczeń i złożoności obliczeniowej</w:t>
      </w:r>
      <w:bookmarkEnd w:id="37"/>
    </w:p>
    <w:p>
      <w:pPr>
        <w:pStyle w:val="FirstParagraph"/>
      </w:pPr>
      <w:r>
        <w:rPr>
          <w:b/>
        </w:rPr>
        <w:t xml:space="preserve">Problem stopu.</w:t>
      </w:r>
      <w:r>
        <w:t xml:space="preserve"> </w:t>
      </w:r>
      <w:r>
        <w:t xml:space="preserve">Czy dowolny program zatrzyma się dla danego wejścia —</w:t>
      </w:r>
      <w:r>
        <w:t xml:space="preserve"> </w:t>
      </w:r>
      <w:r>
        <w:rPr>
          <w:b/>
        </w:rPr>
        <w:t xml:space="preserve">nierozstrzygalny</w:t>
      </w:r>
      <w:r>
        <w:t xml:space="preserve"> </w:t>
      </w:r>
      <w:r>
        <w:t xml:space="preserve">(dowód Turinga przez przekątniową sprzeczność). Fundamentalne ograniczenie obliczalności.</w:t>
      </w:r>
      <w:r>
        <w:t xml:space="preserve"> </w:t>
      </w:r>
      <w:r>
        <w:rPr>
          <w:i/>
        </w:rPr>
        <w:t xml:space="preserve">Na teście:</w:t>
      </w:r>
      <w:r>
        <w:t xml:space="preserve"> </w:t>
      </w:r>
      <w:r>
        <w:t xml:space="preserve">nie istnieje ogólny algorytm rozstrzygający zatrzymanie; klasyczny problem nierozstrzygalny.</w:t>
      </w:r>
    </w:p>
    <w:p>
      <w:pPr>
        <w:pStyle w:val="BodyText"/>
      </w:pPr>
      <w:r>
        <w:rPr>
          <w:b/>
        </w:rPr>
        <w:t xml:space="preserve">Problem P vs NP.</w:t>
      </w:r>
      <w:r>
        <w:t xml:space="preserve"> </w:t>
      </w:r>
      <w:r>
        <w:rPr>
          <w:b/>
        </w:rPr>
        <w:t xml:space="preserve">P</w:t>
      </w:r>
      <w:r>
        <w:t xml:space="preserve"> </w:t>
      </w:r>
      <w:r>
        <w:t xml:space="preserve">— problemy rozwiązywalne w czasie wielomianowym.</w:t>
      </w:r>
      <w:r>
        <w:t xml:space="preserve"> </w:t>
      </w:r>
      <w:r>
        <w:rPr>
          <w:b/>
        </w:rPr>
        <w:t xml:space="preserve">NP</w:t>
      </w:r>
      <w:r>
        <w:t xml:space="preserve"> </w:t>
      </w:r>
      <w:r>
        <w:t xml:space="preserve">— rozwiązanie da się</w:t>
      </w:r>
      <w:r>
        <w:t xml:space="preserve"> </w:t>
      </w:r>
      <w:r>
        <w:rPr>
          <w:b/>
        </w:rPr>
        <w:t xml:space="preserve">zweryfikować</w:t>
      </w:r>
      <w:r>
        <w:t xml:space="preserve"> </w:t>
      </w:r>
      <w:r>
        <w:t xml:space="preserve">w czasie wielomianowym. Pytanie: czy P = NP (nierozstrzygnięte). Problemy</w:t>
      </w:r>
      <w:r>
        <w:t xml:space="preserve"> </w:t>
      </w:r>
      <w:r>
        <w:rPr>
          <w:b/>
        </w:rPr>
        <w:t xml:space="preserve">NP-zupełne</w:t>
      </w:r>
      <w:r>
        <w:t xml:space="preserve"> </w:t>
      </w:r>
      <w:r>
        <w:t xml:space="preserve">— najtrudniejsze w NP; jeśli którykolwiek jest w P, to P=NP.</w:t>
      </w:r>
      <w:r>
        <w:t xml:space="preserve"> </w:t>
      </w:r>
      <w:r>
        <w:rPr>
          <w:i/>
        </w:rPr>
        <w:t xml:space="preserve">Na teście:</w:t>
      </w:r>
      <w:r>
        <w:t xml:space="preserve"> </w:t>
      </w:r>
      <w:r>
        <w:t xml:space="preserve">NP = łatwa weryfikacja, niekoniecznie łatwe znajdowanie; SAT to pierwszy problem NP-zupełny (Cook-Levin).</w:t>
      </w:r>
    </w:p>
    <w:p>
      <w:pPr>
        <w:pStyle w:val="BodyText"/>
      </w:pPr>
      <w:r>
        <w:rPr>
          <w:b/>
        </w:rPr>
        <w:t xml:space="preserve">Rozstrzygalność problemu.</w:t>
      </w:r>
      <w:r>
        <w:t xml:space="preserve"> </w:t>
      </w:r>
      <w:r>
        <w:t xml:space="preserve">Problem</w:t>
      </w:r>
      <w:r>
        <w:t xml:space="preserve"> </w:t>
      </w:r>
      <w:r>
        <w:rPr>
          <w:b/>
        </w:rPr>
        <w:t xml:space="preserve">rozstrzygalny</w:t>
      </w:r>
      <w:r>
        <w:t xml:space="preserve"> </w:t>
      </w:r>
      <w:r>
        <w:t xml:space="preserve">— istnieje algorytm zawsze kończący się poprawną odpowiedzią TAK/NIE.</w:t>
      </w:r>
      <w:r>
        <w:t xml:space="preserve"> </w:t>
      </w:r>
      <w:r>
        <w:rPr>
          <w:b/>
        </w:rPr>
        <w:t xml:space="preserve">Częściowo rozstrzygalny (rekurencyjnie przeliczalny)</w:t>
      </w:r>
      <w:r>
        <w:t xml:space="preserve"> </w:t>
      </w:r>
      <w:r>
        <w:t xml:space="preserve">— algorytm zatrzymuje się dla „TAK</w:t>
      </w:r>
      <w:r>
        <w:t xml:space="preserve">“</w:t>
      </w:r>
      <w:r>
        <w:t xml:space="preserve">, ale może nie kończyć dla „NIE</w:t>
      </w:r>
      <w:r>
        <w:t xml:space="preserve">”</w:t>
      </w:r>
      <w:r>
        <w:t xml:space="preserve">.</w:t>
      </w:r>
      <w:r>
        <w:t xml:space="preserve"> </w:t>
      </w:r>
      <w:r>
        <w:rPr>
          <w:i/>
        </w:rPr>
        <w:t xml:space="preserve">Na teście:</w:t>
      </w:r>
      <w:r>
        <w:t xml:space="preserve"> </w:t>
      </w:r>
      <w:r>
        <w:t xml:space="preserve">rozstrzygalny = zawsze się zatrzymuje z odpowiedzią; problem stopu jest r.p. ale nierozstrzygalny.</w:t>
      </w:r>
    </w:p>
    <w:p>
      <w:pPr>
        <w:pStyle w:val="BodyText"/>
      </w:pPr>
      <w:r>
        <w:rPr>
          <w:b/>
        </w:rPr>
        <w:t xml:space="preserve">Złożoność obliczeniowa problemów.</w:t>
      </w:r>
      <w:r>
        <w:t xml:space="preserve"> </w:t>
      </w:r>
      <w:r>
        <w:t xml:space="preserve">Bada zasoby (czas, pamięć) niezbędne do rozwiązania problemu (nie konkretnego algorytmu). Dolne granice, złożoność najgorszego/średniego przypadku.</w:t>
      </w:r>
      <w:r>
        <w:t xml:space="preserve"> </w:t>
      </w:r>
      <w:r>
        <w:rPr>
          <w:i/>
        </w:rPr>
        <w:t xml:space="preserve">Na teście:</w:t>
      </w:r>
      <w:r>
        <w:t xml:space="preserve"> </w:t>
      </w:r>
      <w:r>
        <w:t xml:space="preserve">złożoność problemu = najlepsza możliwa, złożoność algorytmu = konkretnej metody.</w:t>
      </w:r>
    </w:p>
    <w:p>
      <w:pPr>
        <w:pStyle w:val="BodyText"/>
      </w:pPr>
      <w:r>
        <w:rPr>
          <w:b/>
        </w:rPr>
        <w:t xml:space="preserve">Klasy złożoności.</w:t>
      </w:r>
      <w:r>
        <w:t xml:space="preserve"> </w:t>
      </w:r>
      <w:r>
        <w:rPr>
          <w:b/>
        </w:rPr>
        <w:t xml:space="preserve">P</w:t>
      </w:r>
      <w:r>
        <w:t xml:space="preserve"> </w:t>
      </w:r>
      <w:r>
        <w:t xml:space="preserve">(czas wielomianowy),</w:t>
      </w:r>
      <w:r>
        <w:t xml:space="preserve"> </w:t>
      </w:r>
      <w:r>
        <w:rPr>
          <w:b/>
        </w:rPr>
        <w:t xml:space="preserve">NP</w:t>
      </w:r>
      <w:r>
        <w:t xml:space="preserve"> </w:t>
      </w:r>
      <w:r>
        <w:t xml:space="preserve">(weryfikacja wielomianowa),</w:t>
      </w:r>
      <w:r>
        <w:t xml:space="preserve"> </w:t>
      </w:r>
      <w:r>
        <w:rPr>
          <w:b/>
        </w:rPr>
        <w:t xml:space="preserve">PSPACE</w:t>
      </w:r>
      <w:r>
        <w:t xml:space="preserve"> </w:t>
      </w:r>
      <w:r>
        <w:t xml:space="preserve">(pamięć wielomianowa),</w:t>
      </w:r>
      <w:r>
        <w:t xml:space="preserve"> </w:t>
      </w:r>
      <w:r>
        <w:rPr>
          <w:b/>
        </w:rPr>
        <w:t xml:space="preserve">EXPTIME</w:t>
      </w:r>
      <w:r>
        <w:t xml:space="preserve">,</w:t>
      </w:r>
      <w:r>
        <w:t xml:space="preserve"> </w:t>
      </w:r>
      <w:r>
        <w:rPr>
          <w:b/>
        </w:rPr>
        <w:t xml:space="preserve">L/NL</w:t>
      </w:r>
      <w:r>
        <w:t xml:space="preserve"> </w:t>
      </w:r>
      <w:r>
        <w:t xml:space="preserve">(logarytmiczna pamięć). Zależności: P ⊆ NP ⊆ PSPACE ⊆ EXPTIME.</w:t>
      </w:r>
      <w:r>
        <w:t xml:space="preserve"> </w:t>
      </w:r>
      <w:r>
        <w:rPr>
          <w:i/>
        </w:rPr>
        <w:t xml:space="preserve">Na teście:</w:t>
      </w:r>
      <w:r>
        <w:t xml:space="preserve"> </w:t>
      </w:r>
      <w:r>
        <w:t xml:space="preserve">znaj inkluzje; NP ⊆ PSPACE; wiadomo, że P ⊊ EXPTIME.</w:t>
      </w:r>
    </w:p>
    <w:p>
      <w:pPr>
        <w:pStyle w:val="BodyText"/>
      </w:pPr>
      <w:r>
        <w:rPr>
          <w:b/>
        </w:rPr>
        <w:t xml:space="preserve">Maszyna Turinga.</w:t>
      </w:r>
      <w:r>
        <w:t xml:space="preserve"> </w:t>
      </w:r>
      <w:r>
        <w:t xml:space="preserve">Abstrakcyjny model obliczeń: nieskończona taśma, głowica (czyta/pisze/przesuwa), zbiór stanów, funkcja przejścia. Podstawa</w:t>
      </w:r>
      <w:r>
        <w:t xml:space="preserve"> </w:t>
      </w:r>
      <w:r>
        <w:rPr>
          <w:b/>
        </w:rPr>
        <w:t xml:space="preserve">tezy Churcha-Turinga</w:t>
      </w:r>
      <w:r>
        <w:t xml:space="preserve"> </w:t>
      </w:r>
      <w:r>
        <w:t xml:space="preserve">(definicja obliczalności). Warianty: deterministyczna, niedeterministyczna, wielotaśmowa (równoważne co do mocy).</w:t>
      </w:r>
      <w:r>
        <w:t xml:space="preserve"> </w:t>
      </w:r>
      <w:r>
        <w:rPr>
          <w:i/>
        </w:rPr>
        <w:t xml:space="preserve">Na teście:</w:t>
      </w:r>
      <w:r>
        <w:t xml:space="preserve"> </w:t>
      </w:r>
      <w:r>
        <w:t xml:space="preserve">MT = model obliczalności; niedeterministyczna nie jest silniejsza (rozpoznaje te same języki), tylko potencjalnie szybsza.</w:t>
      </w:r>
    </w:p>
    <w:p>
      <w:pPr>
        <w:pStyle w:val="BodyText"/>
      </w:pPr>
      <w:r>
        <w:rPr>
          <w:b/>
        </w:rPr>
        <w:t xml:space="preserve">Dowodzenie przynależności do klasy złożoności.</w:t>
      </w:r>
      <w:r>
        <w:t xml:space="preserve"> </w:t>
      </w:r>
      <w:r>
        <w:t xml:space="preserve">Przynależność (membership): wskaż algorytm o danym zasobie. Trudność (hardness):</w:t>
      </w:r>
      <w:r>
        <w:t xml:space="preserve"> </w:t>
      </w:r>
      <w:r>
        <w:rPr>
          <w:b/>
        </w:rPr>
        <w:t xml:space="preserve">redukcja wielomianowa</w:t>
      </w:r>
      <w:r>
        <w:t xml:space="preserve"> </w:t>
      </w:r>
      <w:r>
        <w:t xml:space="preserve">znanego trudnego problemu do badanego.</w:t>
      </w:r>
      <w:r>
        <w:t xml:space="preserve"> </w:t>
      </w:r>
      <w:r>
        <w:rPr>
          <w:b/>
        </w:rPr>
        <w:t xml:space="preserve">Zupełność</w:t>
      </w:r>
      <w:r>
        <w:t xml:space="preserve"> </w:t>
      </w:r>
      <w:r>
        <w:t xml:space="preserve">= przynależność + trudność (np. NP-zupełność przez redukcję z SAT).</w:t>
      </w:r>
      <w:r>
        <w:t xml:space="preserve"> </w:t>
      </w:r>
      <w:r>
        <w:rPr>
          <w:i/>
        </w:rPr>
        <w:t xml:space="preserve">Na teście:</w:t>
      </w:r>
      <w:r>
        <w:t xml:space="preserve"> </w:t>
      </w:r>
      <w:r>
        <w:t xml:space="preserve">NP-zupełność dowodzi się redukcją z problemu już NP-zupełnego + pokazaniem, że problem jest w NP.</w:t>
      </w:r>
    </w:p>
    <w:p>
      <w:pPr>
        <w:pStyle w:val="BodyText"/>
      </w:pPr>
      <w:r>
        <w:rPr>
          <w:b/>
        </w:rPr>
        <w:t xml:space="preserve">PSPACE a gry dwuosobowe z pełną informacją.</w:t>
      </w:r>
      <w:r>
        <w:t xml:space="preserve"> </w:t>
      </w:r>
      <w:r>
        <w:t xml:space="preserve">Problem ustalenia zwycięzcy w wielu grach dwuosobowych o pełnej informacji (uogólnione szachy, go, geografia) jest</w:t>
      </w:r>
      <w:r>
        <w:t xml:space="preserve"> </w:t>
      </w:r>
      <w:r>
        <w:rPr>
          <w:b/>
        </w:rPr>
        <w:t xml:space="preserve">PSPACE-zupełny</w:t>
      </w:r>
      <w:r>
        <w:t xml:space="preserve"> </w:t>
      </w:r>
      <w:r>
        <w:t xml:space="preserve">— odpowiada kwantyfikowanym formułom logicznym (QBF: „istnieje ruch, taki że dla każdego ruchu przeciwnika…").</w:t>
      </w:r>
      <w:r>
        <w:t xml:space="preserve"> </w:t>
      </w:r>
      <w:r>
        <w:rPr>
          <w:i/>
        </w:rPr>
        <w:t xml:space="preserve">Na teście:</w:t>
      </w:r>
      <w:r>
        <w:t xml:space="preserve"> </w:t>
      </w:r>
      <w:r>
        <w:t xml:space="preserve">naprzemienne kwantyfikatory (∃∀∃…) = istota PSPACE; QBF jest PSPACE-zupełny.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teoria-współbieżności"/>
      <w:r>
        <w:t xml:space="preserve">18. Teoria współbieżności</w:t>
      </w:r>
      <w:bookmarkEnd w:id="38"/>
    </w:p>
    <w:p>
      <w:pPr>
        <w:pStyle w:val="FirstParagraph"/>
      </w:pPr>
      <w:r>
        <w:rPr>
          <w:b/>
        </w:rPr>
        <w:t xml:space="preserve">Algebra CSP (Communicating Sequential Processes).</w:t>
      </w:r>
      <w:r>
        <w:t xml:space="preserve"> </w:t>
      </w:r>
      <w:r>
        <w:t xml:space="preserve">Formalizm Hoare’a opisujący procesy współbieżne komunikujące się przez</w:t>
      </w:r>
      <w:r>
        <w:t xml:space="preserve"> </w:t>
      </w:r>
      <w:r>
        <w:rPr>
          <w:b/>
        </w:rPr>
        <w:t xml:space="preserve">synchroniczne kanały</w:t>
      </w:r>
      <w:r>
        <w:t xml:space="preserve"> </w:t>
      </w:r>
      <w:r>
        <w:t xml:space="preserve">(rendez-vous — nadawca i odbiorca czekają na siebie). Operatory: prefiks, wybór, komunikacja, kompozycja równoległa. Podstawa m.in. kanałów w Go/occam.</w:t>
      </w:r>
      <w:r>
        <w:t xml:space="preserve"> </w:t>
      </w:r>
      <w:r>
        <w:rPr>
          <w:i/>
        </w:rPr>
        <w:t xml:space="preserve">Na teście:</w:t>
      </w:r>
      <w:r>
        <w:t xml:space="preserve"> </w:t>
      </w:r>
      <w:r>
        <w:t xml:space="preserve">CSP = komunikacja przez synchroniczne kanały (spotkanie), brak dzielonej pamięci.</w:t>
      </w:r>
    </w:p>
    <w:p>
      <w:pPr>
        <w:pStyle w:val="BodyText"/>
      </w:pPr>
      <w:r>
        <w:rPr>
          <w:b/>
        </w:rPr>
        <w:t xml:space="preserve">Sieci Petriego.</w:t>
      </w:r>
      <w:r>
        <w:t xml:space="preserve"> </w:t>
      </w:r>
      <w:r>
        <w:t xml:space="preserve">Graf dwudzielny:</w:t>
      </w:r>
      <w:r>
        <w:t xml:space="preserve"> </w:t>
      </w:r>
      <w:r>
        <w:rPr>
          <w:b/>
        </w:rPr>
        <w:t xml:space="preserve">miejsca</w:t>
      </w:r>
      <w:r>
        <w:t xml:space="preserve"> </w:t>
      </w:r>
      <w:r>
        <w:t xml:space="preserve">(warunki, przechowują żetony) i</w:t>
      </w:r>
      <w:r>
        <w:t xml:space="preserve"> </w:t>
      </w:r>
      <w:r>
        <w:rPr>
          <w:b/>
        </w:rPr>
        <w:t xml:space="preserve">tranzycje</w:t>
      </w:r>
      <w:r>
        <w:t xml:space="preserve"> </w:t>
      </w:r>
      <w:r>
        <w:t xml:space="preserve">(zdarzenia). Tranzycja jest</w:t>
      </w:r>
      <w:r>
        <w:t xml:space="preserve"> </w:t>
      </w:r>
      <w:r>
        <w:rPr>
          <w:b/>
        </w:rPr>
        <w:t xml:space="preserve">aktywna (odpala)</w:t>
      </w:r>
      <w:r>
        <w:t xml:space="preserve">, gdy miejsca wejściowe mają dość żetonów; odpalenie przesuwa żetony. Opis macierzowy: macierze</w:t>
      </w:r>
      <w:r>
        <w:t xml:space="preserve"> </w:t>
      </w:r>
      <w:r>
        <w:rPr>
          <w:b/>
        </w:rPr>
        <w:t xml:space="preserve">wejść, wyjść i incydencji</w:t>
      </w:r>
      <w:r>
        <w:t xml:space="preserve"> </w:t>
      </w:r>
      <w:r>
        <w:t xml:space="preserve">(C = wyjścia − wejścia), równanie stanu. Modeluje współbieżność, synchronizację, konflikty, zakleszczenia.</w:t>
      </w:r>
      <w:r>
        <w:t xml:space="preserve"> </w:t>
      </w:r>
      <w:r>
        <w:rPr>
          <w:i/>
        </w:rPr>
        <w:t xml:space="preserve">Na teście:</w:t>
      </w:r>
      <w:r>
        <w:t xml:space="preserve"> </w:t>
      </w:r>
      <w:r>
        <w:t xml:space="preserve">macierz incydencji = wyjścia − wejścia; znakowanie (marking) = rozmieszczenie żetonów.</w:t>
      </w:r>
    </w:p>
    <w:p>
      <w:pPr>
        <w:pStyle w:val="BodyText"/>
      </w:pPr>
      <w:r>
        <w:rPr>
          <w:b/>
        </w:rPr>
        <w:t xml:space="preserve">Relacja Lamporta (happened-before).</w:t>
      </w:r>
      <w:r>
        <w:t xml:space="preserve"> </w:t>
      </w:r>
      <w:r>
        <w:t xml:space="preserve">Częściowy porządek „→": (1) zdarzenia w jednym procesie są uporządkowane; (2) wysłanie → odebranie tego samego komunikatu; (3) przechodniość. Zdarzenia nieporównywalne =</w:t>
      </w:r>
      <w:r>
        <w:t xml:space="preserve"> </w:t>
      </w:r>
      <w:r>
        <w:rPr>
          <w:b/>
        </w:rPr>
        <w:t xml:space="preserve">współbieżne</w:t>
      </w:r>
      <w:r>
        <w:t xml:space="preserve">. Podstawa zegarów logicznych.</w:t>
      </w:r>
      <w:r>
        <w:t xml:space="preserve"> </w:t>
      </w:r>
      <w:r>
        <w:rPr>
          <w:i/>
        </w:rPr>
        <w:t xml:space="preserve">Na teście:</w:t>
      </w:r>
      <w:r>
        <w:t xml:space="preserve"> </w:t>
      </w:r>
      <w:r>
        <w:t xml:space="preserve">happened-before to porządek częściowy (nie każde dwa zdarzenia są porównywalne); brak relacji = współbieżność.</w:t>
      </w:r>
    </w:p>
    <w:p>
      <w:pPr>
        <w:pStyle w:val="BodyText"/>
      </w:pPr>
      <w:r>
        <w:rPr>
          <w:b/>
        </w:rPr>
        <w:t xml:space="preserve">Wykonanie współbieżne a równoległe.</w:t>
      </w:r>
      <w:r>
        <w:t xml:space="preserve"> </w:t>
      </w:r>
      <w:r>
        <w:rPr>
          <w:b/>
        </w:rPr>
        <w:t xml:space="preserve">Współbieżność (concurrency)</w:t>
      </w:r>
      <w:r>
        <w:t xml:space="preserve"> </w:t>
      </w:r>
      <w:r>
        <w:t xml:space="preserve">— zarządzanie wieloma zadaniami w tym samym okresie (mogą przeplatać się na jednym rdzeniu — kwestia struktury).</w:t>
      </w:r>
      <w:r>
        <w:t xml:space="preserve"> </w:t>
      </w:r>
      <w:r>
        <w:rPr>
          <w:b/>
        </w:rPr>
        <w:t xml:space="preserve">Równoległość (parallelism)</w:t>
      </w:r>
      <w:r>
        <w:t xml:space="preserve"> </w:t>
      </w:r>
      <w:r>
        <w:t xml:space="preserve">— faktyczne jednoczesne wykonanie na wielu jednostkach (wymaga wielu rdzeni — kwestia wykonania).</w:t>
      </w:r>
      <w:r>
        <w:t xml:space="preserve"> </w:t>
      </w:r>
      <w:r>
        <w:rPr>
          <w:i/>
        </w:rPr>
        <w:t xml:space="preserve">Na teście:</w:t>
      </w:r>
      <w:r>
        <w:t xml:space="preserve"> </w:t>
      </w:r>
      <w:r>
        <w:t xml:space="preserve">współbieżność ≠ równoległość; można być współbieżnym na jednym rdzeniu, równoległość wymaga wielu jednostek.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2026-08-08T15:34:37Z</dcterms:created>
  <dcterms:modified xsi:type="dcterms:W3CDTF">2026-08-08T15:34:37Z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