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F6327" w14:textId="3D3AD75F" w:rsidR="003820CF" w:rsidRPr="00045565" w:rsidRDefault="00045565">
      <w:pPr>
        <w:rPr>
          <w:b/>
          <w:bCs/>
          <w:sz w:val="36"/>
          <w:szCs w:val="36"/>
        </w:rPr>
      </w:pPr>
      <w:r w:rsidRPr="00045565">
        <w:rPr>
          <w:b/>
          <w:bCs/>
          <w:sz w:val="36"/>
          <w:szCs w:val="36"/>
        </w:rPr>
        <w:t xml:space="preserve">Bayesian multi-level modelling for predicting single and double feature </w:t>
      </w:r>
      <w:proofErr w:type="gramStart"/>
      <w:r w:rsidRPr="00045565">
        <w:rPr>
          <w:b/>
          <w:bCs/>
          <w:sz w:val="36"/>
          <w:szCs w:val="36"/>
        </w:rPr>
        <w:t>search</w:t>
      </w:r>
      <w:proofErr w:type="gramEnd"/>
    </w:p>
    <w:p w14:paraId="1565284A" w14:textId="64C74B03" w:rsidR="00045565" w:rsidRDefault="00045565"/>
    <w:p w14:paraId="7B2CC638" w14:textId="3E57644B" w:rsidR="00045565" w:rsidRDefault="00045565">
      <w:r>
        <w:t xml:space="preserve">Anna E. Hughes </w:t>
      </w:r>
      <w:r w:rsidRPr="00045565">
        <w:rPr>
          <w:vertAlign w:val="superscript"/>
        </w:rPr>
        <w:t>a</w:t>
      </w:r>
      <w:r>
        <w:rPr>
          <w:vertAlign w:val="superscript"/>
        </w:rPr>
        <w:t>^</w:t>
      </w:r>
      <w:r>
        <w:t xml:space="preserve">, Anna Nowakowska </w:t>
      </w:r>
      <w:r w:rsidRPr="00045565">
        <w:rPr>
          <w:vertAlign w:val="superscript"/>
        </w:rPr>
        <w:t>b</w:t>
      </w:r>
      <w:r>
        <w:t xml:space="preserve">, Alasdair D. F. Clarke </w:t>
      </w:r>
      <w:r w:rsidRPr="00045565">
        <w:rPr>
          <w:vertAlign w:val="superscript"/>
        </w:rPr>
        <w:t>a</w:t>
      </w:r>
    </w:p>
    <w:p w14:paraId="3466D05E" w14:textId="3D3E6F05" w:rsidR="00045565" w:rsidRDefault="00045565">
      <w:r w:rsidRPr="00045565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Department of Psychology, University of Essex, Colchester, CO4 3SQ, UK</w:t>
      </w:r>
    </w:p>
    <w:p w14:paraId="12716F52" w14:textId="6732AA8F" w:rsidR="00045565" w:rsidRDefault="00045565" w:rsidP="00045565">
      <w:r w:rsidRPr="00045565">
        <w:rPr>
          <w:vertAlign w:val="superscript"/>
        </w:rPr>
        <w:t>b</w:t>
      </w:r>
      <w:r>
        <w:rPr>
          <w:vertAlign w:val="superscript"/>
        </w:rPr>
        <w:t xml:space="preserve"> </w:t>
      </w:r>
      <w:r>
        <w:t>School of Psychology, University of Aberdeen, Aberdeen, AB24 3FX, UK</w:t>
      </w:r>
    </w:p>
    <w:p w14:paraId="1DC62B0F" w14:textId="77777777" w:rsidR="00045565" w:rsidRDefault="00045565" w:rsidP="00045565"/>
    <w:p w14:paraId="3496888C" w14:textId="5EC38410" w:rsidR="00045565" w:rsidRDefault="00045565" w:rsidP="00045565">
      <w:r>
        <w:t xml:space="preserve">^ Corresponding author: </w:t>
      </w:r>
      <w:hyperlink r:id="rId5" w:history="1">
        <w:r w:rsidRPr="00D32DA5">
          <w:rPr>
            <w:rStyle w:val="Hyperlink"/>
          </w:rPr>
          <w:t>anna.hughes@essex.ac.uk</w:t>
        </w:r>
      </w:hyperlink>
    </w:p>
    <w:p w14:paraId="4B5A935F" w14:textId="77777777" w:rsidR="00045565" w:rsidRDefault="00045565" w:rsidP="00045565"/>
    <w:p w14:paraId="1418B66B" w14:textId="131AEB0F" w:rsidR="00045565" w:rsidRDefault="00045565"/>
    <w:p w14:paraId="0AB85D2B" w14:textId="77777777" w:rsidR="00045565" w:rsidRDefault="00045565"/>
    <w:sectPr w:rsidR="00045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67DCA"/>
    <w:multiLevelType w:val="hybridMultilevel"/>
    <w:tmpl w:val="E11EEEA2"/>
    <w:lvl w:ilvl="0" w:tplc="FD3A21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65"/>
    <w:rsid w:val="00045565"/>
    <w:rsid w:val="0038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B168"/>
  <w15:chartTrackingRefBased/>
  <w15:docId w15:val="{05C0989D-9B55-43FC-9ABF-231E889F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.hughes@esse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Hughes</dc:creator>
  <cp:keywords/>
  <dc:description/>
  <cp:lastModifiedBy>Anna Hughes</cp:lastModifiedBy>
  <cp:revision>1</cp:revision>
  <dcterms:created xsi:type="dcterms:W3CDTF">2021-03-16T11:19:00Z</dcterms:created>
  <dcterms:modified xsi:type="dcterms:W3CDTF">2021-03-16T11:23:00Z</dcterms:modified>
</cp:coreProperties>
</file>