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036C" w:rsidRDefault="0092036C" w:rsidP="000F1299"/>
    <w:p w:rsidR="0092036C" w:rsidRDefault="0092036C" w:rsidP="000F1299"/>
    <w:p w:rsidR="0092036C" w:rsidRDefault="0092036C" w:rsidP="000F1299"/>
    <w:p w:rsidR="0092036C" w:rsidRDefault="0092036C" w:rsidP="000F1299"/>
    <w:p w:rsidR="0092036C" w:rsidRDefault="0092036C" w:rsidP="000F1299"/>
    <w:p w:rsidR="000F1299" w:rsidRDefault="000F1299" w:rsidP="000F1299"/>
    <w:p w:rsidR="000F1299" w:rsidRDefault="000F1299" w:rsidP="000F1299"/>
    <w:p w:rsidR="000F1299" w:rsidRDefault="000F1299" w:rsidP="000F1299"/>
    <w:p w:rsidR="0092036C" w:rsidRDefault="00A016CB" w:rsidP="00E94733">
      <w:pPr>
        <w:spacing w:after="120"/>
        <w:jc w:val="center"/>
        <w:rPr>
          <w:b/>
          <w:sz w:val="40"/>
          <w:szCs w:val="40"/>
        </w:rPr>
      </w:pPr>
      <w:r>
        <w:rPr>
          <w:b/>
          <w:sz w:val="40"/>
          <w:szCs w:val="40"/>
        </w:rPr>
        <w:t>ELF</w:t>
      </w:r>
      <w:r w:rsidR="009B1837">
        <w:rPr>
          <w:b/>
          <w:sz w:val="40"/>
          <w:szCs w:val="40"/>
        </w:rPr>
        <w:br/>
      </w:r>
      <w:r w:rsidR="00CD6C50">
        <w:rPr>
          <w:b/>
          <w:sz w:val="40"/>
          <w:szCs w:val="40"/>
        </w:rPr>
        <w:br/>
        <w:t xml:space="preserve">The </w:t>
      </w:r>
      <w:r>
        <w:rPr>
          <w:b/>
          <w:sz w:val="40"/>
          <w:szCs w:val="40"/>
        </w:rPr>
        <w:t>Environmental Light Field T</w:t>
      </w:r>
      <w:r w:rsidR="00CD6C50">
        <w:rPr>
          <w:b/>
          <w:sz w:val="40"/>
          <w:szCs w:val="40"/>
        </w:rPr>
        <w:t>oolbox</w:t>
      </w:r>
    </w:p>
    <w:p w:rsidR="0092036C" w:rsidRDefault="00625844" w:rsidP="00E94733">
      <w:pPr>
        <w:jc w:val="center"/>
        <w:rPr>
          <w:b/>
          <w:sz w:val="40"/>
          <w:szCs w:val="40"/>
        </w:rPr>
      </w:pPr>
      <w:r>
        <w:rPr>
          <w:b/>
          <w:sz w:val="40"/>
          <w:szCs w:val="40"/>
        </w:rPr>
        <w:t>v1.1</w:t>
      </w:r>
    </w:p>
    <w:p w:rsidR="00625844" w:rsidRDefault="00625844" w:rsidP="00E94733">
      <w:pPr>
        <w:jc w:val="center"/>
        <w:rPr>
          <w:b/>
          <w:sz w:val="40"/>
          <w:szCs w:val="40"/>
        </w:rPr>
      </w:pPr>
    </w:p>
    <w:p w:rsidR="00CD6C50" w:rsidRDefault="00CD6C50" w:rsidP="00E94733">
      <w:pPr>
        <w:jc w:val="center"/>
        <w:rPr>
          <w:b/>
          <w:sz w:val="40"/>
          <w:szCs w:val="40"/>
        </w:rPr>
      </w:pPr>
      <w:r>
        <w:rPr>
          <w:b/>
          <w:sz w:val="40"/>
          <w:szCs w:val="40"/>
        </w:rPr>
        <w:t>User’s Manual</w:t>
      </w:r>
    </w:p>
    <w:p w:rsidR="00CD6C50" w:rsidRPr="0092036C" w:rsidRDefault="00CD6C50" w:rsidP="00E94733">
      <w:pPr>
        <w:jc w:val="center"/>
        <w:rPr>
          <w:b/>
          <w:sz w:val="40"/>
          <w:szCs w:val="40"/>
        </w:rPr>
      </w:pPr>
    </w:p>
    <w:p w:rsidR="0092036C" w:rsidRPr="00E94733" w:rsidRDefault="0092036C" w:rsidP="00E94733">
      <w:pPr>
        <w:jc w:val="center"/>
        <w:rPr>
          <w:b/>
          <w:sz w:val="24"/>
          <w:szCs w:val="24"/>
        </w:rPr>
      </w:pPr>
      <w:bookmarkStart w:id="0" w:name="_Toc39737403"/>
      <w:bookmarkStart w:id="1" w:name="_Toc39740784"/>
      <w:r w:rsidRPr="00E94733">
        <w:rPr>
          <w:b/>
          <w:sz w:val="24"/>
          <w:szCs w:val="24"/>
        </w:rPr>
        <w:t>ScienceDjinn</w:t>
      </w:r>
      <w:bookmarkEnd w:id="0"/>
      <w:bookmarkEnd w:id="1"/>
    </w:p>
    <w:p w:rsidR="008F37C9" w:rsidRDefault="007078F8" w:rsidP="00E94733">
      <w:pPr>
        <w:jc w:val="center"/>
        <w:rPr>
          <w:b/>
          <w:sz w:val="24"/>
          <w:szCs w:val="24"/>
        </w:rPr>
      </w:pPr>
      <w:bookmarkStart w:id="2" w:name="_Toc39737404"/>
      <w:bookmarkStart w:id="3" w:name="_Toc39740785"/>
      <w:r w:rsidRPr="00E94733">
        <w:rPr>
          <w:b/>
          <w:sz w:val="24"/>
          <w:szCs w:val="24"/>
        </w:rPr>
        <w:t>Lund</w:t>
      </w:r>
      <w:bookmarkEnd w:id="2"/>
      <w:bookmarkEnd w:id="3"/>
      <w:r w:rsidR="00CD6C50">
        <w:rPr>
          <w:b/>
          <w:sz w:val="24"/>
          <w:szCs w:val="24"/>
        </w:rPr>
        <w:t xml:space="preserve">, </w:t>
      </w:r>
      <w:r w:rsidR="00A016CB">
        <w:rPr>
          <w:b/>
          <w:sz w:val="24"/>
          <w:szCs w:val="24"/>
        </w:rPr>
        <w:t>31</w:t>
      </w:r>
      <w:r w:rsidR="00A016CB" w:rsidRPr="00A016CB">
        <w:rPr>
          <w:b/>
          <w:sz w:val="24"/>
          <w:szCs w:val="24"/>
          <w:vertAlign w:val="superscript"/>
        </w:rPr>
        <w:t>st</w:t>
      </w:r>
      <w:r w:rsidR="00A016CB">
        <w:rPr>
          <w:b/>
          <w:sz w:val="24"/>
          <w:szCs w:val="24"/>
        </w:rPr>
        <w:t xml:space="preserve"> May</w:t>
      </w:r>
      <w:r w:rsidR="00CD6C50">
        <w:rPr>
          <w:b/>
          <w:sz w:val="24"/>
          <w:szCs w:val="24"/>
        </w:rPr>
        <w:t xml:space="preserve"> 202</w:t>
      </w:r>
      <w:r w:rsidR="00A016CB">
        <w:rPr>
          <w:b/>
          <w:sz w:val="24"/>
          <w:szCs w:val="24"/>
        </w:rPr>
        <w:t>2</w:t>
      </w:r>
    </w:p>
    <w:p w:rsidR="00A23424" w:rsidRPr="00E94733" w:rsidRDefault="00A23424" w:rsidP="00A016CB">
      <w:pPr>
        <w:rPr>
          <w:b/>
          <w:sz w:val="24"/>
          <w:szCs w:val="24"/>
        </w:rPr>
      </w:pPr>
    </w:p>
    <w:p w:rsidR="008F37C9" w:rsidRDefault="008F37C9" w:rsidP="001E5483"/>
    <w:p w:rsidR="008F37C9" w:rsidRDefault="008F37C9" w:rsidP="001E5483"/>
    <w:p w:rsidR="008F37C9" w:rsidRDefault="008F37C9" w:rsidP="001E5483"/>
    <w:p w:rsidR="008F37C9" w:rsidRDefault="008F37C9" w:rsidP="001E5483"/>
    <w:p w:rsidR="008F37C9" w:rsidRDefault="008F37C9" w:rsidP="001E5483"/>
    <w:p w:rsidR="008F37C9" w:rsidRDefault="008F37C9" w:rsidP="001E5483"/>
    <w:p w:rsidR="008F37C9" w:rsidRDefault="008F37C9" w:rsidP="001E5483"/>
    <w:p w:rsidR="008F37C9" w:rsidRDefault="008F37C9" w:rsidP="001E5483"/>
    <w:p w:rsidR="008F37C9" w:rsidRDefault="008F37C9" w:rsidP="001E5483"/>
    <w:p w:rsidR="008F37C9" w:rsidRDefault="008F37C9" w:rsidP="001E5483"/>
    <w:p w:rsidR="0092036C" w:rsidRPr="0092036C" w:rsidRDefault="0092036C" w:rsidP="001E5483">
      <w:pPr>
        <w:pStyle w:val="Heading3"/>
      </w:pPr>
      <w:r w:rsidRPr="0092036C">
        <w:lastRenderedPageBreak/>
        <w:br w:type="page"/>
      </w:r>
    </w:p>
    <w:p w:rsidR="008F37C9" w:rsidRDefault="008F37C9">
      <w:pPr>
        <w:rPr>
          <w:sz w:val="23"/>
          <w:szCs w:val="23"/>
        </w:rPr>
        <w:sectPr w:rsidR="008F37C9" w:rsidSect="007A1BED">
          <w:headerReference w:type="default" r:id="rId8"/>
          <w:footerReference w:type="even" r:id="rId9"/>
          <w:footerReference w:type="default" r:id="rId10"/>
          <w:pgSz w:w="11906" w:h="16838"/>
          <w:pgMar w:top="1440" w:right="1440" w:bottom="1440" w:left="1440" w:header="708" w:footer="708" w:gutter="0"/>
          <w:cols w:space="708"/>
          <w:titlePg/>
          <w:docGrid w:linePitch="360"/>
        </w:sectPr>
      </w:pPr>
    </w:p>
    <w:sdt>
      <w:sdtPr>
        <w:rPr>
          <w:rFonts w:asciiTheme="minorHAnsi" w:eastAsiaTheme="minorHAnsi" w:hAnsiTheme="minorHAnsi" w:cstheme="minorBidi"/>
          <w:color w:val="auto"/>
          <w:sz w:val="22"/>
          <w:szCs w:val="22"/>
          <w:lang w:val="en-AU"/>
        </w:rPr>
        <w:id w:val="421763252"/>
        <w:docPartObj>
          <w:docPartGallery w:val="Table of Contents"/>
          <w:docPartUnique/>
        </w:docPartObj>
      </w:sdtPr>
      <w:sdtEndPr>
        <w:rPr>
          <w:b/>
          <w:bCs/>
          <w:noProof/>
        </w:rPr>
      </w:sdtEndPr>
      <w:sdtContent>
        <w:p w:rsidR="008F37C9" w:rsidRDefault="008F37C9">
          <w:pPr>
            <w:pStyle w:val="TOCHeading"/>
          </w:pPr>
          <w:r>
            <w:t>Contents</w:t>
          </w:r>
        </w:p>
        <w:p w:rsidR="006A64E9" w:rsidRDefault="008F37C9">
          <w:pPr>
            <w:pStyle w:val="TOC2"/>
            <w:tabs>
              <w:tab w:val="left" w:pos="660"/>
              <w:tab w:val="right" w:leader="dot" w:pos="9016"/>
            </w:tabs>
            <w:rPr>
              <w:rFonts w:eastAsiaTheme="minorEastAsia"/>
              <w:noProof/>
              <w:lang w:eastAsia="en-AU"/>
            </w:rPr>
          </w:pPr>
          <w:r>
            <w:fldChar w:fldCharType="begin"/>
          </w:r>
          <w:r>
            <w:instrText xml:space="preserve"> TOC \o "1-3" \h \z \u </w:instrText>
          </w:r>
          <w:r>
            <w:fldChar w:fldCharType="separate"/>
          </w:r>
          <w:hyperlink w:anchor="_Toc104897497" w:history="1">
            <w:r w:rsidR="006A64E9" w:rsidRPr="005A7BB3">
              <w:rPr>
                <w:rStyle w:val="Hyperlink"/>
                <w:noProof/>
              </w:rPr>
              <w:t>1.</w:t>
            </w:r>
            <w:r w:rsidR="006A64E9">
              <w:rPr>
                <w:rFonts w:eastAsiaTheme="minorEastAsia"/>
                <w:noProof/>
                <w:lang w:eastAsia="en-AU"/>
              </w:rPr>
              <w:tab/>
            </w:r>
            <w:r w:rsidR="006A64E9" w:rsidRPr="005A7BB3">
              <w:rPr>
                <w:rStyle w:val="Hyperlink"/>
                <w:noProof/>
              </w:rPr>
              <w:t>Introduction</w:t>
            </w:r>
            <w:r w:rsidR="006A64E9">
              <w:rPr>
                <w:noProof/>
                <w:webHidden/>
              </w:rPr>
              <w:tab/>
            </w:r>
            <w:r w:rsidR="006A64E9">
              <w:rPr>
                <w:noProof/>
                <w:webHidden/>
              </w:rPr>
              <w:fldChar w:fldCharType="begin"/>
            </w:r>
            <w:r w:rsidR="006A64E9">
              <w:rPr>
                <w:noProof/>
                <w:webHidden/>
              </w:rPr>
              <w:instrText xml:space="preserve"> PAGEREF _Toc104897497 \h </w:instrText>
            </w:r>
            <w:r w:rsidR="006A64E9">
              <w:rPr>
                <w:noProof/>
                <w:webHidden/>
              </w:rPr>
            </w:r>
            <w:r w:rsidR="006A64E9">
              <w:rPr>
                <w:noProof/>
                <w:webHidden/>
              </w:rPr>
              <w:fldChar w:fldCharType="separate"/>
            </w:r>
            <w:r w:rsidR="006A64E9">
              <w:rPr>
                <w:noProof/>
                <w:webHidden/>
              </w:rPr>
              <w:t>3</w:t>
            </w:r>
            <w:r w:rsidR="006A64E9">
              <w:rPr>
                <w:noProof/>
                <w:webHidden/>
              </w:rPr>
              <w:fldChar w:fldCharType="end"/>
            </w:r>
          </w:hyperlink>
        </w:p>
        <w:p w:rsidR="006A64E9" w:rsidRDefault="002E72A4">
          <w:pPr>
            <w:pStyle w:val="TOC2"/>
            <w:tabs>
              <w:tab w:val="left" w:pos="660"/>
              <w:tab w:val="right" w:leader="dot" w:pos="9016"/>
            </w:tabs>
            <w:rPr>
              <w:rFonts w:eastAsiaTheme="minorEastAsia"/>
              <w:noProof/>
              <w:lang w:eastAsia="en-AU"/>
            </w:rPr>
          </w:pPr>
          <w:hyperlink w:anchor="_Toc104897498" w:history="1">
            <w:r w:rsidR="006A64E9" w:rsidRPr="005A7BB3">
              <w:rPr>
                <w:rStyle w:val="Hyperlink"/>
                <w:noProof/>
              </w:rPr>
              <w:t>2.</w:t>
            </w:r>
            <w:r w:rsidR="006A64E9">
              <w:rPr>
                <w:rFonts w:eastAsiaTheme="minorEastAsia"/>
                <w:noProof/>
                <w:lang w:eastAsia="en-AU"/>
              </w:rPr>
              <w:tab/>
            </w:r>
            <w:r w:rsidR="006A64E9" w:rsidRPr="005A7BB3">
              <w:rPr>
                <w:rStyle w:val="Hyperlink"/>
                <w:noProof/>
              </w:rPr>
              <w:t>System requirements and installation</w:t>
            </w:r>
            <w:r w:rsidR="006A64E9">
              <w:rPr>
                <w:noProof/>
                <w:webHidden/>
              </w:rPr>
              <w:tab/>
            </w:r>
            <w:r w:rsidR="006A64E9">
              <w:rPr>
                <w:noProof/>
                <w:webHidden/>
              </w:rPr>
              <w:fldChar w:fldCharType="begin"/>
            </w:r>
            <w:r w:rsidR="006A64E9">
              <w:rPr>
                <w:noProof/>
                <w:webHidden/>
              </w:rPr>
              <w:instrText xml:space="preserve"> PAGEREF _Toc104897498 \h </w:instrText>
            </w:r>
            <w:r w:rsidR="006A64E9">
              <w:rPr>
                <w:noProof/>
                <w:webHidden/>
              </w:rPr>
            </w:r>
            <w:r w:rsidR="006A64E9">
              <w:rPr>
                <w:noProof/>
                <w:webHidden/>
              </w:rPr>
              <w:fldChar w:fldCharType="separate"/>
            </w:r>
            <w:r w:rsidR="006A64E9">
              <w:rPr>
                <w:noProof/>
                <w:webHidden/>
              </w:rPr>
              <w:t>4</w:t>
            </w:r>
            <w:r w:rsidR="006A64E9">
              <w:rPr>
                <w:noProof/>
                <w:webHidden/>
              </w:rPr>
              <w:fldChar w:fldCharType="end"/>
            </w:r>
          </w:hyperlink>
        </w:p>
        <w:p w:rsidR="006A64E9" w:rsidRDefault="002E72A4">
          <w:pPr>
            <w:pStyle w:val="TOC2"/>
            <w:tabs>
              <w:tab w:val="left" w:pos="660"/>
              <w:tab w:val="right" w:leader="dot" w:pos="9016"/>
            </w:tabs>
            <w:rPr>
              <w:rFonts w:eastAsiaTheme="minorEastAsia"/>
              <w:noProof/>
              <w:lang w:eastAsia="en-AU"/>
            </w:rPr>
          </w:pPr>
          <w:hyperlink w:anchor="_Toc104897499" w:history="1">
            <w:r w:rsidR="006A64E9" w:rsidRPr="005A7BB3">
              <w:rPr>
                <w:rStyle w:val="Hyperlink"/>
                <w:noProof/>
              </w:rPr>
              <w:t>3.</w:t>
            </w:r>
            <w:r w:rsidR="006A64E9">
              <w:rPr>
                <w:rFonts w:eastAsiaTheme="minorEastAsia"/>
                <w:noProof/>
                <w:lang w:eastAsia="en-AU"/>
              </w:rPr>
              <w:tab/>
            </w:r>
            <w:r w:rsidR="006A64E9" w:rsidRPr="005A7BB3">
              <w:rPr>
                <w:rStyle w:val="Hyperlink"/>
                <w:noProof/>
              </w:rPr>
              <w:t>Preparing your data</w:t>
            </w:r>
            <w:r w:rsidR="006A64E9">
              <w:rPr>
                <w:noProof/>
                <w:webHidden/>
              </w:rPr>
              <w:tab/>
            </w:r>
            <w:r w:rsidR="006A64E9">
              <w:rPr>
                <w:noProof/>
                <w:webHidden/>
              </w:rPr>
              <w:fldChar w:fldCharType="begin"/>
            </w:r>
            <w:r w:rsidR="006A64E9">
              <w:rPr>
                <w:noProof/>
                <w:webHidden/>
              </w:rPr>
              <w:instrText xml:space="preserve"> PAGEREF _Toc104897499 \h </w:instrText>
            </w:r>
            <w:r w:rsidR="006A64E9">
              <w:rPr>
                <w:noProof/>
                <w:webHidden/>
              </w:rPr>
            </w:r>
            <w:r w:rsidR="006A64E9">
              <w:rPr>
                <w:noProof/>
                <w:webHidden/>
              </w:rPr>
              <w:fldChar w:fldCharType="separate"/>
            </w:r>
            <w:r w:rsidR="006A64E9">
              <w:rPr>
                <w:noProof/>
                <w:webHidden/>
              </w:rPr>
              <w:t>4</w:t>
            </w:r>
            <w:r w:rsidR="006A64E9">
              <w:rPr>
                <w:noProof/>
                <w:webHidden/>
              </w:rPr>
              <w:fldChar w:fldCharType="end"/>
            </w:r>
          </w:hyperlink>
        </w:p>
        <w:p w:rsidR="006A64E9" w:rsidRDefault="002E72A4">
          <w:pPr>
            <w:pStyle w:val="TOC3"/>
            <w:tabs>
              <w:tab w:val="left" w:pos="1100"/>
              <w:tab w:val="right" w:leader="dot" w:pos="9016"/>
            </w:tabs>
            <w:rPr>
              <w:rFonts w:eastAsiaTheme="minorEastAsia"/>
              <w:noProof/>
              <w:lang w:eastAsia="en-AU"/>
            </w:rPr>
          </w:pPr>
          <w:hyperlink w:anchor="_Toc104897500" w:history="1">
            <w:r w:rsidR="006A64E9" w:rsidRPr="005A7BB3">
              <w:rPr>
                <w:rStyle w:val="Hyperlink"/>
                <w:noProof/>
              </w:rPr>
              <w:t>3.1</w:t>
            </w:r>
            <w:r w:rsidR="006A64E9">
              <w:rPr>
                <w:rFonts w:eastAsiaTheme="minorEastAsia"/>
                <w:noProof/>
                <w:lang w:eastAsia="en-AU"/>
              </w:rPr>
              <w:tab/>
            </w:r>
            <w:r w:rsidR="006A64E9" w:rsidRPr="005A7BB3">
              <w:rPr>
                <w:rStyle w:val="Hyperlink"/>
                <w:noProof/>
                <w:lang w:val="de-DE"/>
              </w:rPr>
              <w:t>Terminology</w:t>
            </w:r>
            <w:r w:rsidR="006A64E9">
              <w:rPr>
                <w:noProof/>
                <w:webHidden/>
              </w:rPr>
              <w:tab/>
            </w:r>
            <w:r w:rsidR="006A64E9">
              <w:rPr>
                <w:noProof/>
                <w:webHidden/>
              </w:rPr>
              <w:fldChar w:fldCharType="begin"/>
            </w:r>
            <w:r w:rsidR="006A64E9">
              <w:rPr>
                <w:noProof/>
                <w:webHidden/>
              </w:rPr>
              <w:instrText xml:space="preserve"> PAGEREF _Toc104897500 \h </w:instrText>
            </w:r>
            <w:r w:rsidR="006A64E9">
              <w:rPr>
                <w:noProof/>
                <w:webHidden/>
              </w:rPr>
            </w:r>
            <w:r w:rsidR="006A64E9">
              <w:rPr>
                <w:noProof/>
                <w:webHidden/>
              </w:rPr>
              <w:fldChar w:fldCharType="separate"/>
            </w:r>
            <w:r w:rsidR="006A64E9">
              <w:rPr>
                <w:noProof/>
                <w:webHidden/>
              </w:rPr>
              <w:t>4</w:t>
            </w:r>
            <w:r w:rsidR="006A64E9">
              <w:rPr>
                <w:noProof/>
                <w:webHidden/>
              </w:rPr>
              <w:fldChar w:fldCharType="end"/>
            </w:r>
          </w:hyperlink>
        </w:p>
        <w:p w:rsidR="006A64E9" w:rsidRDefault="002E72A4">
          <w:pPr>
            <w:pStyle w:val="TOC3"/>
            <w:tabs>
              <w:tab w:val="left" w:pos="1100"/>
              <w:tab w:val="right" w:leader="dot" w:pos="9016"/>
            </w:tabs>
            <w:rPr>
              <w:rFonts w:eastAsiaTheme="minorEastAsia"/>
              <w:noProof/>
              <w:lang w:eastAsia="en-AU"/>
            </w:rPr>
          </w:pPr>
          <w:hyperlink w:anchor="_Toc104897501" w:history="1">
            <w:r w:rsidR="006A64E9" w:rsidRPr="005A7BB3">
              <w:rPr>
                <w:rStyle w:val="Hyperlink"/>
                <w:noProof/>
              </w:rPr>
              <w:t>3.2</w:t>
            </w:r>
            <w:r w:rsidR="006A64E9">
              <w:rPr>
                <w:rFonts w:eastAsiaTheme="minorEastAsia"/>
                <w:noProof/>
                <w:lang w:eastAsia="en-AU"/>
              </w:rPr>
              <w:tab/>
            </w:r>
            <w:r w:rsidR="006A64E9" w:rsidRPr="005A7BB3">
              <w:rPr>
                <w:rStyle w:val="Hyperlink"/>
                <w:noProof/>
              </w:rPr>
              <w:t>Converting your data to DNG</w:t>
            </w:r>
            <w:r w:rsidR="006A64E9">
              <w:rPr>
                <w:noProof/>
                <w:webHidden/>
              </w:rPr>
              <w:tab/>
            </w:r>
            <w:r w:rsidR="006A64E9">
              <w:rPr>
                <w:noProof/>
                <w:webHidden/>
              </w:rPr>
              <w:fldChar w:fldCharType="begin"/>
            </w:r>
            <w:r w:rsidR="006A64E9">
              <w:rPr>
                <w:noProof/>
                <w:webHidden/>
              </w:rPr>
              <w:instrText xml:space="preserve"> PAGEREF _Toc104897501 \h </w:instrText>
            </w:r>
            <w:r w:rsidR="006A64E9">
              <w:rPr>
                <w:noProof/>
                <w:webHidden/>
              </w:rPr>
            </w:r>
            <w:r w:rsidR="006A64E9">
              <w:rPr>
                <w:noProof/>
                <w:webHidden/>
              </w:rPr>
              <w:fldChar w:fldCharType="separate"/>
            </w:r>
            <w:r w:rsidR="006A64E9">
              <w:rPr>
                <w:noProof/>
                <w:webHidden/>
              </w:rPr>
              <w:t>4</w:t>
            </w:r>
            <w:r w:rsidR="006A64E9">
              <w:rPr>
                <w:noProof/>
                <w:webHidden/>
              </w:rPr>
              <w:fldChar w:fldCharType="end"/>
            </w:r>
          </w:hyperlink>
        </w:p>
        <w:p w:rsidR="006A64E9" w:rsidRDefault="002E72A4">
          <w:pPr>
            <w:pStyle w:val="TOC3"/>
            <w:tabs>
              <w:tab w:val="left" w:pos="1100"/>
              <w:tab w:val="right" w:leader="dot" w:pos="9016"/>
            </w:tabs>
            <w:rPr>
              <w:rFonts w:eastAsiaTheme="minorEastAsia"/>
              <w:noProof/>
              <w:lang w:eastAsia="en-AU"/>
            </w:rPr>
          </w:pPr>
          <w:hyperlink w:anchor="_Toc104897502" w:history="1">
            <w:r w:rsidR="006A64E9" w:rsidRPr="005A7BB3">
              <w:rPr>
                <w:rStyle w:val="Hyperlink"/>
                <w:noProof/>
              </w:rPr>
              <w:t>3.3</w:t>
            </w:r>
            <w:r w:rsidR="006A64E9">
              <w:rPr>
                <w:rFonts w:eastAsiaTheme="minorEastAsia"/>
                <w:noProof/>
                <w:lang w:eastAsia="en-AU"/>
              </w:rPr>
              <w:tab/>
            </w:r>
            <w:r w:rsidR="006A64E9" w:rsidRPr="005A7BB3">
              <w:rPr>
                <w:rStyle w:val="Hyperlink"/>
                <w:noProof/>
                <w:lang w:val="de-DE"/>
              </w:rPr>
              <w:t>Organising your data</w:t>
            </w:r>
            <w:r w:rsidR="006A64E9">
              <w:rPr>
                <w:noProof/>
                <w:webHidden/>
              </w:rPr>
              <w:tab/>
            </w:r>
            <w:r w:rsidR="006A64E9">
              <w:rPr>
                <w:noProof/>
                <w:webHidden/>
              </w:rPr>
              <w:fldChar w:fldCharType="begin"/>
            </w:r>
            <w:r w:rsidR="006A64E9">
              <w:rPr>
                <w:noProof/>
                <w:webHidden/>
              </w:rPr>
              <w:instrText xml:space="preserve"> PAGEREF _Toc104897502 \h </w:instrText>
            </w:r>
            <w:r w:rsidR="006A64E9">
              <w:rPr>
                <w:noProof/>
                <w:webHidden/>
              </w:rPr>
            </w:r>
            <w:r w:rsidR="006A64E9">
              <w:rPr>
                <w:noProof/>
                <w:webHidden/>
              </w:rPr>
              <w:fldChar w:fldCharType="separate"/>
            </w:r>
            <w:r w:rsidR="006A64E9">
              <w:rPr>
                <w:noProof/>
                <w:webHidden/>
              </w:rPr>
              <w:t>5</w:t>
            </w:r>
            <w:r w:rsidR="006A64E9">
              <w:rPr>
                <w:noProof/>
                <w:webHidden/>
              </w:rPr>
              <w:fldChar w:fldCharType="end"/>
            </w:r>
          </w:hyperlink>
        </w:p>
        <w:p w:rsidR="006A64E9" w:rsidRDefault="002E72A4">
          <w:pPr>
            <w:pStyle w:val="TOC2"/>
            <w:tabs>
              <w:tab w:val="left" w:pos="660"/>
              <w:tab w:val="right" w:leader="dot" w:pos="9016"/>
            </w:tabs>
            <w:rPr>
              <w:rFonts w:eastAsiaTheme="minorEastAsia"/>
              <w:noProof/>
              <w:lang w:eastAsia="en-AU"/>
            </w:rPr>
          </w:pPr>
          <w:hyperlink w:anchor="_Toc104897503" w:history="1">
            <w:r w:rsidR="006A64E9" w:rsidRPr="005A7BB3">
              <w:rPr>
                <w:rStyle w:val="Hyperlink"/>
                <w:noProof/>
              </w:rPr>
              <w:t>4.</w:t>
            </w:r>
            <w:r w:rsidR="006A64E9">
              <w:rPr>
                <w:rFonts w:eastAsiaTheme="minorEastAsia"/>
                <w:noProof/>
                <w:lang w:eastAsia="en-AU"/>
              </w:rPr>
              <w:tab/>
            </w:r>
            <w:r w:rsidR="006A64E9" w:rsidRPr="005A7BB3">
              <w:rPr>
                <w:rStyle w:val="Hyperlink"/>
                <w:noProof/>
              </w:rPr>
              <w:t>First steps in ELF</w:t>
            </w:r>
            <w:r w:rsidR="006A64E9">
              <w:rPr>
                <w:noProof/>
                <w:webHidden/>
              </w:rPr>
              <w:tab/>
            </w:r>
            <w:r w:rsidR="006A64E9">
              <w:rPr>
                <w:noProof/>
                <w:webHidden/>
              </w:rPr>
              <w:fldChar w:fldCharType="begin"/>
            </w:r>
            <w:r w:rsidR="006A64E9">
              <w:rPr>
                <w:noProof/>
                <w:webHidden/>
              </w:rPr>
              <w:instrText xml:space="preserve"> PAGEREF _Toc104897503 \h </w:instrText>
            </w:r>
            <w:r w:rsidR="006A64E9">
              <w:rPr>
                <w:noProof/>
                <w:webHidden/>
              </w:rPr>
            </w:r>
            <w:r w:rsidR="006A64E9">
              <w:rPr>
                <w:noProof/>
                <w:webHidden/>
              </w:rPr>
              <w:fldChar w:fldCharType="separate"/>
            </w:r>
            <w:r w:rsidR="006A64E9">
              <w:rPr>
                <w:noProof/>
                <w:webHidden/>
              </w:rPr>
              <w:t>6</w:t>
            </w:r>
            <w:r w:rsidR="006A64E9">
              <w:rPr>
                <w:noProof/>
                <w:webHidden/>
              </w:rPr>
              <w:fldChar w:fldCharType="end"/>
            </w:r>
          </w:hyperlink>
        </w:p>
        <w:p w:rsidR="006A64E9" w:rsidRDefault="002E72A4">
          <w:pPr>
            <w:pStyle w:val="TOC3"/>
            <w:tabs>
              <w:tab w:val="left" w:pos="1100"/>
              <w:tab w:val="right" w:leader="dot" w:pos="9016"/>
            </w:tabs>
            <w:rPr>
              <w:rFonts w:eastAsiaTheme="minorEastAsia"/>
              <w:noProof/>
              <w:lang w:eastAsia="en-AU"/>
            </w:rPr>
          </w:pPr>
          <w:hyperlink w:anchor="_Toc104897504" w:history="1">
            <w:r w:rsidR="006A64E9" w:rsidRPr="005A7BB3">
              <w:rPr>
                <w:rStyle w:val="Hyperlink"/>
                <w:noProof/>
              </w:rPr>
              <w:t>4.1</w:t>
            </w:r>
            <w:r w:rsidR="006A64E9">
              <w:rPr>
                <w:rFonts w:eastAsiaTheme="minorEastAsia"/>
                <w:noProof/>
                <w:lang w:eastAsia="en-AU"/>
              </w:rPr>
              <w:tab/>
            </w:r>
            <w:r w:rsidR="006A64E9" w:rsidRPr="005A7BB3">
              <w:rPr>
                <w:rStyle w:val="Hyperlink"/>
                <w:noProof/>
              </w:rPr>
              <w:t>The ELF user interface</w:t>
            </w:r>
            <w:r w:rsidR="006A64E9">
              <w:rPr>
                <w:noProof/>
                <w:webHidden/>
              </w:rPr>
              <w:tab/>
            </w:r>
            <w:r w:rsidR="006A64E9">
              <w:rPr>
                <w:noProof/>
                <w:webHidden/>
              </w:rPr>
              <w:fldChar w:fldCharType="begin"/>
            </w:r>
            <w:r w:rsidR="006A64E9">
              <w:rPr>
                <w:noProof/>
                <w:webHidden/>
              </w:rPr>
              <w:instrText xml:space="preserve"> PAGEREF _Toc104897504 \h </w:instrText>
            </w:r>
            <w:r w:rsidR="006A64E9">
              <w:rPr>
                <w:noProof/>
                <w:webHidden/>
              </w:rPr>
            </w:r>
            <w:r w:rsidR="006A64E9">
              <w:rPr>
                <w:noProof/>
                <w:webHidden/>
              </w:rPr>
              <w:fldChar w:fldCharType="separate"/>
            </w:r>
            <w:r w:rsidR="006A64E9">
              <w:rPr>
                <w:noProof/>
                <w:webHidden/>
              </w:rPr>
              <w:t>7</w:t>
            </w:r>
            <w:r w:rsidR="006A64E9">
              <w:rPr>
                <w:noProof/>
                <w:webHidden/>
              </w:rPr>
              <w:fldChar w:fldCharType="end"/>
            </w:r>
          </w:hyperlink>
        </w:p>
        <w:p w:rsidR="006A64E9" w:rsidRDefault="002E72A4">
          <w:pPr>
            <w:pStyle w:val="TOC3"/>
            <w:tabs>
              <w:tab w:val="left" w:pos="1100"/>
              <w:tab w:val="right" w:leader="dot" w:pos="9016"/>
            </w:tabs>
            <w:rPr>
              <w:rFonts w:eastAsiaTheme="minorEastAsia"/>
              <w:noProof/>
              <w:lang w:eastAsia="en-AU"/>
            </w:rPr>
          </w:pPr>
          <w:hyperlink w:anchor="_Toc104897505" w:history="1">
            <w:r w:rsidR="006A64E9" w:rsidRPr="005A7BB3">
              <w:rPr>
                <w:rStyle w:val="Hyperlink"/>
                <w:noProof/>
              </w:rPr>
              <w:t>4.2</w:t>
            </w:r>
            <w:r w:rsidR="006A64E9">
              <w:rPr>
                <w:rFonts w:eastAsiaTheme="minorEastAsia"/>
                <w:noProof/>
                <w:lang w:eastAsia="en-AU"/>
              </w:rPr>
              <w:tab/>
            </w:r>
            <w:r w:rsidR="006A64E9" w:rsidRPr="005A7BB3">
              <w:rPr>
                <w:rStyle w:val="Hyperlink"/>
                <w:noProof/>
              </w:rPr>
              <w:t>Step 3: Mean images</w:t>
            </w:r>
            <w:r w:rsidR="006A64E9">
              <w:rPr>
                <w:noProof/>
                <w:webHidden/>
              </w:rPr>
              <w:tab/>
            </w:r>
            <w:r w:rsidR="006A64E9">
              <w:rPr>
                <w:noProof/>
                <w:webHidden/>
              </w:rPr>
              <w:fldChar w:fldCharType="begin"/>
            </w:r>
            <w:r w:rsidR="006A64E9">
              <w:rPr>
                <w:noProof/>
                <w:webHidden/>
              </w:rPr>
              <w:instrText xml:space="preserve"> PAGEREF _Toc104897505 \h </w:instrText>
            </w:r>
            <w:r w:rsidR="006A64E9">
              <w:rPr>
                <w:noProof/>
                <w:webHidden/>
              </w:rPr>
            </w:r>
            <w:r w:rsidR="006A64E9">
              <w:rPr>
                <w:noProof/>
                <w:webHidden/>
              </w:rPr>
              <w:fldChar w:fldCharType="separate"/>
            </w:r>
            <w:r w:rsidR="006A64E9">
              <w:rPr>
                <w:noProof/>
                <w:webHidden/>
              </w:rPr>
              <w:t>7</w:t>
            </w:r>
            <w:r w:rsidR="006A64E9">
              <w:rPr>
                <w:noProof/>
                <w:webHidden/>
              </w:rPr>
              <w:fldChar w:fldCharType="end"/>
            </w:r>
          </w:hyperlink>
        </w:p>
        <w:p w:rsidR="006A64E9" w:rsidRDefault="002E72A4">
          <w:pPr>
            <w:pStyle w:val="TOC3"/>
            <w:tabs>
              <w:tab w:val="left" w:pos="1100"/>
              <w:tab w:val="right" w:leader="dot" w:pos="9016"/>
            </w:tabs>
            <w:rPr>
              <w:rFonts w:eastAsiaTheme="minorEastAsia"/>
              <w:noProof/>
              <w:lang w:eastAsia="en-AU"/>
            </w:rPr>
          </w:pPr>
          <w:hyperlink w:anchor="_Toc104897506" w:history="1">
            <w:r w:rsidR="006A64E9" w:rsidRPr="005A7BB3">
              <w:rPr>
                <w:rStyle w:val="Hyperlink"/>
                <w:noProof/>
              </w:rPr>
              <w:t>4.3</w:t>
            </w:r>
            <w:r w:rsidR="006A64E9">
              <w:rPr>
                <w:rFonts w:eastAsiaTheme="minorEastAsia"/>
                <w:noProof/>
                <w:lang w:eastAsia="en-AU"/>
              </w:rPr>
              <w:tab/>
            </w:r>
            <w:r w:rsidR="006A64E9" w:rsidRPr="005A7BB3">
              <w:rPr>
                <w:rStyle w:val="Hyperlink"/>
                <w:noProof/>
              </w:rPr>
              <w:t>Step 4: Summarise data set and save results</w:t>
            </w:r>
            <w:r w:rsidR="006A64E9">
              <w:rPr>
                <w:noProof/>
                <w:webHidden/>
              </w:rPr>
              <w:tab/>
            </w:r>
            <w:r w:rsidR="006A64E9">
              <w:rPr>
                <w:noProof/>
                <w:webHidden/>
              </w:rPr>
              <w:fldChar w:fldCharType="begin"/>
            </w:r>
            <w:r w:rsidR="006A64E9">
              <w:rPr>
                <w:noProof/>
                <w:webHidden/>
              </w:rPr>
              <w:instrText xml:space="preserve"> PAGEREF _Toc104897506 \h </w:instrText>
            </w:r>
            <w:r w:rsidR="006A64E9">
              <w:rPr>
                <w:noProof/>
                <w:webHidden/>
              </w:rPr>
            </w:r>
            <w:r w:rsidR="006A64E9">
              <w:rPr>
                <w:noProof/>
                <w:webHidden/>
              </w:rPr>
              <w:fldChar w:fldCharType="separate"/>
            </w:r>
            <w:r w:rsidR="006A64E9">
              <w:rPr>
                <w:noProof/>
                <w:webHidden/>
              </w:rPr>
              <w:t>8</w:t>
            </w:r>
            <w:r w:rsidR="006A64E9">
              <w:rPr>
                <w:noProof/>
                <w:webHidden/>
              </w:rPr>
              <w:fldChar w:fldCharType="end"/>
            </w:r>
          </w:hyperlink>
        </w:p>
        <w:p w:rsidR="006A64E9" w:rsidRDefault="002E72A4">
          <w:pPr>
            <w:pStyle w:val="TOC3"/>
            <w:tabs>
              <w:tab w:val="left" w:pos="1100"/>
              <w:tab w:val="right" w:leader="dot" w:pos="9016"/>
            </w:tabs>
            <w:rPr>
              <w:rFonts w:eastAsiaTheme="minorEastAsia"/>
              <w:noProof/>
              <w:lang w:eastAsia="en-AU"/>
            </w:rPr>
          </w:pPr>
          <w:hyperlink w:anchor="_Toc104897507" w:history="1">
            <w:r w:rsidR="006A64E9" w:rsidRPr="005A7BB3">
              <w:rPr>
                <w:rStyle w:val="Hyperlink"/>
                <w:noProof/>
              </w:rPr>
              <w:t>4.4</w:t>
            </w:r>
            <w:r w:rsidR="006A64E9">
              <w:rPr>
                <w:rFonts w:eastAsiaTheme="minorEastAsia"/>
                <w:noProof/>
                <w:lang w:eastAsia="en-AU"/>
              </w:rPr>
              <w:tab/>
            </w:r>
            <w:r w:rsidR="006A64E9" w:rsidRPr="005A7BB3">
              <w:rPr>
                <w:rStyle w:val="Hyperlink"/>
                <w:noProof/>
              </w:rPr>
              <w:t>Alternative: Calculate everything in one go</w:t>
            </w:r>
            <w:r w:rsidR="006A64E9">
              <w:rPr>
                <w:noProof/>
                <w:webHidden/>
              </w:rPr>
              <w:tab/>
            </w:r>
            <w:r w:rsidR="006A64E9">
              <w:rPr>
                <w:noProof/>
                <w:webHidden/>
              </w:rPr>
              <w:fldChar w:fldCharType="begin"/>
            </w:r>
            <w:r w:rsidR="006A64E9">
              <w:rPr>
                <w:noProof/>
                <w:webHidden/>
              </w:rPr>
              <w:instrText xml:space="preserve"> PAGEREF _Toc104897507 \h </w:instrText>
            </w:r>
            <w:r w:rsidR="006A64E9">
              <w:rPr>
                <w:noProof/>
                <w:webHidden/>
              </w:rPr>
            </w:r>
            <w:r w:rsidR="006A64E9">
              <w:rPr>
                <w:noProof/>
                <w:webHidden/>
              </w:rPr>
              <w:fldChar w:fldCharType="separate"/>
            </w:r>
            <w:r w:rsidR="006A64E9">
              <w:rPr>
                <w:noProof/>
                <w:webHidden/>
              </w:rPr>
              <w:t>8</w:t>
            </w:r>
            <w:r w:rsidR="006A64E9">
              <w:rPr>
                <w:noProof/>
                <w:webHidden/>
              </w:rPr>
              <w:fldChar w:fldCharType="end"/>
            </w:r>
          </w:hyperlink>
        </w:p>
        <w:p w:rsidR="006A64E9" w:rsidRDefault="002E72A4">
          <w:pPr>
            <w:pStyle w:val="TOC3"/>
            <w:tabs>
              <w:tab w:val="left" w:pos="1100"/>
              <w:tab w:val="right" w:leader="dot" w:pos="9016"/>
            </w:tabs>
            <w:rPr>
              <w:rFonts w:eastAsiaTheme="minorEastAsia"/>
              <w:noProof/>
              <w:lang w:eastAsia="en-AU"/>
            </w:rPr>
          </w:pPr>
          <w:hyperlink w:anchor="_Toc104897508" w:history="1">
            <w:r w:rsidR="006A64E9" w:rsidRPr="005A7BB3">
              <w:rPr>
                <w:rStyle w:val="Hyperlink"/>
                <w:noProof/>
              </w:rPr>
              <w:t>4.5</w:t>
            </w:r>
            <w:r w:rsidR="006A64E9">
              <w:rPr>
                <w:rFonts w:eastAsiaTheme="minorEastAsia"/>
                <w:noProof/>
                <w:lang w:eastAsia="en-AU"/>
              </w:rPr>
              <w:tab/>
            </w:r>
            <w:r w:rsidR="006A64E9" w:rsidRPr="005A7BB3">
              <w:rPr>
                <w:rStyle w:val="Hyperlink"/>
                <w:noProof/>
              </w:rPr>
              <w:t>The ELF user interface</w:t>
            </w:r>
            <w:r w:rsidR="006A64E9">
              <w:rPr>
                <w:noProof/>
                <w:webHidden/>
              </w:rPr>
              <w:tab/>
            </w:r>
            <w:r w:rsidR="006A64E9">
              <w:rPr>
                <w:noProof/>
                <w:webHidden/>
              </w:rPr>
              <w:fldChar w:fldCharType="begin"/>
            </w:r>
            <w:r w:rsidR="006A64E9">
              <w:rPr>
                <w:noProof/>
                <w:webHidden/>
              </w:rPr>
              <w:instrText xml:space="preserve"> PAGEREF _Toc104897508 \h </w:instrText>
            </w:r>
            <w:r w:rsidR="006A64E9">
              <w:rPr>
                <w:noProof/>
                <w:webHidden/>
              </w:rPr>
            </w:r>
            <w:r w:rsidR="006A64E9">
              <w:rPr>
                <w:noProof/>
                <w:webHidden/>
              </w:rPr>
              <w:fldChar w:fldCharType="separate"/>
            </w:r>
            <w:r w:rsidR="006A64E9">
              <w:rPr>
                <w:noProof/>
                <w:webHidden/>
              </w:rPr>
              <w:t>8</w:t>
            </w:r>
            <w:r w:rsidR="006A64E9">
              <w:rPr>
                <w:noProof/>
                <w:webHidden/>
              </w:rPr>
              <w:fldChar w:fldCharType="end"/>
            </w:r>
          </w:hyperlink>
        </w:p>
        <w:p w:rsidR="006A64E9" w:rsidRDefault="002E72A4">
          <w:pPr>
            <w:pStyle w:val="TOC3"/>
            <w:tabs>
              <w:tab w:val="left" w:pos="1100"/>
              <w:tab w:val="right" w:leader="dot" w:pos="9016"/>
            </w:tabs>
            <w:rPr>
              <w:rFonts w:eastAsiaTheme="minorEastAsia"/>
              <w:noProof/>
              <w:lang w:eastAsia="en-AU"/>
            </w:rPr>
          </w:pPr>
          <w:hyperlink w:anchor="_Toc104897509" w:history="1">
            <w:r w:rsidR="006A64E9" w:rsidRPr="005A7BB3">
              <w:rPr>
                <w:rStyle w:val="Hyperlink"/>
                <w:noProof/>
              </w:rPr>
              <w:t>4.6</w:t>
            </w:r>
            <w:r w:rsidR="006A64E9">
              <w:rPr>
                <w:rFonts w:eastAsiaTheme="minorEastAsia"/>
                <w:noProof/>
                <w:lang w:eastAsia="en-AU"/>
              </w:rPr>
              <w:tab/>
            </w:r>
            <w:r w:rsidR="006A64E9" w:rsidRPr="005A7BB3">
              <w:rPr>
                <w:rStyle w:val="Hyperlink"/>
                <w:noProof/>
              </w:rPr>
              <w:t>Output format</w:t>
            </w:r>
            <w:r w:rsidR="006A64E9">
              <w:rPr>
                <w:noProof/>
                <w:webHidden/>
              </w:rPr>
              <w:tab/>
            </w:r>
            <w:r w:rsidR="006A64E9">
              <w:rPr>
                <w:noProof/>
                <w:webHidden/>
              </w:rPr>
              <w:fldChar w:fldCharType="begin"/>
            </w:r>
            <w:r w:rsidR="006A64E9">
              <w:rPr>
                <w:noProof/>
                <w:webHidden/>
              </w:rPr>
              <w:instrText xml:space="preserve"> PAGEREF _Toc104897509 \h </w:instrText>
            </w:r>
            <w:r w:rsidR="006A64E9">
              <w:rPr>
                <w:noProof/>
                <w:webHidden/>
              </w:rPr>
            </w:r>
            <w:r w:rsidR="006A64E9">
              <w:rPr>
                <w:noProof/>
                <w:webHidden/>
              </w:rPr>
              <w:fldChar w:fldCharType="separate"/>
            </w:r>
            <w:r w:rsidR="006A64E9">
              <w:rPr>
                <w:noProof/>
                <w:webHidden/>
              </w:rPr>
              <w:t>8</w:t>
            </w:r>
            <w:r w:rsidR="006A64E9">
              <w:rPr>
                <w:noProof/>
                <w:webHidden/>
              </w:rPr>
              <w:fldChar w:fldCharType="end"/>
            </w:r>
          </w:hyperlink>
        </w:p>
        <w:p w:rsidR="006A64E9" w:rsidRDefault="002E72A4">
          <w:pPr>
            <w:pStyle w:val="TOC3"/>
            <w:tabs>
              <w:tab w:val="left" w:pos="1100"/>
              <w:tab w:val="right" w:leader="dot" w:pos="9016"/>
            </w:tabs>
            <w:rPr>
              <w:rFonts w:eastAsiaTheme="minorEastAsia"/>
              <w:noProof/>
              <w:lang w:eastAsia="en-AU"/>
            </w:rPr>
          </w:pPr>
          <w:hyperlink w:anchor="_Toc104897510" w:history="1">
            <w:r w:rsidR="006A64E9" w:rsidRPr="005A7BB3">
              <w:rPr>
                <w:rStyle w:val="Hyperlink"/>
                <w:noProof/>
              </w:rPr>
              <w:t>4.7</w:t>
            </w:r>
            <w:r w:rsidR="006A64E9">
              <w:rPr>
                <w:rFonts w:eastAsiaTheme="minorEastAsia"/>
                <w:noProof/>
                <w:lang w:eastAsia="en-AU"/>
              </w:rPr>
              <w:tab/>
            </w:r>
            <w:r w:rsidR="006A64E9" w:rsidRPr="005A7BB3">
              <w:rPr>
                <w:rStyle w:val="Hyperlink"/>
                <w:noProof/>
              </w:rPr>
              <w:t>Warnings</w:t>
            </w:r>
            <w:r w:rsidR="006A64E9">
              <w:rPr>
                <w:noProof/>
                <w:webHidden/>
              </w:rPr>
              <w:tab/>
            </w:r>
            <w:r w:rsidR="006A64E9">
              <w:rPr>
                <w:noProof/>
                <w:webHidden/>
              </w:rPr>
              <w:fldChar w:fldCharType="begin"/>
            </w:r>
            <w:r w:rsidR="006A64E9">
              <w:rPr>
                <w:noProof/>
                <w:webHidden/>
              </w:rPr>
              <w:instrText xml:space="preserve"> PAGEREF _Toc104897510 \h </w:instrText>
            </w:r>
            <w:r w:rsidR="006A64E9">
              <w:rPr>
                <w:noProof/>
                <w:webHidden/>
              </w:rPr>
            </w:r>
            <w:r w:rsidR="006A64E9">
              <w:rPr>
                <w:noProof/>
                <w:webHidden/>
              </w:rPr>
              <w:fldChar w:fldCharType="separate"/>
            </w:r>
            <w:r w:rsidR="006A64E9">
              <w:rPr>
                <w:noProof/>
                <w:webHidden/>
              </w:rPr>
              <w:t>8</w:t>
            </w:r>
            <w:r w:rsidR="006A64E9">
              <w:rPr>
                <w:noProof/>
                <w:webHidden/>
              </w:rPr>
              <w:fldChar w:fldCharType="end"/>
            </w:r>
          </w:hyperlink>
        </w:p>
        <w:p w:rsidR="006A64E9" w:rsidRDefault="002E72A4">
          <w:pPr>
            <w:pStyle w:val="TOC2"/>
            <w:tabs>
              <w:tab w:val="left" w:pos="660"/>
              <w:tab w:val="right" w:leader="dot" w:pos="9016"/>
            </w:tabs>
            <w:rPr>
              <w:rFonts w:eastAsiaTheme="minorEastAsia"/>
              <w:noProof/>
              <w:lang w:eastAsia="en-AU"/>
            </w:rPr>
          </w:pPr>
          <w:hyperlink w:anchor="_Toc104897511" w:history="1">
            <w:r w:rsidR="006A64E9" w:rsidRPr="005A7BB3">
              <w:rPr>
                <w:rStyle w:val="Hyperlink"/>
                <w:noProof/>
              </w:rPr>
              <w:t>5.</w:t>
            </w:r>
            <w:r w:rsidR="006A64E9">
              <w:rPr>
                <w:rFonts w:eastAsiaTheme="minorEastAsia"/>
                <w:noProof/>
                <w:lang w:eastAsia="en-AU"/>
              </w:rPr>
              <w:tab/>
            </w:r>
            <w:r w:rsidR="006A64E9" w:rsidRPr="005A7BB3">
              <w:rPr>
                <w:rStyle w:val="Hyperlink"/>
                <w:noProof/>
              </w:rPr>
              <w:t>Bulk-calculating datasets</w:t>
            </w:r>
            <w:r w:rsidR="006A64E9">
              <w:rPr>
                <w:noProof/>
                <w:webHidden/>
              </w:rPr>
              <w:tab/>
            </w:r>
            <w:r w:rsidR="006A64E9">
              <w:rPr>
                <w:noProof/>
                <w:webHidden/>
              </w:rPr>
              <w:fldChar w:fldCharType="begin"/>
            </w:r>
            <w:r w:rsidR="006A64E9">
              <w:rPr>
                <w:noProof/>
                <w:webHidden/>
              </w:rPr>
              <w:instrText xml:space="preserve"> PAGEREF _Toc104897511 \h </w:instrText>
            </w:r>
            <w:r w:rsidR="006A64E9">
              <w:rPr>
                <w:noProof/>
                <w:webHidden/>
              </w:rPr>
            </w:r>
            <w:r w:rsidR="006A64E9">
              <w:rPr>
                <w:noProof/>
                <w:webHidden/>
              </w:rPr>
              <w:fldChar w:fldCharType="separate"/>
            </w:r>
            <w:r w:rsidR="006A64E9">
              <w:rPr>
                <w:noProof/>
                <w:webHidden/>
              </w:rPr>
              <w:t>8</w:t>
            </w:r>
            <w:r w:rsidR="006A64E9">
              <w:rPr>
                <w:noProof/>
                <w:webHidden/>
              </w:rPr>
              <w:fldChar w:fldCharType="end"/>
            </w:r>
          </w:hyperlink>
        </w:p>
        <w:p w:rsidR="006A64E9" w:rsidRDefault="002E72A4">
          <w:pPr>
            <w:pStyle w:val="TOC2"/>
            <w:tabs>
              <w:tab w:val="left" w:pos="660"/>
              <w:tab w:val="right" w:leader="dot" w:pos="9016"/>
            </w:tabs>
            <w:rPr>
              <w:rFonts w:eastAsiaTheme="minorEastAsia"/>
              <w:noProof/>
              <w:lang w:eastAsia="en-AU"/>
            </w:rPr>
          </w:pPr>
          <w:hyperlink w:anchor="_Toc104897512" w:history="1">
            <w:r w:rsidR="006A64E9" w:rsidRPr="005A7BB3">
              <w:rPr>
                <w:rStyle w:val="Hyperlink"/>
                <w:noProof/>
              </w:rPr>
              <w:t>6.</w:t>
            </w:r>
            <w:r w:rsidR="006A64E9">
              <w:rPr>
                <w:rFonts w:eastAsiaTheme="minorEastAsia"/>
                <w:noProof/>
                <w:lang w:eastAsia="en-AU"/>
              </w:rPr>
              <w:tab/>
            </w:r>
            <w:r w:rsidR="006A64E9" w:rsidRPr="005A7BB3">
              <w:rPr>
                <w:rStyle w:val="Hyperlink"/>
                <w:noProof/>
              </w:rPr>
              <w:t>Advanced ELF</w:t>
            </w:r>
            <w:r w:rsidR="006A64E9">
              <w:rPr>
                <w:noProof/>
                <w:webHidden/>
              </w:rPr>
              <w:tab/>
            </w:r>
            <w:r w:rsidR="006A64E9">
              <w:rPr>
                <w:noProof/>
                <w:webHidden/>
              </w:rPr>
              <w:fldChar w:fldCharType="begin"/>
            </w:r>
            <w:r w:rsidR="006A64E9">
              <w:rPr>
                <w:noProof/>
                <w:webHidden/>
              </w:rPr>
              <w:instrText xml:space="preserve"> PAGEREF _Toc104897512 \h </w:instrText>
            </w:r>
            <w:r w:rsidR="006A64E9">
              <w:rPr>
                <w:noProof/>
                <w:webHidden/>
              </w:rPr>
            </w:r>
            <w:r w:rsidR="006A64E9">
              <w:rPr>
                <w:noProof/>
                <w:webHidden/>
              </w:rPr>
              <w:fldChar w:fldCharType="separate"/>
            </w:r>
            <w:r w:rsidR="006A64E9">
              <w:rPr>
                <w:noProof/>
                <w:webHidden/>
              </w:rPr>
              <w:t>9</w:t>
            </w:r>
            <w:r w:rsidR="006A64E9">
              <w:rPr>
                <w:noProof/>
                <w:webHidden/>
              </w:rPr>
              <w:fldChar w:fldCharType="end"/>
            </w:r>
          </w:hyperlink>
        </w:p>
        <w:p w:rsidR="006A64E9" w:rsidRDefault="002E72A4">
          <w:pPr>
            <w:pStyle w:val="TOC3"/>
            <w:tabs>
              <w:tab w:val="left" w:pos="1100"/>
              <w:tab w:val="right" w:leader="dot" w:pos="9016"/>
            </w:tabs>
            <w:rPr>
              <w:rFonts w:eastAsiaTheme="minorEastAsia"/>
              <w:noProof/>
              <w:lang w:eastAsia="en-AU"/>
            </w:rPr>
          </w:pPr>
          <w:hyperlink w:anchor="_Toc104897513" w:history="1">
            <w:r w:rsidR="006A64E9" w:rsidRPr="005A7BB3">
              <w:rPr>
                <w:rStyle w:val="Hyperlink"/>
                <w:noProof/>
              </w:rPr>
              <w:t>6.1</w:t>
            </w:r>
            <w:r w:rsidR="006A64E9">
              <w:rPr>
                <w:rFonts w:eastAsiaTheme="minorEastAsia"/>
                <w:noProof/>
                <w:lang w:eastAsia="en-AU"/>
              </w:rPr>
              <w:tab/>
            </w:r>
            <w:r w:rsidR="006A64E9" w:rsidRPr="005A7BB3">
              <w:rPr>
                <w:rStyle w:val="Hyperlink"/>
                <w:noProof/>
              </w:rPr>
              <w:t>Customising ELF plots with the .env file</w:t>
            </w:r>
            <w:r w:rsidR="006A64E9">
              <w:rPr>
                <w:noProof/>
                <w:webHidden/>
              </w:rPr>
              <w:tab/>
            </w:r>
            <w:r w:rsidR="006A64E9">
              <w:rPr>
                <w:noProof/>
                <w:webHidden/>
              </w:rPr>
              <w:fldChar w:fldCharType="begin"/>
            </w:r>
            <w:r w:rsidR="006A64E9">
              <w:rPr>
                <w:noProof/>
                <w:webHidden/>
              </w:rPr>
              <w:instrText xml:space="preserve"> PAGEREF _Toc104897513 \h </w:instrText>
            </w:r>
            <w:r w:rsidR="006A64E9">
              <w:rPr>
                <w:noProof/>
                <w:webHidden/>
              </w:rPr>
            </w:r>
            <w:r w:rsidR="006A64E9">
              <w:rPr>
                <w:noProof/>
                <w:webHidden/>
              </w:rPr>
              <w:fldChar w:fldCharType="separate"/>
            </w:r>
            <w:r w:rsidR="006A64E9">
              <w:rPr>
                <w:noProof/>
                <w:webHidden/>
              </w:rPr>
              <w:t>9</w:t>
            </w:r>
            <w:r w:rsidR="006A64E9">
              <w:rPr>
                <w:noProof/>
                <w:webHidden/>
              </w:rPr>
              <w:fldChar w:fldCharType="end"/>
            </w:r>
          </w:hyperlink>
        </w:p>
        <w:p w:rsidR="006A64E9" w:rsidRDefault="002E72A4">
          <w:pPr>
            <w:pStyle w:val="TOC3"/>
            <w:tabs>
              <w:tab w:val="left" w:pos="1100"/>
              <w:tab w:val="right" w:leader="dot" w:pos="9016"/>
            </w:tabs>
            <w:rPr>
              <w:rFonts w:eastAsiaTheme="minorEastAsia"/>
              <w:noProof/>
              <w:lang w:eastAsia="en-AU"/>
            </w:rPr>
          </w:pPr>
          <w:hyperlink w:anchor="_Toc104897514" w:history="1">
            <w:r w:rsidR="006A64E9" w:rsidRPr="005A7BB3">
              <w:rPr>
                <w:rStyle w:val="Hyperlink"/>
                <w:noProof/>
              </w:rPr>
              <w:t>6.2</w:t>
            </w:r>
            <w:r w:rsidR="006A64E9">
              <w:rPr>
                <w:rFonts w:eastAsiaTheme="minorEastAsia"/>
                <w:noProof/>
                <w:lang w:eastAsia="en-AU"/>
              </w:rPr>
              <w:tab/>
            </w:r>
            <w:r w:rsidR="006A64E9" w:rsidRPr="005A7BB3">
              <w:rPr>
                <w:rStyle w:val="Hyperlink"/>
                <w:noProof/>
              </w:rPr>
              <w:t>Bracketing files</w:t>
            </w:r>
            <w:r w:rsidR="006A64E9">
              <w:rPr>
                <w:noProof/>
                <w:webHidden/>
              </w:rPr>
              <w:tab/>
            </w:r>
            <w:r w:rsidR="006A64E9">
              <w:rPr>
                <w:noProof/>
                <w:webHidden/>
              </w:rPr>
              <w:fldChar w:fldCharType="begin"/>
            </w:r>
            <w:r w:rsidR="006A64E9">
              <w:rPr>
                <w:noProof/>
                <w:webHidden/>
              </w:rPr>
              <w:instrText xml:space="preserve"> PAGEREF _Toc104897514 \h </w:instrText>
            </w:r>
            <w:r w:rsidR="006A64E9">
              <w:rPr>
                <w:noProof/>
                <w:webHidden/>
              </w:rPr>
            </w:r>
            <w:r w:rsidR="006A64E9">
              <w:rPr>
                <w:noProof/>
                <w:webHidden/>
              </w:rPr>
              <w:fldChar w:fldCharType="separate"/>
            </w:r>
            <w:r w:rsidR="006A64E9">
              <w:rPr>
                <w:noProof/>
                <w:webHidden/>
              </w:rPr>
              <w:t>9</w:t>
            </w:r>
            <w:r w:rsidR="006A64E9">
              <w:rPr>
                <w:noProof/>
                <w:webHidden/>
              </w:rPr>
              <w:fldChar w:fldCharType="end"/>
            </w:r>
          </w:hyperlink>
        </w:p>
        <w:p w:rsidR="006A64E9" w:rsidRDefault="002E72A4">
          <w:pPr>
            <w:pStyle w:val="TOC3"/>
            <w:tabs>
              <w:tab w:val="left" w:pos="1100"/>
              <w:tab w:val="right" w:leader="dot" w:pos="9016"/>
            </w:tabs>
            <w:rPr>
              <w:rFonts w:eastAsiaTheme="minorEastAsia"/>
              <w:noProof/>
              <w:lang w:eastAsia="en-AU"/>
            </w:rPr>
          </w:pPr>
          <w:hyperlink w:anchor="_Toc104897515" w:history="1">
            <w:r w:rsidR="006A64E9" w:rsidRPr="005A7BB3">
              <w:rPr>
                <w:rStyle w:val="Hyperlink"/>
                <w:noProof/>
              </w:rPr>
              <w:t>6.3</w:t>
            </w:r>
            <w:r w:rsidR="006A64E9">
              <w:rPr>
                <w:rFonts w:eastAsiaTheme="minorEastAsia"/>
                <w:noProof/>
                <w:lang w:eastAsia="en-AU"/>
              </w:rPr>
              <w:tab/>
            </w:r>
            <w:r w:rsidR="006A64E9" w:rsidRPr="005A7BB3">
              <w:rPr>
                <w:rStyle w:val="Hyperlink"/>
                <w:noProof/>
              </w:rPr>
              <w:t>Dark images</w:t>
            </w:r>
            <w:r w:rsidR="006A64E9">
              <w:rPr>
                <w:noProof/>
                <w:webHidden/>
              </w:rPr>
              <w:tab/>
            </w:r>
            <w:r w:rsidR="006A64E9">
              <w:rPr>
                <w:noProof/>
                <w:webHidden/>
              </w:rPr>
              <w:fldChar w:fldCharType="begin"/>
            </w:r>
            <w:r w:rsidR="006A64E9">
              <w:rPr>
                <w:noProof/>
                <w:webHidden/>
              </w:rPr>
              <w:instrText xml:space="preserve"> PAGEREF _Toc104897515 \h </w:instrText>
            </w:r>
            <w:r w:rsidR="006A64E9">
              <w:rPr>
                <w:noProof/>
                <w:webHidden/>
              </w:rPr>
            </w:r>
            <w:r w:rsidR="006A64E9">
              <w:rPr>
                <w:noProof/>
                <w:webHidden/>
              </w:rPr>
              <w:fldChar w:fldCharType="separate"/>
            </w:r>
            <w:r w:rsidR="006A64E9">
              <w:rPr>
                <w:noProof/>
                <w:webHidden/>
              </w:rPr>
              <w:t>9</w:t>
            </w:r>
            <w:r w:rsidR="006A64E9">
              <w:rPr>
                <w:noProof/>
                <w:webHidden/>
              </w:rPr>
              <w:fldChar w:fldCharType="end"/>
            </w:r>
          </w:hyperlink>
        </w:p>
        <w:p w:rsidR="006A64E9" w:rsidRDefault="002E72A4">
          <w:pPr>
            <w:pStyle w:val="TOC2"/>
            <w:tabs>
              <w:tab w:val="left" w:pos="660"/>
              <w:tab w:val="right" w:leader="dot" w:pos="9016"/>
            </w:tabs>
            <w:rPr>
              <w:rFonts w:eastAsiaTheme="minorEastAsia"/>
              <w:noProof/>
              <w:lang w:eastAsia="en-AU"/>
            </w:rPr>
          </w:pPr>
          <w:hyperlink w:anchor="_Toc104897516" w:history="1">
            <w:r w:rsidR="006A64E9" w:rsidRPr="005A7BB3">
              <w:rPr>
                <w:rStyle w:val="Hyperlink"/>
                <w:noProof/>
              </w:rPr>
              <w:t>7.</w:t>
            </w:r>
            <w:r w:rsidR="006A64E9">
              <w:rPr>
                <w:rFonts w:eastAsiaTheme="minorEastAsia"/>
                <w:noProof/>
                <w:lang w:eastAsia="en-AU"/>
              </w:rPr>
              <w:tab/>
            </w:r>
            <w:r w:rsidR="006A64E9" w:rsidRPr="005A7BB3">
              <w:rPr>
                <w:rStyle w:val="Hyperlink"/>
                <w:noProof/>
              </w:rPr>
              <w:t>FAQ / Troubleshooting</w:t>
            </w:r>
            <w:r w:rsidR="006A64E9">
              <w:rPr>
                <w:noProof/>
                <w:webHidden/>
              </w:rPr>
              <w:tab/>
            </w:r>
            <w:r w:rsidR="006A64E9">
              <w:rPr>
                <w:noProof/>
                <w:webHidden/>
              </w:rPr>
              <w:fldChar w:fldCharType="begin"/>
            </w:r>
            <w:r w:rsidR="006A64E9">
              <w:rPr>
                <w:noProof/>
                <w:webHidden/>
              </w:rPr>
              <w:instrText xml:space="preserve"> PAGEREF _Toc104897516 \h </w:instrText>
            </w:r>
            <w:r w:rsidR="006A64E9">
              <w:rPr>
                <w:noProof/>
                <w:webHidden/>
              </w:rPr>
            </w:r>
            <w:r w:rsidR="006A64E9">
              <w:rPr>
                <w:noProof/>
                <w:webHidden/>
              </w:rPr>
              <w:fldChar w:fldCharType="separate"/>
            </w:r>
            <w:r w:rsidR="006A64E9">
              <w:rPr>
                <w:noProof/>
                <w:webHidden/>
              </w:rPr>
              <w:t>9</w:t>
            </w:r>
            <w:r w:rsidR="006A64E9">
              <w:rPr>
                <w:noProof/>
                <w:webHidden/>
              </w:rPr>
              <w:fldChar w:fldCharType="end"/>
            </w:r>
          </w:hyperlink>
        </w:p>
        <w:p w:rsidR="008F37C9" w:rsidRDefault="008F37C9">
          <w:r>
            <w:rPr>
              <w:b/>
              <w:bCs/>
              <w:noProof/>
            </w:rPr>
            <w:fldChar w:fldCharType="end"/>
          </w:r>
        </w:p>
      </w:sdtContent>
    </w:sdt>
    <w:p w:rsidR="008F37C9" w:rsidRDefault="008F37C9">
      <w:pPr>
        <w:rPr>
          <w:sz w:val="23"/>
          <w:szCs w:val="23"/>
        </w:rPr>
      </w:pPr>
    </w:p>
    <w:p w:rsidR="008F37C9" w:rsidRDefault="008F37C9">
      <w:pPr>
        <w:rPr>
          <w:sz w:val="23"/>
          <w:szCs w:val="23"/>
        </w:rPr>
      </w:pPr>
    </w:p>
    <w:p w:rsidR="008F37C9" w:rsidRDefault="008F37C9">
      <w:pPr>
        <w:rPr>
          <w:sz w:val="23"/>
          <w:szCs w:val="23"/>
        </w:rPr>
      </w:pPr>
    </w:p>
    <w:p w:rsidR="008F37C9" w:rsidRDefault="008F37C9">
      <w:pPr>
        <w:rPr>
          <w:sz w:val="23"/>
          <w:szCs w:val="23"/>
        </w:rPr>
      </w:pPr>
    </w:p>
    <w:p w:rsidR="008F37C9" w:rsidRDefault="008F37C9">
      <w:pPr>
        <w:rPr>
          <w:sz w:val="23"/>
          <w:szCs w:val="23"/>
        </w:rPr>
      </w:pPr>
    </w:p>
    <w:p w:rsidR="00E94733" w:rsidRDefault="008F37C9" w:rsidP="00E94733">
      <w:pPr>
        <w:rPr>
          <w:sz w:val="23"/>
          <w:szCs w:val="23"/>
        </w:rPr>
        <w:sectPr w:rsidR="00E94733" w:rsidSect="007A1BED">
          <w:headerReference w:type="even" r:id="rId11"/>
          <w:headerReference w:type="default" r:id="rId12"/>
          <w:footerReference w:type="even" r:id="rId13"/>
          <w:footerReference w:type="default" r:id="rId14"/>
          <w:footerReference w:type="first" r:id="rId15"/>
          <w:pgSz w:w="11906" w:h="16838"/>
          <w:pgMar w:top="1440" w:right="1440" w:bottom="1440" w:left="1440" w:header="708" w:footer="708" w:gutter="0"/>
          <w:pgNumType w:start="1"/>
          <w:cols w:space="708"/>
          <w:docGrid w:linePitch="360"/>
        </w:sectPr>
      </w:pPr>
      <w:r>
        <w:rPr>
          <w:sz w:val="23"/>
          <w:szCs w:val="23"/>
        </w:rPr>
        <w:br w:type="page"/>
      </w:r>
    </w:p>
    <w:p w:rsidR="008866CE" w:rsidRDefault="008866CE" w:rsidP="008866CE"/>
    <w:p w:rsidR="00EE1BA9" w:rsidRDefault="00EE1BA9" w:rsidP="008866CE"/>
    <w:p w:rsidR="00EE1BA9" w:rsidRDefault="00EE1BA9" w:rsidP="008866CE">
      <w:pPr>
        <w:sectPr w:rsidR="00EE1BA9" w:rsidSect="007A1BED">
          <w:headerReference w:type="even" r:id="rId16"/>
          <w:headerReference w:type="default" r:id="rId17"/>
          <w:pgSz w:w="11906" w:h="16838"/>
          <w:pgMar w:top="1440" w:right="1440" w:bottom="1440" w:left="1440" w:header="708" w:footer="708" w:gutter="0"/>
          <w:cols w:space="708"/>
          <w:docGrid w:linePitch="360"/>
        </w:sectPr>
      </w:pPr>
    </w:p>
    <w:p w:rsidR="008F37C9" w:rsidRPr="00661603" w:rsidRDefault="008F37C9" w:rsidP="00EE1BA9">
      <w:pPr>
        <w:pStyle w:val="Heading2"/>
        <w:numPr>
          <w:ilvl w:val="0"/>
          <w:numId w:val="33"/>
        </w:numPr>
        <w:ind w:left="426" w:hanging="426"/>
      </w:pPr>
      <w:bookmarkStart w:id="4" w:name="_Toc104897497"/>
      <w:r w:rsidRPr="00661603">
        <w:lastRenderedPageBreak/>
        <w:t>Introduction</w:t>
      </w:r>
      <w:bookmarkEnd w:id="4"/>
    </w:p>
    <w:p w:rsidR="00661603" w:rsidRPr="00661603" w:rsidRDefault="00661603" w:rsidP="00661603">
      <w:r w:rsidRPr="00661603">
        <w:t>The Environmental Light Field (ELF) analysis method is a tool to measure and compare the spatial and spectral distribution of light in natural and artificial environments, developed by Dan-Eric Nilsson and Jochen Smolka / ScienceDjinn. To read more about the method and its numerous potential applications, please refer to the original paper:</w:t>
      </w:r>
    </w:p>
    <w:p w:rsidR="00661603" w:rsidRPr="00661603" w:rsidRDefault="00661603" w:rsidP="00661603">
      <w:pPr>
        <w:ind w:left="720"/>
      </w:pPr>
      <w:r w:rsidRPr="00661603">
        <w:rPr>
          <w:rFonts w:cstheme="majorHAnsi"/>
        </w:rPr>
        <w:t xml:space="preserve">Nilsson D.-E. &amp; Smolka J. (2021) </w:t>
      </w:r>
      <w:proofErr w:type="gramStart"/>
      <w:r w:rsidRPr="00661603">
        <w:rPr>
          <w:rFonts w:cstheme="majorHAnsi"/>
          <w:b/>
        </w:rPr>
        <w:t>Quantifying</w:t>
      </w:r>
      <w:proofErr w:type="gramEnd"/>
      <w:r w:rsidRPr="00661603">
        <w:rPr>
          <w:rFonts w:cstheme="majorHAnsi"/>
          <w:b/>
        </w:rPr>
        <w:t xml:space="preserve"> biologically essential aspects of environmental light</w:t>
      </w:r>
      <w:r w:rsidRPr="00661603">
        <w:rPr>
          <w:rFonts w:cstheme="majorHAnsi"/>
        </w:rPr>
        <w:t xml:space="preserve">, </w:t>
      </w:r>
      <w:r w:rsidRPr="00661603">
        <w:rPr>
          <w:rFonts w:cstheme="majorHAnsi"/>
          <w:i/>
        </w:rPr>
        <w:t>J. R. Soc. Interface</w:t>
      </w:r>
      <w:r w:rsidRPr="00661603">
        <w:rPr>
          <w:rFonts w:cstheme="majorHAnsi"/>
        </w:rPr>
        <w:t xml:space="preserve"> 18: 20210184.20210184. </w:t>
      </w:r>
      <w:hyperlink r:id="rId18" w:history="1">
        <w:r w:rsidRPr="00661603">
          <w:rPr>
            <w:rStyle w:val="Hyperlink"/>
          </w:rPr>
          <w:t>https://doi.org/10.1098/rsif.2021.0184</w:t>
        </w:r>
      </w:hyperlink>
    </w:p>
    <w:p w:rsidR="00661603" w:rsidRPr="00661603" w:rsidRDefault="00661603" w:rsidP="00661603">
      <w:r w:rsidRPr="00661603">
        <w:t>For more information, check out the ScienceDjinn website:</w:t>
      </w:r>
    </w:p>
    <w:p w:rsidR="00DA4E7B" w:rsidRPr="00661603" w:rsidRDefault="002E72A4" w:rsidP="00661603">
      <w:pPr>
        <w:ind w:firstLine="720"/>
      </w:pPr>
      <w:hyperlink r:id="rId19" w:history="1">
        <w:r w:rsidR="00DA4E7B" w:rsidRPr="0063610B">
          <w:rPr>
            <w:rStyle w:val="Hyperlink"/>
          </w:rPr>
          <w:t>https://www.sciencedjinn.com/software/elf</w:t>
        </w:r>
      </w:hyperlink>
    </w:p>
    <w:p w:rsidR="00910808" w:rsidRDefault="006557D5" w:rsidP="00EE1BA9">
      <w:pPr>
        <w:pStyle w:val="Heading2"/>
      </w:pPr>
      <w:bookmarkStart w:id="5" w:name="_Toc104897498"/>
      <w:r>
        <w:t>System requirements and i</w:t>
      </w:r>
      <w:r w:rsidR="00910808" w:rsidRPr="00E8427C">
        <w:t>nstallation</w:t>
      </w:r>
      <w:bookmarkEnd w:id="5"/>
    </w:p>
    <w:p w:rsidR="00743A44" w:rsidRDefault="006557D5" w:rsidP="006557D5">
      <w:r w:rsidRPr="006557D5">
        <w:t xml:space="preserve">ELF requires a current version of </w:t>
      </w:r>
      <w:r>
        <w:t>Matlab with the Statistics Toolbox and the Image Processing Toolbox</w:t>
      </w:r>
      <w:r w:rsidR="00C90B73">
        <w:t xml:space="preserve"> installed</w:t>
      </w:r>
      <w:r>
        <w:t xml:space="preserve">. Our software runs on both Windows and </w:t>
      </w:r>
      <w:proofErr w:type="spellStart"/>
      <w:r>
        <w:t>MacOS</w:t>
      </w:r>
      <w:proofErr w:type="spellEnd"/>
      <w:r>
        <w:t xml:space="preserve">. Note that many dialogs will look slightly different on </w:t>
      </w:r>
      <w:proofErr w:type="spellStart"/>
      <w:r>
        <w:t>MacOS</w:t>
      </w:r>
      <w:proofErr w:type="spellEnd"/>
      <w:r>
        <w:t xml:space="preserve">; all examples in this manual are from the Windows version. </w:t>
      </w:r>
    </w:p>
    <w:p w:rsidR="006557D5" w:rsidRDefault="00E47196" w:rsidP="006557D5">
      <w:r w:rsidRPr="00E47196">
        <w:t xml:space="preserve">The newest version of </w:t>
      </w:r>
      <w:r w:rsidR="00A016CB">
        <w:t>ELF</w:t>
      </w:r>
      <w:r w:rsidRPr="00E47196">
        <w:t xml:space="preserve"> can always be found in the </w:t>
      </w:r>
      <w:proofErr w:type="spellStart"/>
      <w:r w:rsidRPr="00E47196">
        <w:t>github</w:t>
      </w:r>
      <w:proofErr w:type="spellEnd"/>
      <w:r w:rsidRPr="00E47196">
        <w:t xml:space="preserve"> repository at </w:t>
      </w:r>
      <w:hyperlink r:id="rId20" w:history="1">
        <w:r w:rsidR="00A016CB" w:rsidRPr="00480B29">
          <w:rPr>
            <w:rStyle w:val="Hyperlink"/>
          </w:rPr>
          <w:t>https://github.com/sciencedjinn/</w:t>
        </w:r>
      </w:hyperlink>
      <w:r w:rsidR="00A016CB">
        <w:rPr>
          <w:rStyle w:val="Hyperlink"/>
        </w:rPr>
        <w:t>elf</w:t>
      </w:r>
      <w:r w:rsidR="007E748F">
        <w:t xml:space="preserve">, with the </w:t>
      </w:r>
      <w:r w:rsidR="00A016CB">
        <w:t>newest</w:t>
      </w:r>
      <w:r w:rsidR="007E748F">
        <w:t xml:space="preserve"> version in the </w:t>
      </w:r>
      <w:r w:rsidR="007E748F" w:rsidRPr="007E748F">
        <w:rPr>
          <w:rFonts w:ascii="Courier New" w:hAnsi="Courier New" w:cs="Courier New"/>
        </w:rPr>
        <w:t>master</w:t>
      </w:r>
      <w:r w:rsidR="007E748F">
        <w:t xml:space="preserve"> branch and the latest </w:t>
      </w:r>
      <w:r w:rsidR="00A016CB">
        <w:t>stable</w:t>
      </w:r>
      <w:r w:rsidR="007E748F">
        <w:t xml:space="preserve"> version (</w:t>
      </w:r>
      <w:r w:rsidR="00A016CB">
        <w:t>as a backup</w:t>
      </w:r>
      <w:r w:rsidR="007E748F">
        <w:t xml:space="preserve">) in the </w:t>
      </w:r>
      <w:proofErr w:type="spellStart"/>
      <w:r w:rsidR="00A016CB" w:rsidRPr="00A016CB">
        <w:rPr>
          <w:rFonts w:ascii="Courier New" w:hAnsi="Courier New" w:cs="Courier New"/>
        </w:rPr>
        <w:t>laststable</w:t>
      </w:r>
      <w:proofErr w:type="spellEnd"/>
      <w:r w:rsidR="007E748F">
        <w:t xml:space="preserve"> branch. </w:t>
      </w:r>
      <w:r w:rsidR="006557D5">
        <w:t xml:space="preserve">If you are curious, you can learn about using git as a version control system from one of many excellent tutorials online (e.g. </w:t>
      </w:r>
      <w:hyperlink r:id="rId21" w:history="1">
        <w:r w:rsidR="006557D5" w:rsidRPr="00E47196">
          <w:rPr>
            <w:rStyle w:val="Hyperlink"/>
          </w:rPr>
          <w:t>this one</w:t>
        </w:r>
      </w:hyperlink>
      <w:r w:rsidR="006557D5">
        <w:t xml:space="preserve"> or </w:t>
      </w:r>
      <w:hyperlink r:id="rId22" w:history="1">
        <w:r w:rsidR="006557D5" w:rsidRPr="00E47196">
          <w:rPr>
            <w:rStyle w:val="Hyperlink"/>
          </w:rPr>
          <w:t>this one</w:t>
        </w:r>
      </w:hyperlink>
      <w:r w:rsidR="006557D5">
        <w:t xml:space="preserve">). </w:t>
      </w:r>
    </w:p>
    <w:p w:rsidR="006557D5" w:rsidRDefault="00E47196" w:rsidP="00E47196">
      <w:r w:rsidRPr="00E47196">
        <w:t xml:space="preserve">If you are unfamiliar with git, you can simply download the </w:t>
      </w:r>
      <w:r w:rsidR="00A016CB">
        <w:t>newest</w:t>
      </w:r>
      <w:r w:rsidRPr="00E47196">
        <w:t xml:space="preserve"> version </w:t>
      </w:r>
      <w:r w:rsidR="006557D5">
        <w:t xml:space="preserve">of ELF </w:t>
      </w:r>
      <w:r w:rsidRPr="00E47196">
        <w:t xml:space="preserve">at </w:t>
      </w:r>
      <w:hyperlink r:id="rId23" w:history="1">
        <w:r w:rsidR="00A016CB" w:rsidRPr="00480B29">
          <w:rPr>
            <w:rStyle w:val="Hyperlink"/>
          </w:rPr>
          <w:t>https://github.com/sciencedjinn/elf/archive/refs/heads/master.zip</w:t>
        </w:r>
      </w:hyperlink>
      <w:r w:rsidR="006557D5">
        <w:t>, and unzip the archive to a convenient location on your computer. Please always make sure to delete old versions of the software when you switch to a new one.</w:t>
      </w:r>
      <w:r>
        <w:t xml:space="preserve"> </w:t>
      </w:r>
    </w:p>
    <w:p w:rsidR="00A016CB" w:rsidRPr="00145C3B" w:rsidRDefault="00A016CB" w:rsidP="00E47196">
      <w:pPr>
        <w:rPr>
          <w:highlight w:val="yellow"/>
        </w:rPr>
      </w:pPr>
      <w:r>
        <w:t>You also need to d</w:t>
      </w:r>
      <w:r w:rsidRPr="00A016CB">
        <w:t>ownload and install Adobe DNG Converter (</w:t>
      </w:r>
      <w:hyperlink r:id="rId24" w:anchor="downloads" w:history="1">
        <w:r w:rsidRPr="00480B29">
          <w:rPr>
            <w:rStyle w:val="Hyperlink"/>
          </w:rPr>
          <w:t>http://www.adobe.com/products/photoshop/extend.displayTab2.html#downloads</w:t>
        </w:r>
      </w:hyperlink>
      <w:r w:rsidRPr="00A016CB">
        <w:t xml:space="preserve">). </w:t>
      </w:r>
    </w:p>
    <w:p w:rsidR="00953B44" w:rsidRDefault="00C95BAE" w:rsidP="00EE1BA9">
      <w:pPr>
        <w:pStyle w:val="Heading2"/>
      </w:pPr>
      <w:bookmarkStart w:id="6" w:name="_Toc104897499"/>
      <w:r>
        <w:t>Preparing your data</w:t>
      </w:r>
      <w:bookmarkEnd w:id="6"/>
    </w:p>
    <w:p w:rsidR="00C95BAE" w:rsidRDefault="00C95BAE" w:rsidP="00C95BAE">
      <w:pPr>
        <w:pStyle w:val="Heading3"/>
        <w:rPr>
          <w:lang w:val="de-DE"/>
        </w:rPr>
      </w:pPr>
      <w:bookmarkStart w:id="7" w:name="_Toc104897500"/>
      <w:r>
        <w:rPr>
          <w:lang w:val="de-DE"/>
        </w:rPr>
        <w:t>Terminology</w:t>
      </w:r>
      <w:bookmarkEnd w:id="7"/>
    </w:p>
    <w:p w:rsidR="00C95BAE" w:rsidRDefault="00C95BAE" w:rsidP="00C95BAE">
      <w:r w:rsidRPr="006557D5">
        <w:t>ELF thinks of your data on three levels</w:t>
      </w:r>
      <w:r>
        <w:t>:</w:t>
      </w:r>
    </w:p>
    <w:p w:rsidR="00C95BAE" w:rsidRDefault="00C95BAE" w:rsidP="00C95BAE">
      <w:pPr>
        <w:pStyle w:val="ListParagraph"/>
        <w:numPr>
          <w:ilvl w:val="0"/>
          <w:numId w:val="34"/>
        </w:numPr>
      </w:pPr>
      <w:r>
        <w:t xml:space="preserve">Images/Exposures: Individual photographs taken with your digital camera </w:t>
      </w:r>
      <w:proofErr w:type="gramStart"/>
      <w:r>
        <w:t>are referred</w:t>
      </w:r>
      <w:proofErr w:type="gramEnd"/>
      <w:r>
        <w:t xml:space="preserve"> to as </w:t>
      </w:r>
      <w:r w:rsidRPr="006557D5">
        <w:rPr>
          <w:i/>
        </w:rPr>
        <w:t>images</w:t>
      </w:r>
      <w:r>
        <w:t xml:space="preserve"> or </w:t>
      </w:r>
      <w:r w:rsidRPr="006557D5">
        <w:rPr>
          <w:i/>
        </w:rPr>
        <w:t>exposures</w:t>
      </w:r>
      <w:r>
        <w:t xml:space="preserve">. The camera stores them in raw format (NEF for Nikon cameras), and you need to convert them to Adobe’s DNG format before proceeding (see </w:t>
      </w:r>
      <w:r w:rsidR="00743A44">
        <w:fldChar w:fldCharType="begin"/>
      </w:r>
      <w:r w:rsidR="00743A44">
        <w:instrText xml:space="preserve"> REF _Ref104894374 \r \h </w:instrText>
      </w:r>
      <w:r w:rsidR="00743A44">
        <w:fldChar w:fldCharType="separate"/>
      </w:r>
      <w:r w:rsidR="00743A44">
        <w:t>3.2</w:t>
      </w:r>
      <w:r w:rsidR="00743A44">
        <w:fldChar w:fldCharType="end"/>
      </w:r>
      <w:r>
        <w:t>).</w:t>
      </w:r>
    </w:p>
    <w:p w:rsidR="00C95BAE" w:rsidRDefault="00C95BAE" w:rsidP="00C95BAE">
      <w:pPr>
        <w:pStyle w:val="ListParagraph"/>
        <w:numPr>
          <w:ilvl w:val="0"/>
          <w:numId w:val="34"/>
        </w:numPr>
      </w:pPr>
      <w:r>
        <w:t xml:space="preserve">Scenes: Several images taken close together in time, with the camera in the exact </w:t>
      </w:r>
      <w:r w:rsidR="00C90B73">
        <w:t xml:space="preserve">same </w:t>
      </w:r>
      <w:r>
        <w:t xml:space="preserve">position and orientation, </w:t>
      </w:r>
      <w:proofErr w:type="gramStart"/>
      <w:r>
        <w:t>are combined</w:t>
      </w:r>
      <w:proofErr w:type="gramEnd"/>
      <w:r>
        <w:t xml:space="preserve"> into an HDR </w:t>
      </w:r>
      <w:r w:rsidRPr="006557D5">
        <w:rPr>
          <w:i/>
        </w:rPr>
        <w:t>scene</w:t>
      </w:r>
      <w:r>
        <w:t>. In most cases, the images contributing to a scene will be produced by the camera’s bracketing function (i.e. you hold the shutter button down, and the camera takes 3 or more images with different exposure values).</w:t>
      </w:r>
    </w:p>
    <w:p w:rsidR="00C95BAE" w:rsidRPr="006557D5" w:rsidRDefault="00C95BAE" w:rsidP="00C95BAE">
      <w:pPr>
        <w:pStyle w:val="ListParagraph"/>
        <w:numPr>
          <w:ilvl w:val="0"/>
          <w:numId w:val="34"/>
        </w:numPr>
      </w:pPr>
      <w:r>
        <w:t xml:space="preserve">Environments: A number of scenes (usually at least 10), taken in the same habitat in several locations, form an </w:t>
      </w:r>
      <w:r w:rsidRPr="00C95BAE">
        <w:rPr>
          <w:i/>
        </w:rPr>
        <w:t>environment</w:t>
      </w:r>
      <w:r>
        <w:t xml:space="preserve">. Which scenes, and how many, should you photograph for your environment? That depends on your research question! In most cases, you want to compare two environments. </w:t>
      </w:r>
      <w:proofErr w:type="gramStart"/>
      <w:r>
        <w:t xml:space="preserve">Depending on your interests, one could be 20 random scenes </w:t>
      </w:r>
      <w:r>
        <w:lastRenderedPageBreak/>
        <w:t>taken in a forest, the other one 20 random scenes in a desert; or one could be scenes in the middle of the forest, and the other one scenes at the forest’s edge; or both environments could just be the exact same single scene, but taken at different times of day, or in different weather.</w:t>
      </w:r>
      <w:proofErr w:type="gramEnd"/>
      <w:r>
        <w:t xml:space="preserve"> Just make sure </w:t>
      </w:r>
      <w:proofErr w:type="gramStart"/>
      <w:r>
        <w:t>to always take</w:t>
      </w:r>
      <w:proofErr w:type="gramEnd"/>
      <w:r>
        <w:t xml:space="preserve"> into account </w:t>
      </w:r>
      <w:r w:rsidRPr="00C95BAE">
        <w:rPr>
          <w:i/>
        </w:rPr>
        <w:t>how</w:t>
      </w:r>
      <w:r>
        <w:t xml:space="preserve"> and </w:t>
      </w:r>
      <w:r w:rsidRPr="00C90B73">
        <w:rPr>
          <w:i/>
        </w:rPr>
        <w:t>for</w:t>
      </w:r>
      <w:r>
        <w:t xml:space="preserve"> </w:t>
      </w:r>
      <w:r w:rsidRPr="00C95BAE">
        <w:rPr>
          <w:i/>
        </w:rPr>
        <w:t>what purpose</w:t>
      </w:r>
      <w:r>
        <w:t xml:space="preserve"> an environment was sampled!</w:t>
      </w:r>
    </w:p>
    <w:p w:rsidR="00C95BAE" w:rsidRPr="00C95BAE" w:rsidRDefault="00C95BAE" w:rsidP="00C95BAE">
      <w:pPr>
        <w:pStyle w:val="Heading3"/>
      </w:pPr>
      <w:bookmarkStart w:id="8" w:name="_Ref104894374"/>
      <w:bookmarkStart w:id="9" w:name="_Ref104897263"/>
      <w:bookmarkStart w:id="10" w:name="_Toc104897501"/>
      <w:r w:rsidRPr="00C95BAE">
        <w:t>Converting your data to DNG</w:t>
      </w:r>
      <w:bookmarkEnd w:id="8"/>
      <w:bookmarkEnd w:id="9"/>
      <w:bookmarkEnd w:id="10"/>
    </w:p>
    <w:p w:rsidR="00C95BAE" w:rsidRDefault="00C95BAE" w:rsidP="00C95BAE">
      <w:r>
        <w:t xml:space="preserve">After downloading your raw (NEF) images from your camera, you need to convert them to Adobe’s DNG </w:t>
      </w:r>
      <w:r w:rsidRPr="00C95BAE">
        <w:t>format</w:t>
      </w:r>
      <w:r>
        <w:rPr>
          <w:b/>
        </w:rPr>
        <w:t xml:space="preserve"> </w:t>
      </w:r>
      <w:r w:rsidRPr="00C95BAE">
        <w:rPr>
          <w:b/>
        </w:rPr>
        <w:t>with some special settings</w:t>
      </w:r>
      <w:r>
        <w:t>, so ELF can read them. Please make sure to follow these instructions carefully, or you will run into trouble!</w:t>
      </w:r>
    </w:p>
    <w:p w:rsidR="000801DF" w:rsidRDefault="00C95BAE" w:rsidP="00C95BAE">
      <w:pPr>
        <w:rPr>
          <w:rFonts w:ascii="Courier New" w:hAnsi="Courier New" w:cs="Courier New"/>
        </w:rPr>
      </w:pPr>
      <w:r w:rsidRPr="001E7DDF">
        <w:t>After opening Adobe DNG Converter, click on Change Preferences and in the window that opens</w:t>
      </w:r>
      <w:r>
        <w:t xml:space="preserve"> (</w:t>
      </w:r>
      <w:r w:rsidR="000801DF">
        <w:rPr>
          <w:highlight w:val="yellow"/>
        </w:rPr>
        <w:fldChar w:fldCharType="begin"/>
      </w:r>
      <w:r w:rsidR="000801DF">
        <w:instrText xml:space="preserve"> REF _Ref104890037 \h </w:instrText>
      </w:r>
      <w:r w:rsidR="000801DF">
        <w:rPr>
          <w:highlight w:val="yellow"/>
        </w:rPr>
      </w:r>
      <w:r w:rsidR="000801DF">
        <w:rPr>
          <w:highlight w:val="yellow"/>
        </w:rPr>
        <w:fldChar w:fldCharType="separate"/>
      </w:r>
      <w:r w:rsidR="000801DF">
        <w:t xml:space="preserve">Figure </w:t>
      </w:r>
      <w:r w:rsidR="000801DF">
        <w:rPr>
          <w:noProof/>
        </w:rPr>
        <w:t>1</w:t>
      </w:r>
      <w:r w:rsidR="000801DF">
        <w:rPr>
          <w:highlight w:val="yellow"/>
        </w:rPr>
        <w:fldChar w:fldCharType="end"/>
      </w:r>
      <w:r>
        <w:t>)</w:t>
      </w:r>
      <w:proofErr w:type="gramStart"/>
      <w:r w:rsidRPr="001E7DDF">
        <w:t>,</w:t>
      </w:r>
      <w:proofErr w:type="gramEnd"/>
      <w:r w:rsidRPr="001E7DDF">
        <w:t xml:space="preserve"> use the drop-down menu to create a Custom Compatibility. IMPORTANT: Make sure the </w:t>
      </w:r>
      <w:r>
        <w:rPr>
          <w:b/>
        </w:rPr>
        <w:t>'</w:t>
      </w:r>
      <w:r w:rsidRPr="001E7DDF">
        <w:rPr>
          <w:b/>
        </w:rPr>
        <w:t xml:space="preserve">Uncompressed' box </w:t>
      </w:r>
      <w:proofErr w:type="gramStart"/>
      <w:r w:rsidRPr="001E7DDF">
        <w:rPr>
          <w:b/>
        </w:rPr>
        <w:t>is checked</w:t>
      </w:r>
      <w:proofErr w:type="gramEnd"/>
      <w:r w:rsidRPr="001E7DDF">
        <w:t xml:space="preserve"> in this custom compatibility mode and the </w:t>
      </w:r>
      <w:r>
        <w:rPr>
          <w:b/>
        </w:rPr>
        <w:t>'</w:t>
      </w:r>
      <w:r w:rsidRPr="001E7DDF">
        <w:rPr>
          <w:b/>
        </w:rPr>
        <w:t>Linear (</w:t>
      </w:r>
      <w:proofErr w:type="spellStart"/>
      <w:r w:rsidRPr="001E7DDF">
        <w:rPr>
          <w:b/>
        </w:rPr>
        <w:t>demosaiced</w:t>
      </w:r>
      <w:proofErr w:type="spellEnd"/>
      <w:r w:rsidRPr="001E7DDF">
        <w:rPr>
          <w:b/>
        </w:rPr>
        <w:t>)' box is unchecked</w:t>
      </w:r>
      <w:r w:rsidRPr="001E7DDF">
        <w:t>. `Backward Version' can be whatever you like.</w:t>
      </w:r>
      <w:r w:rsidR="000801DF" w:rsidRPr="000801DF">
        <w:rPr>
          <w:rFonts w:ascii="Courier New" w:hAnsi="Courier New" w:cs="Courier New"/>
        </w:rPr>
        <w:t xml:space="preserve"> </w:t>
      </w:r>
    </w:p>
    <w:p w:rsidR="000801DF" w:rsidRDefault="000801DF" w:rsidP="00661603">
      <w:pPr>
        <w:keepNext/>
        <w:jc w:val="center"/>
      </w:pPr>
      <w:r>
        <w:rPr>
          <w:rFonts w:ascii="Courier New" w:hAnsi="Courier New" w:cs="Courier New"/>
          <w:noProof/>
          <w:lang w:eastAsia="en-AU"/>
        </w:rPr>
        <w:drawing>
          <wp:inline distT="0" distB="0" distL="0" distR="0">
            <wp:extent cx="4850871" cy="5730697"/>
            <wp:effectExtent l="0" t="0" r="6985" b="3810"/>
            <wp:docPr id="4" name="Picture 4" descr="C:\Users\Jochen\AppData\Local\Microsoft\Windows\INetCache\Content.Word\DNG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chen\AppData\Local\Microsoft\Windows\INetCache\Content.Word\DNG setting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68210" cy="5751181"/>
                    </a:xfrm>
                    <a:prstGeom prst="rect">
                      <a:avLst/>
                    </a:prstGeom>
                    <a:noFill/>
                    <a:ln>
                      <a:noFill/>
                    </a:ln>
                  </pic:spPr>
                </pic:pic>
              </a:graphicData>
            </a:graphic>
          </wp:inline>
        </w:drawing>
      </w:r>
    </w:p>
    <w:p w:rsidR="00C95BAE" w:rsidRPr="000801DF" w:rsidRDefault="000801DF" w:rsidP="00661603">
      <w:pPr>
        <w:pStyle w:val="Caption"/>
        <w:jc w:val="center"/>
      </w:pPr>
      <w:bookmarkStart w:id="11" w:name="_Ref104890037"/>
      <w:r>
        <w:t xml:space="preserve">Figure </w:t>
      </w:r>
      <w:r w:rsidR="002E72A4">
        <w:fldChar w:fldCharType="begin"/>
      </w:r>
      <w:r w:rsidR="002E72A4">
        <w:instrText xml:space="preserve"> SEQ Figure \* ARABIC </w:instrText>
      </w:r>
      <w:r w:rsidR="002E72A4">
        <w:fldChar w:fldCharType="separate"/>
      </w:r>
      <w:r w:rsidR="00333729">
        <w:rPr>
          <w:noProof/>
        </w:rPr>
        <w:t>1</w:t>
      </w:r>
      <w:r w:rsidR="002E72A4">
        <w:rPr>
          <w:noProof/>
        </w:rPr>
        <w:fldChar w:fldCharType="end"/>
      </w:r>
      <w:bookmarkEnd w:id="11"/>
      <w:r>
        <w:t>: Make sure to use these settings in Adobe’s DNG converter!</w:t>
      </w:r>
    </w:p>
    <w:p w:rsidR="00B94E4F" w:rsidRDefault="00B94E4F" w:rsidP="00B94E4F">
      <w:pPr>
        <w:pStyle w:val="Heading3"/>
        <w:rPr>
          <w:lang w:val="de-DE"/>
        </w:rPr>
      </w:pPr>
      <w:bookmarkStart w:id="12" w:name="_Ref104890187"/>
      <w:bookmarkStart w:id="13" w:name="_Toc104897502"/>
      <w:r>
        <w:rPr>
          <w:lang w:val="de-DE"/>
        </w:rPr>
        <w:lastRenderedPageBreak/>
        <w:t>Organising your data</w:t>
      </w:r>
      <w:bookmarkEnd w:id="12"/>
      <w:bookmarkEnd w:id="13"/>
    </w:p>
    <w:p w:rsidR="00047FC6" w:rsidRDefault="00C95BAE" w:rsidP="00047FC6">
      <w:r>
        <w:t xml:space="preserve">ELF is </w:t>
      </w:r>
      <w:proofErr w:type="gramStart"/>
      <w:r>
        <w:t>pretty good</w:t>
      </w:r>
      <w:proofErr w:type="gramEnd"/>
      <w:r>
        <w:t xml:space="preserve"> at auto-detecting how your data is organised, but you need to follow a few simple rules. </w:t>
      </w:r>
      <w:r w:rsidR="00047FC6">
        <w:t xml:space="preserve">All of your images for one environment should be in the same folder. Different exposures for one scene should be consecutive files, but </w:t>
      </w:r>
      <w:proofErr w:type="gramStart"/>
      <w:r w:rsidR="00047FC6">
        <w:t>don't</w:t>
      </w:r>
      <w:proofErr w:type="gramEnd"/>
      <w:r w:rsidR="00047FC6">
        <w:t xml:space="preserve"> have to have consecutive numbers (e.g. they can be </w:t>
      </w:r>
      <w:r w:rsidR="00047FC6" w:rsidRPr="00C87761">
        <w:rPr>
          <w:rFonts w:ascii="Courier New" w:hAnsi="Courier New" w:cs="Courier New"/>
        </w:rPr>
        <w:t>file001.dng</w:t>
      </w:r>
      <w:r w:rsidR="00047FC6">
        <w:t xml:space="preserve"> and </w:t>
      </w:r>
      <w:r w:rsidR="00047FC6" w:rsidRPr="00C87761">
        <w:rPr>
          <w:rFonts w:ascii="Courier New" w:hAnsi="Courier New" w:cs="Courier New"/>
        </w:rPr>
        <w:t>file005.dng</w:t>
      </w:r>
      <w:r w:rsidR="00047FC6">
        <w:t xml:space="preserve">, as long as there are no files </w:t>
      </w:r>
      <w:r w:rsidR="00EF5C63">
        <w:t>00</w:t>
      </w:r>
      <w:r w:rsidR="00047FC6">
        <w:t>2-</w:t>
      </w:r>
      <w:r w:rsidR="00EF5C63">
        <w:t>00</w:t>
      </w:r>
      <w:r w:rsidR="00047FC6">
        <w:t xml:space="preserve">4). They should also be in order of ascending EV. All of these </w:t>
      </w:r>
      <w:proofErr w:type="gramStart"/>
      <w:r w:rsidR="00047FC6">
        <w:t>are usually automatically fulfilled</w:t>
      </w:r>
      <w:proofErr w:type="gramEnd"/>
      <w:r w:rsidR="00047FC6">
        <w:t xml:space="preserve"> if you shoot with a Nikon camera. </w:t>
      </w:r>
      <w:proofErr w:type="gramStart"/>
      <w:r w:rsidR="00047FC6">
        <w:t>The name of your environment folder will be used by ELF as the name of the corresponding dataset</w:t>
      </w:r>
      <w:r w:rsidR="00EF5C63">
        <w:t>, and all its results files</w:t>
      </w:r>
      <w:proofErr w:type="gramEnd"/>
      <w:r w:rsidR="00047FC6">
        <w:t xml:space="preserve">. </w:t>
      </w:r>
      <w:r w:rsidR="00EF5C63">
        <w:t xml:space="preserve">Please make sure to limit the special characters you use in naming your environment folders, as some can cause problems. </w:t>
      </w:r>
      <w:r w:rsidR="00047FC6">
        <w:t xml:space="preserve">All environment folders should be in a single </w:t>
      </w:r>
      <w:r w:rsidR="00047FC6" w:rsidRPr="000801DF">
        <w:rPr>
          <w:b/>
        </w:rPr>
        <w:t>data folder</w:t>
      </w:r>
      <w:r w:rsidR="00605985">
        <w:rPr>
          <w:b/>
        </w:rPr>
        <w:t xml:space="preserve"> </w:t>
      </w:r>
      <w:r w:rsidR="00605985" w:rsidRPr="00605985">
        <w:t>(</w:t>
      </w:r>
      <w:r w:rsidR="00605985">
        <w:t>also called</w:t>
      </w:r>
      <w:r w:rsidR="00605985">
        <w:rPr>
          <w:b/>
        </w:rPr>
        <w:t xml:space="preserve"> root folder</w:t>
      </w:r>
      <w:r w:rsidR="00605985" w:rsidRPr="00605985">
        <w:t>)</w:t>
      </w:r>
      <w:r w:rsidR="00047FC6">
        <w:t>, which should contain nothing else than environment folders.</w:t>
      </w:r>
    </w:p>
    <w:p w:rsidR="000801DF" w:rsidRPr="002842A2" w:rsidRDefault="000801DF" w:rsidP="000801DF">
      <w:proofErr w:type="gramStart"/>
      <w:r w:rsidRPr="002842A2">
        <w:t>Let's</w:t>
      </w:r>
      <w:proofErr w:type="gramEnd"/>
      <w:r w:rsidRPr="002842A2">
        <w:t xml:space="preserve"> say this is your folder structure (Windows example):</w:t>
      </w:r>
    </w:p>
    <w:p w:rsidR="000801DF" w:rsidRPr="000801DF" w:rsidRDefault="000801DF" w:rsidP="000801DF">
      <w:pPr>
        <w:rPr>
          <w:rFonts w:ascii="Courier New" w:hAnsi="Courier New" w:cs="Courier New"/>
        </w:rPr>
      </w:pPr>
      <w:r>
        <w:rPr>
          <w:rFonts w:ascii="Courier New" w:hAnsi="Courier New" w:cs="Courier New"/>
        </w:rPr>
        <w:t>C</w:t>
      </w:r>
      <w:r>
        <w:rPr>
          <w:rFonts w:ascii="Courier New" w:hAnsi="Courier New" w:cs="Courier New"/>
        </w:rPr>
        <w:br/>
        <w:t>|--work</w:t>
      </w:r>
      <w:r>
        <w:rPr>
          <w:rFonts w:ascii="Courier New" w:hAnsi="Courier New" w:cs="Courier New"/>
        </w:rPr>
        <w:br/>
        <w:t xml:space="preserve">    </w:t>
      </w:r>
      <w:r w:rsidRPr="000801DF">
        <w:rPr>
          <w:rFonts w:ascii="Courier New" w:hAnsi="Courier New" w:cs="Courier New"/>
        </w:rPr>
        <w:t>|-</w:t>
      </w:r>
      <w:r>
        <w:rPr>
          <w:rFonts w:ascii="Courier New" w:hAnsi="Courier New" w:cs="Courier New"/>
        </w:rPr>
        <w:t>---</w:t>
      </w:r>
      <w:proofErr w:type="spellStart"/>
      <w:r>
        <w:rPr>
          <w:rFonts w:ascii="Courier New" w:hAnsi="Courier New" w:cs="Courier New"/>
        </w:rPr>
        <w:t>elf_data</w:t>
      </w:r>
      <w:proofErr w:type="spellEnd"/>
      <w:r>
        <w:rPr>
          <w:rFonts w:ascii="Courier New" w:hAnsi="Courier New" w:cs="Courier New"/>
        </w:rPr>
        <w:br/>
        <w:t xml:space="preserve">          </w:t>
      </w:r>
      <w:r w:rsidRPr="000801DF">
        <w:rPr>
          <w:rFonts w:ascii="Courier New" w:hAnsi="Courier New" w:cs="Courier New"/>
        </w:rPr>
        <w:t>|---- env1</w:t>
      </w:r>
      <w:r w:rsidRPr="000801DF">
        <w:rPr>
          <w:rFonts w:ascii="Courier New" w:hAnsi="Courier New" w:cs="Courier New"/>
        </w:rPr>
        <w:br/>
        <w:t>                  |---- photo1.dng</w:t>
      </w:r>
      <w:r w:rsidRPr="000801DF">
        <w:rPr>
          <w:rFonts w:ascii="Courier New" w:hAnsi="Courier New" w:cs="Courier New"/>
        </w:rPr>
        <w:br/>
        <w:t>                  |---- ph</w:t>
      </w:r>
      <w:r>
        <w:rPr>
          <w:rFonts w:ascii="Courier New" w:hAnsi="Courier New" w:cs="Courier New"/>
        </w:rPr>
        <w:t>oto2.dng</w:t>
      </w:r>
      <w:r>
        <w:rPr>
          <w:rFonts w:ascii="Courier New" w:hAnsi="Courier New" w:cs="Courier New"/>
        </w:rPr>
        <w:br/>
        <w:t>                  </w:t>
      </w:r>
      <w:r w:rsidRPr="000801DF">
        <w:rPr>
          <w:rFonts w:ascii="Courier New" w:hAnsi="Courier New" w:cs="Courier New"/>
        </w:rPr>
        <w:t>|----...</w:t>
      </w:r>
    </w:p>
    <w:p w:rsidR="000801DF" w:rsidRPr="000801DF" w:rsidRDefault="000801DF" w:rsidP="000801DF">
      <w:pPr>
        <w:rPr>
          <w:rFonts w:ascii="Courier New" w:hAnsi="Courier New" w:cs="Courier New"/>
        </w:rPr>
      </w:pPr>
      <w:r>
        <w:rPr>
          <w:rFonts w:ascii="Courier New" w:hAnsi="Courier New" w:cs="Courier New"/>
        </w:rPr>
        <w:t>          </w:t>
      </w:r>
      <w:r w:rsidRPr="000801DF">
        <w:rPr>
          <w:rFonts w:ascii="Courier New" w:hAnsi="Courier New" w:cs="Courier New"/>
        </w:rPr>
        <w:t>|---- env2</w:t>
      </w:r>
      <w:r w:rsidRPr="000801DF">
        <w:rPr>
          <w:rFonts w:ascii="Courier New" w:hAnsi="Courier New" w:cs="Courier New"/>
        </w:rPr>
        <w:br/>
        <w:t>                  |---- photo101.dng</w:t>
      </w:r>
      <w:r w:rsidRPr="000801DF">
        <w:rPr>
          <w:rFonts w:ascii="Courier New" w:hAnsi="Courier New" w:cs="Courier New"/>
        </w:rPr>
        <w:br/>
        <w:t>                  |---- photo102.dng</w:t>
      </w:r>
      <w:r w:rsidRPr="000801DF">
        <w:rPr>
          <w:rFonts w:ascii="Courier New" w:hAnsi="Courier New" w:cs="Courier New"/>
        </w:rPr>
        <w:br/>
        <w:t>                  |----...</w:t>
      </w:r>
    </w:p>
    <w:p w:rsidR="000801DF" w:rsidRPr="002842A2" w:rsidRDefault="000801DF" w:rsidP="000801DF">
      <w:r w:rsidRPr="002842A2">
        <w:t xml:space="preserve">In this case, </w:t>
      </w:r>
      <w:proofErr w:type="spellStart"/>
      <w:r w:rsidRPr="000801DF">
        <w:rPr>
          <w:bCs/>
        </w:rPr>
        <w:t>elf_data</w:t>
      </w:r>
      <w:proofErr w:type="spellEnd"/>
      <w:r w:rsidRPr="002842A2">
        <w:rPr>
          <w:b/>
          <w:bCs/>
        </w:rPr>
        <w:t xml:space="preserve"> </w:t>
      </w:r>
      <w:r w:rsidRPr="002842A2">
        <w:t xml:space="preserve">is your </w:t>
      </w:r>
      <w:r w:rsidRPr="000801DF">
        <w:t>data folder</w:t>
      </w:r>
      <w:r w:rsidRPr="002842A2">
        <w:t xml:space="preserve"> (the one that includes all of your environment folders</w:t>
      </w:r>
      <w:r>
        <w:t>) and you have two environments, env1 and env2.</w:t>
      </w:r>
    </w:p>
    <w:p w:rsidR="00862DAE" w:rsidRDefault="000801DF" w:rsidP="000801DF">
      <w:pPr>
        <w:pStyle w:val="Heading2"/>
      </w:pPr>
      <w:bookmarkStart w:id="14" w:name="_Toc104897503"/>
      <w:r>
        <w:t>First steps in</w:t>
      </w:r>
      <w:r w:rsidR="00862DAE">
        <w:t xml:space="preserve"> </w:t>
      </w:r>
      <w:r w:rsidR="002B7B9A">
        <w:t>ELF</w:t>
      </w:r>
      <w:bookmarkEnd w:id="14"/>
    </w:p>
    <w:p w:rsidR="000E2574" w:rsidRDefault="00B63746" w:rsidP="000E2574">
      <w:pPr>
        <w:keepNext/>
      </w:pPr>
      <w:r w:rsidRPr="00B63746">
        <w:t xml:space="preserve">To start </w:t>
      </w:r>
      <w:r w:rsidR="002B7B9A">
        <w:t>ELF</w:t>
      </w:r>
      <w:r w:rsidRPr="00B63746">
        <w:t xml:space="preserve">, open </w:t>
      </w:r>
      <w:proofErr w:type="gramStart"/>
      <w:r w:rsidRPr="00B63746">
        <w:t>Matlab,</w:t>
      </w:r>
      <w:proofErr w:type="gramEnd"/>
      <w:r w:rsidRPr="00B63746">
        <w:t xml:space="preserve"> navigate to the </w:t>
      </w:r>
      <w:r>
        <w:t xml:space="preserve">folder where you downloaded </w:t>
      </w:r>
      <w:r w:rsidR="002B7B9A">
        <w:t>ELF</w:t>
      </w:r>
      <w:r>
        <w:t>, and simply type “</w:t>
      </w:r>
      <w:r w:rsidR="002B7B9A">
        <w:t>elf</w:t>
      </w:r>
      <w:r>
        <w:t xml:space="preserve">”. </w:t>
      </w:r>
      <w:r w:rsidR="00B94E4F" w:rsidRPr="00B94E4F">
        <w:t xml:space="preserve">On your first run, you will be asked to identify your </w:t>
      </w:r>
      <w:r w:rsidR="00B94E4F" w:rsidRPr="00B94E4F">
        <w:rPr>
          <w:b/>
        </w:rPr>
        <w:t>main data folder</w:t>
      </w:r>
      <w:r w:rsidR="000E2574">
        <w:t xml:space="preserve"> (</w:t>
      </w:r>
      <w:r w:rsidR="000E2574">
        <w:fldChar w:fldCharType="begin"/>
      </w:r>
      <w:r w:rsidR="000E2574">
        <w:instrText xml:space="preserve"> REF _Ref104890325 \h </w:instrText>
      </w:r>
      <w:r w:rsidR="000E2574">
        <w:fldChar w:fldCharType="separate"/>
      </w:r>
      <w:r w:rsidR="000E2574">
        <w:t xml:space="preserve">Figure </w:t>
      </w:r>
      <w:r w:rsidR="000E2574">
        <w:rPr>
          <w:noProof/>
        </w:rPr>
        <w:t>2</w:t>
      </w:r>
      <w:r w:rsidR="000E2574">
        <w:fldChar w:fldCharType="end"/>
      </w:r>
      <w:r w:rsidR="000E2574">
        <w:t>)</w:t>
      </w:r>
      <w:r w:rsidR="00B94E4F" w:rsidRPr="00B94E4F">
        <w:t>, which is the folder containing all individual project folders (which, in turn, contain your images</w:t>
      </w:r>
      <w:r w:rsidR="000E2574">
        <w:t xml:space="preserve">, see </w:t>
      </w:r>
      <w:r w:rsidR="000E2574">
        <w:fldChar w:fldCharType="begin"/>
      </w:r>
      <w:r w:rsidR="000E2574">
        <w:instrText xml:space="preserve"> REF _Ref104890187 \r \h </w:instrText>
      </w:r>
      <w:r w:rsidR="000E2574">
        <w:fldChar w:fldCharType="separate"/>
      </w:r>
      <w:r w:rsidR="000E2574">
        <w:t>3.3</w:t>
      </w:r>
      <w:r w:rsidR="000E2574">
        <w:fldChar w:fldCharType="end"/>
      </w:r>
      <w:r w:rsidR="000E2574">
        <w:t>).</w:t>
      </w:r>
    </w:p>
    <w:p w:rsidR="000E2574" w:rsidRDefault="007F39A9" w:rsidP="000E2574">
      <w:pPr>
        <w:keepNext/>
        <w:jc w:val="center"/>
      </w:pPr>
      <w:r>
        <w:rPr>
          <w:highlight w:val="yellow"/>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4pt;height:69.1pt">
            <v:imagedata r:id="rId26" o:title="directory1"/>
          </v:shape>
        </w:pict>
      </w:r>
    </w:p>
    <w:p w:rsidR="000E2574" w:rsidRDefault="000E2574" w:rsidP="000E2574">
      <w:pPr>
        <w:pStyle w:val="Caption"/>
        <w:jc w:val="center"/>
      </w:pPr>
      <w:bookmarkStart w:id="15" w:name="_Ref104890325"/>
      <w:r>
        <w:t xml:space="preserve">Figure </w:t>
      </w:r>
      <w:r w:rsidR="002E72A4">
        <w:fldChar w:fldCharType="begin"/>
      </w:r>
      <w:r w:rsidR="002E72A4">
        <w:instrText xml:space="preserve"> SEQ Figure \* ARABIC </w:instrText>
      </w:r>
      <w:r w:rsidR="002E72A4">
        <w:fldChar w:fldCharType="separate"/>
      </w:r>
      <w:r w:rsidR="00333729">
        <w:rPr>
          <w:noProof/>
        </w:rPr>
        <w:t>2</w:t>
      </w:r>
      <w:r w:rsidR="002E72A4">
        <w:rPr>
          <w:noProof/>
        </w:rPr>
        <w:fldChar w:fldCharType="end"/>
      </w:r>
      <w:bookmarkEnd w:id="15"/>
      <w:r>
        <w:t>: On your first start, ELF will ask you to identify your data folder.</w:t>
      </w:r>
    </w:p>
    <w:p w:rsidR="000E2574" w:rsidRDefault="000E2574" w:rsidP="000E2574">
      <w:r>
        <w:t xml:space="preserve">After selecting this, the program will ask you to select two default output folders: </w:t>
      </w:r>
    </w:p>
    <w:p w:rsidR="000E2574" w:rsidRPr="0096100C" w:rsidRDefault="000E2574" w:rsidP="000E2574">
      <w:pPr>
        <w:pStyle w:val="ListParagraph"/>
        <w:numPr>
          <w:ilvl w:val="0"/>
          <w:numId w:val="31"/>
        </w:numPr>
        <w:spacing w:after="0" w:line="240" w:lineRule="auto"/>
        <w:rPr>
          <w:rFonts w:eastAsiaTheme="minorEastAsia"/>
        </w:rPr>
      </w:pPr>
      <w:r>
        <w:t xml:space="preserve">a </w:t>
      </w:r>
      <w:r w:rsidRPr="00661603">
        <w:rPr>
          <w:b/>
        </w:rPr>
        <w:t>main</w:t>
      </w:r>
      <w:r w:rsidR="00661603">
        <w:rPr>
          <w:b/>
        </w:rPr>
        <w:t>/detailed</w:t>
      </w:r>
      <w:r w:rsidR="00661603" w:rsidRPr="00661603">
        <w:rPr>
          <w:b/>
        </w:rPr>
        <w:t xml:space="preserve"> output</w:t>
      </w:r>
      <w:r w:rsidRPr="00661603">
        <w:rPr>
          <w:b/>
        </w:rPr>
        <w:t xml:space="preserve"> folder</w:t>
      </w:r>
      <w:r>
        <w:t xml:space="preserve"> (which will include the output ELF plots as pdfs, </w:t>
      </w:r>
      <w:r w:rsidR="00661603">
        <w:t>spreadsheet</w:t>
      </w:r>
      <w:r>
        <w:t xml:space="preserve"> files with the results, and the mean images as high-resolution </w:t>
      </w:r>
      <w:proofErr w:type="spellStart"/>
      <w:r>
        <w:t>tifs</w:t>
      </w:r>
      <w:proofErr w:type="spellEnd"/>
      <w:r>
        <w:t xml:space="preserve">; </w:t>
      </w:r>
      <w:r>
        <w:fldChar w:fldCharType="begin"/>
      </w:r>
      <w:r>
        <w:instrText xml:space="preserve"> REF _Ref104890374 \h </w:instrText>
      </w:r>
      <w:r>
        <w:fldChar w:fldCharType="separate"/>
      </w:r>
      <w:r>
        <w:t xml:space="preserve">Figure </w:t>
      </w:r>
      <w:r>
        <w:rPr>
          <w:noProof/>
        </w:rPr>
        <w:t>3</w:t>
      </w:r>
      <w:r>
        <w:fldChar w:fldCharType="end"/>
      </w:r>
      <w:r>
        <w:t xml:space="preserve">) </w:t>
      </w:r>
    </w:p>
    <w:p w:rsidR="000E2574" w:rsidRPr="005C572F" w:rsidRDefault="000E2574" w:rsidP="000E2574">
      <w:pPr>
        <w:pStyle w:val="ListParagraph"/>
        <w:numPr>
          <w:ilvl w:val="0"/>
          <w:numId w:val="31"/>
        </w:numPr>
        <w:spacing w:after="0" w:line="240" w:lineRule="auto"/>
        <w:rPr>
          <w:rFonts w:eastAsiaTheme="minorEastAsia"/>
        </w:rPr>
      </w:pPr>
      <w:proofErr w:type="gramStart"/>
      <w:r>
        <w:t>a</w:t>
      </w:r>
      <w:proofErr w:type="gramEnd"/>
      <w:r>
        <w:t xml:space="preserve"> </w:t>
      </w:r>
      <w:r w:rsidRPr="00661603">
        <w:rPr>
          <w:b/>
        </w:rPr>
        <w:t xml:space="preserve">public </w:t>
      </w:r>
      <w:r w:rsidR="00661603" w:rsidRPr="00661603">
        <w:rPr>
          <w:b/>
        </w:rPr>
        <w:t xml:space="preserve">output </w:t>
      </w:r>
      <w:r w:rsidRPr="00661603">
        <w:rPr>
          <w:b/>
        </w:rPr>
        <w:t>folder</w:t>
      </w:r>
      <w:r>
        <w:t xml:space="preserve"> (which will just include low-resolution </w:t>
      </w:r>
      <w:proofErr w:type="spellStart"/>
      <w:r>
        <w:t>jpgs</w:t>
      </w:r>
      <w:proofErr w:type="spellEnd"/>
      <w:r>
        <w:t xml:space="preserve"> of the results, and can therefore more easily be shared, e.g. via </w:t>
      </w:r>
      <w:proofErr w:type="spellStart"/>
      <w:r>
        <w:t>dropbox</w:t>
      </w:r>
      <w:proofErr w:type="spellEnd"/>
      <w:r>
        <w:t xml:space="preserve">; </w:t>
      </w:r>
      <w:r>
        <w:fldChar w:fldCharType="begin"/>
      </w:r>
      <w:r>
        <w:instrText xml:space="preserve"> REF _Ref104890380 \h </w:instrText>
      </w:r>
      <w:r>
        <w:fldChar w:fldCharType="separate"/>
      </w:r>
      <w:r>
        <w:t xml:space="preserve">Figure </w:t>
      </w:r>
      <w:r>
        <w:rPr>
          <w:noProof/>
        </w:rPr>
        <w:t>4</w:t>
      </w:r>
      <w:r>
        <w:fldChar w:fldCharType="end"/>
      </w:r>
      <w:r>
        <w:t>).</w:t>
      </w:r>
    </w:p>
    <w:p w:rsidR="000E2574" w:rsidRPr="000E2574" w:rsidRDefault="000E2574" w:rsidP="000E2574">
      <w:pPr>
        <w:rPr>
          <w:highlight w:val="yellow"/>
        </w:rPr>
      </w:pPr>
    </w:p>
    <w:p w:rsidR="000E2574" w:rsidRDefault="007F39A9" w:rsidP="000E2574">
      <w:pPr>
        <w:keepNext/>
        <w:jc w:val="center"/>
      </w:pPr>
      <w:r>
        <w:rPr>
          <w:highlight w:val="yellow"/>
        </w:rPr>
        <w:lastRenderedPageBreak/>
        <w:pict>
          <v:shape id="_x0000_i1026" type="#_x0000_t75" style="width:283.4pt;height:69.1pt">
            <v:imagedata r:id="rId27" o:title="directory2"/>
          </v:shape>
        </w:pict>
      </w:r>
    </w:p>
    <w:p w:rsidR="000E2574" w:rsidRDefault="000E2574" w:rsidP="000E2574">
      <w:pPr>
        <w:pStyle w:val="Caption"/>
        <w:jc w:val="center"/>
        <w:rPr>
          <w:highlight w:val="yellow"/>
        </w:rPr>
      </w:pPr>
      <w:bookmarkStart w:id="16" w:name="_Ref104890374"/>
      <w:r>
        <w:t xml:space="preserve">Figure </w:t>
      </w:r>
      <w:r w:rsidR="002E72A4">
        <w:fldChar w:fldCharType="begin"/>
      </w:r>
      <w:r w:rsidR="002E72A4">
        <w:instrText xml:space="preserve"> SEQ Figure \* ARABIC </w:instrText>
      </w:r>
      <w:r w:rsidR="002E72A4">
        <w:fldChar w:fldCharType="separate"/>
      </w:r>
      <w:r w:rsidR="00333729">
        <w:rPr>
          <w:noProof/>
        </w:rPr>
        <w:t>3</w:t>
      </w:r>
      <w:r w:rsidR="002E72A4">
        <w:rPr>
          <w:noProof/>
        </w:rPr>
        <w:fldChar w:fldCharType="end"/>
      </w:r>
      <w:bookmarkEnd w:id="16"/>
      <w:r>
        <w:t>: Next, select your main (=detailed) output folder</w:t>
      </w:r>
    </w:p>
    <w:p w:rsidR="000E2574" w:rsidRDefault="007F39A9" w:rsidP="000E2574">
      <w:pPr>
        <w:keepNext/>
        <w:jc w:val="center"/>
      </w:pPr>
      <w:r>
        <w:rPr>
          <w:highlight w:val="yellow"/>
        </w:rPr>
        <w:pict>
          <v:shape id="_x0000_i1027" type="#_x0000_t75" style="width:283.4pt;height:69.1pt">
            <v:imagedata r:id="rId28" o:title="directory3"/>
          </v:shape>
        </w:pict>
      </w:r>
    </w:p>
    <w:p w:rsidR="000E2574" w:rsidRDefault="000E2574" w:rsidP="000E2574">
      <w:pPr>
        <w:pStyle w:val="Caption"/>
        <w:jc w:val="center"/>
      </w:pPr>
      <w:bookmarkStart w:id="17" w:name="_Ref104890380"/>
      <w:r>
        <w:t xml:space="preserve">Figure </w:t>
      </w:r>
      <w:r w:rsidR="002E72A4">
        <w:fldChar w:fldCharType="begin"/>
      </w:r>
      <w:r w:rsidR="002E72A4">
        <w:instrText xml:space="preserve"> SEQ Figure \* ARABIC </w:instrText>
      </w:r>
      <w:r w:rsidR="002E72A4">
        <w:fldChar w:fldCharType="separate"/>
      </w:r>
      <w:r w:rsidR="00333729">
        <w:rPr>
          <w:noProof/>
        </w:rPr>
        <w:t>4</w:t>
      </w:r>
      <w:r w:rsidR="002E72A4">
        <w:rPr>
          <w:noProof/>
        </w:rPr>
        <w:fldChar w:fldCharType="end"/>
      </w:r>
      <w:bookmarkEnd w:id="17"/>
      <w:r>
        <w:t>: Finally, select your public output folder</w:t>
      </w:r>
    </w:p>
    <w:p w:rsidR="000D647E" w:rsidRDefault="00F212E3" w:rsidP="00B63746">
      <w:r>
        <w:t>You can later easily change your data folder at the top of the main ELF user interface (</w:t>
      </w:r>
      <w:r w:rsidR="00026A2D">
        <w:rPr>
          <w:highlight w:val="yellow"/>
        </w:rPr>
        <w:fldChar w:fldCharType="begin"/>
      </w:r>
      <w:r w:rsidR="00026A2D">
        <w:instrText xml:space="preserve"> REF _Ref104894477 \h </w:instrText>
      </w:r>
      <w:r w:rsidR="00026A2D">
        <w:rPr>
          <w:highlight w:val="yellow"/>
        </w:rPr>
      </w:r>
      <w:r w:rsidR="00026A2D">
        <w:rPr>
          <w:highlight w:val="yellow"/>
        </w:rPr>
        <w:fldChar w:fldCharType="separate"/>
      </w:r>
      <w:r w:rsidR="00026A2D">
        <w:t xml:space="preserve">Figure </w:t>
      </w:r>
      <w:r w:rsidR="00026A2D">
        <w:rPr>
          <w:noProof/>
        </w:rPr>
        <w:t>5</w:t>
      </w:r>
      <w:r w:rsidR="00026A2D">
        <w:rPr>
          <w:highlight w:val="yellow"/>
        </w:rPr>
        <w:fldChar w:fldCharType="end"/>
      </w:r>
      <w:r>
        <w:t xml:space="preserve">). If you need to change your output folders, simply start </w:t>
      </w:r>
      <w:r w:rsidR="00EF5C63">
        <w:t>ELF</w:t>
      </w:r>
      <w:r>
        <w:t xml:space="preserve"> with the reset flag by typing </w:t>
      </w:r>
      <w:r w:rsidRPr="002842A2">
        <w:t>"elf --reset" from the Matlab command window, and you will be asked again to enter your data folder, your main output folder and your public output folder (in that order).</w:t>
      </w:r>
    </w:p>
    <w:p w:rsidR="000E2574" w:rsidRDefault="000E2574" w:rsidP="000E2574">
      <w:pPr>
        <w:pStyle w:val="Heading3"/>
      </w:pPr>
      <w:bookmarkStart w:id="18" w:name="_Toc104897504"/>
      <w:r>
        <w:t>The ELF user interface</w:t>
      </w:r>
      <w:bookmarkEnd w:id="18"/>
    </w:p>
    <w:p w:rsidR="000E2574" w:rsidRDefault="00B94E4F" w:rsidP="00B63746">
      <w:pPr>
        <w:rPr>
          <w:highlight w:val="yellow"/>
        </w:rPr>
      </w:pPr>
      <w:r w:rsidRPr="00B94E4F">
        <w:t xml:space="preserve">Once the </w:t>
      </w:r>
      <w:r w:rsidR="0010096F">
        <w:t xml:space="preserve">user </w:t>
      </w:r>
      <w:r w:rsidRPr="00B94E4F">
        <w:t xml:space="preserve">interface opens, find your data set and check that the indicator number 1 is green, indicating that DNG files </w:t>
      </w:r>
      <w:proofErr w:type="gramStart"/>
      <w:r w:rsidRPr="00B94E4F">
        <w:t>have been found</w:t>
      </w:r>
      <w:proofErr w:type="gramEnd"/>
      <w:r w:rsidRPr="00B94E4F">
        <w:t xml:space="preserve"> in the folder. To unwarp all images and calculate image statistics, press button 2. This step takes the longest time, up to 2 minutes per image depending on processor power.</w:t>
      </w:r>
      <w:r w:rsidR="000E2574" w:rsidRPr="0010096F">
        <w:t xml:space="preserve"> </w:t>
      </w:r>
      <w:r w:rsidR="0010096F" w:rsidRPr="0010096F">
        <w:t xml:space="preserve">After this step completes, press </w:t>
      </w:r>
      <w:proofErr w:type="gramStart"/>
      <w:r w:rsidR="0010096F" w:rsidRPr="0010096F">
        <w:t>3</w:t>
      </w:r>
      <w:proofErr w:type="gramEnd"/>
      <w:r w:rsidR="0010096F" w:rsidRPr="0010096F">
        <w:t xml:space="preserve"> to calculate the mean image, then 4 to average image statistics and create the final ELF plot for this environment.</w:t>
      </w:r>
    </w:p>
    <w:p w:rsidR="0010096F" w:rsidRDefault="0010096F" w:rsidP="00B63746">
      <w:r>
        <w:t xml:space="preserve">Alternatively, rather than pressing buttons 2, 3, and 4, press "Full" to calculate everything for one data set in one go (e.g. overnight). This is </w:t>
      </w:r>
      <w:proofErr w:type="gramStart"/>
      <w:r>
        <w:t>not</w:t>
      </w:r>
      <w:proofErr w:type="gramEnd"/>
      <w:r>
        <w:t xml:space="preserve"> </w:t>
      </w:r>
      <w:proofErr w:type="gramStart"/>
      <w:r>
        <w:t>faster</w:t>
      </w:r>
      <w:proofErr w:type="gramEnd"/>
      <w:r>
        <w:t xml:space="preserve"> than</w:t>
      </w:r>
      <w:r w:rsidR="00EF5C63">
        <w:t xml:space="preserve"> calculating steps individually, but it saves you two button presses.</w:t>
      </w:r>
    </w:p>
    <w:p w:rsidR="00EF5C63" w:rsidRDefault="00EF5C63" w:rsidP="00B63746"/>
    <w:p w:rsidR="00EF5C63" w:rsidRDefault="00EF5C63" w:rsidP="00B63746"/>
    <w:p w:rsidR="00EF5C63" w:rsidRDefault="00EF5C63" w:rsidP="00B63746"/>
    <w:p w:rsidR="00EF5C63" w:rsidRDefault="00EF5C63" w:rsidP="00B63746"/>
    <w:p w:rsidR="00EF5C63" w:rsidRDefault="00EF5C63" w:rsidP="00B63746"/>
    <w:p w:rsidR="00EF5C63" w:rsidRDefault="00EF5C63" w:rsidP="00B63746">
      <w:pPr>
        <w:rPr>
          <w:highlight w:val="yellow"/>
        </w:rPr>
      </w:pPr>
    </w:p>
    <w:p w:rsidR="00731DA8" w:rsidRDefault="000E2574" w:rsidP="00731DA8">
      <w:pPr>
        <w:keepNext/>
      </w:pPr>
      <w:r>
        <w:rPr>
          <w:noProof/>
          <w:highlight w:val="yellow"/>
          <w:lang w:eastAsia="en-AU"/>
        </w:rPr>
        <w:lastRenderedPageBreak/>
        <w:drawing>
          <wp:inline distT="0" distB="0" distL="0" distR="0">
            <wp:extent cx="5730240" cy="1587398"/>
            <wp:effectExtent l="0" t="0" r="3810" b="0"/>
            <wp:docPr id="6" name="Picture 6" descr="C:\Users\Jochen\AppData\Local\Microsoft\Windows\INetCache\Content.Word\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ochen\AppData\Local\Microsoft\Windows\INetCache\Content.Word\Figure1.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 b="60868"/>
                    <a:stretch/>
                  </pic:blipFill>
                  <pic:spPr bwMode="auto">
                    <a:xfrm>
                      <a:off x="0" y="0"/>
                      <a:ext cx="5731510" cy="1587750"/>
                    </a:xfrm>
                    <a:prstGeom prst="rect">
                      <a:avLst/>
                    </a:prstGeom>
                    <a:noFill/>
                    <a:ln>
                      <a:noFill/>
                    </a:ln>
                    <a:extLst>
                      <a:ext uri="{53640926-AAD7-44D8-BBD7-CCE9431645EC}">
                        <a14:shadowObscured xmlns:a14="http://schemas.microsoft.com/office/drawing/2010/main"/>
                      </a:ext>
                    </a:extLst>
                  </pic:spPr>
                </pic:pic>
              </a:graphicData>
            </a:graphic>
          </wp:inline>
        </w:drawing>
      </w:r>
    </w:p>
    <w:p w:rsidR="00B63746" w:rsidRDefault="00731DA8" w:rsidP="00731DA8">
      <w:pPr>
        <w:pStyle w:val="Caption"/>
      </w:pPr>
      <w:bookmarkStart w:id="19" w:name="_Ref104894477"/>
      <w:r>
        <w:t xml:space="preserve">Figure </w:t>
      </w:r>
      <w:r w:rsidR="002E72A4">
        <w:fldChar w:fldCharType="begin"/>
      </w:r>
      <w:r w:rsidR="002E72A4">
        <w:instrText xml:space="preserve"> SEQ Figure \* ARABIC </w:instrText>
      </w:r>
      <w:r w:rsidR="002E72A4">
        <w:fldChar w:fldCharType="separate"/>
      </w:r>
      <w:r w:rsidR="00333729">
        <w:rPr>
          <w:noProof/>
        </w:rPr>
        <w:t>5</w:t>
      </w:r>
      <w:r w:rsidR="002E72A4">
        <w:rPr>
          <w:noProof/>
        </w:rPr>
        <w:fldChar w:fldCharType="end"/>
      </w:r>
      <w:bookmarkEnd w:id="19"/>
      <w:r w:rsidR="0010096F">
        <w:t xml:space="preserve">: The main ELF user interface. See </w:t>
      </w:r>
      <w:r w:rsidR="0010096F">
        <w:fldChar w:fldCharType="begin"/>
      </w:r>
      <w:r w:rsidR="0010096F">
        <w:instrText xml:space="preserve"> REF _Ref104904064 \h </w:instrText>
      </w:r>
      <w:r w:rsidR="0010096F">
        <w:fldChar w:fldCharType="separate"/>
      </w:r>
      <w:r w:rsidR="0010096F">
        <w:t xml:space="preserve">Table </w:t>
      </w:r>
      <w:r w:rsidR="0010096F">
        <w:rPr>
          <w:noProof/>
        </w:rPr>
        <w:t>1</w:t>
      </w:r>
      <w:r w:rsidR="0010096F">
        <w:fldChar w:fldCharType="end"/>
      </w:r>
      <w:r w:rsidR="0010096F">
        <w:t xml:space="preserve"> for details on the button functions. Red letters </w:t>
      </w:r>
      <w:proofErr w:type="gramStart"/>
      <w:r w:rsidR="0010096F">
        <w:t>are added</w:t>
      </w:r>
      <w:proofErr w:type="gramEnd"/>
      <w:r w:rsidR="0010096F">
        <w:t xml:space="preserve"> here to mark examples (see</w:t>
      </w:r>
      <w:r w:rsidR="009208CF">
        <w:t xml:space="preserve"> </w:t>
      </w:r>
      <w:r w:rsidR="009208CF">
        <w:fldChar w:fldCharType="begin"/>
      </w:r>
      <w:r w:rsidR="009208CF">
        <w:instrText xml:space="preserve"> REF _Ref104904875 \h </w:instrText>
      </w:r>
      <w:r w:rsidR="009208CF">
        <w:fldChar w:fldCharType="separate"/>
      </w:r>
      <w:r w:rsidR="009208CF">
        <w:t xml:space="preserve">Table </w:t>
      </w:r>
      <w:r w:rsidR="009208CF">
        <w:rPr>
          <w:noProof/>
        </w:rPr>
        <w:t>2</w:t>
      </w:r>
      <w:r w:rsidR="009208CF">
        <w:fldChar w:fldCharType="end"/>
      </w:r>
      <w:r w:rsidR="0010096F">
        <w:t>).</w:t>
      </w:r>
    </w:p>
    <w:p w:rsidR="0010096F" w:rsidRDefault="0010096F" w:rsidP="0010096F">
      <w:pPr>
        <w:pStyle w:val="Caption"/>
        <w:keepNext/>
      </w:pPr>
      <w:bookmarkStart w:id="20" w:name="_Ref104904064"/>
      <w:r>
        <w:t xml:space="preserve">Table </w:t>
      </w:r>
      <w:r w:rsidR="002E72A4">
        <w:fldChar w:fldCharType="begin"/>
      </w:r>
      <w:r w:rsidR="002E72A4">
        <w:instrText xml:space="preserve"> SEQ Table \* ARABIC </w:instrText>
      </w:r>
      <w:r w:rsidR="002E72A4">
        <w:fldChar w:fldCharType="separate"/>
      </w:r>
      <w:r w:rsidR="009208CF">
        <w:rPr>
          <w:noProof/>
        </w:rPr>
        <w:t>1</w:t>
      </w:r>
      <w:r w:rsidR="002E72A4">
        <w:rPr>
          <w:noProof/>
        </w:rPr>
        <w:fldChar w:fldCharType="end"/>
      </w:r>
      <w:bookmarkEnd w:id="20"/>
      <w:r w:rsidR="009208CF">
        <w:t>: Functions of buttons in the main user interface</w:t>
      </w:r>
    </w:p>
    <w:tbl>
      <w:tblPr>
        <w:tblStyle w:val="TableGrid"/>
        <w:tblW w:w="8948" w:type="dxa"/>
        <w:tblCellMar>
          <w:top w:w="17" w:type="dxa"/>
          <w:left w:w="113" w:type="dxa"/>
          <w:bottom w:w="17" w:type="dxa"/>
          <w:right w:w="113" w:type="dxa"/>
        </w:tblCellMar>
        <w:tblLook w:val="04A0" w:firstRow="1" w:lastRow="0" w:firstColumn="1" w:lastColumn="0" w:noHBand="0" w:noVBand="1"/>
      </w:tblPr>
      <w:tblGrid>
        <w:gridCol w:w="794"/>
        <w:gridCol w:w="5098"/>
        <w:gridCol w:w="968"/>
        <w:gridCol w:w="306"/>
        <w:gridCol w:w="1782"/>
      </w:tblGrid>
      <w:tr w:rsidR="007A1BED" w:rsidTr="0010096F">
        <w:tc>
          <w:tcPr>
            <w:tcW w:w="794" w:type="dxa"/>
            <w:tcBorders>
              <w:top w:val="nil"/>
              <w:left w:val="nil"/>
              <w:bottom w:val="nil"/>
              <w:right w:val="nil"/>
            </w:tcBorders>
          </w:tcPr>
          <w:p w:rsidR="00745B40" w:rsidRPr="00745B40" w:rsidRDefault="00745B40" w:rsidP="00D079D5">
            <w:pPr>
              <w:rPr>
                <w:sz w:val="16"/>
                <w:szCs w:val="16"/>
              </w:rPr>
            </w:pPr>
            <w:r w:rsidRPr="00745B40">
              <w:rPr>
                <w:sz w:val="16"/>
                <w:szCs w:val="16"/>
              </w:rPr>
              <w:t>Button</w:t>
            </w:r>
          </w:p>
        </w:tc>
        <w:tc>
          <w:tcPr>
            <w:tcW w:w="5098" w:type="dxa"/>
            <w:tcBorders>
              <w:top w:val="nil"/>
              <w:left w:val="nil"/>
              <w:bottom w:val="nil"/>
              <w:right w:val="nil"/>
            </w:tcBorders>
          </w:tcPr>
          <w:p w:rsidR="00745B40" w:rsidRPr="00745B40" w:rsidRDefault="00745B40" w:rsidP="00D079D5">
            <w:pPr>
              <w:rPr>
                <w:sz w:val="16"/>
                <w:szCs w:val="16"/>
              </w:rPr>
            </w:pPr>
            <w:r w:rsidRPr="00745B40">
              <w:rPr>
                <w:sz w:val="16"/>
                <w:szCs w:val="16"/>
              </w:rPr>
              <w:t>Function</w:t>
            </w:r>
          </w:p>
        </w:tc>
        <w:tc>
          <w:tcPr>
            <w:tcW w:w="968" w:type="dxa"/>
            <w:tcBorders>
              <w:top w:val="nil"/>
              <w:left w:val="nil"/>
              <w:bottom w:val="nil"/>
              <w:right w:val="nil"/>
            </w:tcBorders>
          </w:tcPr>
          <w:p w:rsidR="00745B40" w:rsidRPr="00745B40" w:rsidRDefault="00745B40" w:rsidP="00D079D5">
            <w:pPr>
              <w:rPr>
                <w:sz w:val="16"/>
                <w:szCs w:val="16"/>
              </w:rPr>
            </w:pPr>
            <w:r w:rsidRPr="00745B40">
              <w:rPr>
                <w:sz w:val="16"/>
                <w:szCs w:val="16"/>
              </w:rPr>
              <w:t>Colour</w:t>
            </w:r>
          </w:p>
        </w:tc>
        <w:tc>
          <w:tcPr>
            <w:tcW w:w="306" w:type="dxa"/>
            <w:tcBorders>
              <w:top w:val="nil"/>
              <w:left w:val="nil"/>
              <w:bottom w:val="nil"/>
              <w:right w:val="nil"/>
            </w:tcBorders>
          </w:tcPr>
          <w:p w:rsidR="00745B40" w:rsidRPr="00745B40" w:rsidRDefault="00745B40" w:rsidP="0010096F">
            <w:pPr>
              <w:jc w:val="center"/>
              <w:rPr>
                <w:sz w:val="16"/>
                <w:szCs w:val="16"/>
              </w:rPr>
            </w:pPr>
          </w:p>
        </w:tc>
        <w:tc>
          <w:tcPr>
            <w:tcW w:w="1782" w:type="dxa"/>
            <w:tcBorders>
              <w:top w:val="nil"/>
              <w:left w:val="nil"/>
              <w:bottom w:val="nil"/>
              <w:right w:val="nil"/>
            </w:tcBorders>
          </w:tcPr>
          <w:p w:rsidR="00745B40" w:rsidRPr="00745B40" w:rsidRDefault="00745B40" w:rsidP="00D079D5">
            <w:pPr>
              <w:rPr>
                <w:sz w:val="16"/>
                <w:szCs w:val="16"/>
              </w:rPr>
            </w:pPr>
          </w:p>
        </w:tc>
      </w:tr>
      <w:tr w:rsidR="0010096F" w:rsidTr="0010096F">
        <w:tc>
          <w:tcPr>
            <w:tcW w:w="794" w:type="dxa"/>
            <w:vMerge w:val="restart"/>
            <w:tcBorders>
              <w:top w:val="nil"/>
              <w:left w:val="nil"/>
              <w:bottom w:val="nil"/>
              <w:right w:val="nil"/>
            </w:tcBorders>
            <w:shd w:val="pct10" w:color="auto" w:fill="auto"/>
          </w:tcPr>
          <w:p w:rsidR="00745B40" w:rsidRPr="00745B40" w:rsidRDefault="00745B40" w:rsidP="00D079D5">
            <w:pPr>
              <w:rPr>
                <w:sz w:val="16"/>
                <w:szCs w:val="16"/>
              </w:rPr>
            </w:pPr>
            <w:r w:rsidRPr="00745B40">
              <w:rPr>
                <w:sz w:val="16"/>
                <w:szCs w:val="16"/>
              </w:rPr>
              <w:t>1</w:t>
            </w:r>
          </w:p>
        </w:tc>
        <w:tc>
          <w:tcPr>
            <w:tcW w:w="5098" w:type="dxa"/>
            <w:vMerge w:val="restart"/>
            <w:tcBorders>
              <w:top w:val="nil"/>
              <w:left w:val="nil"/>
              <w:bottom w:val="nil"/>
              <w:right w:val="nil"/>
            </w:tcBorders>
            <w:shd w:val="pct10" w:color="auto" w:fill="auto"/>
          </w:tcPr>
          <w:p w:rsidR="00745B40" w:rsidRPr="00745B40" w:rsidRDefault="00745B40" w:rsidP="00745B40">
            <w:pPr>
              <w:rPr>
                <w:sz w:val="16"/>
                <w:szCs w:val="16"/>
              </w:rPr>
            </w:pPr>
            <w:r w:rsidRPr="00745B40">
              <w:rPr>
                <w:sz w:val="16"/>
                <w:szCs w:val="16"/>
              </w:rPr>
              <w:t xml:space="preserve">Button colour shows if raw images </w:t>
            </w:r>
            <w:proofErr w:type="gramStart"/>
            <w:r w:rsidRPr="00745B40">
              <w:rPr>
                <w:sz w:val="16"/>
                <w:szCs w:val="16"/>
              </w:rPr>
              <w:t>have been correctly converted</w:t>
            </w:r>
            <w:proofErr w:type="gramEnd"/>
            <w:r w:rsidRPr="00745B40">
              <w:rPr>
                <w:sz w:val="16"/>
                <w:szCs w:val="16"/>
              </w:rPr>
              <w:t xml:space="preserve"> to DNG</w:t>
            </w:r>
            <w:r w:rsidR="00BC3603">
              <w:rPr>
                <w:sz w:val="16"/>
                <w:szCs w:val="16"/>
              </w:rPr>
              <w:t>.</w:t>
            </w:r>
          </w:p>
        </w:tc>
        <w:tc>
          <w:tcPr>
            <w:tcW w:w="968" w:type="dxa"/>
            <w:tcBorders>
              <w:top w:val="nil"/>
              <w:left w:val="nil"/>
              <w:bottom w:val="nil"/>
              <w:right w:val="nil"/>
            </w:tcBorders>
            <w:shd w:val="pct10" w:color="auto" w:fill="auto"/>
          </w:tcPr>
          <w:p w:rsidR="00745B40" w:rsidRPr="00745B40" w:rsidRDefault="00745B40" w:rsidP="0010096F">
            <w:pPr>
              <w:jc w:val="right"/>
              <w:rPr>
                <w:sz w:val="16"/>
                <w:szCs w:val="16"/>
              </w:rPr>
            </w:pPr>
            <w:r w:rsidRPr="00745B40">
              <w:rPr>
                <w:sz w:val="16"/>
                <w:szCs w:val="16"/>
              </w:rPr>
              <w:t>Light g</w:t>
            </w:r>
            <w:r>
              <w:rPr>
                <w:sz w:val="16"/>
                <w:szCs w:val="16"/>
              </w:rPr>
              <w:t>reen</w:t>
            </w:r>
          </w:p>
        </w:tc>
        <w:tc>
          <w:tcPr>
            <w:tcW w:w="306" w:type="dxa"/>
            <w:tcBorders>
              <w:top w:val="nil"/>
              <w:left w:val="nil"/>
              <w:bottom w:val="nil"/>
              <w:right w:val="nil"/>
            </w:tcBorders>
            <w:shd w:val="pct10" w:color="auto" w:fill="auto"/>
          </w:tcPr>
          <w:p w:rsidR="00745B40" w:rsidRPr="00745B40" w:rsidRDefault="00745B40" w:rsidP="0010096F">
            <w:pPr>
              <w:jc w:val="center"/>
              <w:rPr>
                <w:sz w:val="16"/>
                <w:szCs w:val="16"/>
              </w:rPr>
            </w:pPr>
            <w:r w:rsidRPr="00745B40">
              <w:rPr>
                <w:sz w:val="16"/>
                <w:szCs w:val="16"/>
              </w:rPr>
              <w:t>–</w:t>
            </w:r>
          </w:p>
        </w:tc>
        <w:tc>
          <w:tcPr>
            <w:tcW w:w="1782" w:type="dxa"/>
            <w:tcBorders>
              <w:top w:val="nil"/>
              <w:left w:val="nil"/>
              <w:bottom w:val="nil"/>
              <w:right w:val="nil"/>
            </w:tcBorders>
            <w:shd w:val="pct10" w:color="auto" w:fill="auto"/>
          </w:tcPr>
          <w:p w:rsidR="00745B40" w:rsidRPr="00745B40" w:rsidRDefault="00745B40" w:rsidP="00745B40">
            <w:pPr>
              <w:rPr>
                <w:sz w:val="16"/>
                <w:szCs w:val="16"/>
              </w:rPr>
            </w:pPr>
            <w:r w:rsidRPr="00745B40">
              <w:rPr>
                <w:sz w:val="16"/>
                <w:szCs w:val="16"/>
              </w:rPr>
              <w:t>DNGs found</w:t>
            </w:r>
          </w:p>
        </w:tc>
      </w:tr>
      <w:tr w:rsidR="00745B40" w:rsidTr="0010096F">
        <w:tc>
          <w:tcPr>
            <w:tcW w:w="794" w:type="dxa"/>
            <w:vMerge/>
            <w:tcBorders>
              <w:top w:val="nil"/>
              <w:left w:val="nil"/>
              <w:bottom w:val="nil"/>
              <w:right w:val="nil"/>
            </w:tcBorders>
            <w:shd w:val="pct10" w:color="auto" w:fill="auto"/>
          </w:tcPr>
          <w:p w:rsidR="00745B40" w:rsidRPr="00745B40" w:rsidRDefault="00745B40" w:rsidP="00D079D5">
            <w:pPr>
              <w:rPr>
                <w:sz w:val="16"/>
                <w:szCs w:val="16"/>
              </w:rPr>
            </w:pPr>
          </w:p>
        </w:tc>
        <w:tc>
          <w:tcPr>
            <w:tcW w:w="5098" w:type="dxa"/>
            <w:vMerge/>
            <w:tcBorders>
              <w:top w:val="nil"/>
              <w:left w:val="nil"/>
              <w:bottom w:val="nil"/>
              <w:right w:val="nil"/>
            </w:tcBorders>
            <w:shd w:val="pct10" w:color="auto" w:fill="auto"/>
          </w:tcPr>
          <w:p w:rsidR="00745B40" w:rsidRPr="00745B40" w:rsidRDefault="00745B40" w:rsidP="00745B40">
            <w:pPr>
              <w:rPr>
                <w:sz w:val="16"/>
                <w:szCs w:val="16"/>
              </w:rPr>
            </w:pPr>
          </w:p>
        </w:tc>
        <w:tc>
          <w:tcPr>
            <w:tcW w:w="968" w:type="dxa"/>
            <w:tcBorders>
              <w:top w:val="nil"/>
              <w:left w:val="nil"/>
              <w:bottom w:val="nil"/>
              <w:right w:val="nil"/>
            </w:tcBorders>
            <w:shd w:val="pct10" w:color="auto" w:fill="auto"/>
          </w:tcPr>
          <w:p w:rsidR="00745B40" w:rsidRPr="00745B40" w:rsidRDefault="00745B40" w:rsidP="0010096F">
            <w:pPr>
              <w:jc w:val="right"/>
              <w:rPr>
                <w:sz w:val="16"/>
                <w:szCs w:val="16"/>
              </w:rPr>
            </w:pPr>
            <w:r w:rsidRPr="00745B40">
              <w:rPr>
                <w:sz w:val="16"/>
                <w:szCs w:val="16"/>
              </w:rPr>
              <w:t>Dark green</w:t>
            </w:r>
          </w:p>
        </w:tc>
        <w:tc>
          <w:tcPr>
            <w:tcW w:w="306" w:type="dxa"/>
            <w:tcBorders>
              <w:top w:val="nil"/>
              <w:left w:val="nil"/>
              <w:bottom w:val="nil"/>
              <w:right w:val="nil"/>
            </w:tcBorders>
            <w:shd w:val="pct10" w:color="auto" w:fill="auto"/>
          </w:tcPr>
          <w:p w:rsidR="00745B40" w:rsidRPr="00745B40" w:rsidRDefault="00745B40" w:rsidP="0010096F">
            <w:pPr>
              <w:jc w:val="center"/>
              <w:rPr>
                <w:sz w:val="16"/>
                <w:szCs w:val="16"/>
              </w:rPr>
            </w:pPr>
            <w:r w:rsidRPr="00745B40">
              <w:rPr>
                <w:sz w:val="16"/>
                <w:szCs w:val="16"/>
              </w:rPr>
              <w:t>–</w:t>
            </w:r>
          </w:p>
        </w:tc>
        <w:tc>
          <w:tcPr>
            <w:tcW w:w="1782" w:type="dxa"/>
            <w:tcBorders>
              <w:top w:val="nil"/>
              <w:left w:val="nil"/>
              <w:bottom w:val="nil"/>
              <w:right w:val="nil"/>
            </w:tcBorders>
            <w:shd w:val="pct10" w:color="auto" w:fill="auto"/>
          </w:tcPr>
          <w:p w:rsidR="00745B40" w:rsidRPr="00745B40" w:rsidRDefault="00745B40" w:rsidP="00745B40">
            <w:pPr>
              <w:rPr>
                <w:sz w:val="16"/>
                <w:szCs w:val="16"/>
              </w:rPr>
            </w:pPr>
            <w:r w:rsidRPr="00745B40">
              <w:rPr>
                <w:sz w:val="16"/>
                <w:szCs w:val="16"/>
              </w:rPr>
              <w:t>NEFs found that need to be converted</w:t>
            </w:r>
          </w:p>
        </w:tc>
      </w:tr>
      <w:tr w:rsidR="00745B40" w:rsidTr="0010096F">
        <w:tc>
          <w:tcPr>
            <w:tcW w:w="794" w:type="dxa"/>
            <w:vMerge/>
            <w:tcBorders>
              <w:top w:val="nil"/>
              <w:left w:val="nil"/>
              <w:bottom w:val="nil"/>
              <w:right w:val="nil"/>
            </w:tcBorders>
            <w:shd w:val="pct10" w:color="auto" w:fill="auto"/>
          </w:tcPr>
          <w:p w:rsidR="00745B40" w:rsidRPr="00745B40" w:rsidRDefault="00745B40" w:rsidP="00D079D5">
            <w:pPr>
              <w:rPr>
                <w:sz w:val="16"/>
                <w:szCs w:val="16"/>
              </w:rPr>
            </w:pPr>
          </w:p>
        </w:tc>
        <w:tc>
          <w:tcPr>
            <w:tcW w:w="5098" w:type="dxa"/>
            <w:vMerge/>
            <w:tcBorders>
              <w:top w:val="nil"/>
              <w:left w:val="nil"/>
              <w:bottom w:val="nil"/>
              <w:right w:val="nil"/>
            </w:tcBorders>
            <w:shd w:val="pct10" w:color="auto" w:fill="auto"/>
          </w:tcPr>
          <w:p w:rsidR="00745B40" w:rsidRPr="00745B40" w:rsidRDefault="00745B40" w:rsidP="00745B40">
            <w:pPr>
              <w:rPr>
                <w:sz w:val="16"/>
                <w:szCs w:val="16"/>
              </w:rPr>
            </w:pPr>
          </w:p>
        </w:tc>
        <w:tc>
          <w:tcPr>
            <w:tcW w:w="968" w:type="dxa"/>
            <w:tcBorders>
              <w:top w:val="nil"/>
              <w:left w:val="nil"/>
              <w:bottom w:val="nil"/>
              <w:right w:val="nil"/>
            </w:tcBorders>
            <w:shd w:val="pct10" w:color="auto" w:fill="auto"/>
          </w:tcPr>
          <w:p w:rsidR="00745B40" w:rsidRPr="00745B40" w:rsidRDefault="00745B40" w:rsidP="0010096F">
            <w:pPr>
              <w:jc w:val="right"/>
              <w:rPr>
                <w:sz w:val="16"/>
                <w:szCs w:val="16"/>
              </w:rPr>
            </w:pPr>
            <w:r w:rsidRPr="00745B40">
              <w:rPr>
                <w:sz w:val="16"/>
                <w:szCs w:val="16"/>
              </w:rPr>
              <w:t>Orange</w:t>
            </w:r>
          </w:p>
        </w:tc>
        <w:tc>
          <w:tcPr>
            <w:tcW w:w="306" w:type="dxa"/>
            <w:tcBorders>
              <w:top w:val="nil"/>
              <w:left w:val="nil"/>
              <w:bottom w:val="nil"/>
              <w:right w:val="nil"/>
            </w:tcBorders>
            <w:shd w:val="pct10" w:color="auto" w:fill="auto"/>
          </w:tcPr>
          <w:p w:rsidR="00745B40" w:rsidRPr="00745B40" w:rsidRDefault="00745B40" w:rsidP="0010096F">
            <w:pPr>
              <w:jc w:val="center"/>
              <w:rPr>
                <w:sz w:val="16"/>
                <w:szCs w:val="16"/>
              </w:rPr>
            </w:pPr>
            <w:r w:rsidRPr="00745B40">
              <w:rPr>
                <w:sz w:val="16"/>
                <w:szCs w:val="16"/>
              </w:rPr>
              <w:t>–</w:t>
            </w:r>
          </w:p>
        </w:tc>
        <w:tc>
          <w:tcPr>
            <w:tcW w:w="1782" w:type="dxa"/>
            <w:tcBorders>
              <w:top w:val="nil"/>
              <w:left w:val="nil"/>
              <w:bottom w:val="nil"/>
              <w:right w:val="nil"/>
            </w:tcBorders>
            <w:shd w:val="pct10" w:color="auto" w:fill="auto"/>
          </w:tcPr>
          <w:p w:rsidR="00745B40" w:rsidRPr="00745B40" w:rsidRDefault="00745B40" w:rsidP="00745B40">
            <w:pPr>
              <w:rPr>
                <w:sz w:val="16"/>
                <w:szCs w:val="16"/>
              </w:rPr>
            </w:pPr>
            <w:r w:rsidRPr="00745B40">
              <w:rPr>
                <w:sz w:val="16"/>
                <w:szCs w:val="16"/>
              </w:rPr>
              <w:t>DNGs found that were converted incorrectly</w:t>
            </w:r>
          </w:p>
        </w:tc>
      </w:tr>
      <w:tr w:rsidR="0010096F" w:rsidTr="0010096F">
        <w:tc>
          <w:tcPr>
            <w:tcW w:w="794" w:type="dxa"/>
            <w:vMerge/>
            <w:tcBorders>
              <w:top w:val="nil"/>
              <w:left w:val="nil"/>
              <w:bottom w:val="nil"/>
              <w:right w:val="nil"/>
            </w:tcBorders>
            <w:shd w:val="pct10" w:color="auto" w:fill="auto"/>
          </w:tcPr>
          <w:p w:rsidR="00745B40" w:rsidRPr="00745B40" w:rsidRDefault="00745B40" w:rsidP="00D079D5">
            <w:pPr>
              <w:rPr>
                <w:sz w:val="16"/>
                <w:szCs w:val="16"/>
              </w:rPr>
            </w:pPr>
          </w:p>
        </w:tc>
        <w:tc>
          <w:tcPr>
            <w:tcW w:w="5098" w:type="dxa"/>
            <w:vMerge/>
            <w:tcBorders>
              <w:top w:val="nil"/>
              <w:left w:val="nil"/>
              <w:bottom w:val="nil"/>
              <w:right w:val="nil"/>
            </w:tcBorders>
            <w:shd w:val="pct10" w:color="auto" w:fill="auto"/>
          </w:tcPr>
          <w:p w:rsidR="00745B40" w:rsidRPr="00745B40" w:rsidRDefault="00745B40" w:rsidP="00745B40">
            <w:pPr>
              <w:rPr>
                <w:sz w:val="16"/>
                <w:szCs w:val="16"/>
              </w:rPr>
            </w:pPr>
          </w:p>
        </w:tc>
        <w:tc>
          <w:tcPr>
            <w:tcW w:w="968" w:type="dxa"/>
            <w:tcBorders>
              <w:top w:val="nil"/>
              <w:left w:val="nil"/>
              <w:bottom w:val="nil"/>
              <w:right w:val="nil"/>
            </w:tcBorders>
            <w:shd w:val="pct10" w:color="auto" w:fill="auto"/>
          </w:tcPr>
          <w:p w:rsidR="00745B40" w:rsidRPr="00745B40" w:rsidRDefault="00745B40" w:rsidP="0010096F">
            <w:pPr>
              <w:jc w:val="right"/>
              <w:rPr>
                <w:sz w:val="16"/>
                <w:szCs w:val="16"/>
              </w:rPr>
            </w:pPr>
            <w:r w:rsidRPr="00745B40">
              <w:rPr>
                <w:sz w:val="16"/>
                <w:szCs w:val="16"/>
              </w:rPr>
              <w:t>R</w:t>
            </w:r>
            <w:r>
              <w:rPr>
                <w:sz w:val="16"/>
                <w:szCs w:val="16"/>
              </w:rPr>
              <w:t>ed</w:t>
            </w:r>
          </w:p>
        </w:tc>
        <w:tc>
          <w:tcPr>
            <w:tcW w:w="306" w:type="dxa"/>
            <w:tcBorders>
              <w:top w:val="nil"/>
              <w:left w:val="nil"/>
              <w:bottom w:val="nil"/>
              <w:right w:val="nil"/>
            </w:tcBorders>
            <w:shd w:val="pct10" w:color="auto" w:fill="auto"/>
          </w:tcPr>
          <w:p w:rsidR="00745B40" w:rsidRPr="00745B40" w:rsidRDefault="00745B40" w:rsidP="0010096F">
            <w:pPr>
              <w:jc w:val="center"/>
              <w:rPr>
                <w:sz w:val="16"/>
                <w:szCs w:val="16"/>
              </w:rPr>
            </w:pPr>
            <w:r w:rsidRPr="00745B40">
              <w:rPr>
                <w:sz w:val="16"/>
                <w:szCs w:val="16"/>
              </w:rPr>
              <w:t>–</w:t>
            </w:r>
          </w:p>
        </w:tc>
        <w:tc>
          <w:tcPr>
            <w:tcW w:w="1782" w:type="dxa"/>
            <w:tcBorders>
              <w:top w:val="nil"/>
              <w:left w:val="nil"/>
              <w:bottom w:val="nil"/>
              <w:right w:val="nil"/>
            </w:tcBorders>
            <w:shd w:val="pct10" w:color="auto" w:fill="auto"/>
          </w:tcPr>
          <w:p w:rsidR="00745B40" w:rsidRPr="00745B40" w:rsidRDefault="00745B40" w:rsidP="00745B40">
            <w:pPr>
              <w:rPr>
                <w:sz w:val="16"/>
                <w:szCs w:val="16"/>
              </w:rPr>
            </w:pPr>
            <w:r w:rsidRPr="00745B40">
              <w:rPr>
                <w:sz w:val="16"/>
                <w:szCs w:val="16"/>
              </w:rPr>
              <w:t>No Images found</w:t>
            </w:r>
          </w:p>
        </w:tc>
      </w:tr>
      <w:tr w:rsidR="0010096F" w:rsidTr="0010096F">
        <w:trPr>
          <w:trHeight w:val="664"/>
        </w:trPr>
        <w:tc>
          <w:tcPr>
            <w:tcW w:w="794" w:type="dxa"/>
            <w:tcBorders>
              <w:top w:val="nil"/>
              <w:left w:val="nil"/>
              <w:bottom w:val="nil"/>
              <w:right w:val="nil"/>
            </w:tcBorders>
          </w:tcPr>
          <w:p w:rsidR="0010096F" w:rsidRPr="00745B40" w:rsidRDefault="0010096F" w:rsidP="00D079D5">
            <w:pPr>
              <w:rPr>
                <w:sz w:val="16"/>
                <w:szCs w:val="16"/>
              </w:rPr>
            </w:pPr>
            <w:r w:rsidRPr="00745B40">
              <w:rPr>
                <w:sz w:val="16"/>
                <w:szCs w:val="16"/>
              </w:rPr>
              <w:t>2</w:t>
            </w:r>
          </w:p>
        </w:tc>
        <w:tc>
          <w:tcPr>
            <w:tcW w:w="5098" w:type="dxa"/>
            <w:tcBorders>
              <w:top w:val="nil"/>
              <w:left w:val="nil"/>
              <w:bottom w:val="nil"/>
              <w:right w:val="nil"/>
            </w:tcBorders>
          </w:tcPr>
          <w:p w:rsidR="0010096F" w:rsidRPr="00745B40" w:rsidRDefault="0010096F" w:rsidP="00745B40">
            <w:pPr>
              <w:rPr>
                <w:sz w:val="16"/>
                <w:szCs w:val="16"/>
                <w:lang w:eastAsia="en-AU"/>
              </w:rPr>
            </w:pPr>
            <w:r>
              <w:rPr>
                <w:sz w:val="16"/>
                <w:szCs w:val="16"/>
                <w:lang w:eastAsia="en-AU"/>
              </w:rPr>
              <w:t>C</w:t>
            </w:r>
            <w:r w:rsidRPr="00745B40">
              <w:rPr>
                <w:sz w:val="16"/>
                <w:szCs w:val="16"/>
                <w:lang w:eastAsia="en-AU"/>
              </w:rPr>
              <w:t>alibrates and unwarps all images in a</w:t>
            </w:r>
            <w:r>
              <w:rPr>
                <w:sz w:val="16"/>
                <w:szCs w:val="16"/>
                <w:lang w:eastAsia="en-AU"/>
              </w:rPr>
              <w:t>n environment</w:t>
            </w:r>
            <w:r w:rsidRPr="00745B40">
              <w:rPr>
                <w:sz w:val="16"/>
                <w:szCs w:val="16"/>
                <w:lang w:eastAsia="en-AU"/>
              </w:rPr>
              <w:t xml:space="preserve">, sorts them into scenes, and calculates HDR representations of these scenes. </w:t>
            </w:r>
          </w:p>
          <w:p w:rsidR="0010096F" w:rsidRPr="00745B40" w:rsidRDefault="0010096F" w:rsidP="00D079D5">
            <w:pPr>
              <w:rPr>
                <w:sz w:val="16"/>
                <w:szCs w:val="16"/>
                <w:lang w:eastAsia="en-AU"/>
              </w:rPr>
            </w:pPr>
            <w:r w:rsidRPr="00745B40">
              <w:rPr>
                <w:sz w:val="16"/>
                <w:szCs w:val="16"/>
                <w:lang w:eastAsia="en-AU"/>
              </w:rPr>
              <w:t xml:space="preserve">Intensity </w:t>
            </w:r>
            <w:r>
              <w:rPr>
                <w:sz w:val="16"/>
                <w:szCs w:val="16"/>
                <w:lang w:eastAsia="en-AU"/>
              </w:rPr>
              <w:t>statistics</w:t>
            </w:r>
            <w:r w:rsidRPr="00745B40">
              <w:rPr>
                <w:sz w:val="16"/>
                <w:szCs w:val="16"/>
                <w:lang w:eastAsia="en-AU"/>
              </w:rPr>
              <w:t xml:space="preserve"> </w:t>
            </w:r>
            <w:proofErr w:type="gramStart"/>
            <w:r w:rsidRPr="00745B40">
              <w:rPr>
                <w:sz w:val="16"/>
                <w:szCs w:val="16"/>
                <w:lang w:eastAsia="en-AU"/>
              </w:rPr>
              <w:t>are calculated for each exposure and then combined for scenes based on individual pixel reliability</w:t>
            </w:r>
            <w:proofErr w:type="gramEnd"/>
            <w:r w:rsidRPr="00745B40">
              <w:rPr>
                <w:sz w:val="16"/>
                <w:szCs w:val="16"/>
                <w:lang w:eastAsia="en-AU"/>
              </w:rPr>
              <w:t>.</w:t>
            </w:r>
          </w:p>
        </w:tc>
        <w:tc>
          <w:tcPr>
            <w:tcW w:w="968" w:type="dxa"/>
            <w:vMerge w:val="restart"/>
            <w:tcBorders>
              <w:top w:val="nil"/>
              <w:left w:val="nil"/>
              <w:bottom w:val="single" w:sz="4" w:space="0" w:color="auto"/>
              <w:right w:val="nil"/>
            </w:tcBorders>
          </w:tcPr>
          <w:p w:rsidR="0010096F" w:rsidRDefault="0010096F" w:rsidP="0010096F">
            <w:pPr>
              <w:jc w:val="right"/>
              <w:rPr>
                <w:rFonts w:cstheme="minorHAnsi"/>
                <w:sz w:val="16"/>
                <w:szCs w:val="16"/>
              </w:rPr>
            </w:pPr>
          </w:p>
          <w:p w:rsidR="0010096F" w:rsidRDefault="0010096F" w:rsidP="0010096F">
            <w:pPr>
              <w:jc w:val="right"/>
              <w:rPr>
                <w:rFonts w:cstheme="minorHAnsi"/>
                <w:sz w:val="16"/>
                <w:szCs w:val="16"/>
              </w:rPr>
            </w:pPr>
          </w:p>
          <w:p w:rsidR="0010096F" w:rsidRPr="007A1BED" w:rsidRDefault="0010096F" w:rsidP="0010096F">
            <w:pPr>
              <w:jc w:val="right"/>
              <w:rPr>
                <w:rFonts w:eastAsia="Times New Roman" w:cstheme="minorHAnsi"/>
                <w:sz w:val="16"/>
                <w:szCs w:val="16"/>
                <w:lang w:eastAsia="en-AU"/>
              </w:rPr>
            </w:pPr>
            <w:r w:rsidRPr="007A1BED">
              <w:rPr>
                <w:rFonts w:cstheme="minorHAnsi"/>
                <w:sz w:val="16"/>
                <w:szCs w:val="16"/>
              </w:rPr>
              <w:t>Light green</w:t>
            </w:r>
          </w:p>
          <w:p w:rsidR="0010096F" w:rsidRPr="007A1BED" w:rsidRDefault="0010096F" w:rsidP="0010096F">
            <w:pPr>
              <w:jc w:val="right"/>
              <w:rPr>
                <w:rFonts w:eastAsia="Times New Roman" w:cstheme="minorHAnsi"/>
                <w:sz w:val="16"/>
                <w:szCs w:val="16"/>
                <w:lang w:eastAsia="en-AU"/>
              </w:rPr>
            </w:pPr>
            <w:r w:rsidRPr="007A1BED">
              <w:rPr>
                <w:rFonts w:eastAsia="Times New Roman" w:cstheme="minorHAnsi"/>
                <w:sz w:val="16"/>
                <w:szCs w:val="16"/>
                <w:lang w:eastAsia="en-AU"/>
              </w:rPr>
              <w:t>Red</w:t>
            </w:r>
          </w:p>
          <w:p w:rsidR="0010096F" w:rsidRPr="007A1BED" w:rsidRDefault="0010096F" w:rsidP="0010096F">
            <w:pPr>
              <w:jc w:val="right"/>
              <w:rPr>
                <w:rFonts w:eastAsia="Times New Roman" w:cstheme="minorHAnsi"/>
                <w:sz w:val="16"/>
                <w:szCs w:val="16"/>
                <w:lang w:eastAsia="en-AU"/>
              </w:rPr>
            </w:pPr>
            <w:r w:rsidRPr="007A1BED">
              <w:rPr>
                <w:rFonts w:eastAsia="Times New Roman" w:cstheme="minorHAnsi"/>
                <w:sz w:val="16"/>
                <w:szCs w:val="16"/>
                <w:lang w:eastAsia="en-AU"/>
              </w:rPr>
              <w:t>Orange</w:t>
            </w:r>
          </w:p>
        </w:tc>
        <w:tc>
          <w:tcPr>
            <w:tcW w:w="306" w:type="dxa"/>
            <w:vMerge w:val="restart"/>
            <w:tcBorders>
              <w:top w:val="nil"/>
              <w:left w:val="nil"/>
              <w:bottom w:val="single" w:sz="4" w:space="0" w:color="auto"/>
              <w:right w:val="nil"/>
            </w:tcBorders>
          </w:tcPr>
          <w:p w:rsidR="0010096F" w:rsidRDefault="0010096F" w:rsidP="0010096F">
            <w:pPr>
              <w:jc w:val="center"/>
              <w:rPr>
                <w:rFonts w:cstheme="minorHAnsi"/>
                <w:sz w:val="16"/>
                <w:szCs w:val="16"/>
              </w:rPr>
            </w:pPr>
          </w:p>
          <w:p w:rsidR="0010096F" w:rsidRDefault="0010096F" w:rsidP="0010096F">
            <w:pPr>
              <w:jc w:val="center"/>
              <w:rPr>
                <w:rFonts w:cstheme="minorHAnsi"/>
                <w:sz w:val="16"/>
                <w:szCs w:val="16"/>
              </w:rPr>
            </w:pPr>
          </w:p>
          <w:p w:rsidR="0010096F" w:rsidRPr="007A1BED" w:rsidRDefault="0010096F" w:rsidP="0010096F">
            <w:pPr>
              <w:jc w:val="center"/>
              <w:rPr>
                <w:rFonts w:eastAsia="Times New Roman" w:cstheme="minorHAnsi"/>
                <w:sz w:val="16"/>
                <w:szCs w:val="16"/>
                <w:lang w:eastAsia="en-AU"/>
              </w:rPr>
            </w:pPr>
            <w:r w:rsidRPr="007A1BED">
              <w:rPr>
                <w:rFonts w:cstheme="minorHAnsi"/>
                <w:sz w:val="16"/>
                <w:szCs w:val="16"/>
              </w:rPr>
              <w:t>–</w:t>
            </w:r>
          </w:p>
          <w:p w:rsidR="0010096F" w:rsidRPr="007A1BED" w:rsidRDefault="0010096F" w:rsidP="0010096F">
            <w:pPr>
              <w:jc w:val="center"/>
              <w:rPr>
                <w:rFonts w:eastAsia="Times New Roman" w:cstheme="minorHAnsi"/>
                <w:sz w:val="16"/>
                <w:szCs w:val="16"/>
                <w:lang w:eastAsia="en-AU"/>
              </w:rPr>
            </w:pPr>
            <w:r w:rsidRPr="007A1BED">
              <w:rPr>
                <w:rFonts w:cstheme="minorHAnsi"/>
                <w:sz w:val="16"/>
                <w:szCs w:val="16"/>
              </w:rPr>
              <w:t>–</w:t>
            </w:r>
          </w:p>
          <w:p w:rsidR="0010096F" w:rsidRPr="007A1BED" w:rsidRDefault="0010096F" w:rsidP="0010096F">
            <w:pPr>
              <w:jc w:val="center"/>
              <w:rPr>
                <w:rFonts w:eastAsia="Times New Roman" w:cstheme="minorHAnsi"/>
                <w:sz w:val="16"/>
                <w:szCs w:val="16"/>
                <w:lang w:eastAsia="en-AU"/>
              </w:rPr>
            </w:pPr>
            <w:r w:rsidRPr="007A1BED">
              <w:rPr>
                <w:rFonts w:cstheme="minorHAnsi"/>
                <w:sz w:val="16"/>
                <w:szCs w:val="16"/>
              </w:rPr>
              <w:t>–</w:t>
            </w:r>
          </w:p>
        </w:tc>
        <w:tc>
          <w:tcPr>
            <w:tcW w:w="1782" w:type="dxa"/>
            <w:vMerge w:val="restart"/>
            <w:tcBorders>
              <w:top w:val="nil"/>
              <w:left w:val="nil"/>
              <w:bottom w:val="single" w:sz="4" w:space="0" w:color="auto"/>
              <w:right w:val="nil"/>
            </w:tcBorders>
          </w:tcPr>
          <w:p w:rsidR="0010096F" w:rsidRDefault="0010096F" w:rsidP="00333729">
            <w:pPr>
              <w:rPr>
                <w:rFonts w:eastAsia="Times New Roman" w:cstheme="minorHAnsi"/>
                <w:sz w:val="16"/>
                <w:szCs w:val="16"/>
                <w:lang w:eastAsia="en-AU"/>
              </w:rPr>
            </w:pPr>
          </w:p>
          <w:p w:rsidR="0010096F" w:rsidRDefault="0010096F" w:rsidP="00333729">
            <w:pPr>
              <w:rPr>
                <w:rFonts w:eastAsia="Times New Roman" w:cstheme="minorHAnsi"/>
                <w:sz w:val="16"/>
                <w:szCs w:val="16"/>
                <w:lang w:eastAsia="en-AU"/>
              </w:rPr>
            </w:pPr>
          </w:p>
          <w:p w:rsidR="0010096F" w:rsidRPr="007A1BED" w:rsidRDefault="0010096F" w:rsidP="00333729">
            <w:pPr>
              <w:rPr>
                <w:rFonts w:eastAsia="Times New Roman" w:cstheme="minorHAnsi"/>
                <w:sz w:val="16"/>
                <w:szCs w:val="16"/>
                <w:lang w:eastAsia="en-AU"/>
              </w:rPr>
            </w:pPr>
            <w:r w:rsidRPr="007A1BED">
              <w:rPr>
                <w:rFonts w:eastAsia="Times New Roman" w:cstheme="minorHAnsi"/>
                <w:sz w:val="16"/>
                <w:szCs w:val="16"/>
                <w:lang w:eastAsia="en-AU"/>
              </w:rPr>
              <w:t>Step calculated</w:t>
            </w:r>
          </w:p>
          <w:p w:rsidR="0010096F" w:rsidRPr="007A1BED" w:rsidRDefault="0010096F" w:rsidP="00333729">
            <w:pPr>
              <w:rPr>
                <w:rFonts w:eastAsia="Times New Roman" w:cstheme="minorHAnsi"/>
                <w:sz w:val="16"/>
                <w:szCs w:val="16"/>
                <w:lang w:eastAsia="en-AU"/>
              </w:rPr>
            </w:pPr>
            <w:r w:rsidRPr="007A1BED">
              <w:rPr>
                <w:rFonts w:eastAsia="Times New Roman" w:cstheme="minorHAnsi"/>
                <w:sz w:val="16"/>
                <w:szCs w:val="16"/>
                <w:lang w:eastAsia="en-AU"/>
              </w:rPr>
              <w:t>Step not calculated</w:t>
            </w:r>
          </w:p>
          <w:p w:rsidR="0010096F" w:rsidRPr="007A1BED" w:rsidRDefault="0010096F" w:rsidP="00333729">
            <w:pPr>
              <w:rPr>
                <w:rFonts w:eastAsia="Times New Roman" w:cstheme="minorHAnsi"/>
                <w:sz w:val="16"/>
                <w:szCs w:val="16"/>
                <w:lang w:eastAsia="en-AU"/>
              </w:rPr>
            </w:pPr>
            <w:r w:rsidRPr="007A1BED">
              <w:rPr>
                <w:rFonts w:eastAsia="Times New Roman" w:cstheme="minorHAnsi"/>
                <w:sz w:val="16"/>
                <w:szCs w:val="16"/>
                <w:lang w:eastAsia="en-AU"/>
              </w:rPr>
              <w:t>Step calculated, but a previous step was since updated</w:t>
            </w:r>
          </w:p>
        </w:tc>
      </w:tr>
      <w:tr w:rsidR="0010096F" w:rsidTr="0010096F">
        <w:tc>
          <w:tcPr>
            <w:tcW w:w="794" w:type="dxa"/>
            <w:tcBorders>
              <w:top w:val="nil"/>
              <w:left w:val="nil"/>
              <w:bottom w:val="nil"/>
              <w:right w:val="nil"/>
            </w:tcBorders>
            <w:shd w:val="pct10" w:color="auto" w:fill="auto"/>
          </w:tcPr>
          <w:p w:rsidR="0010096F" w:rsidRPr="00745B40" w:rsidRDefault="0010096F" w:rsidP="00D079D5">
            <w:pPr>
              <w:rPr>
                <w:sz w:val="16"/>
                <w:szCs w:val="16"/>
              </w:rPr>
            </w:pPr>
            <w:r w:rsidRPr="00745B40">
              <w:rPr>
                <w:sz w:val="16"/>
                <w:szCs w:val="16"/>
              </w:rPr>
              <w:t>3</w:t>
            </w:r>
          </w:p>
        </w:tc>
        <w:tc>
          <w:tcPr>
            <w:tcW w:w="5098" w:type="dxa"/>
            <w:tcBorders>
              <w:top w:val="nil"/>
              <w:left w:val="nil"/>
              <w:bottom w:val="nil"/>
              <w:right w:val="nil"/>
            </w:tcBorders>
            <w:shd w:val="pct10" w:color="auto" w:fill="auto"/>
          </w:tcPr>
          <w:p w:rsidR="0010096F" w:rsidRPr="007A1BED" w:rsidRDefault="0010096F" w:rsidP="007A1BED">
            <w:pPr>
              <w:rPr>
                <w:sz w:val="16"/>
                <w:szCs w:val="16"/>
                <w:lang w:eastAsia="en-AU"/>
              </w:rPr>
            </w:pPr>
            <w:r>
              <w:rPr>
                <w:sz w:val="16"/>
                <w:szCs w:val="16"/>
                <w:lang w:eastAsia="en-AU"/>
              </w:rPr>
              <w:t>C</w:t>
            </w:r>
            <w:r w:rsidRPr="007A1BED">
              <w:rPr>
                <w:sz w:val="16"/>
                <w:szCs w:val="16"/>
                <w:lang w:eastAsia="en-AU"/>
              </w:rPr>
              <w:t>alculates the mean image for an environment as the mean</w:t>
            </w:r>
            <w:r>
              <w:rPr>
                <w:sz w:val="16"/>
                <w:szCs w:val="16"/>
                <w:lang w:eastAsia="en-AU"/>
              </w:rPr>
              <w:t xml:space="preserve"> of all normalised HDR scenes</w:t>
            </w:r>
            <w:r w:rsidR="00BC3603">
              <w:rPr>
                <w:sz w:val="16"/>
                <w:szCs w:val="16"/>
                <w:lang w:eastAsia="en-AU"/>
              </w:rPr>
              <w:t>.</w:t>
            </w:r>
          </w:p>
        </w:tc>
        <w:tc>
          <w:tcPr>
            <w:tcW w:w="968" w:type="dxa"/>
            <w:vMerge/>
            <w:tcBorders>
              <w:left w:val="nil"/>
              <w:right w:val="nil"/>
            </w:tcBorders>
          </w:tcPr>
          <w:p w:rsidR="0010096F" w:rsidRPr="00745B40" w:rsidRDefault="0010096F" w:rsidP="00333729">
            <w:pPr>
              <w:rPr>
                <w:rFonts w:ascii="Consolas" w:eastAsia="Times New Roman" w:hAnsi="Consolas" w:cs="Times New Roman"/>
                <w:color w:val="028009"/>
                <w:sz w:val="16"/>
                <w:szCs w:val="16"/>
                <w:lang w:eastAsia="en-AU"/>
              </w:rPr>
            </w:pPr>
          </w:p>
        </w:tc>
        <w:tc>
          <w:tcPr>
            <w:tcW w:w="306" w:type="dxa"/>
            <w:vMerge/>
            <w:tcBorders>
              <w:left w:val="nil"/>
              <w:right w:val="nil"/>
            </w:tcBorders>
          </w:tcPr>
          <w:p w:rsidR="0010096F" w:rsidRPr="00745B40" w:rsidRDefault="0010096F" w:rsidP="0010096F">
            <w:pPr>
              <w:jc w:val="center"/>
              <w:rPr>
                <w:rFonts w:ascii="Consolas" w:eastAsia="Times New Roman" w:hAnsi="Consolas" w:cs="Times New Roman"/>
                <w:color w:val="028009"/>
                <w:sz w:val="16"/>
                <w:szCs w:val="16"/>
                <w:lang w:eastAsia="en-AU"/>
              </w:rPr>
            </w:pPr>
          </w:p>
        </w:tc>
        <w:tc>
          <w:tcPr>
            <w:tcW w:w="1782" w:type="dxa"/>
            <w:vMerge/>
            <w:tcBorders>
              <w:left w:val="nil"/>
              <w:right w:val="nil"/>
            </w:tcBorders>
          </w:tcPr>
          <w:p w:rsidR="0010096F" w:rsidRPr="00745B40" w:rsidRDefault="0010096F" w:rsidP="00333729">
            <w:pPr>
              <w:rPr>
                <w:rFonts w:ascii="Consolas" w:eastAsia="Times New Roman" w:hAnsi="Consolas" w:cs="Times New Roman"/>
                <w:color w:val="028009"/>
                <w:sz w:val="16"/>
                <w:szCs w:val="16"/>
                <w:lang w:eastAsia="en-AU"/>
              </w:rPr>
            </w:pPr>
          </w:p>
        </w:tc>
      </w:tr>
      <w:tr w:rsidR="0010096F" w:rsidTr="0010096F">
        <w:tc>
          <w:tcPr>
            <w:tcW w:w="794" w:type="dxa"/>
            <w:tcBorders>
              <w:top w:val="nil"/>
              <w:left w:val="nil"/>
              <w:bottom w:val="nil"/>
              <w:right w:val="nil"/>
            </w:tcBorders>
          </w:tcPr>
          <w:p w:rsidR="0010096F" w:rsidRPr="00745B40" w:rsidRDefault="0010096F" w:rsidP="00D079D5">
            <w:pPr>
              <w:rPr>
                <w:sz w:val="16"/>
                <w:szCs w:val="16"/>
              </w:rPr>
            </w:pPr>
            <w:r w:rsidRPr="00745B40">
              <w:rPr>
                <w:sz w:val="16"/>
                <w:szCs w:val="16"/>
              </w:rPr>
              <w:t>4</w:t>
            </w:r>
          </w:p>
        </w:tc>
        <w:tc>
          <w:tcPr>
            <w:tcW w:w="5098" w:type="dxa"/>
            <w:tcBorders>
              <w:top w:val="nil"/>
              <w:left w:val="nil"/>
              <w:bottom w:val="nil"/>
              <w:right w:val="nil"/>
            </w:tcBorders>
          </w:tcPr>
          <w:p w:rsidR="0010096F" w:rsidRPr="007A1BED" w:rsidRDefault="0010096F" w:rsidP="007A1BED">
            <w:pPr>
              <w:rPr>
                <w:sz w:val="16"/>
                <w:szCs w:val="16"/>
                <w:lang w:eastAsia="en-AU"/>
              </w:rPr>
            </w:pPr>
            <w:r>
              <w:rPr>
                <w:sz w:val="16"/>
                <w:szCs w:val="16"/>
                <w:lang w:eastAsia="en-AU"/>
              </w:rPr>
              <w:t>A</w:t>
            </w:r>
            <w:r w:rsidRPr="007A1BED">
              <w:rPr>
                <w:sz w:val="16"/>
                <w:szCs w:val="16"/>
                <w:lang w:eastAsia="en-AU"/>
              </w:rPr>
              <w:t xml:space="preserve">verages the intensity </w:t>
            </w:r>
            <w:r>
              <w:rPr>
                <w:sz w:val="16"/>
                <w:szCs w:val="16"/>
                <w:lang w:eastAsia="en-AU"/>
              </w:rPr>
              <w:t>statistics</w:t>
            </w:r>
            <w:r w:rsidRPr="007A1BED">
              <w:rPr>
                <w:sz w:val="16"/>
                <w:szCs w:val="16"/>
                <w:lang w:eastAsia="en-AU"/>
              </w:rPr>
              <w:t xml:space="preserve"> for an environment, plots the re</w:t>
            </w:r>
            <w:r>
              <w:rPr>
                <w:sz w:val="16"/>
                <w:szCs w:val="16"/>
                <w:lang w:eastAsia="en-AU"/>
              </w:rPr>
              <w:t>sults, and saves results plots and spreadsheets</w:t>
            </w:r>
            <w:r w:rsidR="00BC3603">
              <w:rPr>
                <w:sz w:val="16"/>
                <w:szCs w:val="16"/>
                <w:lang w:eastAsia="en-AU"/>
              </w:rPr>
              <w:t>.</w:t>
            </w:r>
          </w:p>
        </w:tc>
        <w:tc>
          <w:tcPr>
            <w:tcW w:w="968" w:type="dxa"/>
            <w:vMerge/>
            <w:tcBorders>
              <w:left w:val="nil"/>
              <w:bottom w:val="nil"/>
              <w:right w:val="nil"/>
            </w:tcBorders>
          </w:tcPr>
          <w:p w:rsidR="0010096F" w:rsidRPr="00745B40" w:rsidRDefault="0010096F" w:rsidP="00333729">
            <w:pPr>
              <w:rPr>
                <w:rFonts w:ascii="Consolas" w:eastAsia="Times New Roman" w:hAnsi="Consolas" w:cs="Times New Roman"/>
                <w:color w:val="028009"/>
                <w:sz w:val="16"/>
                <w:szCs w:val="16"/>
                <w:lang w:eastAsia="en-AU"/>
              </w:rPr>
            </w:pPr>
          </w:p>
        </w:tc>
        <w:tc>
          <w:tcPr>
            <w:tcW w:w="306" w:type="dxa"/>
            <w:vMerge/>
            <w:tcBorders>
              <w:left w:val="nil"/>
              <w:bottom w:val="nil"/>
              <w:right w:val="nil"/>
            </w:tcBorders>
          </w:tcPr>
          <w:p w:rsidR="0010096F" w:rsidRPr="00745B40" w:rsidRDefault="0010096F" w:rsidP="0010096F">
            <w:pPr>
              <w:jc w:val="center"/>
              <w:rPr>
                <w:rFonts w:ascii="Consolas" w:eastAsia="Times New Roman" w:hAnsi="Consolas" w:cs="Times New Roman"/>
                <w:color w:val="028009"/>
                <w:sz w:val="16"/>
                <w:szCs w:val="16"/>
                <w:lang w:eastAsia="en-AU"/>
              </w:rPr>
            </w:pPr>
          </w:p>
        </w:tc>
        <w:tc>
          <w:tcPr>
            <w:tcW w:w="1782" w:type="dxa"/>
            <w:vMerge/>
            <w:tcBorders>
              <w:left w:val="nil"/>
              <w:bottom w:val="nil"/>
              <w:right w:val="nil"/>
            </w:tcBorders>
          </w:tcPr>
          <w:p w:rsidR="0010096F" w:rsidRPr="00745B40" w:rsidRDefault="0010096F" w:rsidP="00333729">
            <w:pPr>
              <w:rPr>
                <w:rFonts w:ascii="Consolas" w:eastAsia="Times New Roman" w:hAnsi="Consolas" w:cs="Times New Roman"/>
                <w:color w:val="028009"/>
                <w:sz w:val="16"/>
                <w:szCs w:val="16"/>
                <w:lang w:eastAsia="en-AU"/>
              </w:rPr>
            </w:pPr>
          </w:p>
        </w:tc>
      </w:tr>
      <w:tr w:rsidR="007A1BED" w:rsidTr="0010096F">
        <w:tc>
          <w:tcPr>
            <w:tcW w:w="794" w:type="dxa"/>
            <w:tcBorders>
              <w:top w:val="nil"/>
              <w:left w:val="nil"/>
              <w:bottom w:val="nil"/>
              <w:right w:val="nil"/>
            </w:tcBorders>
            <w:shd w:val="pct10" w:color="auto" w:fill="auto"/>
          </w:tcPr>
          <w:p w:rsidR="00745B40" w:rsidRPr="00745B40" w:rsidRDefault="00745B40" w:rsidP="00D079D5">
            <w:pPr>
              <w:rPr>
                <w:sz w:val="16"/>
                <w:szCs w:val="16"/>
              </w:rPr>
            </w:pPr>
            <w:r w:rsidRPr="00745B40">
              <w:rPr>
                <w:sz w:val="16"/>
                <w:szCs w:val="16"/>
              </w:rPr>
              <w:t>Full</w:t>
            </w:r>
          </w:p>
        </w:tc>
        <w:tc>
          <w:tcPr>
            <w:tcW w:w="5098" w:type="dxa"/>
            <w:tcBorders>
              <w:top w:val="nil"/>
              <w:left w:val="nil"/>
              <w:bottom w:val="nil"/>
              <w:right w:val="nil"/>
            </w:tcBorders>
            <w:shd w:val="pct10" w:color="auto" w:fill="auto"/>
          </w:tcPr>
          <w:p w:rsidR="00745B40" w:rsidRPr="007A1BED" w:rsidRDefault="00745B40" w:rsidP="007A1BED">
            <w:pPr>
              <w:rPr>
                <w:sz w:val="16"/>
                <w:szCs w:val="16"/>
              </w:rPr>
            </w:pPr>
            <w:r w:rsidRPr="007A1BED">
              <w:rPr>
                <w:sz w:val="16"/>
                <w:szCs w:val="16"/>
              </w:rPr>
              <w:t>Calculates 2-4</w:t>
            </w:r>
          </w:p>
        </w:tc>
        <w:tc>
          <w:tcPr>
            <w:tcW w:w="968" w:type="dxa"/>
            <w:tcBorders>
              <w:top w:val="nil"/>
              <w:left w:val="nil"/>
              <w:bottom w:val="nil"/>
              <w:right w:val="nil"/>
            </w:tcBorders>
            <w:shd w:val="pct10" w:color="auto" w:fill="auto"/>
          </w:tcPr>
          <w:p w:rsidR="00745B40" w:rsidRPr="00745B40" w:rsidRDefault="00745B40" w:rsidP="00D079D5">
            <w:pPr>
              <w:rPr>
                <w:sz w:val="16"/>
                <w:szCs w:val="16"/>
              </w:rPr>
            </w:pPr>
          </w:p>
        </w:tc>
        <w:tc>
          <w:tcPr>
            <w:tcW w:w="306" w:type="dxa"/>
            <w:tcBorders>
              <w:top w:val="nil"/>
              <w:left w:val="nil"/>
              <w:bottom w:val="nil"/>
              <w:right w:val="nil"/>
            </w:tcBorders>
            <w:shd w:val="pct10" w:color="auto" w:fill="auto"/>
          </w:tcPr>
          <w:p w:rsidR="00745B40" w:rsidRPr="00745B40" w:rsidRDefault="00745B40" w:rsidP="0010096F">
            <w:pPr>
              <w:jc w:val="center"/>
              <w:rPr>
                <w:sz w:val="16"/>
                <w:szCs w:val="16"/>
              </w:rPr>
            </w:pPr>
          </w:p>
        </w:tc>
        <w:tc>
          <w:tcPr>
            <w:tcW w:w="1782" w:type="dxa"/>
            <w:tcBorders>
              <w:top w:val="nil"/>
              <w:left w:val="nil"/>
              <w:bottom w:val="nil"/>
              <w:right w:val="nil"/>
            </w:tcBorders>
            <w:shd w:val="pct10" w:color="auto" w:fill="auto"/>
          </w:tcPr>
          <w:p w:rsidR="00745B40" w:rsidRPr="00745B40" w:rsidRDefault="00745B40" w:rsidP="00D079D5">
            <w:pPr>
              <w:rPr>
                <w:sz w:val="16"/>
                <w:szCs w:val="16"/>
              </w:rPr>
            </w:pPr>
          </w:p>
        </w:tc>
      </w:tr>
      <w:tr w:rsidR="007A1BED" w:rsidTr="0010096F">
        <w:tc>
          <w:tcPr>
            <w:tcW w:w="794" w:type="dxa"/>
            <w:tcBorders>
              <w:top w:val="nil"/>
              <w:left w:val="nil"/>
              <w:bottom w:val="nil"/>
              <w:right w:val="nil"/>
            </w:tcBorders>
          </w:tcPr>
          <w:p w:rsidR="00745B40" w:rsidRPr="00745B40" w:rsidRDefault="00745B40" w:rsidP="00D079D5">
            <w:pPr>
              <w:rPr>
                <w:sz w:val="16"/>
                <w:szCs w:val="16"/>
              </w:rPr>
            </w:pPr>
            <w:r w:rsidRPr="00745B40">
              <w:rPr>
                <w:sz w:val="16"/>
                <w:szCs w:val="16"/>
              </w:rPr>
              <w:t>Explore</w:t>
            </w:r>
          </w:p>
        </w:tc>
        <w:tc>
          <w:tcPr>
            <w:tcW w:w="5098" w:type="dxa"/>
            <w:tcBorders>
              <w:top w:val="nil"/>
              <w:left w:val="nil"/>
              <w:bottom w:val="nil"/>
              <w:right w:val="nil"/>
            </w:tcBorders>
          </w:tcPr>
          <w:p w:rsidR="00745B40" w:rsidRPr="009208CF" w:rsidRDefault="007A1BED" w:rsidP="009208CF">
            <w:pPr>
              <w:rPr>
                <w:sz w:val="16"/>
                <w:szCs w:val="16"/>
              </w:rPr>
            </w:pPr>
            <w:r w:rsidRPr="009208CF">
              <w:rPr>
                <w:sz w:val="16"/>
                <w:szCs w:val="16"/>
              </w:rPr>
              <w:t>Displays thumbnails for each scene</w:t>
            </w:r>
            <w:r w:rsidR="009208CF" w:rsidRPr="009208CF">
              <w:rPr>
                <w:sz w:val="16"/>
                <w:szCs w:val="16"/>
              </w:rPr>
              <w:t xml:space="preserve"> (</w:t>
            </w:r>
            <w:r w:rsidR="009208CF" w:rsidRPr="009208CF">
              <w:rPr>
                <w:sz w:val="16"/>
                <w:szCs w:val="16"/>
              </w:rPr>
              <w:fldChar w:fldCharType="begin"/>
            </w:r>
            <w:r w:rsidR="009208CF" w:rsidRPr="009208CF">
              <w:rPr>
                <w:sz w:val="16"/>
                <w:szCs w:val="16"/>
              </w:rPr>
              <w:instrText xml:space="preserve"> REF _Ref104904912 \h </w:instrText>
            </w:r>
            <w:r w:rsidR="009208CF">
              <w:rPr>
                <w:sz w:val="16"/>
                <w:szCs w:val="16"/>
              </w:rPr>
              <w:instrText xml:space="preserve"> \* MERGEFORMAT </w:instrText>
            </w:r>
            <w:r w:rsidR="009208CF" w:rsidRPr="009208CF">
              <w:rPr>
                <w:sz w:val="16"/>
                <w:szCs w:val="16"/>
              </w:rPr>
            </w:r>
            <w:r w:rsidR="009208CF" w:rsidRPr="009208CF">
              <w:rPr>
                <w:sz w:val="16"/>
                <w:szCs w:val="16"/>
              </w:rPr>
              <w:fldChar w:fldCharType="separate"/>
            </w:r>
            <w:r w:rsidR="009208CF" w:rsidRPr="009208CF">
              <w:rPr>
                <w:sz w:val="16"/>
                <w:szCs w:val="16"/>
              </w:rPr>
              <w:t xml:space="preserve">Figure </w:t>
            </w:r>
            <w:r w:rsidR="009208CF" w:rsidRPr="009208CF">
              <w:rPr>
                <w:noProof/>
                <w:sz w:val="16"/>
                <w:szCs w:val="16"/>
              </w:rPr>
              <w:t>6</w:t>
            </w:r>
            <w:r w:rsidR="009208CF" w:rsidRPr="009208CF">
              <w:rPr>
                <w:sz w:val="16"/>
                <w:szCs w:val="16"/>
              </w:rPr>
              <w:fldChar w:fldCharType="end"/>
            </w:r>
            <w:r w:rsidR="009208CF" w:rsidRPr="009208CF">
              <w:rPr>
                <w:sz w:val="16"/>
                <w:szCs w:val="16"/>
              </w:rPr>
              <w:t>)</w:t>
            </w:r>
            <w:r w:rsidRPr="009208CF">
              <w:rPr>
                <w:sz w:val="16"/>
                <w:szCs w:val="16"/>
              </w:rPr>
              <w:t xml:space="preserve">. Use to check for proper HDR </w:t>
            </w:r>
            <w:r w:rsidR="009208CF" w:rsidRPr="009208CF">
              <w:rPr>
                <w:sz w:val="16"/>
                <w:szCs w:val="16"/>
              </w:rPr>
              <w:t>calculation</w:t>
            </w:r>
            <w:r w:rsidR="00EF5C63">
              <w:rPr>
                <w:sz w:val="16"/>
                <w:szCs w:val="16"/>
              </w:rPr>
              <w:t xml:space="preserve"> or identify problematic scenes</w:t>
            </w:r>
            <w:r w:rsidR="009208CF" w:rsidRPr="009208CF">
              <w:rPr>
                <w:sz w:val="16"/>
                <w:szCs w:val="16"/>
              </w:rPr>
              <w:t>.</w:t>
            </w:r>
          </w:p>
        </w:tc>
        <w:tc>
          <w:tcPr>
            <w:tcW w:w="968" w:type="dxa"/>
            <w:tcBorders>
              <w:top w:val="nil"/>
              <w:left w:val="nil"/>
              <w:bottom w:val="nil"/>
              <w:right w:val="nil"/>
            </w:tcBorders>
          </w:tcPr>
          <w:p w:rsidR="00745B40" w:rsidRPr="00745B40" w:rsidRDefault="00745B40" w:rsidP="00D079D5">
            <w:pPr>
              <w:rPr>
                <w:sz w:val="16"/>
                <w:szCs w:val="16"/>
              </w:rPr>
            </w:pPr>
          </w:p>
        </w:tc>
        <w:tc>
          <w:tcPr>
            <w:tcW w:w="306" w:type="dxa"/>
            <w:tcBorders>
              <w:top w:val="nil"/>
              <w:left w:val="nil"/>
              <w:bottom w:val="nil"/>
              <w:right w:val="nil"/>
            </w:tcBorders>
          </w:tcPr>
          <w:p w:rsidR="00745B40" w:rsidRPr="00745B40" w:rsidRDefault="00745B40" w:rsidP="0010096F">
            <w:pPr>
              <w:jc w:val="center"/>
              <w:rPr>
                <w:sz w:val="16"/>
                <w:szCs w:val="16"/>
              </w:rPr>
            </w:pPr>
          </w:p>
        </w:tc>
        <w:tc>
          <w:tcPr>
            <w:tcW w:w="1782" w:type="dxa"/>
            <w:tcBorders>
              <w:top w:val="nil"/>
              <w:left w:val="nil"/>
              <w:bottom w:val="nil"/>
              <w:right w:val="nil"/>
            </w:tcBorders>
          </w:tcPr>
          <w:p w:rsidR="00745B40" w:rsidRPr="00745B40" w:rsidRDefault="00745B40" w:rsidP="00D079D5">
            <w:pPr>
              <w:rPr>
                <w:sz w:val="16"/>
                <w:szCs w:val="16"/>
              </w:rPr>
            </w:pPr>
          </w:p>
        </w:tc>
      </w:tr>
      <w:tr w:rsidR="007A1BED" w:rsidTr="0010096F">
        <w:tc>
          <w:tcPr>
            <w:tcW w:w="794" w:type="dxa"/>
            <w:tcBorders>
              <w:top w:val="nil"/>
              <w:left w:val="nil"/>
              <w:bottom w:val="nil"/>
              <w:right w:val="nil"/>
            </w:tcBorders>
            <w:shd w:val="pct10" w:color="auto" w:fill="auto"/>
          </w:tcPr>
          <w:p w:rsidR="00745B40" w:rsidRPr="00745B40" w:rsidRDefault="00745B40" w:rsidP="00D079D5">
            <w:pPr>
              <w:rPr>
                <w:sz w:val="16"/>
                <w:szCs w:val="16"/>
              </w:rPr>
            </w:pPr>
            <w:r w:rsidRPr="00745B40">
              <w:rPr>
                <w:sz w:val="16"/>
                <w:szCs w:val="16"/>
              </w:rPr>
              <w:t>Info</w:t>
            </w:r>
          </w:p>
        </w:tc>
        <w:tc>
          <w:tcPr>
            <w:tcW w:w="5098" w:type="dxa"/>
            <w:tcBorders>
              <w:top w:val="nil"/>
              <w:left w:val="nil"/>
              <w:bottom w:val="nil"/>
              <w:right w:val="nil"/>
            </w:tcBorders>
            <w:shd w:val="pct10" w:color="auto" w:fill="auto"/>
          </w:tcPr>
          <w:p w:rsidR="00745B40" w:rsidRPr="009208CF" w:rsidRDefault="0010096F" w:rsidP="007A1BED">
            <w:pPr>
              <w:rPr>
                <w:sz w:val="16"/>
                <w:szCs w:val="16"/>
              </w:rPr>
            </w:pPr>
            <w:r w:rsidRPr="009208CF">
              <w:rPr>
                <w:sz w:val="16"/>
                <w:szCs w:val="16"/>
              </w:rPr>
              <w:t>Shows an overview of camera settings, dates, and times</w:t>
            </w:r>
            <w:r w:rsidR="009208CF" w:rsidRPr="009208CF">
              <w:rPr>
                <w:sz w:val="16"/>
                <w:szCs w:val="16"/>
              </w:rPr>
              <w:t xml:space="preserve"> (</w:t>
            </w:r>
            <w:r w:rsidR="009208CF" w:rsidRPr="009208CF">
              <w:rPr>
                <w:sz w:val="16"/>
                <w:szCs w:val="16"/>
              </w:rPr>
              <w:fldChar w:fldCharType="begin"/>
            </w:r>
            <w:r w:rsidR="009208CF" w:rsidRPr="009208CF">
              <w:rPr>
                <w:sz w:val="16"/>
                <w:szCs w:val="16"/>
              </w:rPr>
              <w:instrText xml:space="preserve"> REF _Ref104904922 \h </w:instrText>
            </w:r>
            <w:r w:rsidR="009208CF">
              <w:rPr>
                <w:sz w:val="16"/>
                <w:szCs w:val="16"/>
              </w:rPr>
              <w:instrText xml:space="preserve"> \* MERGEFORMAT </w:instrText>
            </w:r>
            <w:r w:rsidR="009208CF" w:rsidRPr="009208CF">
              <w:rPr>
                <w:sz w:val="16"/>
                <w:szCs w:val="16"/>
              </w:rPr>
            </w:r>
            <w:r w:rsidR="009208CF" w:rsidRPr="009208CF">
              <w:rPr>
                <w:sz w:val="16"/>
                <w:szCs w:val="16"/>
              </w:rPr>
              <w:fldChar w:fldCharType="separate"/>
            </w:r>
            <w:r w:rsidR="009208CF" w:rsidRPr="009208CF">
              <w:rPr>
                <w:sz w:val="16"/>
                <w:szCs w:val="16"/>
              </w:rPr>
              <w:t xml:space="preserve">Figure </w:t>
            </w:r>
            <w:r w:rsidR="009208CF" w:rsidRPr="009208CF">
              <w:rPr>
                <w:noProof/>
                <w:sz w:val="16"/>
                <w:szCs w:val="16"/>
              </w:rPr>
              <w:t>7</w:t>
            </w:r>
            <w:r w:rsidR="009208CF" w:rsidRPr="009208CF">
              <w:rPr>
                <w:sz w:val="16"/>
                <w:szCs w:val="16"/>
              </w:rPr>
              <w:fldChar w:fldCharType="end"/>
            </w:r>
            <w:r w:rsidR="009208CF" w:rsidRPr="009208CF">
              <w:rPr>
                <w:sz w:val="16"/>
                <w:szCs w:val="16"/>
              </w:rPr>
              <w:t>)</w:t>
            </w:r>
            <w:r w:rsidR="00BC3603">
              <w:rPr>
                <w:sz w:val="16"/>
                <w:szCs w:val="16"/>
              </w:rPr>
              <w:t>.</w:t>
            </w:r>
          </w:p>
        </w:tc>
        <w:tc>
          <w:tcPr>
            <w:tcW w:w="968" w:type="dxa"/>
            <w:tcBorders>
              <w:top w:val="nil"/>
              <w:left w:val="nil"/>
              <w:bottom w:val="nil"/>
              <w:right w:val="nil"/>
            </w:tcBorders>
            <w:shd w:val="pct10" w:color="auto" w:fill="auto"/>
          </w:tcPr>
          <w:p w:rsidR="00745B40" w:rsidRPr="00745B40" w:rsidRDefault="00745B40" w:rsidP="00D079D5">
            <w:pPr>
              <w:rPr>
                <w:sz w:val="16"/>
                <w:szCs w:val="16"/>
              </w:rPr>
            </w:pPr>
          </w:p>
        </w:tc>
        <w:tc>
          <w:tcPr>
            <w:tcW w:w="306" w:type="dxa"/>
            <w:tcBorders>
              <w:top w:val="nil"/>
              <w:left w:val="nil"/>
              <w:bottom w:val="nil"/>
              <w:right w:val="nil"/>
            </w:tcBorders>
            <w:shd w:val="pct10" w:color="auto" w:fill="auto"/>
          </w:tcPr>
          <w:p w:rsidR="00745B40" w:rsidRPr="00745B40" w:rsidRDefault="00745B40" w:rsidP="0010096F">
            <w:pPr>
              <w:jc w:val="center"/>
              <w:rPr>
                <w:sz w:val="16"/>
                <w:szCs w:val="16"/>
              </w:rPr>
            </w:pPr>
          </w:p>
        </w:tc>
        <w:tc>
          <w:tcPr>
            <w:tcW w:w="1782" w:type="dxa"/>
            <w:tcBorders>
              <w:top w:val="nil"/>
              <w:left w:val="nil"/>
              <w:bottom w:val="nil"/>
              <w:right w:val="nil"/>
            </w:tcBorders>
            <w:shd w:val="pct10" w:color="auto" w:fill="auto"/>
          </w:tcPr>
          <w:p w:rsidR="00745B40" w:rsidRPr="00745B40" w:rsidRDefault="00745B40" w:rsidP="00D079D5">
            <w:pPr>
              <w:rPr>
                <w:sz w:val="16"/>
                <w:szCs w:val="16"/>
              </w:rPr>
            </w:pPr>
          </w:p>
        </w:tc>
      </w:tr>
      <w:tr w:rsidR="007A1BED" w:rsidTr="0010096F">
        <w:tc>
          <w:tcPr>
            <w:tcW w:w="794" w:type="dxa"/>
            <w:tcBorders>
              <w:top w:val="nil"/>
              <w:left w:val="nil"/>
              <w:bottom w:val="nil"/>
              <w:right w:val="nil"/>
            </w:tcBorders>
          </w:tcPr>
          <w:p w:rsidR="00745B40" w:rsidRPr="00745B40" w:rsidRDefault="00745B40" w:rsidP="00D079D5">
            <w:pPr>
              <w:rPr>
                <w:sz w:val="16"/>
                <w:szCs w:val="16"/>
              </w:rPr>
            </w:pPr>
            <w:r w:rsidRPr="00745B40">
              <w:rPr>
                <w:sz w:val="16"/>
                <w:szCs w:val="16"/>
              </w:rPr>
              <w:t>Show</w:t>
            </w:r>
          </w:p>
        </w:tc>
        <w:tc>
          <w:tcPr>
            <w:tcW w:w="5098" w:type="dxa"/>
            <w:tcBorders>
              <w:top w:val="nil"/>
              <w:left w:val="nil"/>
              <w:bottom w:val="nil"/>
              <w:right w:val="nil"/>
            </w:tcBorders>
          </w:tcPr>
          <w:p w:rsidR="00745B40" w:rsidRPr="007A1BED" w:rsidRDefault="00BC3603" w:rsidP="00BC3603">
            <w:pPr>
              <w:rPr>
                <w:sz w:val="16"/>
                <w:szCs w:val="16"/>
              </w:rPr>
            </w:pPr>
            <w:r>
              <w:rPr>
                <w:sz w:val="16"/>
                <w:szCs w:val="16"/>
                <w:lang w:eastAsia="en-AU"/>
              </w:rPr>
              <w:t>D</w:t>
            </w:r>
            <w:r w:rsidR="00745B40" w:rsidRPr="007A1BED">
              <w:rPr>
                <w:sz w:val="16"/>
                <w:szCs w:val="16"/>
                <w:lang w:eastAsia="en-AU"/>
              </w:rPr>
              <w:t>isplays the intensity mean and mean image for a dataset</w:t>
            </w:r>
            <w:r>
              <w:rPr>
                <w:sz w:val="16"/>
                <w:szCs w:val="16"/>
                <w:lang w:eastAsia="en-AU"/>
              </w:rPr>
              <w:t xml:space="preserve">. </w:t>
            </w:r>
            <w:r w:rsidR="00745B40" w:rsidRPr="007A1BED">
              <w:rPr>
                <w:sz w:val="16"/>
                <w:szCs w:val="16"/>
              </w:rPr>
              <w:t>It recalculates the intensity summary, but not the mean image</w:t>
            </w:r>
            <w:r>
              <w:rPr>
                <w:sz w:val="16"/>
                <w:szCs w:val="16"/>
              </w:rPr>
              <w:t>.</w:t>
            </w:r>
          </w:p>
        </w:tc>
        <w:tc>
          <w:tcPr>
            <w:tcW w:w="968" w:type="dxa"/>
            <w:tcBorders>
              <w:top w:val="nil"/>
              <w:left w:val="nil"/>
              <w:bottom w:val="nil"/>
              <w:right w:val="nil"/>
            </w:tcBorders>
          </w:tcPr>
          <w:p w:rsidR="00745B40" w:rsidRPr="00745B40" w:rsidRDefault="00745B40" w:rsidP="00333729">
            <w:pPr>
              <w:rPr>
                <w:rFonts w:ascii="Consolas" w:eastAsia="Times New Roman" w:hAnsi="Consolas" w:cs="Times New Roman"/>
                <w:color w:val="028009"/>
                <w:sz w:val="16"/>
                <w:szCs w:val="16"/>
                <w:lang w:eastAsia="en-AU"/>
              </w:rPr>
            </w:pPr>
          </w:p>
        </w:tc>
        <w:tc>
          <w:tcPr>
            <w:tcW w:w="306" w:type="dxa"/>
            <w:tcBorders>
              <w:top w:val="nil"/>
              <w:left w:val="nil"/>
              <w:bottom w:val="nil"/>
              <w:right w:val="nil"/>
            </w:tcBorders>
          </w:tcPr>
          <w:p w:rsidR="00745B40" w:rsidRPr="00745B40" w:rsidRDefault="00745B40" w:rsidP="0010096F">
            <w:pPr>
              <w:jc w:val="center"/>
              <w:rPr>
                <w:rFonts w:ascii="Consolas" w:eastAsia="Times New Roman" w:hAnsi="Consolas" w:cs="Times New Roman"/>
                <w:color w:val="028009"/>
                <w:sz w:val="16"/>
                <w:szCs w:val="16"/>
                <w:lang w:eastAsia="en-AU"/>
              </w:rPr>
            </w:pPr>
          </w:p>
        </w:tc>
        <w:tc>
          <w:tcPr>
            <w:tcW w:w="1782" w:type="dxa"/>
            <w:tcBorders>
              <w:top w:val="nil"/>
              <w:left w:val="nil"/>
              <w:bottom w:val="nil"/>
              <w:right w:val="nil"/>
            </w:tcBorders>
          </w:tcPr>
          <w:p w:rsidR="00745B40" w:rsidRPr="00745B40" w:rsidRDefault="00745B40" w:rsidP="00333729">
            <w:pPr>
              <w:rPr>
                <w:rFonts w:ascii="Consolas" w:eastAsia="Times New Roman" w:hAnsi="Consolas" w:cs="Times New Roman"/>
                <w:color w:val="028009"/>
                <w:sz w:val="16"/>
                <w:szCs w:val="16"/>
                <w:lang w:eastAsia="en-AU"/>
              </w:rPr>
            </w:pPr>
          </w:p>
        </w:tc>
      </w:tr>
    </w:tbl>
    <w:p w:rsidR="00D079D5" w:rsidRDefault="00D079D5" w:rsidP="00D079D5"/>
    <w:p w:rsidR="009208CF" w:rsidRDefault="009208CF" w:rsidP="009208CF">
      <w:pPr>
        <w:pStyle w:val="Caption"/>
        <w:keepNext/>
      </w:pPr>
      <w:bookmarkStart w:id="21" w:name="_Ref104904875"/>
      <w:r>
        <w:t xml:space="preserve">Table </w:t>
      </w:r>
      <w:r w:rsidR="002E72A4">
        <w:fldChar w:fldCharType="begin"/>
      </w:r>
      <w:r w:rsidR="002E72A4">
        <w:instrText xml:space="preserve"> SEQ Table \* ARABIC </w:instrText>
      </w:r>
      <w:r w:rsidR="002E72A4">
        <w:fldChar w:fldCharType="separate"/>
      </w:r>
      <w:r>
        <w:rPr>
          <w:noProof/>
        </w:rPr>
        <w:t>2</w:t>
      </w:r>
      <w:r w:rsidR="002E72A4">
        <w:rPr>
          <w:noProof/>
        </w:rPr>
        <w:fldChar w:fldCharType="end"/>
      </w:r>
      <w:bookmarkEnd w:id="21"/>
      <w:r>
        <w:t xml:space="preserve">: Examples from </w:t>
      </w:r>
      <w:r w:rsidR="00661603">
        <w:fldChar w:fldCharType="begin"/>
      </w:r>
      <w:r w:rsidR="00661603">
        <w:instrText xml:space="preserve"> REF _Ref104894477 \h </w:instrText>
      </w:r>
      <w:r w:rsidR="00661603">
        <w:fldChar w:fldCharType="separate"/>
      </w:r>
      <w:r w:rsidR="00661603">
        <w:t xml:space="preserve">Figure </w:t>
      </w:r>
      <w:r w:rsidR="00661603">
        <w:rPr>
          <w:noProof/>
        </w:rPr>
        <w:t>5</w:t>
      </w:r>
      <w:r w:rsidR="00661603">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 w:type="dxa"/>
          <w:bottom w:w="17" w:type="dxa"/>
        </w:tblCellMar>
        <w:tblLook w:val="04A0" w:firstRow="1" w:lastRow="0" w:firstColumn="1" w:lastColumn="0" w:noHBand="0" w:noVBand="1"/>
      </w:tblPr>
      <w:tblGrid>
        <w:gridCol w:w="846"/>
        <w:gridCol w:w="8170"/>
      </w:tblGrid>
      <w:tr w:rsidR="009208CF" w:rsidRPr="009208CF" w:rsidTr="00EF5C63">
        <w:tc>
          <w:tcPr>
            <w:tcW w:w="846" w:type="dxa"/>
          </w:tcPr>
          <w:p w:rsidR="009208CF" w:rsidRPr="009208CF" w:rsidRDefault="009208CF" w:rsidP="00D079D5">
            <w:pPr>
              <w:rPr>
                <w:sz w:val="16"/>
                <w:szCs w:val="16"/>
              </w:rPr>
            </w:pPr>
            <w:r w:rsidRPr="009208CF">
              <w:rPr>
                <w:sz w:val="16"/>
                <w:szCs w:val="16"/>
              </w:rPr>
              <w:t>Example</w:t>
            </w:r>
          </w:p>
        </w:tc>
        <w:tc>
          <w:tcPr>
            <w:tcW w:w="8170" w:type="dxa"/>
          </w:tcPr>
          <w:p w:rsidR="009208CF" w:rsidRPr="009208CF" w:rsidRDefault="009208CF" w:rsidP="00D079D5">
            <w:pPr>
              <w:rPr>
                <w:sz w:val="16"/>
                <w:szCs w:val="16"/>
              </w:rPr>
            </w:pPr>
            <w:r w:rsidRPr="009208CF">
              <w:rPr>
                <w:sz w:val="16"/>
                <w:szCs w:val="16"/>
              </w:rPr>
              <w:t>Explanation</w:t>
            </w:r>
          </w:p>
        </w:tc>
      </w:tr>
      <w:tr w:rsidR="009208CF" w:rsidRPr="009208CF" w:rsidTr="00EF5C63">
        <w:tc>
          <w:tcPr>
            <w:tcW w:w="846" w:type="dxa"/>
            <w:shd w:val="pct10" w:color="auto" w:fill="auto"/>
          </w:tcPr>
          <w:p w:rsidR="009208CF" w:rsidRPr="009208CF" w:rsidRDefault="009208CF" w:rsidP="00D079D5">
            <w:pPr>
              <w:rPr>
                <w:sz w:val="16"/>
                <w:szCs w:val="16"/>
              </w:rPr>
            </w:pPr>
            <w:r>
              <w:rPr>
                <w:sz w:val="16"/>
                <w:szCs w:val="16"/>
              </w:rPr>
              <w:t>A</w:t>
            </w:r>
          </w:p>
        </w:tc>
        <w:tc>
          <w:tcPr>
            <w:tcW w:w="8170" w:type="dxa"/>
            <w:shd w:val="pct10" w:color="auto" w:fill="auto"/>
          </w:tcPr>
          <w:p w:rsidR="009208CF" w:rsidRPr="009208CF" w:rsidRDefault="009208CF" w:rsidP="00D079D5">
            <w:pPr>
              <w:rPr>
                <w:sz w:val="16"/>
                <w:szCs w:val="16"/>
              </w:rPr>
            </w:pPr>
            <w:r>
              <w:rPr>
                <w:sz w:val="16"/>
                <w:szCs w:val="16"/>
              </w:rPr>
              <w:t>A fully processed environment (all buttons green)</w:t>
            </w:r>
          </w:p>
        </w:tc>
      </w:tr>
      <w:tr w:rsidR="009208CF" w:rsidRPr="009208CF" w:rsidTr="00EF5C63">
        <w:tc>
          <w:tcPr>
            <w:tcW w:w="846" w:type="dxa"/>
          </w:tcPr>
          <w:p w:rsidR="009208CF" w:rsidRPr="009208CF" w:rsidRDefault="009208CF" w:rsidP="00D079D5">
            <w:pPr>
              <w:rPr>
                <w:sz w:val="16"/>
                <w:szCs w:val="16"/>
              </w:rPr>
            </w:pPr>
            <w:r>
              <w:rPr>
                <w:sz w:val="16"/>
                <w:szCs w:val="16"/>
              </w:rPr>
              <w:t>B</w:t>
            </w:r>
          </w:p>
        </w:tc>
        <w:tc>
          <w:tcPr>
            <w:tcW w:w="8170" w:type="dxa"/>
          </w:tcPr>
          <w:p w:rsidR="009208CF" w:rsidRPr="009208CF" w:rsidRDefault="009208CF" w:rsidP="00D079D5">
            <w:pPr>
              <w:rPr>
                <w:sz w:val="16"/>
                <w:szCs w:val="16"/>
              </w:rPr>
            </w:pPr>
            <w:r>
              <w:rPr>
                <w:sz w:val="16"/>
                <w:szCs w:val="16"/>
              </w:rPr>
              <w:t>A partially processed environment (step 4 still needs to be calculated)</w:t>
            </w:r>
          </w:p>
        </w:tc>
      </w:tr>
      <w:tr w:rsidR="009208CF" w:rsidRPr="009208CF" w:rsidTr="00EF5C63">
        <w:tc>
          <w:tcPr>
            <w:tcW w:w="846" w:type="dxa"/>
            <w:shd w:val="pct10" w:color="auto" w:fill="auto"/>
          </w:tcPr>
          <w:p w:rsidR="009208CF" w:rsidRPr="009208CF" w:rsidRDefault="009208CF" w:rsidP="00D079D5">
            <w:pPr>
              <w:rPr>
                <w:sz w:val="16"/>
                <w:szCs w:val="16"/>
              </w:rPr>
            </w:pPr>
            <w:r>
              <w:rPr>
                <w:sz w:val="16"/>
                <w:szCs w:val="16"/>
              </w:rPr>
              <w:t>C</w:t>
            </w:r>
          </w:p>
        </w:tc>
        <w:tc>
          <w:tcPr>
            <w:tcW w:w="8170" w:type="dxa"/>
            <w:shd w:val="pct10" w:color="auto" w:fill="auto"/>
          </w:tcPr>
          <w:p w:rsidR="009208CF" w:rsidRPr="009208CF" w:rsidRDefault="009208CF" w:rsidP="009208CF">
            <w:pPr>
              <w:rPr>
                <w:sz w:val="16"/>
                <w:szCs w:val="16"/>
              </w:rPr>
            </w:pPr>
            <w:r>
              <w:rPr>
                <w:sz w:val="16"/>
                <w:szCs w:val="16"/>
              </w:rPr>
              <w:t>A fully unprocessed environment; raw images still need to be converted to DNG; no preview image can be displayed</w:t>
            </w:r>
          </w:p>
        </w:tc>
      </w:tr>
      <w:tr w:rsidR="009208CF" w:rsidRPr="009208CF" w:rsidTr="00EF5C63">
        <w:tc>
          <w:tcPr>
            <w:tcW w:w="846" w:type="dxa"/>
          </w:tcPr>
          <w:p w:rsidR="009208CF" w:rsidRPr="009208CF" w:rsidRDefault="009208CF" w:rsidP="00D079D5">
            <w:pPr>
              <w:rPr>
                <w:sz w:val="16"/>
                <w:szCs w:val="16"/>
              </w:rPr>
            </w:pPr>
            <w:r>
              <w:rPr>
                <w:sz w:val="16"/>
                <w:szCs w:val="16"/>
              </w:rPr>
              <w:t>D</w:t>
            </w:r>
          </w:p>
        </w:tc>
        <w:tc>
          <w:tcPr>
            <w:tcW w:w="8170" w:type="dxa"/>
          </w:tcPr>
          <w:p w:rsidR="009208CF" w:rsidRPr="009208CF" w:rsidRDefault="009208CF" w:rsidP="009208CF">
            <w:pPr>
              <w:rPr>
                <w:sz w:val="16"/>
                <w:szCs w:val="16"/>
              </w:rPr>
            </w:pPr>
            <w:r>
              <w:rPr>
                <w:sz w:val="16"/>
                <w:szCs w:val="16"/>
              </w:rPr>
              <w:t>A partially processed environment (step 3+4 still need to be calculated); since the mean image is not available yet, the first scene is displayed (often quite dark)</w:t>
            </w:r>
          </w:p>
        </w:tc>
      </w:tr>
      <w:tr w:rsidR="009208CF" w:rsidRPr="009208CF" w:rsidTr="00EF5C63">
        <w:tc>
          <w:tcPr>
            <w:tcW w:w="846" w:type="dxa"/>
            <w:shd w:val="pct10" w:color="auto" w:fill="auto"/>
          </w:tcPr>
          <w:p w:rsidR="009208CF" w:rsidRPr="009208CF" w:rsidRDefault="009208CF" w:rsidP="00D079D5">
            <w:pPr>
              <w:rPr>
                <w:sz w:val="16"/>
                <w:szCs w:val="16"/>
              </w:rPr>
            </w:pPr>
            <w:r>
              <w:rPr>
                <w:sz w:val="16"/>
                <w:szCs w:val="16"/>
              </w:rPr>
              <w:t>E</w:t>
            </w:r>
          </w:p>
        </w:tc>
        <w:tc>
          <w:tcPr>
            <w:tcW w:w="8170" w:type="dxa"/>
            <w:shd w:val="pct10" w:color="auto" w:fill="auto"/>
          </w:tcPr>
          <w:p w:rsidR="009208CF" w:rsidRPr="009208CF" w:rsidRDefault="009208CF" w:rsidP="009208CF">
            <w:pPr>
              <w:rPr>
                <w:sz w:val="16"/>
                <w:szCs w:val="16"/>
              </w:rPr>
            </w:pPr>
            <w:r>
              <w:rPr>
                <w:sz w:val="16"/>
                <w:szCs w:val="16"/>
              </w:rPr>
              <w:t>A fully processed environment; the orange button 3 indicates that step 2 (scene-processing) was redone after step 3 was calculated, so step 3+4 might need to be redone</w:t>
            </w:r>
          </w:p>
        </w:tc>
      </w:tr>
      <w:tr w:rsidR="009208CF" w:rsidRPr="009208CF" w:rsidTr="00EF5C63">
        <w:tc>
          <w:tcPr>
            <w:tcW w:w="846" w:type="dxa"/>
          </w:tcPr>
          <w:p w:rsidR="009208CF" w:rsidRPr="009208CF" w:rsidRDefault="009208CF" w:rsidP="00D079D5">
            <w:pPr>
              <w:rPr>
                <w:sz w:val="16"/>
                <w:szCs w:val="16"/>
              </w:rPr>
            </w:pPr>
            <w:r>
              <w:rPr>
                <w:sz w:val="16"/>
                <w:szCs w:val="16"/>
              </w:rPr>
              <w:t>F</w:t>
            </w:r>
          </w:p>
        </w:tc>
        <w:tc>
          <w:tcPr>
            <w:tcW w:w="8170" w:type="dxa"/>
          </w:tcPr>
          <w:p w:rsidR="009208CF" w:rsidRPr="009208CF" w:rsidRDefault="009208CF" w:rsidP="00D079D5">
            <w:pPr>
              <w:rPr>
                <w:sz w:val="16"/>
                <w:szCs w:val="16"/>
              </w:rPr>
            </w:pPr>
            <w:r>
              <w:rPr>
                <w:sz w:val="16"/>
                <w:szCs w:val="16"/>
              </w:rPr>
              <w:t xml:space="preserve">An environment where a problem has occurred. Hover over button 1 or check the command window for error details. Most likely, the DNG conversion </w:t>
            </w:r>
            <w:proofErr w:type="gramStart"/>
            <w:r>
              <w:rPr>
                <w:sz w:val="16"/>
                <w:szCs w:val="16"/>
              </w:rPr>
              <w:t>was done</w:t>
            </w:r>
            <w:proofErr w:type="gramEnd"/>
            <w:r>
              <w:rPr>
                <w:sz w:val="16"/>
                <w:szCs w:val="16"/>
              </w:rPr>
              <w:t xml:space="preserve"> wrong.</w:t>
            </w:r>
          </w:p>
        </w:tc>
      </w:tr>
    </w:tbl>
    <w:p w:rsidR="009208CF" w:rsidRDefault="009208CF" w:rsidP="00D079D5"/>
    <w:p w:rsidR="00745B40" w:rsidRDefault="00745B40" w:rsidP="00745B40">
      <w:pPr>
        <w:keepNext/>
        <w:jc w:val="center"/>
      </w:pPr>
      <w:r>
        <w:rPr>
          <w:noProof/>
          <w:lang w:eastAsia="en-AU"/>
        </w:rPr>
        <w:lastRenderedPageBreak/>
        <w:drawing>
          <wp:inline distT="0" distB="0" distL="0" distR="0">
            <wp:extent cx="2640965" cy="2655570"/>
            <wp:effectExtent l="0" t="0" r="6985" b="0"/>
            <wp:docPr id="7" name="Picture 7" descr="C:\Users\Jochen\AppData\Local\Microsoft\Windows\INetCache\Content.Word\expl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Jochen\AppData\Local\Microsoft\Windows\INetCache\Content.Word\explor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0965" cy="2655570"/>
                    </a:xfrm>
                    <a:prstGeom prst="rect">
                      <a:avLst/>
                    </a:prstGeom>
                    <a:noFill/>
                    <a:ln>
                      <a:noFill/>
                    </a:ln>
                  </pic:spPr>
                </pic:pic>
              </a:graphicData>
            </a:graphic>
          </wp:inline>
        </w:drawing>
      </w:r>
    </w:p>
    <w:p w:rsidR="00745B40" w:rsidRDefault="00745B40" w:rsidP="00745B40">
      <w:pPr>
        <w:pStyle w:val="Caption"/>
        <w:jc w:val="center"/>
      </w:pPr>
      <w:bookmarkStart w:id="22" w:name="_Ref104904912"/>
      <w:r>
        <w:t xml:space="preserve">Figure </w:t>
      </w:r>
      <w:r w:rsidR="002E72A4">
        <w:fldChar w:fldCharType="begin"/>
      </w:r>
      <w:r w:rsidR="002E72A4">
        <w:instrText xml:space="preserve"> SEQ Figure \* ARABIC </w:instrText>
      </w:r>
      <w:r w:rsidR="002E72A4">
        <w:fldChar w:fldCharType="separate"/>
      </w:r>
      <w:r>
        <w:rPr>
          <w:noProof/>
        </w:rPr>
        <w:t>6</w:t>
      </w:r>
      <w:r w:rsidR="002E72A4">
        <w:rPr>
          <w:noProof/>
        </w:rPr>
        <w:fldChar w:fldCharType="end"/>
      </w:r>
      <w:bookmarkEnd w:id="22"/>
      <w:r>
        <w:t>: The “Explore” button displays a collage of all scenes in an environment. Click on any of the thumbnails to see an enlarged version. This view can be helpful to discover problematic scenes (i.e. with excessive saturation, or moving objects)</w:t>
      </w:r>
    </w:p>
    <w:p w:rsidR="00333729" w:rsidRDefault="007F39A9" w:rsidP="00333729">
      <w:pPr>
        <w:keepNext/>
        <w:jc w:val="center"/>
      </w:pPr>
      <w:r>
        <w:pict>
          <v:shape id="_x0000_i1028" type="#_x0000_t75" style="width:362.9pt;height:194.7pt">
            <v:imagedata r:id="rId31" o:title="info"/>
          </v:shape>
        </w:pict>
      </w:r>
    </w:p>
    <w:p w:rsidR="00333729" w:rsidRDefault="00333729" w:rsidP="00333729">
      <w:pPr>
        <w:pStyle w:val="Caption"/>
        <w:jc w:val="center"/>
      </w:pPr>
      <w:bookmarkStart w:id="23" w:name="_Ref104904922"/>
      <w:r>
        <w:t xml:space="preserve">Figure </w:t>
      </w:r>
      <w:r w:rsidR="002E72A4">
        <w:fldChar w:fldCharType="begin"/>
      </w:r>
      <w:r w:rsidR="002E72A4">
        <w:instrText xml:space="preserve"> SEQ Figure \* ARABIC </w:instrText>
      </w:r>
      <w:r w:rsidR="002E72A4">
        <w:fldChar w:fldCharType="separate"/>
      </w:r>
      <w:r w:rsidR="00745B40">
        <w:rPr>
          <w:noProof/>
        </w:rPr>
        <w:t>7</w:t>
      </w:r>
      <w:r w:rsidR="002E72A4">
        <w:rPr>
          <w:noProof/>
        </w:rPr>
        <w:fldChar w:fldCharType="end"/>
      </w:r>
      <w:bookmarkEnd w:id="23"/>
      <w:r>
        <w:t xml:space="preserve">: The “Info” button shows </w:t>
      </w:r>
      <w:r w:rsidR="00745B40">
        <w:t>an overview of camera settings in an environment</w:t>
      </w:r>
    </w:p>
    <w:p w:rsidR="00EF452C" w:rsidRPr="000841FE" w:rsidRDefault="00EF452C" w:rsidP="00A72FBD">
      <w:pPr>
        <w:pStyle w:val="Heading3"/>
      </w:pPr>
      <w:bookmarkStart w:id="24" w:name="_Toc104897509"/>
      <w:r w:rsidRPr="000841FE">
        <w:t>Output format</w:t>
      </w:r>
      <w:bookmarkEnd w:id="24"/>
    </w:p>
    <w:p w:rsidR="000841FE" w:rsidRPr="000841FE" w:rsidRDefault="000841FE" w:rsidP="000841FE">
      <w:r w:rsidRPr="000841FE">
        <w:t>Apart from the standard ELF plots (please see our published papers for explanation), ELF also stores all plotted data in a CSV spreadsheet (this can be read into Excel or many other programs by using the “Import” function)</w:t>
      </w:r>
      <w:r w:rsidR="000A577B">
        <w:t>,</w:t>
      </w:r>
      <w:r w:rsidRPr="000841FE">
        <w:t xml:space="preserve"> formatted as shown in </w:t>
      </w:r>
      <w:r w:rsidRPr="000841FE">
        <w:fldChar w:fldCharType="begin"/>
      </w:r>
      <w:r w:rsidRPr="000841FE">
        <w:instrText xml:space="preserve"> REF _Ref104908046 \h </w:instrText>
      </w:r>
      <w:r>
        <w:instrText xml:space="preserve"> \* MERGEFORMAT </w:instrText>
      </w:r>
      <w:r w:rsidRPr="000841FE">
        <w:fldChar w:fldCharType="separate"/>
      </w:r>
      <w:r w:rsidRPr="000841FE">
        <w:t xml:space="preserve">Figure </w:t>
      </w:r>
      <w:r w:rsidRPr="000841FE">
        <w:rPr>
          <w:noProof/>
        </w:rPr>
        <w:t>8</w:t>
      </w:r>
      <w:r w:rsidRPr="000841FE">
        <w:fldChar w:fldCharType="end"/>
      </w:r>
      <w:r w:rsidRPr="000841FE">
        <w:t>:</w:t>
      </w:r>
    </w:p>
    <w:p w:rsidR="000841FE" w:rsidRPr="000841FE" w:rsidRDefault="000841FE" w:rsidP="000841FE">
      <w:r w:rsidRPr="000841FE">
        <w:t>The first five lines contain overall image statistics (mean-based and median-based) for each channel and “white”, whereas the rest of the spreadsheet contains the elevation-dependent vertical gradients for each channel.</w:t>
      </w:r>
    </w:p>
    <w:p w:rsidR="00754696" w:rsidRDefault="007F39A9" w:rsidP="00754696">
      <w:pPr>
        <w:keepNext/>
      </w:pPr>
      <w:r>
        <w:lastRenderedPageBreak/>
        <w:pict>
          <v:shape id="_x0000_i1029" type="#_x0000_t75" style="width:450.45pt;height:80.05pt">
            <v:imagedata r:id="rId32" o:title="output" cropbottom="44282f"/>
          </v:shape>
        </w:pict>
      </w:r>
    </w:p>
    <w:p w:rsidR="00754696" w:rsidRPr="00754696" w:rsidRDefault="00754696" w:rsidP="000841FE">
      <w:pPr>
        <w:pStyle w:val="Caption"/>
      </w:pPr>
      <w:bookmarkStart w:id="25" w:name="_Ref104908046"/>
      <w:r>
        <w:t xml:space="preserve">Figure </w:t>
      </w:r>
      <w:r w:rsidR="002E72A4">
        <w:fldChar w:fldCharType="begin"/>
      </w:r>
      <w:r w:rsidR="002E72A4">
        <w:instrText xml:space="preserve"> SEQ Figure \* ARABIC </w:instrText>
      </w:r>
      <w:r w:rsidR="002E72A4">
        <w:fldChar w:fldCharType="separate"/>
      </w:r>
      <w:r w:rsidR="00333729">
        <w:rPr>
          <w:noProof/>
        </w:rPr>
        <w:t>8</w:t>
      </w:r>
      <w:r w:rsidR="002E72A4">
        <w:rPr>
          <w:noProof/>
        </w:rPr>
        <w:fldChar w:fldCharType="end"/>
      </w:r>
      <w:bookmarkEnd w:id="25"/>
      <w:r w:rsidR="000841FE">
        <w:t>: The data format in the CSV output file for each environment</w:t>
      </w:r>
    </w:p>
    <w:p w:rsidR="00EF452C" w:rsidRPr="001A55C2" w:rsidRDefault="00EF452C" w:rsidP="00A72FBD">
      <w:pPr>
        <w:pStyle w:val="Heading3"/>
      </w:pPr>
      <w:bookmarkStart w:id="26" w:name="_Toc104897510"/>
      <w:r w:rsidRPr="001A55C2">
        <w:t>Warnings</w:t>
      </w:r>
      <w:bookmarkEnd w:id="26"/>
    </w:p>
    <w:p w:rsidR="00754696" w:rsidRPr="00754696" w:rsidRDefault="001A55C2" w:rsidP="00754696">
      <w:r>
        <w:t xml:space="preserve">If ELF encounters problems with an environment that do not make processing impossible, but might indicate large noise or uncertainty, it will display a red warning label on the final ELF plot. </w:t>
      </w:r>
      <w:r w:rsidR="000A577B">
        <w:t>Usually</w:t>
      </w:r>
      <w:r>
        <w:t xml:space="preserve">, these problems </w:t>
      </w:r>
      <w:proofErr w:type="gramStart"/>
      <w:r>
        <w:t>are related</w:t>
      </w:r>
      <w:proofErr w:type="gramEnd"/>
      <w:r>
        <w:t xml:space="preserve"> to long exposure times or high ISO settings without corresponding dark images (</w:t>
      </w:r>
      <w:r>
        <w:fldChar w:fldCharType="begin"/>
      </w:r>
      <w:r>
        <w:instrText xml:space="preserve"> REF _Ref104906766 \r \h </w:instrText>
      </w:r>
      <w:r>
        <w:fldChar w:fldCharType="separate"/>
      </w:r>
      <w:r>
        <w:t>6.3</w:t>
      </w:r>
      <w:r>
        <w:fldChar w:fldCharType="end"/>
      </w:r>
      <w:r>
        <w:t>)</w:t>
      </w:r>
      <w:r w:rsidR="000A577B">
        <w:t>, or with dark images that were not taken at the same time as the rest of the dataset</w:t>
      </w:r>
      <w:r>
        <w:t>. The easiest way to get more information about the warnings if to redo step 2 and check the Matlab command window for warnings encountered during the dark correction phase (it’s one of the first things ELF does in that step).</w:t>
      </w:r>
    </w:p>
    <w:p w:rsidR="00A72FBD" w:rsidRDefault="00A72FBD" w:rsidP="00EE1BA9">
      <w:pPr>
        <w:pStyle w:val="Heading2"/>
      </w:pPr>
      <w:bookmarkStart w:id="27" w:name="_Toc104897512"/>
      <w:r>
        <w:t>Advanced</w:t>
      </w:r>
      <w:r w:rsidR="00047FC6" w:rsidRPr="00B94E4F">
        <w:t xml:space="preserve"> </w:t>
      </w:r>
      <w:r>
        <w:t>ELF</w:t>
      </w:r>
      <w:bookmarkEnd w:id="27"/>
      <w:r>
        <w:t xml:space="preserve"> </w:t>
      </w:r>
    </w:p>
    <w:p w:rsidR="000A577B" w:rsidRPr="001A55C2" w:rsidRDefault="000A577B" w:rsidP="000A577B">
      <w:pPr>
        <w:pStyle w:val="Heading3"/>
      </w:pPr>
      <w:bookmarkStart w:id="28" w:name="_Toc104897511"/>
      <w:bookmarkStart w:id="29" w:name="_Toc104897513"/>
      <w:r w:rsidRPr="001A55C2">
        <w:t>Bulk-calculating datasets</w:t>
      </w:r>
      <w:bookmarkEnd w:id="28"/>
    </w:p>
    <w:p w:rsidR="000A577B" w:rsidRDefault="000A577B" w:rsidP="000A577B">
      <w:r>
        <w:t>Instead of using the ELF graphical user interface, you can calculate all ELF results programmatically by writing Matlab scripts. These are the functions you need to call for each step (see the function definitions for input and output arguments).</w:t>
      </w:r>
    </w:p>
    <w:p w:rsidR="000A577B" w:rsidRDefault="000A577B" w:rsidP="000A577B">
      <w:pPr>
        <w:pStyle w:val="ListParagraph"/>
        <w:numPr>
          <w:ilvl w:val="0"/>
          <w:numId w:val="39"/>
        </w:numPr>
      </w:pPr>
      <w:r>
        <w:t>Step 1: Performed outside ELF, using Adobe DNG converter</w:t>
      </w:r>
    </w:p>
    <w:p w:rsidR="000A577B" w:rsidRDefault="000A577B" w:rsidP="000A577B">
      <w:pPr>
        <w:pStyle w:val="ListParagraph"/>
        <w:numPr>
          <w:ilvl w:val="0"/>
          <w:numId w:val="39"/>
        </w:numPr>
      </w:pPr>
      <w:r>
        <w:t>Step 2: elf_main1_HdrAndInt.m</w:t>
      </w:r>
    </w:p>
    <w:p w:rsidR="000A577B" w:rsidRDefault="000A577B" w:rsidP="000A577B">
      <w:pPr>
        <w:pStyle w:val="ListParagraph"/>
        <w:numPr>
          <w:ilvl w:val="0"/>
          <w:numId w:val="39"/>
        </w:numPr>
      </w:pPr>
      <w:r>
        <w:t>Step 3: elf_main2_meanimage.m</w:t>
      </w:r>
    </w:p>
    <w:p w:rsidR="000A577B" w:rsidRDefault="000A577B" w:rsidP="000A577B">
      <w:pPr>
        <w:pStyle w:val="ListParagraph"/>
        <w:numPr>
          <w:ilvl w:val="0"/>
          <w:numId w:val="39"/>
        </w:numPr>
      </w:pPr>
      <w:r>
        <w:t>Step 4: elf_main3_intsummary.m</w:t>
      </w:r>
    </w:p>
    <w:p w:rsidR="000A577B" w:rsidRDefault="000A577B" w:rsidP="000A577B">
      <w:r>
        <w:t xml:space="preserve">Alternatively, you can use </w:t>
      </w:r>
      <w:proofErr w:type="spellStart"/>
      <w:r>
        <w:t>calc_wholefolder.m</w:t>
      </w:r>
      <w:proofErr w:type="spellEnd"/>
      <w:r>
        <w:t xml:space="preserve">, which </w:t>
      </w:r>
      <w:r w:rsidR="009856A7">
        <w:t xml:space="preserve">takes a path to your </w:t>
      </w:r>
      <w:r w:rsidR="009856A7" w:rsidRPr="009856A7">
        <w:rPr>
          <w:b/>
        </w:rPr>
        <w:t>data folder</w:t>
      </w:r>
      <w:r w:rsidR="009856A7">
        <w:t xml:space="preserve"> as an input argument (you </w:t>
      </w:r>
      <w:proofErr w:type="gramStart"/>
      <w:r w:rsidR="009856A7">
        <w:t>will be prompted</w:t>
      </w:r>
      <w:proofErr w:type="gramEnd"/>
      <w:r w:rsidR="009856A7">
        <w:t xml:space="preserve"> if you pass no argument). T</w:t>
      </w:r>
      <w:r>
        <w:t xml:space="preserve">he program will </w:t>
      </w:r>
      <w:r w:rsidR="009856A7">
        <w:t xml:space="preserve">then </w:t>
      </w:r>
      <w:r>
        <w:t xml:space="preserve">calculate the mean images and intensity-related statistics for </w:t>
      </w:r>
      <w:r w:rsidRPr="00286EA8">
        <w:rPr>
          <w:b/>
        </w:rPr>
        <w:t>all</w:t>
      </w:r>
      <w:r>
        <w:t xml:space="preserve"> environments in the data folder. </w:t>
      </w:r>
      <w:r w:rsidR="009856A7">
        <w:t xml:space="preserve">After all computations </w:t>
      </w:r>
      <w:proofErr w:type="gramStart"/>
      <w:r w:rsidR="009856A7">
        <w:t>are done</w:t>
      </w:r>
      <w:proofErr w:type="gramEnd"/>
      <w:r w:rsidR="009856A7">
        <w:t xml:space="preserve">, a summary (including any errors that might have occurred) will be shown in the command window. </w:t>
      </w:r>
      <w:bookmarkStart w:id="30" w:name="_GoBack"/>
      <w:bookmarkEnd w:id="30"/>
      <w:r>
        <w:t>Computation time depends largely on your processor; on a fast desktop machine, it should be no more than 1 min per scene.</w:t>
      </w:r>
    </w:p>
    <w:p w:rsidR="00047FC6" w:rsidRPr="00A72FBD" w:rsidRDefault="00A72FBD" w:rsidP="00A72FBD">
      <w:pPr>
        <w:pStyle w:val="Heading3"/>
      </w:pPr>
      <w:r w:rsidRPr="00A72FBD">
        <w:t xml:space="preserve">Customising </w:t>
      </w:r>
      <w:r w:rsidR="00047FC6" w:rsidRPr="00A72FBD">
        <w:t>ELF plots with the .</w:t>
      </w:r>
      <w:proofErr w:type="spellStart"/>
      <w:r w:rsidR="00047FC6" w:rsidRPr="00A72FBD">
        <w:t>env</w:t>
      </w:r>
      <w:proofErr w:type="spellEnd"/>
      <w:r w:rsidR="00047FC6" w:rsidRPr="00A72FBD">
        <w:t xml:space="preserve"> file</w:t>
      </w:r>
      <w:bookmarkEnd w:id="29"/>
    </w:p>
    <w:p w:rsidR="00047FC6" w:rsidRPr="00B94E4F" w:rsidRDefault="00047FC6" w:rsidP="00047FC6">
      <w:r>
        <w:t xml:space="preserve">To customise the ELF plots for your project, you can create and modify </w:t>
      </w:r>
      <w:proofErr w:type="gramStart"/>
      <w:r>
        <w:t>a</w:t>
      </w:r>
      <w:proofErr w:type="gramEnd"/>
      <w:r>
        <w:t xml:space="preserve"> .</w:t>
      </w:r>
      <w:proofErr w:type="spellStart"/>
      <w:r>
        <w:t>env</w:t>
      </w:r>
      <w:proofErr w:type="spellEnd"/>
      <w:r>
        <w:t xml:space="preserve"> file in the </w:t>
      </w:r>
      <w:proofErr w:type="spellStart"/>
      <w:r>
        <w:t>config</w:t>
      </w:r>
      <w:proofErr w:type="spellEnd"/>
      <w:r>
        <w:t xml:space="preserve"> folder. </w:t>
      </w:r>
      <w:proofErr w:type="gramStart"/>
      <w:r>
        <w:t>It is a text file that</w:t>
      </w:r>
      <w:proofErr w:type="gramEnd"/>
      <w:r>
        <w:t xml:space="preserve"> can be opened with any text editor. </w:t>
      </w:r>
      <w:r w:rsidRPr="00B94E4F">
        <w:t>To get your first copy of this .</w:t>
      </w:r>
      <w:proofErr w:type="spellStart"/>
      <w:r w:rsidRPr="00B94E4F">
        <w:t>env</w:t>
      </w:r>
      <w:proofErr w:type="spellEnd"/>
      <w:r w:rsidRPr="00B94E4F">
        <w:t xml:space="preserve"> file, either make a copy of </w:t>
      </w:r>
      <w:proofErr w:type="spellStart"/>
      <w:r w:rsidRPr="00B94E4F">
        <w:t>config</w:t>
      </w:r>
      <w:proofErr w:type="spellEnd"/>
      <w:r w:rsidRPr="00B94E4F">
        <w:t>/defaults/_</w:t>
      </w:r>
      <w:proofErr w:type="spellStart"/>
      <w:r w:rsidRPr="00B94E4F">
        <w:t>defaults.env</w:t>
      </w:r>
      <w:proofErr w:type="spellEnd"/>
      <w:r w:rsidRPr="00B94E4F">
        <w:t xml:space="preserve"> and rename it to .</w:t>
      </w:r>
      <w:proofErr w:type="spellStart"/>
      <w:r w:rsidRPr="00B94E4F">
        <w:t>env</w:t>
      </w:r>
      <w:proofErr w:type="spellEnd"/>
      <w:r w:rsidRPr="00B94E4F">
        <w:t>, or simply run ELF once and it will create a default file the first time it is needed (when plotting a summary plot).</w:t>
      </w:r>
    </w:p>
    <w:p w:rsidR="00047FC6" w:rsidRDefault="00047FC6" w:rsidP="00047FC6">
      <w:r w:rsidRPr="00B94E4F">
        <w:t>Using the .</w:t>
      </w:r>
      <w:proofErr w:type="spellStart"/>
      <w:r w:rsidRPr="00B94E4F">
        <w:t>env</w:t>
      </w:r>
      <w:proofErr w:type="spellEnd"/>
      <w:r w:rsidRPr="00B94E4F">
        <w:t xml:space="preserve"> file, you can change things like plot spacing, font sizes, line styles, widths and colours, plot axis ticks and labels, and activate/deactivate plot elements (such as the elevation zones, reference radiances, titles, info fields, etc</w:t>
      </w:r>
      <w:r w:rsidR="000A577B">
        <w:t>.</w:t>
      </w:r>
      <w:r w:rsidRPr="00B94E4F">
        <w:t xml:space="preserve">). You can also use it, in theory, to recreate the original </w:t>
      </w:r>
      <w:r w:rsidR="000A577B">
        <w:t xml:space="preserve">ELF </w:t>
      </w:r>
      <w:r w:rsidRPr="00B94E4F">
        <w:t>plot style (by following the example _defaults_v0.1.env file).</w:t>
      </w:r>
    </w:p>
    <w:p w:rsidR="00047FC6" w:rsidRPr="000D647E" w:rsidRDefault="00047FC6" w:rsidP="00047FC6">
      <w:pPr>
        <w:rPr>
          <w:b/>
        </w:rPr>
      </w:pPr>
      <w:proofErr w:type="gramStart"/>
      <w:r w:rsidRPr="000D647E">
        <w:rPr>
          <w:b/>
        </w:rPr>
        <w:t xml:space="preserve">Please maintain the layout of </w:t>
      </w:r>
      <w:r>
        <w:rPr>
          <w:b/>
        </w:rPr>
        <w:t>your .</w:t>
      </w:r>
      <w:proofErr w:type="spellStart"/>
      <w:r>
        <w:rPr>
          <w:b/>
        </w:rPr>
        <w:t>env</w:t>
      </w:r>
      <w:proofErr w:type="spellEnd"/>
      <w:r w:rsidRPr="000D647E">
        <w:rPr>
          <w:b/>
        </w:rPr>
        <w:t xml:space="preserve"> file carefully, or </w:t>
      </w:r>
      <w:r>
        <w:rPr>
          <w:b/>
        </w:rPr>
        <w:t>ELF</w:t>
      </w:r>
      <w:r w:rsidRPr="000D647E">
        <w:rPr>
          <w:b/>
        </w:rPr>
        <w:t xml:space="preserve"> might </w:t>
      </w:r>
      <w:r>
        <w:rPr>
          <w:b/>
        </w:rPr>
        <w:t>not be able to read it properly!</w:t>
      </w:r>
      <w:proofErr w:type="gramEnd"/>
    </w:p>
    <w:p w:rsidR="00047FC6" w:rsidRPr="00A72FBD" w:rsidRDefault="00047FC6" w:rsidP="00A72FBD">
      <w:pPr>
        <w:pStyle w:val="Heading5"/>
      </w:pPr>
      <w:r w:rsidRPr="00A72FBD">
        <w:lastRenderedPageBreak/>
        <w:t>Environment file syntax</w:t>
      </w:r>
    </w:p>
    <w:p w:rsidR="00047FC6" w:rsidRDefault="00047FC6" w:rsidP="00047FC6">
      <w:r>
        <w:t>ELF uses the following rules to understand the content of the environment file:</w:t>
      </w:r>
    </w:p>
    <w:p w:rsidR="00047FC6" w:rsidRDefault="00047FC6" w:rsidP="00047FC6">
      <w:pPr>
        <w:pStyle w:val="ListParagraph"/>
        <w:numPr>
          <w:ilvl w:val="0"/>
          <w:numId w:val="8"/>
        </w:numPr>
      </w:pPr>
      <w:r>
        <w:t>Each line must be in VAR=VAL format.</w:t>
      </w:r>
    </w:p>
    <w:p w:rsidR="00047FC6" w:rsidRDefault="00047FC6" w:rsidP="00047FC6">
      <w:pPr>
        <w:pStyle w:val="ListParagraph"/>
        <w:numPr>
          <w:ilvl w:val="0"/>
          <w:numId w:val="8"/>
        </w:numPr>
      </w:pPr>
      <w:r>
        <w:t xml:space="preserve">Lines beginning with # </w:t>
      </w:r>
      <w:proofErr w:type="gramStart"/>
      <w:r>
        <w:t>are processed as comments and ignored</w:t>
      </w:r>
      <w:proofErr w:type="gramEnd"/>
      <w:r>
        <w:t xml:space="preserve">. If # appears mid-line, the rest of that line </w:t>
      </w:r>
      <w:proofErr w:type="gramStart"/>
      <w:r>
        <w:t>is treated as a comment and ignored</w:t>
      </w:r>
      <w:proofErr w:type="gramEnd"/>
      <w:r>
        <w:t>.</w:t>
      </w:r>
    </w:p>
    <w:p w:rsidR="00047FC6" w:rsidRDefault="00047FC6" w:rsidP="00047FC6">
      <w:pPr>
        <w:pStyle w:val="ListParagraph"/>
        <w:numPr>
          <w:ilvl w:val="0"/>
          <w:numId w:val="8"/>
        </w:numPr>
      </w:pPr>
      <w:r>
        <w:t xml:space="preserve">Blank lines </w:t>
      </w:r>
      <w:proofErr w:type="gramStart"/>
      <w:r>
        <w:t>are ignored</w:t>
      </w:r>
      <w:proofErr w:type="gramEnd"/>
      <w:r>
        <w:t>.</w:t>
      </w:r>
    </w:p>
    <w:p w:rsidR="00047FC6" w:rsidRDefault="00047FC6" w:rsidP="00047FC6">
      <w:pPr>
        <w:pStyle w:val="ListParagraph"/>
        <w:numPr>
          <w:ilvl w:val="0"/>
          <w:numId w:val="8"/>
        </w:numPr>
      </w:pPr>
      <w:r>
        <w:t>There is no special handling of quotation marks. This means that they are part of the VAL.</w:t>
      </w:r>
    </w:p>
    <w:p w:rsidR="00A72FBD" w:rsidRPr="00DC59B6" w:rsidRDefault="00A72FBD" w:rsidP="00A72FBD">
      <w:pPr>
        <w:pStyle w:val="Heading3"/>
      </w:pPr>
      <w:bookmarkStart w:id="31" w:name="_Toc104897514"/>
      <w:r w:rsidRPr="00DC59B6">
        <w:t>Bracketing files</w:t>
      </w:r>
      <w:bookmarkEnd w:id="31"/>
    </w:p>
    <w:p w:rsidR="00DC59B6" w:rsidRDefault="00DC59B6" w:rsidP="00661603">
      <w:r>
        <w:t xml:space="preserve">If you used the camera’s bracketing function during image acquisition, ELF will automatically detect which images belong together (it does so by detecting the pattern of values of the </w:t>
      </w:r>
      <w:proofErr w:type="spellStart"/>
      <w:r>
        <w:t>ExposureValue</w:t>
      </w:r>
      <w:proofErr w:type="spellEnd"/>
      <w:r>
        <w:t xml:space="preserve"> tag from EXIF information). If you have used manual mode to create your own brackets (which is necessary, e.g., with long exposures at night), this method will not work. By default, ELF then treats every single exposure as an individual scene. To prevent this</w:t>
      </w:r>
      <w:r w:rsidR="008D2A21">
        <w:t>, simple place a text file named</w:t>
      </w:r>
      <w:r>
        <w:t xml:space="preserve"> “brackets.info” into the environment folder, which must include two columns: the starts and ends of brackets, in relative image numbers, separated by tabs.</w:t>
      </w:r>
    </w:p>
    <w:p w:rsidR="00661603" w:rsidRDefault="00DC59B6" w:rsidP="00661603">
      <w:r>
        <w:t>For example, if you have three scenes, each containing three images, your brackets.info file should look like this:</w:t>
      </w:r>
    </w:p>
    <w:p w:rsidR="00DC59B6" w:rsidRDefault="00DC59B6" w:rsidP="00DC59B6">
      <w:pPr>
        <w:ind w:left="720"/>
      </w:pPr>
      <w:r>
        <w:t>1</w:t>
      </w:r>
      <w:r>
        <w:tab/>
        <w:t>3</w:t>
      </w:r>
      <w:r>
        <w:br/>
        <w:t>4</w:t>
      </w:r>
      <w:r>
        <w:tab/>
        <w:t>6</w:t>
      </w:r>
      <w:r>
        <w:br/>
        <w:t>7</w:t>
      </w:r>
      <w:r>
        <w:tab/>
        <w:t>9</w:t>
      </w:r>
    </w:p>
    <w:p w:rsidR="00DC59B6" w:rsidRPr="00661603" w:rsidRDefault="00DC59B6" w:rsidP="00DC59B6">
      <w:r>
        <w:t xml:space="preserve">Again, notice that </w:t>
      </w:r>
      <w:proofErr w:type="gramStart"/>
      <w:r>
        <w:t>the number</w:t>
      </w:r>
      <w:r w:rsidR="008D2A21">
        <w:t>s</w:t>
      </w:r>
      <w:r>
        <w:t xml:space="preserve"> in each row must be separated by tabs, not spaces</w:t>
      </w:r>
      <w:proofErr w:type="gramEnd"/>
      <w:r>
        <w:t>!</w:t>
      </w:r>
    </w:p>
    <w:p w:rsidR="00A72FBD" w:rsidRPr="00DC59B6" w:rsidRDefault="00A72FBD" w:rsidP="00A72FBD">
      <w:pPr>
        <w:pStyle w:val="Heading3"/>
      </w:pPr>
      <w:bookmarkStart w:id="32" w:name="_Toc104897515"/>
      <w:bookmarkStart w:id="33" w:name="_Ref104906766"/>
      <w:r w:rsidRPr="00DC59B6">
        <w:t>Dark images</w:t>
      </w:r>
      <w:bookmarkEnd w:id="32"/>
      <w:bookmarkEnd w:id="33"/>
    </w:p>
    <w:p w:rsidR="00DC59B6" w:rsidRDefault="00DC59B6" w:rsidP="001A55C2">
      <w:r w:rsidRPr="00DC59B6">
        <w:t>Our calibration measurements have shown that for short exposures and low ISO values, noise in the Nikon cameras is low and predictable. However, once you exceed certain threshold values (for the D850: exposures &gt;</w:t>
      </w:r>
      <w:proofErr w:type="gramStart"/>
      <w:r w:rsidRPr="00DC59B6">
        <w:t>1s</w:t>
      </w:r>
      <w:proofErr w:type="gramEnd"/>
      <w:r w:rsidRPr="00DC59B6">
        <w:t xml:space="preserve"> or ISO &gt;1600), noise needs to be corrected</w:t>
      </w:r>
      <w:r w:rsidR="004E5466">
        <w:t xml:space="preserve"> for</w:t>
      </w:r>
      <w:r w:rsidRPr="00DC59B6">
        <w:t>. This is ideally done by taking dark images</w:t>
      </w:r>
      <w:r>
        <w:t>, i.e. images that are taken in exactly the same circumstances as the real images (i.e. same camera settings, same temperature, …)</w:t>
      </w:r>
      <w:r w:rsidR="00E3519E">
        <w:t>, but with the light path into the camera blocked, e.g. by putting on the lens cap and/or tightly covering the camera with a black cloth</w:t>
      </w:r>
      <w:r w:rsidRPr="00DC59B6">
        <w:t>.</w:t>
      </w:r>
      <w:r>
        <w:t xml:space="preserve"> When you record an ELF measurement where dark images are necessary, simply record one or more dark images at EACH COMBINATION OF exposure/ISO settings that you use in your measurement</w:t>
      </w:r>
      <w:r w:rsidR="004E5466">
        <w:t xml:space="preserve"> (Aperture does not affect the internal noise, so its value </w:t>
      </w:r>
      <w:proofErr w:type="gramStart"/>
      <w:r w:rsidR="004E5466">
        <w:t>will be ignored</w:t>
      </w:r>
      <w:proofErr w:type="gramEnd"/>
      <w:r w:rsidR="004E5466">
        <w:t>)</w:t>
      </w:r>
      <w:r>
        <w:t xml:space="preserve">. </w:t>
      </w:r>
      <w:r w:rsidR="00E3519E">
        <w:t>For a lo</w:t>
      </w:r>
      <w:r w:rsidR="004E5466">
        <w:t xml:space="preserve">nger measurement, consider taking </w:t>
      </w:r>
      <w:r w:rsidR="00E3519E">
        <w:t>at least two sets of dark images at each setting, one before and one after your recording session. If ELF finds two (or more) such images for a given setting, it will linearly interpolate the noise between those two (or more) times</w:t>
      </w:r>
      <w:r w:rsidR="007F39A9">
        <w:rPr>
          <w:rStyle w:val="FootnoteReference"/>
        </w:rPr>
        <w:footnoteReference w:id="1"/>
      </w:r>
      <w:r w:rsidR="00E3519E">
        <w:t>.</w:t>
      </w:r>
    </w:p>
    <w:p w:rsidR="00E3519E" w:rsidRPr="001A55C2" w:rsidRDefault="00E3519E" w:rsidP="001A55C2">
      <w:pPr>
        <w:rPr>
          <w:highlight w:val="yellow"/>
        </w:rPr>
      </w:pPr>
      <w:r>
        <w:t>To use the dark images, simple place them (after DNG conversion, of course) in a folder named “dark” inside your environment folder. ELF will automatically correct all images in that environment that use those same exposure/ISO settings.</w:t>
      </w:r>
    </w:p>
    <w:p w:rsidR="00047FC6" w:rsidRPr="00DC59B6" w:rsidRDefault="00047FC6" w:rsidP="00EE1BA9">
      <w:pPr>
        <w:pStyle w:val="Heading2"/>
        <w:rPr>
          <w:lang w:val="en-AU"/>
        </w:rPr>
      </w:pPr>
      <w:bookmarkStart w:id="34" w:name="_Toc104897516"/>
      <w:r w:rsidRPr="00DC59B6">
        <w:rPr>
          <w:lang w:val="en-AU"/>
        </w:rPr>
        <w:lastRenderedPageBreak/>
        <w:t>FAQ / Troubleshooting</w:t>
      </w:r>
      <w:bookmarkEnd w:id="34"/>
    </w:p>
    <w:p w:rsidR="0036714A" w:rsidRDefault="0036714A" w:rsidP="0036714A">
      <w:r w:rsidRPr="0036714A">
        <w:t>Here are a number of commonly encountered problems, and their solutions</w:t>
      </w:r>
      <w:r>
        <w:t xml:space="preserve">. </w:t>
      </w:r>
    </w:p>
    <w:p w:rsidR="0036714A" w:rsidRPr="0036714A" w:rsidRDefault="0036714A" w:rsidP="0036714A"/>
    <w:p w:rsidR="00605985" w:rsidRDefault="00605985" w:rsidP="00605985">
      <w:pPr>
        <w:pStyle w:val="Heading5"/>
        <w:rPr>
          <w:lang w:val="en-US"/>
        </w:rPr>
      </w:pPr>
      <w:r>
        <w:rPr>
          <w:lang w:val="en-US"/>
        </w:rPr>
        <w:t xml:space="preserve">Problem: </w:t>
      </w:r>
      <w:proofErr w:type="gramStart"/>
      <w:r>
        <w:rPr>
          <w:lang w:val="en-US"/>
        </w:rPr>
        <w:t>I’m</w:t>
      </w:r>
      <w:proofErr w:type="gramEnd"/>
      <w:r>
        <w:rPr>
          <w:lang w:val="en-US"/>
        </w:rPr>
        <w:t xml:space="preserve"> getting lots of “</w:t>
      </w:r>
      <w:proofErr w:type="spellStart"/>
      <w:r>
        <w:rPr>
          <w:lang w:val="en-US"/>
        </w:rPr>
        <w:t>MException</w:t>
      </w:r>
      <w:proofErr w:type="spellEnd"/>
      <w:r>
        <w:rPr>
          <w:lang w:val="en-US"/>
        </w:rPr>
        <w:t>” error messages!</w:t>
      </w:r>
    </w:p>
    <w:p w:rsidR="00605985" w:rsidRDefault="00605985" w:rsidP="00605985">
      <w:pPr>
        <w:rPr>
          <w:rFonts w:cstheme="minorHAnsi"/>
          <w:lang w:val="en-US"/>
        </w:rPr>
      </w:pPr>
      <w:r>
        <w:rPr>
          <w:rFonts w:cstheme="minorHAnsi"/>
          <w:lang w:val="en-US"/>
        </w:rPr>
        <w:t>Details</w:t>
      </w:r>
      <w:r w:rsidR="00047FC6" w:rsidRPr="00605985">
        <w:rPr>
          <w:rFonts w:cstheme="minorHAnsi"/>
          <w:lang w:val="en-US"/>
        </w:rPr>
        <w:t xml:space="preserve">: </w:t>
      </w:r>
      <w:r>
        <w:rPr>
          <w:rFonts w:cstheme="minorHAnsi"/>
          <w:lang w:val="en-US"/>
        </w:rPr>
        <w:t>Error messages in the Matlab command window</w:t>
      </w:r>
      <w:r w:rsidR="004E5466">
        <w:rPr>
          <w:rFonts w:cstheme="minorHAnsi"/>
          <w:lang w:val="en-US"/>
        </w:rPr>
        <w:t>, looking like this</w:t>
      </w:r>
    </w:p>
    <w:p w:rsidR="00047FC6" w:rsidRPr="00605985" w:rsidRDefault="00047FC6" w:rsidP="00605985">
      <w:pPr>
        <w:ind w:firstLine="720"/>
        <w:rPr>
          <w:rFonts w:cstheme="minorHAnsi"/>
          <w:lang w:val="en-US"/>
        </w:rPr>
      </w:pPr>
      <w:r w:rsidRPr="00605985">
        <w:rPr>
          <w:rFonts w:cstheme="minorHAnsi"/>
          <w:lang w:val="en-US"/>
        </w:rPr>
        <w:t>"</w:t>
      </w:r>
      <w:proofErr w:type="spellStart"/>
      <w:r w:rsidRPr="00605985">
        <w:rPr>
          <w:rFonts w:cstheme="minorHAnsi"/>
          <w:lang w:val="en-US"/>
        </w:rPr>
        <w:t>MException</w:t>
      </w:r>
      <w:proofErr w:type="spellEnd"/>
      <w:r w:rsidRPr="00605985">
        <w:rPr>
          <w:rFonts w:cstheme="minorHAnsi"/>
          <w:lang w:val="en-US"/>
        </w:rPr>
        <w:t xml:space="preserve"> with properties:</w:t>
      </w:r>
    </w:p>
    <w:p w:rsidR="00047FC6" w:rsidRPr="00605985" w:rsidRDefault="00047FC6" w:rsidP="00605985">
      <w:pPr>
        <w:ind w:left="1440"/>
        <w:rPr>
          <w:rFonts w:cstheme="minorHAnsi"/>
          <w:lang w:val="en-US"/>
        </w:rPr>
      </w:pPr>
      <w:proofErr w:type="gramStart"/>
      <w:r w:rsidRPr="00605985">
        <w:rPr>
          <w:rFonts w:cstheme="minorHAnsi"/>
          <w:lang w:val="en-US"/>
        </w:rPr>
        <w:t>identifier</w:t>
      </w:r>
      <w:proofErr w:type="gramEnd"/>
      <w:r w:rsidRPr="00605985">
        <w:rPr>
          <w:rFonts w:cstheme="minorHAnsi"/>
          <w:lang w:val="en-US"/>
        </w:rPr>
        <w:t>: '</w:t>
      </w:r>
      <w:proofErr w:type="spellStart"/>
      <w:r w:rsidRPr="00605985">
        <w:rPr>
          <w:rFonts w:cstheme="minorHAnsi"/>
          <w:lang w:val="en-US"/>
        </w:rPr>
        <w:t>MATLA</w:t>
      </w:r>
      <w:r w:rsidR="00605985">
        <w:rPr>
          <w:rFonts w:cstheme="minorHAnsi"/>
          <w:lang w:val="en-US"/>
        </w:rPr>
        <w:t>B:heterogeneousStrucAssignment</w:t>
      </w:r>
      <w:proofErr w:type="spellEnd"/>
      <w:r w:rsidR="00605985">
        <w:rPr>
          <w:rFonts w:cstheme="minorHAnsi"/>
          <w:lang w:val="en-US"/>
        </w:rPr>
        <w:t>'</w:t>
      </w:r>
      <w:r w:rsidR="00605985">
        <w:rPr>
          <w:rFonts w:cstheme="minorHAnsi"/>
          <w:lang w:val="en-US"/>
        </w:rPr>
        <w:br/>
      </w:r>
      <w:r w:rsidRPr="00605985">
        <w:rPr>
          <w:rFonts w:cstheme="minorHAnsi"/>
          <w:lang w:val="en-US"/>
        </w:rPr>
        <w:t xml:space="preserve">message: 'Subscripted assignment </w:t>
      </w:r>
      <w:r w:rsidR="00605985">
        <w:rPr>
          <w:rFonts w:cstheme="minorHAnsi"/>
          <w:lang w:val="en-US"/>
        </w:rPr>
        <w:t>between dissimilar structures.'</w:t>
      </w:r>
      <w:r w:rsidR="00605985">
        <w:rPr>
          <w:rFonts w:cstheme="minorHAnsi"/>
          <w:lang w:val="en-US"/>
        </w:rPr>
        <w:br/>
      </w:r>
      <w:proofErr w:type="gramStart"/>
      <w:r w:rsidRPr="00605985">
        <w:rPr>
          <w:rFonts w:cstheme="minorHAnsi"/>
          <w:lang w:val="en-US"/>
        </w:rPr>
        <w:t>cause</w:t>
      </w:r>
      <w:proofErr w:type="gramEnd"/>
      <w:r w:rsidRPr="00605985">
        <w:rPr>
          <w:rFonts w:cstheme="minorHAnsi"/>
          <w:lang w:val="en-US"/>
        </w:rPr>
        <w:t>: {}</w:t>
      </w:r>
      <w:r w:rsidR="00605985">
        <w:rPr>
          <w:rFonts w:cstheme="minorHAnsi"/>
          <w:lang w:val="en-US"/>
        </w:rPr>
        <w:br/>
      </w:r>
      <w:r w:rsidRPr="00605985">
        <w:rPr>
          <w:rFonts w:cstheme="minorHAnsi"/>
          <w:lang w:val="en-US"/>
        </w:rPr>
        <w:t xml:space="preserve">stack: [2x1 </w:t>
      </w:r>
      <w:proofErr w:type="spellStart"/>
      <w:r w:rsidRPr="00605985">
        <w:rPr>
          <w:rFonts w:cstheme="minorHAnsi"/>
          <w:lang w:val="en-US"/>
        </w:rPr>
        <w:t>struct</w:t>
      </w:r>
      <w:proofErr w:type="spellEnd"/>
      <w:r w:rsidRPr="00605985">
        <w:rPr>
          <w:rFonts w:cstheme="minorHAnsi"/>
          <w:lang w:val="en-US"/>
        </w:rPr>
        <w:t>]"</w:t>
      </w:r>
    </w:p>
    <w:p w:rsidR="00047FC6" w:rsidRDefault="00605985" w:rsidP="00047FC6">
      <w:pPr>
        <w:rPr>
          <w:rFonts w:cstheme="minorHAnsi"/>
          <w:lang w:val="en-US"/>
        </w:rPr>
      </w:pPr>
      <w:r>
        <w:rPr>
          <w:rFonts w:cstheme="minorHAnsi"/>
          <w:lang w:val="en-US"/>
        </w:rPr>
        <w:t>Solution</w:t>
      </w:r>
      <w:r w:rsidR="00047FC6" w:rsidRPr="00605985">
        <w:rPr>
          <w:rFonts w:cstheme="minorHAnsi"/>
          <w:lang w:val="en-US"/>
        </w:rPr>
        <w:t xml:space="preserve">: </w:t>
      </w:r>
      <w:r>
        <w:rPr>
          <w:rFonts w:cstheme="minorHAnsi"/>
          <w:lang w:val="en-US"/>
        </w:rPr>
        <w:t>This happens when your i</w:t>
      </w:r>
      <w:r w:rsidR="00047FC6" w:rsidRPr="00605985">
        <w:rPr>
          <w:rFonts w:cstheme="minorHAnsi"/>
          <w:lang w:val="en-US"/>
        </w:rPr>
        <w:t xml:space="preserve">mage files </w:t>
      </w:r>
      <w:proofErr w:type="gramStart"/>
      <w:r w:rsidR="00047FC6" w:rsidRPr="00605985">
        <w:rPr>
          <w:rFonts w:cstheme="minorHAnsi"/>
          <w:lang w:val="en-US"/>
        </w:rPr>
        <w:t>have not been fully copied</w:t>
      </w:r>
      <w:proofErr w:type="gramEnd"/>
      <w:r w:rsidR="00047FC6" w:rsidRPr="00605985">
        <w:rPr>
          <w:rFonts w:cstheme="minorHAnsi"/>
          <w:lang w:val="en-US"/>
        </w:rPr>
        <w:t xml:space="preserve"> or are corrupt.</w:t>
      </w:r>
      <w:r>
        <w:rPr>
          <w:rFonts w:cstheme="minorHAnsi"/>
          <w:lang w:val="en-US"/>
        </w:rPr>
        <w:t xml:space="preserve"> Re-convert your NEF files to DNG.</w:t>
      </w:r>
    </w:p>
    <w:p w:rsidR="0036714A" w:rsidRPr="00605985" w:rsidRDefault="0036714A" w:rsidP="00047FC6">
      <w:pPr>
        <w:rPr>
          <w:rFonts w:cstheme="minorHAnsi"/>
          <w:lang w:val="en-US"/>
        </w:rPr>
      </w:pPr>
    </w:p>
    <w:p w:rsidR="00047FC6" w:rsidRPr="00605985" w:rsidRDefault="00047FC6" w:rsidP="00605985">
      <w:pPr>
        <w:pStyle w:val="Heading5"/>
        <w:rPr>
          <w:lang w:val="en-US"/>
        </w:rPr>
      </w:pPr>
      <w:r w:rsidRPr="00605985">
        <w:rPr>
          <w:lang w:val="en-US"/>
        </w:rPr>
        <w:t xml:space="preserve">Problem: </w:t>
      </w:r>
      <w:r w:rsidR="004E5466">
        <w:rPr>
          <w:lang w:val="en-US"/>
        </w:rPr>
        <w:t>ELF shows l</w:t>
      </w:r>
      <w:r w:rsidRPr="00605985">
        <w:rPr>
          <w:lang w:val="en-US"/>
        </w:rPr>
        <w:t>ots of warnings about improper elements in the TIFF</w:t>
      </w:r>
    </w:p>
    <w:p w:rsidR="00047FC6" w:rsidRDefault="00605985" w:rsidP="00047FC6">
      <w:pPr>
        <w:rPr>
          <w:rFonts w:cstheme="minorHAnsi"/>
          <w:lang w:val="en-US"/>
        </w:rPr>
      </w:pPr>
      <w:r>
        <w:rPr>
          <w:rFonts w:cstheme="minorHAnsi"/>
          <w:lang w:val="en-US"/>
        </w:rPr>
        <w:t>Solution</w:t>
      </w:r>
      <w:r w:rsidR="00047FC6" w:rsidRPr="00605985">
        <w:rPr>
          <w:rFonts w:cstheme="minorHAnsi"/>
          <w:lang w:val="en-US"/>
        </w:rPr>
        <w:t xml:space="preserve">: </w:t>
      </w:r>
      <w:r>
        <w:rPr>
          <w:rFonts w:cstheme="minorHAnsi"/>
          <w:lang w:val="en-US"/>
        </w:rPr>
        <w:t xml:space="preserve">When converting your images with DNG Converter, </w:t>
      </w:r>
      <w:r w:rsidR="00047FC6" w:rsidRPr="00605985">
        <w:rPr>
          <w:rFonts w:cstheme="minorHAnsi"/>
          <w:lang w:val="en-US"/>
        </w:rPr>
        <w:t>the “Uncompressed” checkbox</w:t>
      </w:r>
      <w:r>
        <w:rPr>
          <w:rFonts w:cstheme="minorHAnsi"/>
          <w:lang w:val="en-US"/>
        </w:rPr>
        <w:t xml:space="preserve"> </w:t>
      </w:r>
      <w:proofErr w:type="gramStart"/>
      <w:r>
        <w:rPr>
          <w:rFonts w:cstheme="minorHAnsi"/>
          <w:lang w:val="en-US"/>
        </w:rPr>
        <w:t>was not checked</w:t>
      </w:r>
      <w:proofErr w:type="gramEnd"/>
      <w:r>
        <w:rPr>
          <w:rFonts w:cstheme="minorHAnsi"/>
          <w:lang w:val="en-US"/>
        </w:rPr>
        <w:t>. Read up on converting (</w:t>
      </w:r>
      <w:r>
        <w:rPr>
          <w:rFonts w:cstheme="minorHAnsi"/>
          <w:lang w:val="en-US"/>
        </w:rPr>
        <w:fldChar w:fldCharType="begin"/>
      </w:r>
      <w:r>
        <w:rPr>
          <w:rFonts w:cstheme="minorHAnsi"/>
          <w:lang w:val="en-US"/>
        </w:rPr>
        <w:instrText xml:space="preserve"> REF _Ref104897263 \r \h </w:instrText>
      </w:r>
      <w:r>
        <w:rPr>
          <w:rFonts w:cstheme="minorHAnsi"/>
          <w:lang w:val="en-US"/>
        </w:rPr>
      </w:r>
      <w:r>
        <w:rPr>
          <w:rFonts w:cstheme="minorHAnsi"/>
          <w:lang w:val="en-US"/>
        </w:rPr>
        <w:fldChar w:fldCharType="separate"/>
      </w:r>
      <w:r>
        <w:rPr>
          <w:rFonts w:cstheme="minorHAnsi"/>
          <w:lang w:val="en-US"/>
        </w:rPr>
        <w:t>3.2</w:t>
      </w:r>
      <w:r>
        <w:rPr>
          <w:rFonts w:cstheme="minorHAnsi"/>
          <w:lang w:val="en-US"/>
        </w:rPr>
        <w:fldChar w:fldCharType="end"/>
      </w:r>
      <w:r>
        <w:rPr>
          <w:rFonts w:cstheme="minorHAnsi"/>
          <w:lang w:val="en-US"/>
        </w:rPr>
        <w:t>)</w:t>
      </w:r>
      <w:r w:rsidR="004E5466">
        <w:rPr>
          <w:rFonts w:cstheme="minorHAnsi"/>
          <w:lang w:val="en-US"/>
        </w:rPr>
        <w:t>,</w:t>
      </w:r>
      <w:r>
        <w:rPr>
          <w:rFonts w:cstheme="minorHAnsi"/>
          <w:lang w:val="en-US"/>
        </w:rPr>
        <w:t xml:space="preserve"> and convert them again.</w:t>
      </w:r>
    </w:p>
    <w:p w:rsidR="0036714A" w:rsidRPr="00605985" w:rsidRDefault="0036714A" w:rsidP="00047FC6">
      <w:pPr>
        <w:rPr>
          <w:rFonts w:cstheme="minorHAnsi"/>
          <w:lang w:val="en-US"/>
        </w:rPr>
      </w:pPr>
    </w:p>
    <w:p w:rsidR="00047FC6" w:rsidRPr="00605985" w:rsidRDefault="00047FC6" w:rsidP="00605985">
      <w:pPr>
        <w:pStyle w:val="Heading5"/>
        <w:rPr>
          <w:lang w:val="en-US"/>
        </w:rPr>
      </w:pPr>
      <w:r w:rsidRPr="00605985">
        <w:rPr>
          <w:lang w:val="en-US"/>
        </w:rPr>
        <w:t xml:space="preserve">Problem: </w:t>
      </w:r>
      <w:r w:rsidR="00605985">
        <w:rPr>
          <w:lang w:val="en-US"/>
        </w:rPr>
        <w:t>ELF tells me I have s</w:t>
      </w:r>
      <w:r w:rsidRPr="00605985">
        <w:rPr>
          <w:lang w:val="en-US"/>
        </w:rPr>
        <w:t>elected the wrong root folder</w:t>
      </w:r>
    </w:p>
    <w:p w:rsidR="00605985" w:rsidRDefault="00605985" w:rsidP="00605985">
      <w:r>
        <w:t>Details: I get a “</w:t>
      </w:r>
      <w:r w:rsidR="00047FC6" w:rsidRPr="00605985">
        <w:t>Warning: Root folder is empty. Please enter the co</w:t>
      </w:r>
      <w:r>
        <w:t xml:space="preserve">rrect root folder in </w:t>
      </w:r>
      <w:proofErr w:type="spellStart"/>
      <w:r>
        <w:t>elf_para.m</w:t>
      </w:r>
      <w:proofErr w:type="spellEnd"/>
      <w:r>
        <w:t>”</w:t>
      </w:r>
    </w:p>
    <w:p w:rsidR="00047FC6" w:rsidRPr="00605985" w:rsidRDefault="00047FC6" w:rsidP="00605985">
      <w:pPr>
        <w:rPr>
          <w:rFonts w:cstheme="minorHAnsi"/>
        </w:rPr>
      </w:pPr>
      <w:r w:rsidRPr="00605985">
        <w:rPr>
          <w:rFonts w:cstheme="minorHAnsi"/>
        </w:rPr>
        <w:t>Solution:</w:t>
      </w:r>
      <w:r w:rsidR="00605985">
        <w:rPr>
          <w:rFonts w:cstheme="minorHAnsi"/>
        </w:rPr>
        <w:t xml:space="preserve"> Most likely, you have selected one of your environment folders as the root folder. Read up on the root folder (</w:t>
      </w:r>
      <w:r w:rsidR="00605985">
        <w:rPr>
          <w:rFonts w:cstheme="minorHAnsi"/>
        </w:rPr>
        <w:fldChar w:fldCharType="begin"/>
      </w:r>
      <w:r w:rsidR="00605985">
        <w:rPr>
          <w:rFonts w:cstheme="minorHAnsi"/>
        </w:rPr>
        <w:instrText xml:space="preserve"> REF _Ref104890187 \r \h </w:instrText>
      </w:r>
      <w:r w:rsidR="00605985">
        <w:rPr>
          <w:rFonts w:cstheme="minorHAnsi"/>
        </w:rPr>
      </w:r>
      <w:r w:rsidR="00605985">
        <w:rPr>
          <w:rFonts w:cstheme="minorHAnsi"/>
        </w:rPr>
        <w:fldChar w:fldCharType="separate"/>
      </w:r>
      <w:r w:rsidR="00605985">
        <w:rPr>
          <w:rFonts w:cstheme="minorHAnsi"/>
        </w:rPr>
        <w:t>3.3</w:t>
      </w:r>
      <w:r w:rsidR="00605985">
        <w:rPr>
          <w:rFonts w:cstheme="minorHAnsi"/>
        </w:rPr>
        <w:fldChar w:fldCharType="end"/>
      </w:r>
      <w:r w:rsidR="00605985">
        <w:rPr>
          <w:rFonts w:cstheme="minorHAnsi"/>
        </w:rPr>
        <w:t xml:space="preserve">), and run </w:t>
      </w:r>
      <w:r w:rsidRPr="00605985">
        <w:rPr>
          <w:rFonts w:cstheme="minorHAnsi"/>
        </w:rPr>
        <w:t xml:space="preserve">"elf --reset" from the Matlab command window, </w:t>
      </w:r>
      <w:r w:rsidR="00605985">
        <w:rPr>
          <w:rFonts w:cstheme="minorHAnsi"/>
        </w:rPr>
        <w:t>to</w:t>
      </w:r>
      <w:r w:rsidRPr="00605985">
        <w:rPr>
          <w:rFonts w:cstheme="minorHAnsi"/>
        </w:rPr>
        <w:t xml:space="preserve"> be asked again to enter your data folder</w:t>
      </w:r>
      <w:r w:rsidR="00605985">
        <w:rPr>
          <w:rFonts w:cstheme="minorHAnsi"/>
        </w:rPr>
        <w:t xml:space="preserve"> (as well as</w:t>
      </w:r>
      <w:r w:rsidRPr="00605985">
        <w:rPr>
          <w:rFonts w:cstheme="minorHAnsi"/>
        </w:rPr>
        <w:t xml:space="preserve"> your main output folder and your public output folder).</w:t>
      </w:r>
    </w:p>
    <w:p w:rsidR="00047FC6" w:rsidRPr="00047FC6" w:rsidRDefault="00047FC6" w:rsidP="00047FC6"/>
    <w:sectPr w:rsidR="00047FC6" w:rsidRPr="00047FC6" w:rsidSect="007A1BE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72A4" w:rsidRDefault="002E72A4" w:rsidP="007078F8">
      <w:pPr>
        <w:spacing w:after="0" w:line="240" w:lineRule="auto"/>
      </w:pPr>
      <w:r>
        <w:separator/>
      </w:r>
    </w:p>
  </w:endnote>
  <w:endnote w:type="continuationSeparator" w:id="0">
    <w:p w:rsidR="002E72A4" w:rsidRDefault="002E72A4" w:rsidP="00707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9B6" w:rsidRDefault="00DC59B6">
    <w:pPr>
      <w:pStyle w:val="Footer"/>
    </w:pPr>
  </w:p>
  <w:p w:rsidR="00DC59B6" w:rsidRDefault="00DC59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2268832"/>
      <w:docPartObj>
        <w:docPartGallery w:val="Page Numbers (Bottom of Page)"/>
        <w:docPartUnique/>
      </w:docPartObj>
    </w:sdtPr>
    <w:sdtEndPr>
      <w:rPr>
        <w:noProof/>
      </w:rPr>
    </w:sdtEndPr>
    <w:sdtContent>
      <w:p w:rsidR="00DC59B6" w:rsidRDefault="00DC59B6">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rsidR="00DC59B6" w:rsidRDefault="00DC59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934706"/>
      <w:docPartObj>
        <w:docPartGallery w:val="Page Numbers (Bottom of Page)"/>
        <w:docPartUnique/>
      </w:docPartObj>
    </w:sdtPr>
    <w:sdtEndPr>
      <w:rPr>
        <w:noProof/>
      </w:rPr>
    </w:sdtEndPr>
    <w:sdtContent>
      <w:p w:rsidR="00DC59B6" w:rsidRDefault="00DC59B6">
        <w:pPr>
          <w:pStyle w:val="Footer"/>
        </w:pPr>
        <w:r>
          <w:fldChar w:fldCharType="begin"/>
        </w:r>
        <w:r>
          <w:instrText xml:space="preserve"> PAGE   \* MERGEFORMAT </w:instrText>
        </w:r>
        <w:r>
          <w:fldChar w:fldCharType="separate"/>
        </w:r>
        <w:r w:rsidR="009856A7">
          <w:rPr>
            <w:noProof/>
          </w:rPr>
          <w:t>8</w:t>
        </w:r>
        <w:r>
          <w:rPr>
            <w:noProof/>
          </w:rPr>
          <w:fldChar w:fldCharType="end"/>
        </w:r>
      </w:p>
    </w:sdtContent>
  </w:sdt>
  <w:p w:rsidR="00DC59B6" w:rsidRDefault="00DC59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812327"/>
      <w:docPartObj>
        <w:docPartGallery w:val="Page Numbers (Bottom of Page)"/>
        <w:docPartUnique/>
      </w:docPartObj>
    </w:sdtPr>
    <w:sdtEndPr>
      <w:rPr>
        <w:noProof/>
      </w:rPr>
    </w:sdtEndPr>
    <w:sdtContent>
      <w:p w:rsidR="00DC59B6" w:rsidRDefault="00DC59B6">
        <w:pPr>
          <w:pStyle w:val="Footer"/>
          <w:jc w:val="right"/>
        </w:pPr>
        <w:r>
          <w:fldChar w:fldCharType="begin"/>
        </w:r>
        <w:r>
          <w:instrText xml:space="preserve"> PAGE   \* MERGEFORMAT </w:instrText>
        </w:r>
        <w:r>
          <w:fldChar w:fldCharType="separate"/>
        </w:r>
        <w:r w:rsidR="009856A7">
          <w:rPr>
            <w:noProof/>
          </w:rPr>
          <w:t>11</w:t>
        </w:r>
        <w:r>
          <w:rPr>
            <w:noProof/>
          </w:rPr>
          <w:fldChar w:fldCharType="end"/>
        </w:r>
      </w:p>
    </w:sdtContent>
  </w:sdt>
  <w:p w:rsidR="00DC59B6" w:rsidRDefault="00DC59B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9B6" w:rsidRDefault="00DC5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72A4" w:rsidRDefault="002E72A4" w:rsidP="007078F8">
      <w:pPr>
        <w:spacing w:after="0" w:line="240" w:lineRule="auto"/>
      </w:pPr>
      <w:r>
        <w:separator/>
      </w:r>
    </w:p>
  </w:footnote>
  <w:footnote w:type="continuationSeparator" w:id="0">
    <w:p w:rsidR="002E72A4" w:rsidRDefault="002E72A4" w:rsidP="007078F8">
      <w:pPr>
        <w:spacing w:after="0" w:line="240" w:lineRule="auto"/>
      </w:pPr>
      <w:r>
        <w:continuationSeparator/>
      </w:r>
    </w:p>
  </w:footnote>
  <w:footnote w:id="1">
    <w:p w:rsidR="007F39A9" w:rsidRDefault="007F39A9">
      <w:pPr>
        <w:pStyle w:val="FootnoteText"/>
      </w:pPr>
      <w:r>
        <w:rPr>
          <w:rStyle w:val="FootnoteReference"/>
        </w:rPr>
        <w:footnoteRef/>
      </w:r>
      <w:r>
        <w:t xml:space="preserve"> </w:t>
      </w:r>
      <w:proofErr w:type="gramStart"/>
      <w:r>
        <w:t>Here’s</w:t>
      </w:r>
      <w:proofErr w:type="gramEnd"/>
      <w:r>
        <w:t xml:space="preserve"> how the processing works in detail: Any dark measurements taken within the same minute will be averaged. After that, any photographs that </w:t>
      </w:r>
      <w:proofErr w:type="gramStart"/>
      <w:r>
        <w:t>were taken</w:t>
      </w:r>
      <w:proofErr w:type="gramEnd"/>
      <w:r>
        <w:t xml:space="preserve"> </w:t>
      </w:r>
      <w:r w:rsidRPr="007F39A9">
        <w:rPr>
          <w:i/>
        </w:rPr>
        <w:t>before</w:t>
      </w:r>
      <w:r>
        <w:t xml:space="preserve"> any dark measurements are corrected with the </w:t>
      </w:r>
      <w:r w:rsidRPr="007F39A9">
        <w:rPr>
          <w:i/>
        </w:rPr>
        <w:t>first</w:t>
      </w:r>
      <w:r>
        <w:t xml:space="preserve"> dark measurement; those that were taken </w:t>
      </w:r>
      <w:r w:rsidRPr="007F39A9">
        <w:rPr>
          <w:i/>
        </w:rPr>
        <w:t>after</w:t>
      </w:r>
      <w:r>
        <w:t xml:space="preserve"> all dark measurement are corrected with the </w:t>
      </w:r>
      <w:r w:rsidRPr="007F39A9">
        <w:rPr>
          <w:i/>
        </w:rPr>
        <w:t>last</w:t>
      </w:r>
      <w:r>
        <w:t xml:space="preserve"> dark measurement; and those that were taken in between use a linearly interpolated correction value.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9B6" w:rsidRDefault="00DC59B6">
    <w:pPr>
      <w:pStyle w:val="Header"/>
      <w:pBdr>
        <w:bottom w:val="single" w:sz="12" w:space="1" w:color="auto"/>
      </w:pBdr>
    </w:pPr>
    <w:r>
      <w:tab/>
    </w:r>
    <w:r>
      <w:tab/>
    </w:r>
    <w:proofErr w:type="spellStart"/>
    <w:r>
      <w:t>COcPIT</w:t>
    </w:r>
    <w:proofErr w:type="spellEnd"/>
    <w:r>
      <w:t xml:space="preserve"> User’s Manual</w:t>
    </w:r>
  </w:p>
  <w:p w:rsidR="00DC59B6" w:rsidRDefault="00DC59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9B6" w:rsidRDefault="00DC59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9B6" w:rsidRDefault="00DC59B6">
    <w:pPr>
      <w:pStyle w:val="Header"/>
      <w:pBdr>
        <w:bottom w:val="single" w:sz="12" w:space="1" w:color="auto"/>
      </w:pBdr>
    </w:pPr>
    <w:r>
      <w:tab/>
    </w:r>
    <w:r>
      <w:tab/>
      <w:t>Table of Contents</w:t>
    </w:r>
  </w:p>
  <w:p w:rsidR="00DC59B6" w:rsidRDefault="00DC59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9B6" w:rsidRDefault="00DC59B6">
    <w:pPr>
      <w:pStyle w:val="Header"/>
      <w:pBdr>
        <w:bottom w:val="single" w:sz="12" w:space="1" w:color="auto"/>
      </w:pBdr>
    </w:pPr>
    <w:r>
      <w:t>ELF User’s Manual</w:t>
    </w:r>
  </w:p>
  <w:p w:rsidR="00DC59B6" w:rsidRDefault="00DC59B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9B6" w:rsidRDefault="00DC59B6">
    <w:pPr>
      <w:pStyle w:val="Header"/>
      <w:pBdr>
        <w:bottom w:val="single" w:sz="12" w:space="1" w:color="auto"/>
      </w:pBdr>
    </w:pPr>
    <w:r>
      <w:tab/>
    </w:r>
    <w:r>
      <w:tab/>
      <w:t>ELF User’s Manual</w:t>
    </w:r>
  </w:p>
  <w:p w:rsidR="00DC59B6" w:rsidRDefault="00DC5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76553"/>
    <w:multiLevelType w:val="hybridMultilevel"/>
    <w:tmpl w:val="879E2A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203CB2"/>
    <w:multiLevelType w:val="hybridMultilevel"/>
    <w:tmpl w:val="73C47F4C"/>
    <w:lvl w:ilvl="0" w:tplc="0C090001">
      <w:start w:val="1"/>
      <w:numFmt w:val="bullet"/>
      <w:lvlText w:val=""/>
      <w:lvlJc w:val="left"/>
      <w:pPr>
        <w:ind w:left="405"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2AB09E3"/>
    <w:multiLevelType w:val="hybridMultilevel"/>
    <w:tmpl w:val="49827280"/>
    <w:lvl w:ilvl="0" w:tplc="230AC022">
      <w:start w:val="1"/>
      <w:numFmt w:val="decimal"/>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3" w15:restartNumberingAfterBreak="0">
    <w:nsid w:val="086D6675"/>
    <w:multiLevelType w:val="hybridMultilevel"/>
    <w:tmpl w:val="B00C517A"/>
    <w:lvl w:ilvl="0" w:tplc="287A4636">
      <w:numFmt w:val="bullet"/>
      <w:lvlText w:val="–"/>
      <w:lvlJc w:val="left"/>
      <w:pPr>
        <w:ind w:left="405"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B3C2FBE"/>
    <w:multiLevelType w:val="hybridMultilevel"/>
    <w:tmpl w:val="8B64E6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0C33F84"/>
    <w:multiLevelType w:val="hybridMultilevel"/>
    <w:tmpl w:val="85360D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2393F32"/>
    <w:multiLevelType w:val="hybridMultilevel"/>
    <w:tmpl w:val="4EE2B990"/>
    <w:lvl w:ilvl="0" w:tplc="471ECF0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36663A6"/>
    <w:multiLevelType w:val="hybridMultilevel"/>
    <w:tmpl w:val="9418E16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303CDE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7D17480"/>
    <w:multiLevelType w:val="hybridMultilevel"/>
    <w:tmpl w:val="87B0D90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CF22CC5"/>
    <w:multiLevelType w:val="multilevel"/>
    <w:tmpl w:val="E06AD63A"/>
    <w:lvl w:ilvl="0">
      <w:start w:val="1"/>
      <w:numFmt w:val="decimal"/>
      <w:pStyle w:val="Heading2"/>
      <w:lvlText w:val="%1."/>
      <w:lvlJc w:val="left"/>
      <w:pPr>
        <w:ind w:left="7732" w:hanging="360"/>
      </w:pPr>
      <w:rPr>
        <w:lang w:val="en-AU"/>
      </w:rPr>
    </w:lvl>
    <w:lvl w:ilvl="1">
      <w:start w:val="1"/>
      <w:numFmt w:val="decimal"/>
      <w:pStyle w:val="Heading3"/>
      <w:isLgl/>
      <w:lvlText w:val="%1.%2"/>
      <w:lvlJc w:val="left"/>
      <w:pPr>
        <w:ind w:left="720" w:hanging="360"/>
      </w:pPr>
      <w:rPr>
        <w:rFonts w:hint="default"/>
        <w:lang w:val="en-AU"/>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684589C"/>
    <w:multiLevelType w:val="hybridMultilevel"/>
    <w:tmpl w:val="9B7A41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7117EC1"/>
    <w:multiLevelType w:val="hybridMultilevel"/>
    <w:tmpl w:val="0E9CBD04"/>
    <w:lvl w:ilvl="0" w:tplc="1B32CBB2">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8AD29FE"/>
    <w:multiLevelType w:val="hybridMultilevel"/>
    <w:tmpl w:val="4B3A735E"/>
    <w:lvl w:ilvl="0" w:tplc="287A4636">
      <w:numFmt w:val="bullet"/>
      <w:lvlText w:val="–"/>
      <w:lvlJc w:val="left"/>
      <w:pPr>
        <w:ind w:left="405"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A035EC8"/>
    <w:multiLevelType w:val="hybridMultilevel"/>
    <w:tmpl w:val="1D440630"/>
    <w:lvl w:ilvl="0" w:tplc="287A4636">
      <w:numFmt w:val="bullet"/>
      <w:lvlText w:val="–"/>
      <w:lvlJc w:val="left"/>
      <w:pPr>
        <w:ind w:left="405" w:hanging="360"/>
      </w:pPr>
      <w:rPr>
        <w:rFonts w:ascii="Calibri" w:eastAsiaTheme="minorHAnsi" w:hAnsi="Calibri" w:cs="Calibri" w:hint="default"/>
      </w:rPr>
    </w:lvl>
    <w:lvl w:ilvl="1" w:tplc="0C090003" w:tentative="1">
      <w:start w:val="1"/>
      <w:numFmt w:val="bullet"/>
      <w:lvlText w:val="o"/>
      <w:lvlJc w:val="left"/>
      <w:pPr>
        <w:ind w:left="1125" w:hanging="360"/>
      </w:pPr>
      <w:rPr>
        <w:rFonts w:ascii="Courier New" w:hAnsi="Courier New" w:cs="Courier New" w:hint="default"/>
      </w:rPr>
    </w:lvl>
    <w:lvl w:ilvl="2" w:tplc="0C090005" w:tentative="1">
      <w:start w:val="1"/>
      <w:numFmt w:val="bullet"/>
      <w:lvlText w:val=""/>
      <w:lvlJc w:val="left"/>
      <w:pPr>
        <w:ind w:left="1845" w:hanging="360"/>
      </w:pPr>
      <w:rPr>
        <w:rFonts w:ascii="Wingdings" w:hAnsi="Wingdings" w:hint="default"/>
      </w:rPr>
    </w:lvl>
    <w:lvl w:ilvl="3" w:tplc="0C090001" w:tentative="1">
      <w:start w:val="1"/>
      <w:numFmt w:val="bullet"/>
      <w:lvlText w:val=""/>
      <w:lvlJc w:val="left"/>
      <w:pPr>
        <w:ind w:left="2565" w:hanging="360"/>
      </w:pPr>
      <w:rPr>
        <w:rFonts w:ascii="Symbol" w:hAnsi="Symbol" w:hint="default"/>
      </w:rPr>
    </w:lvl>
    <w:lvl w:ilvl="4" w:tplc="0C090003" w:tentative="1">
      <w:start w:val="1"/>
      <w:numFmt w:val="bullet"/>
      <w:lvlText w:val="o"/>
      <w:lvlJc w:val="left"/>
      <w:pPr>
        <w:ind w:left="3285" w:hanging="360"/>
      </w:pPr>
      <w:rPr>
        <w:rFonts w:ascii="Courier New" w:hAnsi="Courier New" w:cs="Courier New" w:hint="default"/>
      </w:rPr>
    </w:lvl>
    <w:lvl w:ilvl="5" w:tplc="0C090005" w:tentative="1">
      <w:start w:val="1"/>
      <w:numFmt w:val="bullet"/>
      <w:lvlText w:val=""/>
      <w:lvlJc w:val="left"/>
      <w:pPr>
        <w:ind w:left="4005" w:hanging="360"/>
      </w:pPr>
      <w:rPr>
        <w:rFonts w:ascii="Wingdings" w:hAnsi="Wingdings" w:hint="default"/>
      </w:rPr>
    </w:lvl>
    <w:lvl w:ilvl="6" w:tplc="0C090001" w:tentative="1">
      <w:start w:val="1"/>
      <w:numFmt w:val="bullet"/>
      <w:lvlText w:val=""/>
      <w:lvlJc w:val="left"/>
      <w:pPr>
        <w:ind w:left="4725" w:hanging="360"/>
      </w:pPr>
      <w:rPr>
        <w:rFonts w:ascii="Symbol" w:hAnsi="Symbol" w:hint="default"/>
      </w:rPr>
    </w:lvl>
    <w:lvl w:ilvl="7" w:tplc="0C090003" w:tentative="1">
      <w:start w:val="1"/>
      <w:numFmt w:val="bullet"/>
      <w:lvlText w:val="o"/>
      <w:lvlJc w:val="left"/>
      <w:pPr>
        <w:ind w:left="5445" w:hanging="360"/>
      </w:pPr>
      <w:rPr>
        <w:rFonts w:ascii="Courier New" w:hAnsi="Courier New" w:cs="Courier New" w:hint="default"/>
      </w:rPr>
    </w:lvl>
    <w:lvl w:ilvl="8" w:tplc="0C090005" w:tentative="1">
      <w:start w:val="1"/>
      <w:numFmt w:val="bullet"/>
      <w:lvlText w:val=""/>
      <w:lvlJc w:val="left"/>
      <w:pPr>
        <w:ind w:left="6165" w:hanging="360"/>
      </w:pPr>
      <w:rPr>
        <w:rFonts w:ascii="Wingdings" w:hAnsi="Wingdings" w:hint="default"/>
      </w:rPr>
    </w:lvl>
  </w:abstractNum>
  <w:abstractNum w:abstractNumId="15" w15:restartNumberingAfterBreak="0">
    <w:nsid w:val="2D69530B"/>
    <w:multiLevelType w:val="hybridMultilevel"/>
    <w:tmpl w:val="7C984AB6"/>
    <w:lvl w:ilvl="0" w:tplc="A9D6F6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2D7199"/>
    <w:multiLevelType w:val="hybridMultilevel"/>
    <w:tmpl w:val="87121F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8EE42EC"/>
    <w:multiLevelType w:val="hybridMultilevel"/>
    <w:tmpl w:val="2B18AC78"/>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369534B"/>
    <w:multiLevelType w:val="hybridMultilevel"/>
    <w:tmpl w:val="4EDA7C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CAF17BA"/>
    <w:multiLevelType w:val="hybridMultilevel"/>
    <w:tmpl w:val="D890B566"/>
    <w:lvl w:ilvl="0" w:tplc="06A66E1E">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EEE4255"/>
    <w:multiLevelType w:val="hybridMultilevel"/>
    <w:tmpl w:val="B9DCD2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FF12268"/>
    <w:multiLevelType w:val="hybridMultilevel"/>
    <w:tmpl w:val="E182F27C"/>
    <w:lvl w:ilvl="0" w:tplc="CDD04B5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53F2243"/>
    <w:multiLevelType w:val="hybridMultilevel"/>
    <w:tmpl w:val="160C45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BB03743"/>
    <w:multiLevelType w:val="hybridMultilevel"/>
    <w:tmpl w:val="68F26282"/>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C6E3221"/>
    <w:multiLevelType w:val="hybridMultilevel"/>
    <w:tmpl w:val="A71A254E"/>
    <w:lvl w:ilvl="0" w:tplc="BCAEF02E">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48F02FF"/>
    <w:multiLevelType w:val="hybridMultilevel"/>
    <w:tmpl w:val="F912DA84"/>
    <w:lvl w:ilvl="0" w:tplc="9F68C7A0">
      <w:start w:val="1"/>
      <w:numFmt w:val="decimal"/>
      <w:lvlText w:val="%1"/>
      <w:lvlJc w:val="left"/>
      <w:pPr>
        <w:ind w:left="1440" w:hanging="72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678517ED"/>
    <w:multiLevelType w:val="hybridMultilevel"/>
    <w:tmpl w:val="3F563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8623648"/>
    <w:multiLevelType w:val="hybridMultilevel"/>
    <w:tmpl w:val="5956CD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8CD4E8A"/>
    <w:multiLevelType w:val="hybridMultilevel"/>
    <w:tmpl w:val="9D94CA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9472700"/>
    <w:multiLevelType w:val="hybridMultilevel"/>
    <w:tmpl w:val="BA2484AE"/>
    <w:lvl w:ilvl="0" w:tplc="471ECF0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9564DE2"/>
    <w:multiLevelType w:val="hybridMultilevel"/>
    <w:tmpl w:val="25E64D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9826BAA"/>
    <w:multiLevelType w:val="hybridMultilevel"/>
    <w:tmpl w:val="8E6ADDF4"/>
    <w:lvl w:ilvl="0" w:tplc="12D6EA1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2E0532C"/>
    <w:multiLevelType w:val="hybridMultilevel"/>
    <w:tmpl w:val="3B7678F6"/>
    <w:lvl w:ilvl="0" w:tplc="471ECF0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35C53A5"/>
    <w:multiLevelType w:val="hybridMultilevel"/>
    <w:tmpl w:val="9698C7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5A05702"/>
    <w:multiLevelType w:val="hybridMultilevel"/>
    <w:tmpl w:val="B186ED6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785F3132"/>
    <w:multiLevelType w:val="hybridMultilevel"/>
    <w:tmpl w:val="1624DEC0"/>
    <w:lvl w:ilvl="0" w:tplc="BCAEF02E">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9A51357"/>
    <w:multiLevelType w:val="hybridMultilevel"/>
    <w:tmpl w:val="5B3CA58C"/>
    <w:lvl w:ilvl="0" w:tplc="471ECF0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0"/>
  </w:num>
  <w:num w:numId="4">
    <w:abstractNumId w:val="34"/>
  </w:num>
  <w:num w:numId="5">
    <w:abstractNumId w:val="35"/>
  </w:num>
  <w:num w:numId="6">
    <w:abstractNumId w:val="4"/>
  </w:num>
  <w:num w:numId="7">
    <w:abstractNumId w:val="32"/>
  </w:num>
  <w:num w:numId="8">
    <w:abstractNumId w:val="36"/>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num>
  <w:num w:numId="13">
    <w:abstractNumId w:val="15"/>
  </w:num>
  <w:num w:numId="14">
    <w:abstractNumId w:val="16"/>
  </w:num>
  <w:num w:numId="15">
    <w:abstractNumId w:val="2"/>
  </w:num>
  <w:num w:numId="16">
    <w:abstractNumId w:val="20"/>
  </w:num>
  <w:num w:numId="17">
    <w:abstractNumId w:val="11"/>
  </w:num>
  <w:num w:numId="18">
    <w:abstractNumId w:val="9"/>
  </w:num>
  <w:num w:numId="19">
    <w:abstractNumId w:val="28"/>
  </w:num>
  <w:num w:numId="20">
    <w:abstractNumId w:val="23"/>
  </w:num>
  <w:num w:numId="21">
    <w:abstractNumId w:val="6"/>
  </w:num>
  <w:num w:numId="22">
    <w:abstractNumId w:val="17"/>
  </w:num>
  <w:num w:numId="23">
    <w:abstractNumId w:val="18"/>
  </w:num>
  <w:num w:numId="24">
    <w:abstractNumId w:val="30"/>
  </w:num>
  <w:num w:numId="25">
    <w:abstractNumId w:val="21"/>
  </w:num>
  <w:num w:numId="26">
    <w:abstractNumId w:val="22"/>
  </w:num>
  <w:num w:numId="27">
    <w:abstractNumId w:val="5"/>
  </w:num>
  <w:num w:numId="28">
    <w:abstractNumId w:val="7"/>
  </w:num>
  <w:num w:numId="29">
    <w:abstractNumId w:val="29"/>
  </w:num>
  <w:num w:numId="30">
    <w:abstractNumId w:val="27"/>
  </w:num>
  <w:num w:numId="31">
    <w:abstractNumId w:val="19"/>
  </w:num>
  <w:num w:numId="32">
    <w:abstractNumId w:val="8"/>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31"/>
  </w:num>
  <w:num w:numId="36">
    <w:abstractNumId w:val="14"/>
  </w:num>
  <w:num w:numId="37">
    <w:abstractNumId w:val="3"/>
  </w:num>
  <w:num w:numId="38">
    <w:abstractNumId w:val="13"/>
  </w:num>
  <w:num w:numId="39">
    <w:abstractNumId w:val="1"/>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C50"/>
    <w:rsid w:val="0000599E"/>
    <w:rsid w:val="000140DF"/>
    <w:rsid w:val="0002544B"/>
    <w:rsid w:val="00026A2D"/>
    <w:rsid w:val="00033085"/>
    <w:rsid w:val="00047FC6"/>
    <w:rsid w:val="00055388"/>
    <w:rsid w:val="00064121"/>
    <w:rsid w:val="000801DF"/>
    <w:rsid w:val="00081E0D"/>
    <w:rsid w:val="00083C01"/>
    <w:rsid w:val="000841FE"/>
    <w:rsid w:val="000844A8"/>
    <w:rsid w:val="00090993"/>
    <w:rsid w:val="000A3C4D"/>
    <w:rsid w:val="000A577B"/>
    <w:rsid w:val="000A74F9"/>
    <w:rsid w:val="000B2AF9"/>
    <w:rsid w:val="000B4DE4"/>
    <w:rsid w:val="000C1CB8"/>
    <w:rsid w:val="000C65DF"/>
    <w:rsid w:val="000D4EE2"/>
    <w:rsid w:val="000D647E"/>
    <w:rsid w:val="000E2574"/>
    <w:rsid w:val="000E59F5"/>
    <w:rsid w:val="000F01C6"/>
    <w:rsid w:val="000F1299"/>
    <w:rsid w:val="0010096F"/>
    <w:rsid w:val="00101831"/>
    <w:rsid w:val="00103DD6"/>
    <w:rsid w:val="00115B6D"/>
    <w:rsid w:val="001233CC"/>
    <w:rsid w:val="001274BE"/>
    <w:rsid w:val="00142EEF"/>
    <w:rsid w:val="00145C3B"/>
    <w:rsid w:val="0015678E"/>
    <w:rsid w:val="00162DEF"/>
    <w:rsid w:val="00171879"/>
    <w:rsid w:val="001729AF"/>
    <w:rsid w:val="00190C5E"/>
    <w:rsid w:val="00196086"/>
    <w:rsid w:val="00196C0B"/>
    <w:rsid w:val="001A55C2"/>
    <w:rsid w:val="001C04B0"/>
    <w:rsid w:val="001E5483"/>
    <w:rsid w:val="0020456E"/>
    <w:rsid w:val="00233735"/>
    <w:rsid w:val="002568E2"/>
    <w:rsid w:val="0027431E"/>
    <w:rsid w:val="00280278"/>
    <w:rsid w:val="00286EA8"/>
    <w:rsid w:val="0028763E"/>
    <w:rsid w:val="002951A6"/>
    <w:rsid w:val="002A2F7C"/>
    <w:rsid w:val="002B5F16"/>
    <w:rsid w:val="002B7B9A"/>
    <w:rsid w:val="002E1246"/>
    <w:rsid w:val="002E72A4"/>
    <w:rsid w:val="002F0314"/>
    <w:rsid w:val="002F06BB"/>
    <w:rsid w:val="00306732"/>
    <w:rsid w:val="003123F4"/>
    <w:rsid w:val="0032152D"/>
    <w:rsid w:val="0032205E"/>
    <w:rsid w:val="0032404D"/>
    <w:rsid w:val="00333729"/>
    <w:rsid w:val="00343A86"/>
    <w:rsid w:val="00352BAE"/>
    <w:rsid w:val="00364D69"/>
    <w:rsid w:val="0036714A"/>
    <w:rsid w:val="003710C9"/>
    <w:rsid w:val="0038033E"/>
    <w:rsid w:val="00382391"/>
    <w:rsid w:val="003861CD"/>
    <w:rsid w:val="003940B9"/>
    <w:rsid w:val="003B39B7"/>
    <w:rsid w:val="003C27E8"/>
    <w:rsid w:val="003C2A15"/>
    <w:rsid w:val="003E3324"/>
    <w:rsid w:val="003E4EBE"/>
    <w:rsid w:val="003F0155"/>
    <w:rsid w:val="003F66E8"/>
    <w:rsid w:val="0042171D"/>
    <w:rsid w:val="00423905"/>
    <w:rsid w:val="00425DDB"/>
    <w:rsid w:val="00436D79"/>
    <w:rsid w:val="0044246B"/>
    <w:rsid w:val="00446DC0"/>
    <w:rsid w:val="00477D34"/>
    <w:rsid w:val="00483399"/>
    <w:rsid w:val="0049170B"/>
    <w:rsid w:val="004A4808"/>
    <w:rsid w:val="004A7DD5"/>
    <w:rsid w:val="004B2E4E"/>
    <w:rsid w:val="004B462E"/>
    <w:rsid w:val="004D5EBB"/>
    <w:rsid w:val="004E5466"/>
    <w:rsid w:val="004F3816"/>
    <w:rsid w:val="004F6637"/>
    <w:rsid w:val="00502027"/>
    <w:rsid w:val="00502913"/>
    <w:rsid w:val="00504136"/>
    <w:rsid w:val="005062A9"/>
    <w:rsid w:val="005247BC"/>
    <w:rsid w:val="005368CC"/>
    <w:rsid w:val="00575101"/>
    <w:rsid w:val="005761A3"/>
    <w:rsid w:val="005804A9"/>
    <w:rsid w:val="00581660"/>
    <w:rsid w:val="005A360E"/>
    <w:rsid w:val="005A72B5"/>
    <w:rsid w:val="005B0F86"/>
    <w:rsid w:val="005D02AE"/>
    <w:rsid w:val="005E1859"/>
    <w:rsid w:val="00605985"/>
    <w:rsid w:val="006066B3"/>
    <w:rsid w:val="006119F6"/>
    <w:rsid w:val="00611BCA"/>
    <w:rsid w:val="00612510"/>
    <w:rsid w:val="00612DDC"/>
    <w:rsid w:val="00622D9C"/>
    <w:rsid w:val="00625844"/>
    <w:rsid w:val="00635012"/>
    <w:rsid w:val="0064542E"/>
    <w:rsid w:val="00645B8B"/>
    <w:rsid w:val="00645D3C"/>
    <w:rsid w:val="0065288D"/>
    <w:rsid w:val="00653A3C"/>
    <w:rsid w:val="006557D5"/>
    <w:rsid w:val="00655D83"/>
    <w:rsid w:val="00661603"/>
    <w:rsid w:val="00665CD9"/>
    <w:rsid w:val="0068207E"/>
    <w:rsid w:val="0069555B"/>
    <w:rsid w:val="006967CB"/>
    <w:rsid w:val="006A64E9"/>
    <w:rsid w:val="006B020F"/>
    <w:rsid w:val="006D022F"/>
    <w:rsid w:val="006D547A"/>
    <w:rsid w:val="00700F11"/>
    <w:rsid w:val="00701745"/>
    <w:rsid w:val="007078F8"/>
    <w:rsid w:val="00731DA8"/>
    <w:rsid w:val="00743A44"/>
    <w:rsid w:val="00745B40"/>
    <w:rsid w:val="00754696"/>
    <w:rsid w:val="007578CE"/>
    <w:rsid w:val="00762F73"/>
    <w:rsid w:val="00787527"/>
    <w:rsid w:val="007943A4"/>
    <w:rsid w:val="007A1296"/>
    <w:rsid w:val="007A1BED"/>
    <w:rsid w:val="007A4D7D"/>
    <w:rsid w:val="007B2B0C"/>
    <w:rsid w:val="007B7D12"/>
    <w:rsid w:val="007C2E6E"/>
    <w:rsid w:val="007D0C9C"/>
    <w:rsid w:val="007D4D2A"/>
    <w:rsid w:val="007D7B1E"/>
    <w:rsid w:val="007E322A"/>
    <w:rsid w:val="007E748F"/>
    <w:rsid w:val="007F39A9"/>
    <w:rsid w:val="007F5FBB"/>
    <w:rsid w:val="008147DD"/>
    <w:rsid w:val="00817F5B"/>
    <w:rsid w:val="00840D04"/>
    <w:rsid w:val="00862923"/>
    <w:rsid w:val="00862DAE"/>
    <w:rsid w:val="008845B8"/>
    <w:rsid w:val="008866CE"/>
    <w:rsid w:val="00894460"/>
    <w:rsid w:val="008944CC"/>
    <w:rsid w:val="008C0EEA"/>
    <w:rsid w:val="008C3642"/>
    <w:rsid w:val="008D2A21"/>
    <w:rsid w:val="008E0467"/>
    <w:rsid w:val="008F3589"/>
    <w:rsid w:val="008F37C9"/>
    <w:rsid w:val="008F43D8"/>
    <w:rsid w:val="009077CF"/>
    <w:rsid w:val="00910808"/>
    <w:rsid w:val="00915A47"/>
    <w:rsid w:val="0092036C"/>
    <w:rsid w:val="009208CF"/>
    <w:rsid w:val="00924020"/>
    <w:rsid w:val="00953B44"/>
    <w:rsid w:val="00971A20"/>
    <w:rsid w:val="009821AE"/>
    <w:rsid w:val="00982F86"/>
    <w:rsid w:val="009856A7"/>
    <w:rsid w:val="00997ECB"/>
    <w:rsid w:val="009A0705"/>
    <w:rsid w:val="009B1837"/>
    <w:rsid w:val="009C50C5"/>
    <w:rsid w:val="009E2FCB"/>
    <w:rsid w:val="009E371E"/>
    <w:rsid w:val="009F4953"/>
    <w:rsid w:val="00A016CB"/>
    <w:rsid w:val="00A0397B"/>
    <w:rsid w:val="00A2024F"/>
    <w:rsid w:val="00A23424"/>
    <w:rsid w:val="00A302A1"/>
    <w:rsid w:val="00A41128"/>
    <w:rsid w:val="00A503B5"/>
    <w:rsid w:val="00A57789"/>
    <w:rsid w:val="00A72FBD"/>
    <w:rsid w:val="00A73C51"/>
    <w:rsid w:val="00AA1EA7"/>
    <w:rsid w:val="00AA4202"/>
    <w:rsid w:val="00AC1BFB"/>
    <w:rsid w:val="00AF277E"/>
    <w:rsid w:val="00AF4016"/>
    <w:rsid w:val="00AF4736"/>
    <w:rsid w:val="00B003D0"/>
    <w:rsid w:val="00B16489"/>
    <w:rsid w:val="00B17773"/>
    <w:rsid w:val="00B243F8"/>
    <w:rsid w:val="00B264E3"/>
    <w:rsid w:val="00B26538"/>
    <w:rsid w:val="00B41D73"/>
    <w:rsid w:val="00B535C3"/>
    <w:rsid w:val="00B63746"/>
    <w:rsid w:val="00B6470C"/>
    <w:rsid w:val="00B67AE7"/>
    <w:rsid w:val="00B770D3"/>
    <w:rsid w:val="00B773D3"/>
    <w:rsid w:val="00B77B45"/>
    <w:rsid w:val="00B80529"/>
    <w:rsid w:val="00B82C6C"/>
    <w:rsid w:val="00B8463E"/>
    <w:rsid w:val="00B94E4F"/>
    <w:rsid w:val="00BC3603"/>
    <w:rsid w:val="00BD4F21"/>
    <w:rsid w:val="00BE0395"/>
    <w:rsid w:val="00BE1A54"/>
    <w:rsid w:val="00BE3D2B"/>
    <w:rsid w:val="00BE6A44"/>
    <w:rsid w:val="00BF2740"/>
    <w:rsid w:val="00C03F2B"/>
    <w:rsid w:val="00C509A3"/>
    <w:rsid w:val="00C55D7F"/>
    <w:rsid w:val="00C90B73"/>
    <w:rsid w:val="00C90C2F"/>
    <w:rsid w:val="00C95BAE"/>
    <w:rsid w:val="00C96D1B"/>
    <w:rsid w:val="00CC03EA"/>
    <w:rsid w:val="00CD50AB"/>
    <w:rsid w:val="00CD6C50"/>
    <w:rsid w:val="00CF55FA"/>
    <w:rsid w:val="00D0059B"/>
    <w:rsid w:val="00D0142E"/>
    <w:rsid w:val="00D045FA"/>
    <w:rsid w:val="00D079D5"/>
    <w:rsid w:val="00D24A33"/>
    <w:rsid w:val="00D3280B"/>
    <w:rsid w:val="00D43E0E"/>
    <w:rsid w:val="00D44F68"/>
    <w:rsid w:val="00D45F71"/>
    <w:rsid w:val="00D52189"/>
    <w:rsid w:val="00D52AFC"/>
    <w:rsid w:val="00D65FAA"/>
    <w:rsid w:val="00D7695A"/>
    <w:rsid w:val="00D90844"/>
    <w:rsid w:val="00DA4E7B"/>
    <w:rsid w:val="00DC59B6"/>
    <w:rsid w:val="00DD3605"/>
    <w:rsid w:val="00DE6B44"/>
    <w:rsid w:val="00DF2792"/>
    <w:rsid w:val="00E12C14"/>
    <w:rsid w:val="00E14C7C"/>
    <w:rsid w:val="00E25CF0"/>
    <w:rsid w:val="00E26407"/>
    <w:rsid w:val="00E3519E"/>
    <w:rsid w:val="00E367D2"/>
    <w:rsid w:val="00E46E26"/>
    <w:rsid w:val="00E47196"/>
    <w:rsid w:val="00E51519"/>
    <w:rsid w:val="00E55789"/>
    <w:rsid w:val="00E704FA"/>
    <w:rsid w:val="00E74768"/>
    <w:rsid w:val="00E74913"/>
    <w:rsid w:val="00E8427C"/>
    <w:rsid w:val="00E92C42"/>
    <w:rsid w:val="00E94733"/>
    <w:rsid w:val="00E9617C"/>
    <w:rsid w:val="00EB1AEE"/>
    <w:rsid w:val="00ED189F"/>
    <w:rsid w:val="00EE1BA9"/>
    <w:rsid w:val="00EF40D1"/>
    <w:rsid w:val="00EF452C"/>
    <w:rsid w:val="00EF5C63"/>
    <w:rsid w:val="00F001DC"/>
    <w:rsid w:val="00F101AC"/>
    <w:rsid w:val="00F132AF"/>
    <w:rsid w:val="00F15189"/>
    <w:rsid w:val="00F15450"/>
    <w:rsid w:val="00F212E3"/>
    <w:rsid w:val="00F246AE"/>
    <w:rsid w:val="00F326D3"/>
    <w:rsid w:val="00F500CB"/>
    <w:rsid w:val="00F52083"/>
    <w:rsid w:val="00F614B1"/>
    <w:rsid w:val="00F63A96"/>
    <w:rsid w:val="00F662EC"/>
    <w:rsid w:val="00F73443"/>
    <w:rsid w:val="00F846F3"/>
    <w:rsid w:val="00F921E9"/>
    <w:rsid w:val="00FA7609"/>
    <w:rsid w:val="00FB1DFD"/>
    <w:rsid w:val="00FB384C"/>
    <w:rsid w:val="00FD71A5"/>
    <w:rsid w:val="00FE45B6"/>
    <w:rsid w:val="00FF1E7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907D83"/>
  <w15:chartTrackingRefBased/>
  <w15:docId w15:val="{A41402CD-2E57-4836-A187-A2F094689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73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E1BA9"/>
    <w:pPr>
      <w:keepNext/>
      <w:keepLines/>
      <w:numPr>
        <w:numId w:val="9"/>
      </w:numPr>
      <w:spacing w:before="40" w:after="240"/>
      <w:ind w:left="426" w:hanging="426"/>
      <w:outlineLvl w:val="1"/>
    </w:pPr>
    <w:rPr>
      <w:rFonts w:asciiTheme="majorHAnsi" w:eastAsiaTheme="majorEastAsia" w:hAnsiTheme="majorHAnsi" w:cstheme="majorHAnsi"/>
      <w:b/>
      <w:sz w:val="26"/>
      <w:szCs w:val="26"/>
      <w:u w:val="single"/>
      <w:lang w:val="de-DE"/>
    </w:rPr>
  </w:style>
  <w:style w:type="paragraph" w:styleId="Heading3">
    <w:name w:val="heading 3"/>
    <w:basedOn w:val="Normal"/>
    <w:next w:val="Normal"/>
    <w:link w:val="Heading3Char"/>
    <w:uiPriority w:val="9"/>
    <w:unhideWhenUsed/>
    <w:qFormat/>
    <w:rsid w:val="001E5483"/>
    <w:pPr>
      <w:keepNext/>
      <w:keepLines/>
      <w:numPr>
        <w:ilvl w:val="1"/>
        <w:numId w:val="9"/>
      </w:numPr>
      <w:spacing w:before="40" w:after="120"/>
      <w:ind w:left="426" w:hanging="426"/>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1729AF"/>
    <w:pPr>
      <w:keepNext/>
      <w:keepLines/>
      <w:numPr>
        <w:ilvl w:val="2"/>
        <w:numId w:val="9"/>
      </w:numPr>
      <w:spacing w:before="40" w:after="120"/>
      <w:ind w:left="709" w:hanging="709"/>
      <w:outlineLvl w:val="3"/>
    </w:pPr>
    <w:rPr>
      <w:rFonts w:eastAsiaTheme="majorEastAsia" w:cstheme="minorHAnsi"/>
      <w:i/>
      <w:iCs/>
    </w:rPr>
  </w:style>
  <w:style w:type="paragraph" w:styleId="Heading5">
    <w:name w:val="heading 5"/>
    <w:basedOn w:val="Normal"/>
    <w:next w:val="Normal"/>
    <w:link w:val="Heading5Char"/>
    <w:uiPriority w:val="9"/>
    <w:unhideWhenUsed/>
    <w:qFormat/>
    <w:rsid w:val="00E74768"/>
    <w:pPr>
      <w:keepNext/>
      <w:keepLines/>
      <w:spacing w:before="40" w:after="12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47FC6"/>
    <w:pPr>
      <w:keepNext/>
      <w:keepLines/>
      <w:spacing w:before="200" w:after="0" w:line="240" w:lineRule="auto"/>
      <w:ind w:left="1152" w:hanging="1152"/>
      <w:outlineLvl w:val="5"/>
    </w:pPr>
    <w:rPr>
      <w:rFonts w:asciiTheme="majorHAnsi" w:eastAsiaTheme="majorEastAsia" w:hAnsiTheme="majorHAnsi" w:cstheme="majorBidi"/>
      <w:i/>
      <w:iCs/>
      <w:color w:val="323E4F" w:themeColor="text2" w:themeShade="BF"/>
      <w:lang w:val="en-GB" w:eastAsia="en-GB"/>
    </w:rPr>
  </w:style>
  <w:style w:type="paragraph" w:styleId="Heading7">
    <w:name w:val="heading 7"/>
    <w:basedOn w:val="Normal"/>
    <w:next w:val="Normal"/>
    <w:link w:val="Heading7Char"/>
    <w:uiPriority w:val="9"/>
    <w:semiHidden/>
    <w:unhideWhenUsed/>
    <w:qFormat/>
    <w:rsid w:val="00047FC6"/>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lang w:val="en-GB" w:eastAsia="en-GB"/>
    </w:rPr>
  </w:style>
  <w:style w:type="paragraph" w:styleId="Heading8">
    <w:name w:val="heading 8"/>
    <w:basedOn w:val="Normal"/>
    <w:next w:val="Normal"/>
    <w:link w:val="Heading8Char"/>
    <w:uiPriority w:val="9"/>
    <w:semiHidden/>
    <w:unhideWhenUsed/>
    <w:qFormat/>
    <w:rsid w:val="00047FC6"/>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lang w:val="en-GB" w:eastAsia="en-GB"/>
    </w:rPr>
  </w:style>
  <w:style w:type="paragraph" w:styleId="Heading9">
    <w:name w:val="heading 9"/>
    <w:basedOn w:val="Normal"/>
    <w:next w:val="Normal"/>
    <w:link w:val="Heading9Char"/>
    <w:uiPriority w:val="9"/>
    <w:semiHidden/>
    <w:unhideWhenUsed/>
    <w:qFormat/>
    <w:rsid w:val="00047FC6"/>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E1BA9"/>
    <w:rPr>
      <w:rFonts w:asciiTheme="majorHAnsi" w:eastAsiaTheme="majorEastAsia" w:hAnsiTheme="majorHAnsi" w:cstheme="majorHAnsi"/>
      <w:b/>
      <w:sz w:val="26"/>
      <w:szCs w:val="26"/>
      <w:u w:val="single"/>
      <w:lang w:val="de-DE"/>
    </w:rPr>
  </w:style>
  <w:style w:type="paragraph" w:customStyle="1" w:styleId="Default">
    <w:name w:val="Default"/>
    <w:rsid w:val="009F4953"/>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B773D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1E5483"/>
    <w:rPr>
      <w:rFonts w:eastAsiaTheme="majorEastAsia" w:cstheme="minorHAnsi"/>
      <w:b/>
      <w:sz w:val="24"/>
      <w:szCs w:val="24"/>
    </w:rPr>
  </w:style>
  <w:style w:type="character" w:styleId="Hyperlink">
    <w:name w:val="Hyperlink"/>
    <w:basedOn w:val="DefaultParagraphFont"/>
    <w:uiPriority w:val="99"/>
    <w:unhideWhenUsed/>
    <w:rsid w:val="00196C0B"/>
    <w:rPr>
      <w:color w:val="0563C1" w:themeColor="hyperlink"/>
      <w:u w:val="single"/>
    </w:rPr>
  </w:style>
  <w:style w:type="paragraph" w:styleId="Caption">
    <w:name w:val="caption"/>
    <w:basedOn w:val="Normal"/>
    <w:next w:val="Normal"/>
    <w:uiPriority w:val="35"/>
    <w:unhideWhenUsed/>
    <w:qFormat/>
    <w:rsid w:val="00A41128"/>
    <w:pPr>
      <w:spacing w:after="200" w:line="240" w:lineRule="auto"/>
    </w:pPr>
    <w:rPr>
      <w:i/>
      <w:iCs/>
      <w:color w:val="44546A" w:themeColor="text2"/>
      <w:sz w:val="18"/>
      <w:szCs w:val="18"/>
    </w:rPr>
  </w:style>
  <w:style w:type="paragraph" w:styleId="ListParagraph">
    <w:name w:val="List Paragraph"/>
    <w:basedOn w:val="Normal"/>
    <w:uiPriority w:val="34"/>
    <w:qFormat/>
    <w:rsid w:val="0092036C"/>
    <w:pPr>
      <w:ind w:left="720"/>
      <w:contextualSpacing/>
    </w:pPr>
  </w:style>
  <w:style w:type="paragraph" w:styleId="Header">
    <w:name w:val="header"/>
    <w:basedOn w:val="Normal"/>
    <w:link w:val="HeaderChar"/>
    <w:uiPriority w:val="99"/>
    <w:unhideWhenUsed/>
    <w:rsid w:val="007078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78F8"/>
  </w:style>
  <w:style w:type="paragraph" w:styleId="Footer">
    <w:name w:val="footer"/>
    <w:basedOn w:val="Normal"/>
    <w:link w:val="FooterChar"/>
    <w:uiPriority w:val="99"/>
    <w:unhideWhenUsed/>
    <w:rsid w:val="007078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78F8"/>
  </w:style>
  <w:style w:type="paragraph" w:styleId="TOCHeading">
    <w:name w:val="TOC Heading"/>
    <w:basedOn w:val="Heading1"/>
    <w:next w:val="Normal"/>
    <w:uiPriority w:val="39"/>
    <w:unhideWhenUsed/>
    <w:qFormat/>
    <w:rsid w:val="008F37C9"/>
    <w:pPr>
      <w:outlineLvl w:val="9"/>
    </w:pPr>
    <w:rPr>
      <w:lang w:val="en-US"/>
    </w:rPr>
  </w:style>
  <w:style w:type="paragraph" w:styleId="TOC1">
    <w:name w:val="toc 1"/>
    <w:basedOn w:val="Normal"/>
    <w:next w:val="Normal"/>
    <w:autoRedefine/>
    <w:uiPriority w:val="39"/>
    <w:unhideWhenUsed/>
    <w:rsid w:val="008F37C9"/>
    <w:pPr>
      <w:spacing w:after="100"/>
    </w:pPr>
  </w:style>
  <w:style w:type="paragraph" w:styleId="TOC3">
    <w:name w:val="toc 3"/>
    <w:basedOn w:val="Normal"/>
    <w:next w:val="Normal"/>
    <w:autoRedefine/>
    <w:uiPriority w:val="39"/>
    <w:unhideWhenUsed/>
    <w:rsid w:val="008F37C9"/>
    <w:pPr>
      <w:spacing w:after="100"/>
      <w:ind w:left="440"/>
    </w:pPr>
  </w:style>
  <w:style w:type="paragraph" w:styleId="TOC2">
    <w:name w:val="toc 2"/>
    <w:basedOn w:val="Normal"/>
    <w:next w:val="Normal"/>
    <w:autoRedefine/>
    <w:uiPriority w:val="39"/>
    <w:unhideWhenUsed/>
    <w:rsid w:val="008F37C9"/>
    <w:pPr>
      <w:spacing w:after="100"/>
      <w:ind w:left="220"/>
    </w:pPr>
  </w:style>
  <w:style w:type="character" w:customStyle="1" w:styleId="Heading4Char">
    <w:name w:val="Heading 4 Char"/>
    <w:basedOn w:val="DefaultParagraphFont"/>
    <w:link w:val="Heading4"/>
    <w:uiPriority w:val="9"/>
    <w:rsid w:val="001729AF"/>
    <w:rPr>
      <w:rFonts w:eastAsiaTheme="majorEastAsia" w:cstheme="minorHAnsi"/>
      <w:i/>
      <w:iCs/>
    </w:rPr>
  </w:style>
  <w:style w:type="character" w:styleId="Strong">
    <w:name w:val="Strong"/>
    <w:basedOn w:val="DefaultParagraphFont"/>
    <w:uiPriority w:val="22"/>
    <w:qFormat/>
    <w:rsid w:val="00612DDC"/>
    <w:rPr>
      <w:b/>
      <w:bCs/>
    </w:rPr>
  </w:style>
  <w:style w:type="table" w:styleId="TableGrid">
    <w:name w:val="Table Grid"/>
    <w:basedOn w:val="TableNormal"/>
    <w:uiPriority w:val="39"/>
    <w:rsid w:val="00CD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D4F2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D4F2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rsid w:val="00E74768"/>
    <w:rPr>
      <w:rFonts w:asciiTheme="majorHAnsi" w:eastAsiaTheme="majorEastAsia" w:hAnsiTheme="majorHAnsi" w:cstheme="majorBidi"/>
      <w:color w:val="2E74B5" w:themeColor="accent1" w:themeShade="BF"/>
    </w:rPr>
  </w:style>
  <w:style w:type="paragraph" w:styleId="NoSpacing">
    <w:name w:val="No Spacing"/>
    <w:uiPriority w:val="1"/>
    <w:qFormat/>
    <w:rsid w:val="00E74768"/>
    <w:pPr>
      <w:spacing w:after="0" w:line="240" w:lineRule="auto"/>
    </w:pPr>
  </w:style>
  <w:style w:type="paragraph" w:customStyle="1" w:styleId="Code">
    <w:name w:val="Code"/>
    <w:basedOn w:val="Normal"/>
    <w:link w:val="CodeChar"/>
    <w:qFormat/>
    <w:rsid w:val="00E74768"/>
    <w:pPr>
      <w:autoSpaceDE w:val="0"/>
      <w:autoSpaceDN w:val="0"/>
      <w:adjustRightInd w:val="0"/>
      <w:spacing w:after="0" w:line="240" w:lineRule="auto"/>
    </w:pPr>
    <w:rPr>
      <w:rFonts w:ascii="Courier New" w:hAnsi="Courier New" w:cs="Courier New"/>
      <w:color w:val="000000"/>
      <w:sz w:val="20"/>
      <w:szCs w:val="20"/>
    </w:rPr>
  </w:style>
  <w:style w:type="character" w:styleId="SubtleEmphasis">
    <w:name w:val="Subtle Emphasis"/>
    <w:basedOn w:val="DefaultParagraphFont"/>
    <w:uiPriority w:val="19"/>
    <w:qFormat/>
    <w:rsid w:val="009E2FCB"/>
    <w:rPr>
      <w:i/>
      <w:iCs/>
      <w:color w:val="404040" w:themeColor="text1" w:themeTint="BF"/>
    </w:rPr>
  </w:style>
  <w:style w:type="character" w:customStyle="1" w:styleId="CodeChar">
    <w:name w:val="Code Char"/>
    <w:basedOn w:val="DefaultParagraphFont"/>
    <w:link w:val="Code"/>
    <w:rsid w:val="00E74768"/>
    <w:rPr>
      <w:rFonts w:ascii="Courier New" w:hAnsi="Courier New" w:cs="Courier New"/>
      <w:color w:val="000000"/>
      <w:sz w:val="20"/>
      <w:szCs w:val="20"/>
    </w:rPr>
  </w:style>
  <w:style w:type="character" w:customStyle="1" w:styleId="Heading6Char">
    <w:name w:val="Heading 6 Char"/>
    <w:basedOn w:val="DefaultParagraphFont"/>
    <w:link w:val="Heading6"/>
    <w:uiPriority w:val="9"/>
    <w:semiHidden/>
    <w:rsid w:val="00047FC6"/>
    <w:rPr>
      <w:rFonts w:asciiTheme="majorHAnsi" w:eastAsiaTheme="majorEastAsia" w:hAnsiTheme="majorHAnsi" w:cstheme="majorBidi"/>
      <w:i/>
      <w:iCs/>
      <w:color w:val="323E4F" w:themeColor="text2" w:themeShade="BF"/>
      <w:lang w:val="en-GB" w:eastAsia="en-GB"/>
    </w:rPr>
  </w:style>
  <w:style w:type="character" w:customStyle="1" w:styleId="Heading7Char">
    <w:name w:val="Heading 7 Char"/>
    <w:basedOn w:val="DefaultParagraphFont"/>
    <w:link w:val="Heading7"/>
    <w:uiPriority w:val="9"/>
    <w:semiHidden/>
    <w:rsid w:val="00047FC6"/>
    <w:rPr>
      <w:rFonts w:asciiTheme="majorHAnsi" w:eastAsiaTheme="majorEastAsia" w:hAnsiTheme="majorHAnsi" w:cstheme="majorBidi"/>
      <w:i/>
      <w:iCs/>
      <w:color w:val="404040" w:themeColor="text1" w:themeTint="BF"/>
      <w:lang w:val="en-GB" w:eastAsia="en-GB"/>
    </w:rPr>
  </w:style>
  <w:style w:type="character" w:customStyle="1" w:styleId="Heading8Char">
    <w:name w:val="Heading 8 Char"/>
    <w:basedOn w:val="DefaultParagraphFont"/>
    <w:link w:val="Heading8"/>
    <w:uiPriority w:val="9"/>
    <w:semiHidden/>
    <w:rsid w:val="00047FC6"/>
    <w:rPr>
      <w:rFonts w:asciiTheme="majorHAnsi" w:eastAsiaTheme="majorEastAsia" w:hAnsiTheme="majorHAnsi" w:cstheme="majorBidi"/>
      <w:color w:val="404040" w:themeColor="text1" w:themeTint="BF"/>
      <w:sz w:val="20"/>
      <w:szCs w:val="20"/>
      <w:lang w:val="en-GB" w:eastAsia="en-GB"/>
    </w:rPr>
  </w:style>
  <w:style w:type="character" w:customStyle="1" w:styleId="Heading9Char">
    <w:name w:val="Heading 9 Char"/>
    <w:basedOn w:val="DefaultParagraphFont"/>
    <w:link w:val="Heading9"/>
    <w:uiPriority w:val="9"/>
    <w:semiHidden/>
    <w:rsid w:val="00047FC6"/>
    <w:rPr>
      <w:rFonts w:asciiTheme="majorHAnsi" w:eastAsiaTheme="majorEastAsia" w:hAnsiTheme="majorHAnsi" w:cstheme="majorBidi"/>
      <w:i/>
      <w:iCs/>
      <w:color w:val="404040" w:themeColor="text1" w:themeTint="BF"/>
      <w:sz w:val="20"/>
      <w:szCs w:val="20"/>
      <w:lang w:val="en-GB" w:eastAsia="en-GB"/>
    </w:rPr>
  </w:style>
  <w:style w:type="paragraph" w:styleId="NormalWeb">
    <w:name w:val="Normal (Web)"/>
    <w:basedOn w:val="Normal"/>
    <w:uiPriority w:val="99"/>
    <w:unhideWhenUsed/>
    <w:rsid w:val="00047FC6"/>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FootnoteText">
    <w:name w:val="footnote text"/>
    <w:basedOn w:val="Normal"/>
    <w:link w:val="FootnoteTextChar"/>
    <w:uiPriority w:val="99"/>
    <w:semiHidden/>
    <w:unhideWhenUsed/>
    <w:rsid w:val="007F39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39A9"/>
    <w:rPr>
      <w:sz w:val="20"/>
      <w:szCs w:val="20"/>
    </w:rPr>
  </w:style>
  <w:style w:type="character" w:styleId="FootnoteReference">
    <w:name w:val="footnote reference"/>
    <w:basedOn w:val="DefaultParagraphFont"/>
    <w:uiPriority w:val="99"/>
    <w:semiHidden/>
    <w:unhideWhenUsed/>
    <w:rsid w:val="007F39A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35569">
      <w:bodyDiv w:val="1"/>
      <w:marLeft w:val="0"/>
      <w:marRight w:val="0"/>
      <w:marTop w:val="0"/>
      <w:marBottom w:val="0"/>
      <w:divBdr>
        <w:top w:val="none" w:sz="0" w:space="0" w:color="auto"/>
        <w:left w:val="none" w:sz="0" w:space="0" w:color="auto"/>
        <w:bottom w:val="none" w:sz="0" w:space="0" w:color="auto"/>
        <w:right w:val="none" w:sz="0" w:space="0" w:color="auto"/>
      </w:divBdr>
      <w:divsChild>
        <w:div w:id="1972057475">
          <w:marLeft w:val="0"/>
          <w:marRight w:val="0"/>
          <w:marTop w:val="0"/>
          <w:marBottom w:val="0"/>
          <w:divBdr>
            <w:top w:val="none" w:sz="0" w:space="0" w:color="auto"/>
            <w:left w:val="none" w:sz="0" w:space="0" w:color="auto"/>
            <w:bottom w:val="none" w:sz="0" w:space="0" w:color="auto"/>
            <w:right w:val="none" w:sz="0" w:space="0" w:color="auto"/>
          </w:divBdr>
          <w:divsChild>
            <w:div w:id="1759205963">
              <w:marLeft w:val="0"/>
              <w:marRight w:val="0"/>
              <w:marTop w:val="0"/>
              <w:marBottom w:val="0"/>
              <w:divBdr>
                <w:top w:val="none" w:sz="0" w:space="0" w:color="auto"/>
                <w:left w:val="none" w:sz="0" w:space="0" w:color="auto"/>
                <w:bottom w:val="none" w:sz="0" w:space="0" w:color="auto"/>
                <w:right w:val="none" w:sz="0" w:space="0" w:color="auto"/>
              </w:divBdr>
            </w:div>
            <w:div w:id="100418297">
              <w:marLeft w:val="0"/>
              <w:marRight w:val="0"/>
              <w:marTop w:val="0"/>
              <w:marBottom w:val="0"/>
              <w:divBdr>
                <w:top w:val="none" w:sz="0" w:space="0" w:color="auto"/>
                <w:left w:val="none" w:sz="0" w:space="0" w:color="auto"/>
                <w:bottom w:val="none" w:sz="0" w:space="0" w:color="auto"/>
                <w:right w:val="none" w:sz="0" w:space="0" w:color="auto"/>
              </w:divBdr>
            </w:div>
            <w:div w:id="15356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9138">
      <w:bodyDiv w:val="1"/>
      <w:marLeft w:val="0"/>
      <w:marRight w:val="0"/>
      <w:marTop w:val="0"/>
      <w:marBottom w:val="0"/>
      <w:divBdr>
        <w:top w:val="none" w:sz="0" w:space="0" w:color="auto"/>
        <w:left w:val="none" w:sz="0" w:space="0" w:color="auto"/>
        <w:bottom w:val="none" w:sz="0" w:space="0" w:color="auto"/>
        <w:right w:val="none" w:sz="0" w:space="0" w:color="auto"/>
      </w:divBdr>
      <w:divsChild>
        <w:div w:id="1058161776">
          <w:marLeft w:val="0"/>
          <w:marRight w:val="0"/>
          <w:marTop w:val="0"/>
          <w:marBottom w:val="0"/>
          <w:divBdr>
            <w:top w:val="none" w:sz="0" w:space="0" w:color="auto"/>
            <w:left w:val="none" w:sz="0" w:space="0" w:color="auto"/>
            <w:bottom w:val="none" w:sz="0" w:space="0" w:color="auto"/>
            <w:right w:val="none" w:sz="0" w:space="0" w:color="auto"/>
          </w:divBdr>
          <w:divsChild>
            <w:div w:id="915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6584">
      <w:bodyDiv w:val="1"/>
      <w:marLeft w:val="0"/>
      <w:marRight w:val="0"/>
      <w:marTop w:val="0"/>
      <w:marBottom w:val="0"/>
      <w:divBdr>
        <w:top w:val="none" w:sz="0" w:space="0" w:color="auto"/>
        <w:left w:val="none" w:sz="0" w:space="0" w:color="auto"/>
        <w:bottom w:val="none" w:sz="0" w:space="0" w:color="auto"/>
        <w:right w:val="none" w:sz="0" w:space="0" w:color="auto"/>
      </w:divBdr>
      <w:divsChild>
        <w:div w:id="196090058">
          <w:marLeft w:val="0"/>
          <w:marRight w:val="0"/>
          <w:marTop w:val="0"/>
          <w:marBottom w:val="0"/>
          <w:divBdr>
            <w:top w:val="none" w:sz="0" w:space="0" w:color="auto"/>
            <w:left w:val="none" w:sz="0" w:space="0" w:color="auto"/>
            <w:bottom w:val="none" w:sz="0" w:space="0" w:color="auto"/>
            <w:right w:val="none" w:sz="0" w:space="0" w:color="auto"/>
          </w:divBdr>
          <w:divsChild>
            <w:div w:id="13868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6104">
      <w:bodyDiv w:val="1"/>
      <w:marLeft w:val="0"/>
      <w:marRight w:val="0"/>
      <w:marTop w:val="0"/>
      <w:marBottom w:val="0"/>
      <w:divBdr>
        <w:top w:val="none" w:sz="0" w:space="0" w:color="auto"/>
        <w:left w:val="none" w:sz="0" w:space="0" w:color="auto"/>
        <w:bottom w:val="none" w:sz="0" w:space="0" w:color="auto"/>
        <w:right w:val="none" w:sz="0" w:space="0" w:color="auto"/>
      </w:divBdr>
      <w:divsChild>
        <w:div w:id="333191030">
          <w:marLeft w:val="0"/>
          <w:marRight w:val="0"/>
          <w:marTop w:val="0"/>
          <w:marBottom w:val="0"/>
          <w:divBdr>
            <w:top w:val="none" w:sz="0" w:space="0" w:color="auto"/>
            <w:left w:val="none" w:sz="0" w:space="0" w:color="auto"/>
            <w:bottom w:val="none" w:sz="0" w:space="0" w:color="auto"/>
            <w:right w:val="none" w:sz="0" w:space="0" w:color="auto"/>
          </w:divBdr>
          <w:divsChild>
            <w:div w:id="29094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85894">
      <w:bodyDiv w:val="1"/>
      <w:marLeft w:val="0"/>
      <w:marRight w:val="0"/>
      <w:marTop w:val="0"/>
      <w:marBottom w:val="0"/>
      <w:divBdr>
        <w:top w:val="none" w:sz="0" w:space="0" w:color="auto"/>
        <w:left w:val="none" w:sz="0" w:space="0" w:color="auto"/>
        <w:bottom w:val="none" w:sz="0" w:space="0" w:color="auto"/>
        <w:right w:val="none" w:sz="0" w:space="0" w:color="auto"/>
      </w:divBdr>
      <w:divsChild>
        <w:div w:id="1934513515">
          <w:marLeft w:val="0"/>
          <w:marRight w:val="0"/>
          <w:marTop w:val="0"/>
          <w:marBottom w:val="0"/>
          <w:divBdr>
            <w:top w:val="none" w:sz="0" w:space="0" w:color="auto"/>
            <w:left w:val="none" w:sz="0" w:space="0" w:color="auto"/>
            <w:bottom w:val="none" w:sz="0" w:space="0" w:color="auto"/>
            <w:right w:val="none" w:sz="0" w:space="0" w:color="auto"/>
          </w:divBdr>
          <w:divsChild>
            <w:div w:id="15516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8019">
      <w:bodyDiv w:val="1"/>
      <w:marLeft w:val="0"/>
      <w:marRight w:val="0"/>
      <w:marTop w:val="0"/>
      <w:marBottom w:val="0"/>
      <w:divBdr>
        <w:top w:val="none" w:sz="0" w:space="0" w:color="auto"/>
        <w:left w:val="none" w:sz="0" w:space="0" w:color="auto"/>
        <w:bottom w:val="none" w:sz="0" w:space="0" w:color="auto"/>
        <w:right w:val="none" w:sz="0" w:space="0" w:color="auto"/>
      </w:divBdr>
      <w:divsChild>
        <w:div w:id="732697495">
          <w:marLeft w:val="0"/>
          <w:marRight w:val="0"/>
          <w:marTop w:val="0"/>
          <w:marBottom w:val="0"/>
          <w:divBdr>
            <w:top w:val="none" w:sz="0" w:space="0" w:color="auto"/>
            <w:left w:val="none" w:sz="0" w:space="0" w:color="auto"/>
            <w:bottom w:val="none" w:sz="0" w:space="0" w:color="auto"/>
            <w:right w:val="none" w:sz="0" w:space="0" w:color="auto"/>
          </w:divBdr>
          <w:divsChild>
            <w:div w:id="14441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2163">
      <w:bodyDiv w:val="1"/>
      <w:marLeft w:val="0"/>
      <w:marRight w:val="0"/>
      <w:marTop w:val="0"/>
      <w:marBottom w:val="0"/>
      <w:divBdr>
        <w:top w:val="none" w:sz="0" w:space="0" w:color="auto"/>
        <w:left w:val="none" w:sz="0" w:space="0" w:color="auto"/>
        <w:bottom w:val="none" w:sz="0" w:space="0" w:color="auto"/>
        <w:right w:val="none" w:sz="0" w:space="0" w:color="auto"/>
      </w:divBdr>
      <w:divsChild>
        <w:div w:id="1309939614">
          <w:marLeft w:val="0"/>
          <w:marRight w:val="0"/>
          <w:marTop w:val="0"/>
          <w:marBottom w:val="0"/>
          <w:divBdr>
            <w:top w:val="none" w:sz="0" w:space="0" w:color="auto"/>
            <w:left w:val="none" w:sz="0" w:space="0" w:color="auto"/>
            <w:bottom w:val="none" w:sz="0" w:space="0" w:color="auto"/>
            <w:right w:val="none" w:sz="0" w:space="0" w:color="auto"/>
          </w:divBdr>
          <w:divsChild>
            <w:div w:id="146230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29160">
      <w:bodyDiv w:val="1"/>
      <w:marLeft w:val="0"/>
      <w:marRight w:val="0"/>
      <w:marTop w:val="0"/>
      <w:marBottom w:val="0"/>
      <w:divBdr>
        <w:top w:val="none" w:sz="0" w:space="0" w:color="auto"/>
        <w:left w:val="none" w:sz="0" w:space="0" w:color="auto"/>
        <w:bottom w:val="none" w:sz="0" w:space="0" w:color="auto"/>
        <w:right w:val="none" w:sz="0" w:space="0" w:color="auto"/>
      </w:divBdr>
    </w:div>
    <w:div w:id="572130145">
      <w:bodyDiv w:val="1"/>
      <w:marLeft w:val="0"/>
      <w:marRight w:val="0"/>
      <w:marTop w:val="0"/>
      <w:marBottom w:val="0"/>
      <w:divBdr>
        <w:top w:val="none" w:sz="0" w:space="0" w:color="auto"/>
        <w:left w:val="none" w:sz="0" w:space="0" w:color="auto"/>
        <w:bottom w:val="none" w:sz="0" w:space="0" w:color="auto"/>
        <w:right w:val="none" w:sz="0" w:space="0" w:color="auto"/>
      </w:divBdr>
      <w:divsChild>
        <w:div w:id="494733510">
          <w:marLeft w:val="0"/>
          <w:marRight w:val="0"/>
          <w:marTop w:val="0"/>
          <w:marBottom w:val="0"/>
          <w:divBdr>
            <w:top w:val="none" w:sz="0" w:space="0" w:color="auto"/>
            <w:left w:val="none" w:sz="0" w:space="0" w:color="auto"/>
            <w:bottom w:val="none" w:sz="0" w:space="0" w:color="auto"/>
            <w:right w:val="none" w:sz="0" w:space="0" w:color="auto"/>
          </w:divBdr>
          <w:divsChild>
            <w:div w:id="16915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22754">
      <w:bodyDiv w:val="1"/>
      <w:marLeft w:val="0"/>
      <w:marRight w:val="0"/>
      <w:marTop w:val="0"/>
      <w:marBottom w:val="0"/>
      <w:divBdr>
        <w:top w:val="none" w:sz="0" w:space="0" w:color="auto"/>
        <w:left w:val="none" w:sz="0" w:space="0" w:color="auto"/>
        <w:bottom w:val="none" w:sz="0" w:space="0" w:color="auto"/>
        <w:right w:val="none" w:sz="0" w:space="0" w:color="auto"/>
      </w:divBdr>
      <w:divsChild>
        <w:div w:id="294264411">
          <w:marLeft w:val="0"/>
          <w:marRight w:val="0"/>
          <w:marTop w:val="0"/>
          <w:marBottom w:val="0"/>
          <w:divBdr>
            <w:top w:val="none" w:sz="0" w:space="0" w:color="auto"/>
            <w:left w:val="none" w:sz="0" w:space="0" w:color="auto"/>
            <w:bottom w:val="none" w:sz="0" w:space="0" w:color="auto"/>
            <w:right w:val="none" w:sz="0" w:space="0" w:color="auto"/>
          </w:divBdr>
          <w:divsChild>
            <w:div w:id="99772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3649">
      <w:bodyDiv w:val="1"/>
      <w:marLeft w:val="0"/>
      <w:marRight w:val="0"/>
      <w:marTop w:val="0"/>
      <w:marBottom w:val="0"/>
      <w:divBdr>
        <w:top w:val="none" w:sz="0" w:space="0" w:color="auto"/>
        <w:left w:val="none" w:sz="0" w:space="0" w:color="auto"/>
        <w:bottom w:val="none" w:sz="0" w:space="0" w:color="auto"/>
        <w:right w:val="none" w:sz="0" w:space="0" w:color="auto"/>
      </w:divBdr>
      <w:divsChild>
        <w:div w:id="2018920417">
          <w:marLeft w:val="0"/>
          <w:marRight w:val="0"/>
          <w:marTop w:val="0"/>
          <w:marBottom w:val="0"/>
          <w:divBdr>
            <w:top w:val="none" w:sz="0" w:space="0" w:color="auto"/>
            <w:left w:val="none" w:sz="0" w:space="0" w:color="auto"/>
            <w:bottom w:val="none" w:sz="0" w:space="0" w:color="auto"/>
            <w:right w:val="none" w:sz="0" w:space="0" w:color="auto"/>
          </w:divBdr>
          <w:divsChild>
            <w:div w:id="2143617159">
              <w:marLeft w:val="0"/>
              <w:marRight w:val="0"/>
              <w:marTop w:val="0"/>
              <w:marBottom w:val="0"/>
              <w:divBdr>
                <w:top w:val="none" w:sz="0" w:space="0" w:color="auto"/>
                <w:left w:val="none" w:sz="0" w:space="0" w:color="auto"/>
                <w:bottom w:val="none" w:sz="0" w:space="0" w:color="auto"/>
                <w:right w:val="none" w:sz="0" w:space="0" w:color="auto"/>
              </w:divBdr>
            </w:div>
            <w:div w:id="144103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12113">
      <w:bodyDiv w:val="1"/>
      <w:marLeft w:val="0"/>
      <w:marRight w:val="0"/>
      <w:marTop w:val="0"/>
      <w:marBottom w:val="0"/>
      <w:divBdr>
        <w:top w:val="none" w:sz="0" w:space="0" w:color="auto"/>
        <w:left w:val="none" w:sz="0" w:space="0" w:color="auto"/>
        <w:bottom w:val="none" w:sz="0" w:space="0" w:color="auto"/>
        <w:right w:val="none" w:sz="0" w:space="0" w:color="auto"/>
      </w:divBdr>
      <w:divsChild>
        <w:div w:id="1888956654">
          <w:marLeft w:val="0"/>
          <w:marRight w:val="0"/>
          <w:marTop w:val="0"/>
          <w:marBottom w:val="0"/>
          <w:divBdr>
            <w:top w:val="none" w:sz="0" w:space="0" w:color="auto"/>
            <w:left w:val="none" w:sz="0" w:space="0" w:color="auto"/>
            <w:bottom w:val="none" w:sz="0" w:space="0" w:color="auto"/>
            <w:right w:val="none" w:sz="0" w:space="0" w:color="auto"/>
          </w:divBdr>
          <w:divsChild>
            <w:div w:id="1404179052">
              <w:marLeft w:val="0"/>
              <w:marRight w:val="0"/>
              <w:marTop w:val="0"/>
              <w:marBottom w:val="0"/>
              <w:divBdr>
                <w:top w:val="none" w:sz="0" w:space="0" w:color="auto"/>
                <w:left w:val="none" w:sz="0" w:space="0" w:color="auto"/>
                <w:bottom w:val="none" w:sz="0" w:space="0" w:color="auto"/>
                <w:right w:val="none" w:sz="0" w:space="0" w:color="auto"/>
              </w:divBdr>
            </w:div>
            <w:div w:id="946428935">
              <w:marLeft w:val="0"/>
              <w:marRight w:val="0"/>
              <w:marTop w:val="0"/>
              <w:marBottom w:val="0"/>
              <w:divBdr>
                <w:top w:val="none" w:sz="0" w:space="0" w:color="auto"/>
                <w:left w:val="none" w:sz="0" w:space="0" w:color="auto"/>
                <w:bottom w:val="none" w:sz="0" w:space="0" w:color="auto"/>
                <w:right w:val="none" w:sz="0" w:space="0" w:color="auto"/>
              </w:divBdr>
            </w:div>
            <w:div w:id="359862528">
              <w:marLeft w:val="0"/>
              <w:marRight w:val="0"/>
              <w:marTop w:val="0"/>
              <w:marBottom w:val="0"/>
              <w:divBdr>
                <w:top w:val="none" w:sz="0" w:space="0" w:color="auto"/>
                <w:left w:val="none" w:sz="0" w:space="0" w:color="auto"/>
                <w:bottom w:val="none" w:sz="0" w:space="0" w:color="auto"/>
                <w:right w:val="none" w:sz="0" w:space="0" w:color="auto"/>
              </w:divBdr>
            </w:div>
            <w:div w:id="650600108">
              <w:marLeft w:val="0"/>
              <w:marRight w:val="0"/>
              <w:marTop w:val="0"/>
              <w:marBottom w:val="0"/>
              <w:divBdr>
                <w:top w:val="none" w:sz="0" w:space="0" w:color="auto"/>
                <w:left w:val="none" w:sz="0" w:space="0" w:color="auto"/>
                <w:bottom w:val="none" w:sz="0" w:space="0" w:color="auto"/>
                <w:right w:val="none" w:sz="0" w:space="0" w:color="auto"/>
              </w:divBdr>
            </w:div>
            <w:div w:id="320432645">
              <w:marLeft w:val="0"/>
              <w:marRight w:val="0"/>
              <w:marTop w:val="0"/>
              <w:marBottom w:val="0"/>
              <w:divBdr>
                <w:top w:val="none" w:sz="0" w:space="0" w:color="auto"/>
                <w:left w:val="none" w:sz="0" w:space="0" w:color="auto"/>
                <w:bottom w:val="none" w:sz="0" w:space="0" w:color="auto"/>
                <w:right w:val="none" w:sz="0" w:space="0" w:color="auto"/>
              </w:divBdr>
            </w:div>
            <w:div w:id="2090274209">
              <w:marLeft w:val="0"/>
              <w:marRight w:val="0"/>
              <w:marTop w:val="0"/>
              <w:marBottom w:val="0"/>
              <w:divBdr>
                <w:top w:val="none" w:sz="0" w:space="0" w:color="auto"/>
                <w:left w:val="none" w:sz="0" w:space="0" w:color="auto"/>
                <w:bottom w:val="none" w:sz="0" w:space="0" w:color="auto"/>
                <w:right w:val="none" w:sz="0" w:space="0" w:color="auto"/>
              </w:divBdr>
            </w:div>
            <w:div w:id="1580603892">
              <w:marLeft w:val="0"/>
              <w:marRight w:val="0"/>
              <w:marTop w:val="0"/>
              <w:marBottom w:val="0"/>
              <w:divBdr>
                <w:top w:val="none" w:sz="0" w:space="0" w:color="auto"/>
                <w:left w:val="none" w:sz="0" w:space="0" w:color="auto"/>
                <w:bottom w:val="none" w:sz="0" w:space="0" w:color="auto"/>
                <w:right w:val="none" w:sz="0" w:space="0" w:color="auto"/>
              </w:divBdr>
            </w:div>
            <w:div w:id="1062680366">
              <w:marLeft w:val="0"/>
              <w:marRight w:val="0"/>
              <w:marTop w:val="0"/>
              <w:marBottom w:val="0"/>
              <w:divBdr>
                <w:top w:val="none" w:sz="0" w:space="0" w:color="auto"/>
                <w:left w:val="none" w:sz="0" w:space="0" w:color="auto"/>
                <w:bottom w:val="none" w:sz="0" w:space="0" w:color="auto"/>
                <w:right w:val="none" w:sz="0" w:space="0" w:color="auto"/>
              </w:divBdr>
            </w:div>
            <w:div w:id="2007511016">
              <w:marLeft w:val="0"/>
              <w:marRight w:val="0"/>
              <w:marTop w:val="0"/>
              <w:marBottom w:val="0"/>
              <w:divBdr>
                <w:top w:val="none" w:sz="0" w:space="0" w:color="auto"/>
                <w:left w:val="none" w:sz="0" w:space="0" w:color="auto"/>
                <w:bottom w:val="none" w:sz="0" w:space="0" w:color="auto"/>
                <w:right w:val="none" w:sz="0" w:space="0" w:color="auto"/>
              </w:divBdr>
            </w:div>
            <w:div w:id="1765295381">
              <w:marLeft w:val="0"/>
              <w:marRight w:val="0"/>
              <w:marTop w:val="0"/>
              <w:marBottom w:val="0"/>
              <w:divBdr>
                <w:top w:val="none" w:sz="0" w:space="0" w:color="auto"/>
                <w:left w:val="none" w:sz="0" w:space="0" w:color="auto"/>
                <w:bottom w:val="none" w:sz="0" w:space="0" w:color="auto"/>
                <w:right w:val="none" w:sz="0" w:space="0" w:color="auto"/>
              </w:divBdr>
            </w:div>
            <w:div w:id="1620869037">
              <w:marLeft w:val="0"/>
              <w:marRight w:val="0"/>
              <w:marTop w:val="0"/>
              <w:marBottom w:val="0"/>
              <w:divBdr>
                <w:top w:val="none" w:sz="0" w:space="0" w:color="auto"/>
                <w:left w:val="none" w:sz="0" w:space="0" w:color="auto"/>
                <w:bottom w:val="none" w:sz="0" w:space="0" w:color="auto"/>
                <w:right w:val="none" w:sz="0" w:space="0" w:color="auto"/>
              </w:divBdr>
            </w:div>
            <w:div w:id="1035807983">
              <w:marLeft w:val="0"/>
              <w:marRight w:val="0"/>
              <w:marTop w:val="0"/>
              <w:marBottom w:val="0"/>
              <w:divBdr>
                <w:top w:val="none" w:sz="0" w:space="0" w:color="auto"/>
                <w:left w:val="none" w:sz="0" w:space="0" w:color="auto"/>
                <w:bottom w:val="none" w:sz="0" w:space="0" w:color="auto"/>
                <w:right w:val="none" w:sz="0" w:space="0" w:color="auto"/>
              </w:divBdr>
            </w:div>
            <w:div w:id="1831410095">
              <w:marLeft w:val="0"/>
              <w:marRight w:val="0"/>
              <w:marTop w:val="0"/>
              <w:marBottom w:val="0"/>
              <w:divBdr>
                <w:top w:val="none" w:sz="0" w:space="0" w:color="auto"/>
                <w:left w:val="none" w:sz="0" w:space="0" w:color="auto"/>
                <w:bottom w:val="none" w:sz="0" w:space="0" w:color="auto"/>
                <w:right w:val="none" w:sz="0" w:space="0" w:color="auto"/>
              </w:divBdr>
            </w:div>
            <w:div w:id="1484807401">
              <w:marLeft w:val="0"/>
              <w:marRight w:val="0"/>
              <w:marTop w:val="0"/>
              <w:marBottom w:val="0"/>
              <w:divBdr>
                <w:top w:val="none" w:sz="0" w:space="0" w:color="auto"/>
                <w:left w:val="none" w:sz="0" w:space="0" w:color="auto"/>
                <w:bottom w:val="none" w:sz="0" w:space="0" w:color="auto"/>
                <w:right w:val="none" w:sz="0" w:space="0" w:color="auto"/>
              </w:divBdr>
            </w:div>
            <w:div w:id="1840150790">
              <w:marLeft w:val="0"/>
              <w:marRight w:val="0"/>
              <w:marTop w:val="0"/>
              <w:marBottom w:val="0"/>
              <w:divBdr>
                <w:top w:val="none" w:sz="0" w:space="0" w:color="auto"/>
                <w:left w:val="none" w:sz="0" w:space="0" w:color="auto"/>
                <w:bottom w:val="none" w:sz="0" w:space="0" w:color="auto"/>
                <w:right w:val="none" w:sz="0" w:space="0" w:color="auto"/>
              </w:divBdr>
            </w:div>
            <w:div w:id="21103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19224">
      <w:bodyDiv w:val="1"/>
      <w:marLeft w:val="0"/>
      <w:marRight w:val="0"/>
      <w:marTop w:val="0"/>
      <w:marBottom w:val="0"/>
      <w:divBdr>
        <w:top w:val="none" w:sz="0" w:space="0" w:color="auto"/>
        <w:left w:val="none" w:sz="0" w:space="0" w:color="auto"/>
        <w:bottom w:val="none" w:sz="0" w:space="0" w:color="auto"/>
        <w:right w:val="none" w:sz="0" w:space="0" w:color="auto"/>
      </w:divBdr>
      <w:divsChild>
        <w:div w:id="877278623">
          <w:marLeft w:val="0"/>
          <w:marRight w:val="0"/>
          <w:marTop w:val="0"/>
          <w:marBottom w:val="0"/>
          <w:divBdr>
            <w:top w:val="none" w:sz="0" w:space="0" w:color="auto"/>
            <w:left w:val="none" w:sz="0" w:space="0" w:color="auto"/>
            <w:bottom w:val="none" w:sz="0" w:space="0" w:color="auto"/>
            <w:right w:val="none" w:sz="0" w:space="0" w:color="auto"/>
          </w:divBdr>
          <w:divsChild>
            <w:div w:id="12074739">
              <w:marLeft w:val="0"/>
              <w:marRight w:val="0"/>
              <w:marTop w:val="0"/>
              <w:marBottom w:val="0"/>
              <w:divBdr>
                <w:top w:val="none" w:sz="0" w:space="0" w:color="auto"/>
                <w:left w:val="none" w:sz="0" w:space="0" w:color="auto"/>
                <w:bottom w:val="none" w:sz="0" w:space="0" w:color="auto"/>
                <w:right w:val="none" w:sz="0" w:space="0" w:color="auto"/>
              </w:divBdr>
            </w:div>
            <w:div w:id="2040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8884">
      <w:bodyDiv w:val="1"/>
      <w:marLeft w:val="0"/>
      <w:marRight w:val="0"/>
      <w:marTop w:val="0"/>
      <w:marBottom w:val="0"/>
      <w:divBdr>
        <w:top w:val="none" w:sz="0" w:space="0" w:color="auto"/>
        <w:left w:val="none" w:sz="0" w:space="0" w:color="auto"/>
        <w:bottom w:val="none" w:sz="0" w:space="0" w:color="auto"/>
        <w:right w:val="none" w:sz="0" w:space="0" w:color="auto"/>
      </w:divBdr>
    </w:div>
    <w:div w:id="977340872">
      <w:bodyDiv w:val="1"/>
      <w:marLeft w:val="0"/>
      <w:marRight w:val="0"/>
      <w:marTop w:val="0"/>
      <w:marBottom w:val="0"/>
      <w:divBdr>
        <w:top w:val="none" w:sz="0" w:space="0" w:color="auto"/>
        <w:left w:val="none" w:sz="0" w:space="0" w:color="auto"/>
        <w:bottom w:val="none" w:sz="0" w:space="0" w:color="auto"/>
        <w:right w:val="none" w:sz="0" w:space="0" w:color="auto"/>
      </w:divBdr>
      <w:divsChild>
        <w:div w:id="76900638">
          <w:marLeft w:val="0"/>
          <w:marRight w:val="0"/>
          <w:marTop w:val="0"/>
          <w:marBottom w:val="0"/>
          <w:divBdr>
            <w:top w:val="none" w:sz="0" w:space="0" w:color="auto"/>
            <w:left w:val="none" w:sz="0" w:space="0" w:color="auto"/>
            <w:bottom w:val="none" w:sz="0" w:space="0" w:color="auto"/>
            <w:right w:val="none" w:sz="0" w:space="0" w:color="auto"/>
          </w:divBdr>
          <w:divsChild>
            <w:div w:id="171731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6983">
      <w:bodyDiv w:val="1"/>
      <w:marLeft w:val="0"/>
      <w:marRight w:val="0"/>
      <w:marTop w:val="0"/>
      <w:marBottom w:val="0"/>
      <w:divBdr>
        <w:top w:val="none" w:sz="0" w:space="0" w:color="auto"/>
        <w:left w:val="none" w:sz="0" w:space="0" w:color="auto"/>
        <w:bottom w:val="none" w:sz="0" w:space="0" w:color="auto"/>
        <w:right w:val="none" w:sz="0" w:space="0" w:color="auto"/>
      </w:divBdr>
      <w:divsChild>
        <w:div w:id="812912619">
          <w:marLeft w:val="0"/>
          <w:marRight w:val="0"/>
          <w:marTop w:val="0"/>
          <w:marBottom w:val="0"/>
          <w:divBdr>
            <w:top w:val="none" w:sz="0" w:space="0" w:color="auto"/>
            <w:left w:val="none" w:sz="0" w:space="0" w:color="auto"/>
            <w:bottom w:val="none" w:sz="0" w:space="0" w:color="auto"/>
            <w:right w:val="none" w:sz="0" w:space="0" w:color="auto"/>
          </w:divBdr>
          <w:divsChild>
            <w:div w:id="157162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5320">
      <w:bodyDiv w:val="1"/>
      <w:marLeft w:val="0"/>
      <w:marRight w:val="0"/>
      <w:marTop w:val="0"/>
      <w:marBottom w:val="0"/>
      <w:divBdr>
        <w:top w:val="none" w:sz="0" w:space="0" w:color="auto"/>
        <w:left w:val="none" w:sz="0" w:space="0" w:color="auto"/>
        <w:bottom w:val="none" w:sz="0" w:space="0" w:color="auto"/>
        <w:right w:val="none" w:sz="0" w:space="0" w:color="auto"/>
      </w:divBdr>
      <w:divsChild>
        <w:div w:id="1818112822">
          <w:marLeft w:val="0"/>
          <w:marRight w:val="0"/>
          <w:marTop w:val="0"/>
          <w:marBottom w:val="0"/>
          <w:divBdr>
            <w:top w:val="none" w:sz="0" w:space="0" w:color="auto"/>
            <w:left w:val="none" w:sz="0" w:space="0" w:color="auto"/>
            <w:bottom w:val="none" w:sz="0" w:space="0" w:color="auto"/>
            <w:right w:val="none" w:sz="0" w:space="0" w:color="auto"/>
          </w:divBdr>
          <w:divsChild>
            <w:div w:id="1549218907">
              <w:marLeft w:val="0"/>
              <w:marRight w:val="0"/>
              <w:marTop w:val="0"/>
              <w:marBottom w:val="0"/>
              <w:divBdr>
                <w:top w:val="none" w:sz="0" w:space="0" w:color="auto"/>
                <w:left w:val="none" w:sz="0" w:space="0" w:color="auto"/>
                <w:bottom w:val="none" w:sz="0" w:space="0" w:color="auto"/>
                <w:right w:val="none" w:sz="0" w:space="0" w:color="auto"/>
              </w:divBdr>
            </w:div>
            <w:div w:id="525172666">
              <w:marLeft w:val="0"/>
              <w:marRight w:val="0"/>
              <w:marTop w:val="0"/>
              <w:marBottom w:val="0"/>
              <w:divBdr>
                <w:top w:val="none" w:sz="0" w:space="0" w:color="auto"/>
                <w:left w:val="none" w:sz="0" w:space="0" w:color="auto"/>
                <w:bottom w:val="none" w:sz="0" w:space="0" w:color="auto"/>
                <w:right w:val="none" w:sz="0" w:space="0" w:color="auto"/>
              </w:divBdr>
            </w:div>
            <w:div w:id="1083841794">
              <w:marLeft w:val="0"/>
              <w:marRight w:val="0"/>
              <w:marTop w:val="0"/>
              <w:marBottom w:val="0"/>
              <w:divBdr>
                <w:top w:val="none" w:sz="0" w:space="0" w:color="auto"/>
                <w:left w:val="none" w:sz="0" w:space="0" w:color="auto"/>
                <w:bottom w:val="none" w:sz="0" w:space="0" w:color="auto"/>
                <w:right w:val="none" w:sz="0" w:space="0" w:color="auto"/>
              </w:divBdr>
            </w:div>
            <w:div w:id="1493255121">
              <w:marLeft w:val="0"/>
              <w:marRight w:val="0"/>
              <w:marTop w:val="0"/>
              <w:marBottom w:val="0"/>
              <w:divBdr>
                <w:top w:val="none" w:sz="0" w:space="0" w:color="auto"/>
                <w:left w:val="none" w:sz="0" w:space="0" w:color="auto"/>
                <w:bottom w:val="none" w:sz="0" w:space="0" w:color="auto"/>
                <w:right w:val="none" w:sz="0" w:space="0" w:color="auto"/>
              </w:divBdr>
            </w:div>
            <w:div w:id="884755002">
              <w:marLeft w:val="0"/>
              <w:marRight w:val="0"/>
              <w:marTop w:val="0"/>
              <w:marBottom w:val="0"/>
              <w:divBdr>
                <w:top w:val="none" w:sz="0" w:space="0" w:color="auto"/>
                <w:left w:val="none" w:sz="0" w:space="0" w:color="auto"/>
                <w:bottom w:val="none" w:sz="0" w:space="0" w:color="auto"/>
                <w:right w:val="none" w:sz="0" w:space="0" w:color="auto"/>
              </w:divBdr>
            </w:div>
            <w:div w:id="1051928776">
              <w:marLeft w:val="0"/>
              <w:marRight w:val="0"/>
              <w:marTop w:val="0"/>
              <w:marBottom w:val="0"/>
              <w:divBdr>
                <w:top w:val="none" w:sz="0" w:space="0" w:color="auto"/>
                <w:left w:val="none" w:sz="0" w:space="0" w:color="auto"/>
                <w:bottom w:val="none" w:sz="0" w:space="0" w:color="auto"/>
                <w:right w:val="none" w:sz="0" w:space="0" w:color="auto"/>
              </w:divBdr>
            </w:div>
            <w:div w:id="620956478">
              <w:marLeft w:val="0"/>
              <w:marRight w:val="0"/>
              <w:marTop w:val="0"/>
              <w:marBottom w:val="0"/>
              <w:divBdr>
                <w:top w:val="none" w:sz="0" w:space="0" w:color="auto"/>
                <w:left w:val="none" w:sz="0" w:space="0" w:color="auto"/>
                <w:bottom w:val="none" w:sz="0" w:space="0" w:color="auto"/>
                <w:right w:val="none" w:sz="0" w:space="0" w:color="auto"/>
              </w:divBdr>
            </w:div>
            <w:div w:id="1444420902">
              <w:marLeft w:val="0"/>
              <w:marRight w:val="0"/>
              <w:marTop w:val="0"/>
              <w:marBottom w:val="0"/>
              <w:divBdr>
                <w:top w:val="none" w:sz="0" w:space="0" w:color="auto"/>
                <w:left w:val="none" w:sz="0" w:space="0" w:color="auto"/>
                <w:bottom w:val="none" w:sz="0" w:space="0" w:color="auto"/>
                <w:right w:val="none" w:sz="0" w:space="0" w:color="auto"/>
              </w:divBdr>
            </w:div>
            <w:div w:id="1151364608">
              <w:marLeft w:val="0"/>
              <w:marRight w:val="0"/>
              <w:marTop w:val="0"/>
              <w:marBottom w:val="0"/>
              <w:divBdr>
                <w:top w:val="none" w:sz="0" w:space="0" w:color="auto"/>
                <w:left w:val="none" w:sz="0" w:space="0" w:color="auto"/>
                <w:bottom w:val="none" w:sz="0" w:space="0" w:color="auto"/>
                <w:right w:val="none" w:sz="0" w:space="0" w:color="auto"/>
              </w:divBdr>
            </w:div>
            <w:div w:id="734205813">
              <w:marLeft w:val="0"/>
              <w:marRight w:val="0"/>
              <w:marTop w:val="0"/>
              <w:marBottom w:val="0"/>
              <w:divBdr>
                <w:top w:val="none" w:sz="0" w:space="0" w:color="auto"/>
                <w:left w:val="none" w:sz="0" w:space="0" w:color="auto"/>
                <w:bottom w:val="none" w:sz="0" w:space="0" w:color="auto"/>
                <w:right w:val="none" w:sz="0" w:space="0" w:color="auto"/>
              </w:divBdr>
            </w:div>
            <w:div w:id="195416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3311">
      <w:bodyDiv w:val="1"/>
      <w:marLeft w:val="0"/>
      <w:marRight w:val="0"/>
      <w:marTop w:val="0"/>
      <w:marBottom w:val="0"/>
      <w:divBdr>
        <w:top w:val="none" w:sz="0" w:space="0" w:color="auto"/>
        <w:left w:val="none" w:sz="0" w:space="0" w:color="auto"/>
        <w:bottom w:val="none" w:sz="0" w:space="0" w:color="auto"/>
        <w:right w:val="none" w:sz="0" w:space="0" w:color="auto"/>
      </w:divBdr>
      <w:divsChild>
        <w:div w:id="672756095">
          <w:marLeft w:val="0"/>
          <w:marRight w:val="0"/>
          <w:marTop w:val="0"/>
          <w:marBottom w:val="0"/>
          <w:divBdr>
            <w:top w:val="none" w:sz="0" w:space="0" w:color="auto"/>
            <w:left w:val="none" w:sz="0" w:space="0" w:color="auto"/>
            <w:bottom w:val="none" w:sz="0" w:space="0" w:color="auto"/>
            <w:right w:val="none" w:sz="0" w:space="0" w:color="auto"/>
          </w:divBdr>
          <w:divsChild>
            <w:div w:id="1778208526">
              <w:marLeft w:val="0"/>
              <w:marRight w:val="0"/>
              <w:marTop w:val="0"/>
              <w:marBottom w:val="0"/>
              <w:divBdr>
                <w:top w:val="none" w:sz="0" w:space="0" w:color="auto"/>
                <w:left w:val="none" w:sz="0" w:space="0" w:color="auto"/>
                <w:bottom w:val="none" w:sz="0" w:space="0" w:color="auto"/>
                <w:right w:val="none" w:sz="0" w:space="0" w:color="auto"/>
              </w:divBdr>
            </w:div>
            <w:div w:id="1651130068">
              <w:marLeft w:val="0"/>
              <w:marRight w:val="0"/>
              <w:marTop w:val="0"/>
              <w:marBottom w:val="0"/>
              <w:divBdr>
                <w:top w:val="none" w:sz="0" w:space="0" w:color="auto"/>
                <w:left w:val="none" w:sz="0" w:space="0" w:color="auto"/>
                <w:bottom w:val="none" w:sz="0" w:space="0" w:color="auto"/>
                <w:right w:val="none" w:sz="0" w:space="0" w:color="auto"/>
              </w:divBdr>
            </w:div>
            <w:div w:id="20015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5147">
      <w:bodyDiv w:val="1"/>
      <w:marLeft w:val="0"/>
      <w:marRight w:val="0"/>
      <w:marTop w:val="0"/>
      <w:marBottom w:val="0"/>
      <w:divBdr>
        <w:top w:val="none" w:sz="0" w:space="0" w:color="auto"/>
        <w:left w:val="none" w:sz="0" w:space="0" w:color="auto"/>
        <w:bottom w:val="none" w:sz="0" w:space="0" w:color="auto"/>
        <w:right w:val="none" w:sz="0" w:space="0" w:color="auto"/>
      </w:divBdr>
    </w:div>
    <w:div w:id="1257137072">
      <w:bodyDiv w:val="1"/>
      <w:marLeft w:val="0"/>
      <w:marRight w:val="0"/>
      <w:marTop w:val="0"/>
      <w:marBottom w:val="0"/>
      <w:divBdr>
        <w:top w:val="none" w:sz="0" w:space="0" w:color="auto"/>
        <w:left w:val="none" w:sz="0" w:space="0" w:color="auto"/>
        <w:bottom w:val="none" w:sz="0" w:space="0" w:color="auto"/>
        <w:right w:val="none" w:sz="0" w:space="0" w:color="auto"/>
      </w:divBdr>
      <w:divsChild>
        <w:div w:id="938102578">
          <w:marLeft w:val="0"/>
          <w:marRight w:val="0"/>
          <w:marTop w:val="0"/>
          <w:marBottom w:val="0"/>
          <w:divBdr>
            <w:top w:val="none" w:sz="0" w:space="0" w:color="auto"/>
            <w:left w:val="none" w:sz="0" w:space="0" w:color="auto"/>
            <w:bottom w:val="none" w:sz="0" w:space="0" w:color="auto"/>
            <w:right w:val="none" w:sz="0" w:space="0" w:color="auto"/>
          </w:divBdr>
          <w:divsChild>
            <w:div w:id="160754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59939">
      <w:bodyDiv w:val="1"/>
      <w:marLeft w:val="0"/>
      <w:marRight w:val="0"/>
      <w:marTop w:val="0"/>
      <w:marBottom w:val="0"/>
      <w:divBdr>
        <w:top w:val="none" w:sz="0" w:space="0" w:color="auto"/>
        <w:left w:val="none" w:sz="0" w:space="0" w:color="auto"/>
        <w:bottom w:val="none" w:sz="0" w:space="0" w:color="auto"/>
        <w:right w:val="none" w:sz="0" w:space="0" w:color="auto"/>
      </w:divBdr>
      <w:divsChild>
        <w:div w:id="1074812269">
          <w:marLeft w:val="0"/>
          <w:marRight w:val="0"/>
          <w:marTop w:val="0"/>
          <w:marBottom w:val="0"/>
          <w:divBdr>
            <w:top w:val="none" w:sz="0" w:space="0" w:color="auto"/>
            <w:left w:val="none" w:sz="0" w:space="0" w:color="auto"/>
            <w:bottom w:val="none" w:sz="0" w:space="0" w:color="auto"/>
            <w:right w:val="none" w:sz="0" w:space="0" w:color="auto"/>
          </w:divBdr>
          <w:divsChild>
            <w:div w:id="1848323626">
              <w:marLeft w:val="0"/>
              <w:marRight w:val="0"/>
              <w:marTop w:val="0"/>
              <w:marBottom w:val="0"/>
              <w:divBdr>
                <w:top w:val="none" w:sz="0" w:space="0" w:color="auto"/>
                <w:left w:val="none" w:sz="0" w:space="0" w:color="auto"/>
                <w:bottom w:val="none" w:sz="0" w:space="0" w:color="auto"/>
                <w:right w:val="none" w:sz="0" w:space="0" w:color="auto"/>
              </w:divBdr>
            </w:div>
            <w:div w:id="683165463">
              <w:marLeft w:val="0"/>
              <w:marRight w:val="0"/>
              <w:marTop w:val="0"/>
              <w:marBottom w:val="0"/>
              <w:divBdr>
                <w:top w:val="none" w:sz="0" w:space="0" w:color="auto"/>
                <w:left w:val="none" w:sz="0" w:space="0" w:color="auto"/>
                <w:bottom w:val="none" w:sz="0" w:space="0" w:color="auto"/>
                <w:right w:val="none" w:sz="0" w:space="0" w:color="auto"/>
              </w:divBdr>
            </w:div>
            <w:div w:id="1387992973">
              <w:marLeft w:val="0"/>
              <w:marRight w:val="0"/>
              <w:marTop w:val="0"/>
              <w:marBottom w:val="0"/>
              <w:divBdr>
                <w:top w:val="none" w:sz="0" w:space="0" w:color="auto"/>
                <w:left w:val="none" w:sz="0" w:space="0" w:color="auto"/>
                <w:bottom w:val="none" w:sz="0" w:space="0" w:color="auto"/>
                <w:right w:val="none" w:sz="0" w:space="0" w:color="auto"/>
              </w:divBdr>
            </w:div>
            <w:div w:id="216019370">
              <w:marLeft w:val="0"/>
              <w:marRight w:val="0"/>
              <w:marTop w:val="0"/>
              <w:marBottom w:val="0"/>
              <w:divBdr>
                <w:top w:val="none" w:sz="0" w:space="0" w:color="auto"/>
                <w:left w:val="none" w:sz="0" w:space="0" w:color="auto"/>
                <w:bottom w:val="none" w:sz="0" w:space="0" w:color="auto"/>
                <w:right w:val="none" w:sz="0" w:space="0" w:color="auto"/>
              </w:divBdr>
            </w:div>
            <w:div w:id="1870679553">
              <w:marLeft w:val="0"/>
              <w:marRight w:val="0"/>
              <w:marTop w:val="0"/>
              <w:marBottom w:val="0"/>
              <w:divBdr>
                <w:top w:val="none" w:sz="0" w:space="0" w:color="auto"/>
                <w:left w:val="none" w:sz="0" w:space="0" w:color="auto"/>
                <w:bottom w:val="none" w:sz="0" w:space="0" w:color="auto"/>
                <w:right w:val="none" w:sz="0" w:space="0" w:color="auto"/>
              </w:divBdr>
            </w:div>
            <w:div w:id="730231914">
              <w:marLeft w:val="0"/>
              <w:marRight w:val="0"/>
              <w:marTop w:val="0"/>
              <w:marBottom w:val="0"/>
              <w:divBdr>
                <w:top w:val="none" w:sz="0" w:space="0" w:color="auto"/>
                <w:left w:val="none" w:sz="0" w:space="0" w:color="auto"/>
                <w:bottom w:val="none" w:sz="0" w:space="0" w:color="auto"/>
                <w:right w:val="none" w:sz="0" w:space="0" w:color="auto"/>
              </w:divBdr>
            </w:div>
            <w:div w:id="55883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44446">
      <w:bodyDiv w:val="1"/>
      <w:marLeft w:val="0"/>
      <w:marRight w:val="0"/>
      <w:marTop w:val="0"/>
      <w:marBottom w:val="0"/>
      <w:divBdr>
        <w:top w:val="none" w:sz="0" w:space="0" w:color="auto"/>
        <w:left w:val="none" w:sz="0" w:space="0" w:color="auto"/>
        <w:bottom w:val="none" w:sz="0" w:space="0" w:color="auto"/>
        <w:right w:val="none" w:sz="0" w:space="0" w:color="auto"/>
      </w:divBdr>
      <w:divsChild>
        <w:div w:id="344526964">
          <w:marLeft w:val="0"/>
          <w:marRight w:val="0"/>
          <w:marTop w:val="0"/>
          <w:marBottom w:val="0"/>
          <w:divBdr>
            <w:top w:val="none" w:sz="0" w:space="0" w:color="auto"/>
            <w:left w:val="none" w:sz="0" w:space="0" w:color="auto"/>
            <w:bottom w:val="none" w:sz="0" w:space="0" w:color="auto"/>
            <w:right w:val="none" w:sz="0" w:space="0" w:color="auto"/>
          </w:divBdr>
          <w:divsChild>
            <w:div w:id="1052583640">
              <w:marLeft w:val="0"/>
              <w:marRight w:val="0"/>
              <w:marTop w:val="0"/>
              <w:marBottom w:val="0"/>
              <w:divBdr>
                <w:top w:val="none" w:sz="0" w:space="0" w:color="auto"/>
                <w:left w:val="none" w:sz="0" w:space="0" w:color="auto"/>
                <w:bottom w:val="none" w:sz="0" w:space="0" w:color="auto"/>
                <w:right w:val="none" w:sz="0" w:space="0" w:color="auto"/>
              </w:divBdr>
            </w:div>
            <w:div w:id="113541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4426">
      <w:bodyDiv w:val="1"/>
      <w:marLeft w:val="0"/>
      <w:marRight w:val="0"/>
      <w:marTop w:val="0"/>
      <w:marBottom w:val="0"/>
      <w:divBdr>
        <w:top w:val="none" w:sz="0" w:space="0" w:color="auto"/>
        <w:left w:val="none" w:sz="0" w:space="0" w:color="auto"/>
        <w:bottom w:val="none" w:sz="0" w:space="0" w:color="auto"/>
        <w:right w:val="none" w:sz="0" w:space="0" w:color="auto"/>
      </w:divBdr>
      <w:divsChild>
        <w:div w:id="2086875362">
          <w:marLeft w:val="0"/>
          <w:marRight w:val="0"/>
          <w:marTop w:val="0"/>
          <w:marBottom w:val="0"/>
          <w:divBdr>
            <w:top w:val="none" w:sz="0" w:space="0" w:color="auto"/>
            <w:left w:val="none" w:sz="0" w:space="0" w:color="auto"/>
            <w:bottom w:val="none" w:sz="0" w:space="0" w:color="auto"/>
            <w:right w:val="none" w:sz="0" w:space="0" w:color="auto"/>
          </w:divBdr>
          <w:divsChild>
            <w:div w:id="139423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79979">
      <w:bodyDiv w:val="1"/>
      <w:marLeft w:val="0"/>
      <w:marRight w:val="0"/>
      <w:marTop w:val="0"/>
      <w:marBottom w:val="0"/>
      <w:divBdr>
        <w:top w:val="none" w:sz="0" w:space="0" w:color="auto"/>
        <w:left w:val="none" w:sz="0" w:space="0" w:color="auto"/>
        <w:bottom w:val="none" w:sz="0" w:space="0" w:color="auto"/>
        <w:right w:val="none" w:sz="0" w:space="0" w:color="auto"/>
      </w:divBdr>
      <w:divsChild>
        <w:div w:id="918976623">
          <w:marLeft w:val="0"/>
          <w:marRight w:val="0"/>
          <w:marTop w:val="0"/>
          <w:marBottom w:val="0"/>
          <w:divBdr>
            <w:top w:val="none" w:sz="0" w:space="0" w:color="auto"/>
            <w:left w:val="none" w:sz="0" w:space="0" w:color="auto"/>
            <w:bottom w:val="none" w:sz="0" w:space="0" w:color="auto"/>
            <w:right w:val="none" w:sz="0" w:space="0" w:color="auto"/>
          </w:divBdr>
          <w:divsChild>
            <w:div w:id="131271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5267">
      <w:bodyDiv w:val="1"/>
      <w:marLeft w:val="0"/>
      <w:marRight w:val="0"/>
      <w:marTop w:val="0"/>
      <w:marBottom w:val="0"/>
      <w:divBdr>
        <w:top w:val="none" w:sz="0" w:space="0" w:color="auto"/>
        <w:left w:val="none" w:sz="0" w:space="0" w:color="auto"/>
        <w:bottom w:val="none" w:sz="0" w:space="0" w:color="auto"/>
        <w:right w:val="none" w:sz="0" w:space="0" w:color="auto"/>
      </w:divBdr>
      <w:divsChild>
        <w:div w:id="1357196961">
          <w:marLeft w:val="0"/>
          <w:marRight w:val="0"/>
          <w:marTop w:val="0"/>
          <w:marBottom w:val="0"/>
          <w:divBdr>
            <w:top w:val="none" w:sz="0" w:space="0" w:color="auto"/>
            <w:left w:val="none" w:sz="0" w:space="0" w:color="auto"/>
            <w:bottom w:val="none" w:sz="0" w:space="0" w:color="auto"/>
            <w:right w:val="none" w:sz="0" w:space="0" w:color="auto"/>
          </w:divBdr>
          <w:divsChild>
            <w:div w:id="1636720811">
              <w:marLeft w:val="0"/>
              <w:marRight w:val="0"/>
              <w:marTop w:val="0"/>
              <w:marBottom w:val="0"/>
              <w:divBdr>
                <w:top w:val="none" w:sz="0" w:space="0" w:color="auto"/>
                <w:left w:val="none" w:sz="0" w:space="0" w:color="auto"/>
                <w:bottom w:val="none" w:sz="0" w:space="0" w:color="auto"/>
                <w:right w:val="none" w:sz="0" w:space="0" w:color="auto"/>
              </w:divBdr>
            </w:div>
            <w:div w:id="778179576">
              <w:marLeft w:val="0"/>
              <w:marRight w:val="0"/>
              <w:marTop w:val="0"/>
              <w:marBottom w:val="0"/>
              <w:divBdr>
                <w:top w:val="none" w:sz="0" w:space="0" w:color="auto"/>
                <w:left w:val="none" w:sz="0" w:space="0" w:color="auto"/>
                <w:bottom w:val="none" w:sz="0" w:space="0" w:color="auto"/>
                <w:right w:val="none" w:sz="0" w:space="0" w:color="auto"/>
              </w:divBdr>
            </w:div>
            <w:div w:id="45031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26194">
      <w:bodyDiv w:val="1"/>
      <w:marLeft w:val="0"/>
      <w:marRight w:val="0"/>
      <w:marTop w:val="0"/>
      <w:marBottom w:val="0"/>
      <w:divBdr>
        <w:top w:val="none" w:sz="0" w:space="0" w:color="auto"/>
        <w:left w:val="none" w:sz="0" w:space="0" w:color="auto"/>
        <w:bottom w:val="none" w:sz="0" w:space="0" w:color="auto"/>
        <w:right w:val="none" w:sz="0" w:space="0" w:color="auto"/>
      </w:divBdr>
      <w:divsChild>
        <w:div w:id="2018802469">
          <w:marLeft w:val="0"/>
          <w:marRight w:val="0"/>
          <w:marTop w:val="0"/>
          <w:marBottom w:val="0"/>
          <w:divBdr>
            <w:top w:val="none" w:sz="0" w:space="0" w:color="auto"/>
            <w:left w:val="none" w:sz="0" w:space="0" w:color="auto"/>
            <w:bottom w:val="none" w:sz="0" w:space="0" w:color="auto"/>
            <w:right w:val="none" w:sz="0" w:space="0" w:color="auto"/>
          </w:divBdr>
          <w:divsChild>
            <w:div w:id="8467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57248">
      <w:bodyDiv w:val="1"/>
      <w:marLeft w:val="0"/>
      <w:marRight w:val="0"/>
      <w:marTop w:val="0"/>
      <w:marBottom w:val="0"/>
      <w:divBdr>
        <w:top w:val="none" w:sz="0" w:space="0" w:color="auto"/>
        <w:left w:val="none" w:sz="0" w:space="0" w:color="auto"/>
        <w:bottom w:val="none" w:sz="0" w:space="0" w:color="auto"/>
        <w:right w:val="none" w:sz="0" w:space="0" w:color="auto"/>
      </w:divBdr>
      <w:divsChild>
        <w:div w:id="1857188725">
          <w:marLeft w:val="0"/>
          <w:marRight w:val="0"/>
          <w:marTop w:val="0"/>
          <w:marBottom w:val="0"/>
          <w:divBdr>
            <w:top w:val="none" w:sz="0" w:space="0" w:color="auto"/>
            <w:left w:val="none" w:sz="0" w:space="0" w:color="auto"/>
            <w:bottom w:val="none" w:sz="0" w:space="0" w:color="auto"/>
            <w:right w:val="none" w:sz="0" w:space="0" w:color="auto"/>
          </w:divBdr>
          <w:divsChild>
            <w:div w:id="1146430259">
              <w:marLeft w:val="0"/>
              <w:marRight w:val="0"/>
              <w:marTop w:val="0"/>
              <w:marBottom w:val="0"/>
              <w:divBdr>
                <w:top w:val="none" w:sz="0" w:space="0" w:color="auto"/>
                <w:left w:val="none" w:sz="0" w:space="0" w:color="auto"/>
                <w:bottom w:val="none" w:sz="0" w:space="0" w:color="auto"/>
                <w:right w:val="none" w:sz="0" w:space="0" w:color="auto"/>
              </w:divBdr>
            </w:div>
            <w:div w:id="2064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74156">
      <w:bodyDiv w:val="1"/>
      <w:marLeft w:val="0"/>
      <w:marRight w:val="0"/>
      <w:marTop w:val="0"/>
      <w:marBottom w:val="0"/>
      <w:divBdr>
        <w:top w:val="none" w:sz="0" w:space="0" w:color="auto"/>
        <w:left w:val="none" w:sz="0" w:space="0" w:color="auto"/>
        <w:bottom w:val="none" w:sz="0" w:space="0" w:color="auto"/>
        <w:right w:val="none" w:sz="0" w:space="0" w:color="auto"/>
      </w:divBdr>
      <w:divsChild>
        <w:div w:id="1143734879">
          <w:marLeft w:val="0"/>
          <w:marRight w:val="0"/>
          <w:marTop w:val="0"/>
          <w:marBottom w:val="0"/>
          <w:divBdr>
            <w:top w:val="none" w:sz="0" w:space="0" w:color="auto"/>
            <w:left w:val="none" w:sz="0" w:space="0" w:color="auto"/>
            <w:bottom w:val="none" w:sz="0" w:space="0" w:color="auto"/>
            <w:right w:val="none" w:sz="0" w:space="0" w:color="auto"/>
          </w:divBdr>
          <w:divsChild>
            <w:div w:id="167602229">
              <w:marLeft w:val="0"/>
              <w:marRight w:val="0"/>
              <w:marTop w:val="0"/>
              <w:marBottom w:val="0"/>
              <w:divBdr>
                <w:top w:val="none" w:sz="0" w:space="0" w:color="auto"/>
                <w:left w:val="none" w:sz="0" w:space="0" w:color="auto"/>
                <w:bottom w:val="none" w:sz="0" w:space="0" w:color="auto"/>
                <w:right w:val="none" w:sz="0" w:space="0" w:color="auto"/>
              </w:divBdr>
            </w:div>
            <w:div w:id="16133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3941">
      <w:bodyDiv w:val="1"/>
      <w:marLeft w:val="0"/>
      <w:marRight w:val="0"/>
      <w:marTop w:val="0"/>
      <w:marBottom w:val="0"/>
      <w:divBdr>
        <w:top w:val="none" w:sz="0" w:space="0" w:color="auto"/>
        <w:left w:val="none" w:sz="0" w:space="0" w:color="auto"/>
        <w:bottom w:val="none" w:sz="0" w:space="0" w:color="auto"/>
        <w:right w:val="none" w:sz="0" w:space="0" w:color="auto"/>
      </w:divBdr>
      <w:divsChild>
        <w:div w:id="241719262">
          <w:marLeft w:val="0"/>
          <w:marRight w:val="0"/>
          <w:marTop w:val="0"/>
          <w:marBottom w:val="0"/>
          <w:divBdr>
            <w:top w:val="none" w:sz="0" w:space="0" w:color="auto"/>
            <w:left w:val="none" w:sz="0" w:space="0" w:color="auto"/>
            <w:bottom w:val="none" w:sz="0" w:space="0" w:color="auto"/>
            <w:right w:val="none" w:sz="0" w:space="0" w:color="auto"/>
          </w:divBdr>
          <w:divsChild>
            <w:div w:id="108546131">
              <w:marLeft w:val="0"/>
              <w:marRight w:val="0"/>
              <w:marTop w:val="0"/>
              <w:marBottom w:val="0"/>
              <w:divBdr>
                <w:top w:val="none" w:sz="0" w:space="0" w:color="auto"/>
                <w:left w:val="none" w:sz="0" w:space="0" w:color="auto"/>
                <w:bottom w:val="none" w:sz="0" w:space="0" w:color="auto"/>
                <w:right w:val="none" w:sz="0" w:space="0" w:color="auto"/>
              </w:divBdr>
            </w:div>
            <w:div w:id="105835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doi.org/10.1098/rsif.2021.0184" TargetMode="External"/><Relationship Id="rId26" Type="http://schemas.openxmlformats.org/officeDocument/2006/relationships/image" Target="media/image2.jpeg"/><Relationship Id="rId3" Type="http://schemas.openxmlformats.org/officeDocument/2006/relationships/styles" Target="styles.xml"/><Relationship Id="rId21" Type="http://schemas.openxmlformats.org/officeDocument/2006/relationships/hyperlink" Target="https://medium.com/cs-code/beginners-guide-to-using-git-8e5001791fa6"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1.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github.com/sciencedjinn/" TargetMode="Externa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www.adobe.com/products/photoshop/extend.displayTab2.html" TargetMode="External"/><Relationship Id="rId32"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s://github.com/sciencedjinn/elf/archive/refs/heads/master.zip" TargetMode="External"/><Relationship Id="rId28"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hyperlink" Target="https://www.sciencedjinn.com/software/elf" TargetMode="External"/><Relationship Id="rId31"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s://madebymade.medium.com/github-for-dummies-96f753f96a59" TargetMode="External"/><Relationship Id="rId27" Type="http://schemas.openxmlformats.org/officeDocument/2006/relationships/image" Target="media/image3.jpeg"/><Relationship Id="rId30" Type="http://schemas.openxmlformats.org/officeDocument/2006/relationships/image" Target="media/image6.jpeg"/><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chen\Documents\Custom%20Office%20Templates\ScienceDjinn%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68B83-C303-475B-887A-11D87DF38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ScienceDjinn report template.dotx</Template>
  <TotalTime>1104</TotalTime>
  <Pages>13</Pages>
  <Words>2981</Words>
  <Characters>16994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dc:creator>
  <cp:keywords/>
  <dc:description/>
  <cp:lastModifiedBy>Jochen</cp:lastModifiedBy>
  <cp:revision>93</cp:revision>
  <dcterms:created xsi:type="dcterms:W3CDTF">2021-09-14T10:54:00Z</dcterms:created>
  <dcterms:modified xsi:type="dcterms:W3CDTF">2022-06-02T11:02:00Z</dcterms:modified>
</cp:coreProperties>
</file>