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010EC" w14:textId="462830CE" w:rsidR="001D375C" w:rsidRDefault="001D375C" w:rsidP="001D375C">
      <w:pPr>
        <w:pStyle w:val="Title"/>
        <w:rPr>
          <w:rFonts w:cs="Times New Roman (Headings CS)"/>
          <w:b/>
          <w:bCs/>
          <w:sz w:val="28"/>
          <w:szCs w:val="28"/>
        </w:rPr>
      </w:pPr>
      <w:bookmarkStart w:id="0" w:name="_Toc283456923"/>
      <w:r w:rsidRPr="00CB56CD">
        <w:rPr>
          <w:rFonts w:cs="Times New Roman (Headings CS)"/>
          <w:b/>
          <w:bCs/>
          <w:sz w:val="28"/>
          <w:szCs w:val="28"/>
        </w:rPr>
        <w:t xml:space="preserve">XSEDE Scientific Impact Metrics </w:t>
      </w:r>
      <w:r w:rsidR="00BA05EC" w:rsidRPr="00BA05EC">
        <w:rPr>
          <w:rFonts w:cs="Times New Roman (Headings CS)"/>
          <w:b/>
          <w:bCs/>
          <w:sz w:val="28"/>
          <w:szCs w:val="28"/>
        </w:rPr>
        <w:t xml:space="preserve">Yearly </w:t>
      </w:r>
      <w:r w:rsidR="00BA05EC">
        <w:rPr>
          <w:rFonts w:cs="Times New Roman (Headings CS)"/>
          <w:b/>
          <w:bCs/>
          <w:sz w:val="28"/>
          <w:szCs w:val="28"/>
        </w:rPr>
        <w:t>R</w:t>
      </w:r>
      <w:r w:rsidR="00BA05EC" w:rsidRPr="00BA05EC">
        <w:rPr>
          <w:rFonts w:cs="Times New Roman (Headings CS)"/>
          <w:b/>
          <w:bCs/>
          <w:sz w:val="28"/>
          <w:szCs w:val="28"/>
        </w:rPr>
        <w:t xml:space="preserve">eport </w:t>
      </w:r>
      <w:r w:rsidR="00BA05EC">
        <w:rPr>
          <w:rFonts w:cs="Times New Roman (Headings CS)"/>
          <w:b/>
          <w:bCs/>
          <w:sz w:val="28"/>
          <w:szCs w:val="28"/>
        </w:rPr>
        <w:t xml:space="preserve">for the </w:t>
      </w:r>
      <w:r w:rsidR="008604F1">
        <w:rPr>
          <w:rFonts w:cs="Times New Roman (Headings CS)"/>
          <w:b/>
          <w:bCs/>
          <w:sz w:val="28"/>
          <w:szCs w:val="28"/>
        </w:rPr>
        <w:t>P</w:t>
      </w:r>
      <w:r w:rsidR="00BA05EC">
        <w:rPr>
          <w:rFonts w:cs="Times New Roman (Headings CS)"/>
          <w:b/>
          <w:bCs/>
          <w:sz w:val="28"/>
          <w:szCs w:val="28"/>
        </w:rPr>
        <w:t xml:space="preserve">eriod </w:t>
      </w:r>
      <w:r w:rsidR="008604F1">
        <w:rPr>
          <w:rFonts w:cs="Times New Roman (Headings CS)"/>
          <w:b/>
          <w:bCs/>
          <w:sz w:val="28"/>
          <w:szCs w:val="28"/>
        </w:rPr>
        <w:t xml:space="preserve">between </w:t>
      </w:r>
      <w:r w:rsidR="00BA05EC" w:rsidRPr="00BA05EC">
        <w:rPr>
          <w:rFonts w:cs="Times New Roman (Headings CS)"/>
          <w:b/>
          <w:bCs/>
          <w:sz w:val="28"/>
          <w:szCs w:val="28"/>
        </w:rPr>
        <w:t xml:space="preserve">July 1, 2016 </w:t>
      </w:r>
      <w:r w:rsidR="006C13A2">
        <w:rPr>
          <w:rFonts w:cs="Times New Roman (Headings CS)"/>
          <w:b/>
          <w:bCs/>
          <w:sz w:val="28"/>
          <w:szCs w:val="28"/>
        </w:rPr>
        <w:t>to</w:t>
      </w:r>
      <w:r w:rsidR="00BA05EC" w:rsidRPr="00BA05EC">
        <w:rPr>
          <w:rFonts w:cs="Times New Roman (Headings CS)"/>
          <w:b/>
          <w:bCs/>
          <w:sz w:val="28"/>
          <w:szCs w:val="28"/>
        </w:rPr>
        <w:t xml:space="preserve"> Jun 30, 2017</w:t>
      </w:r>
      <w:r w:rsidR="00BA05EC">
        <w:rPr>
          <w:rFonts w:cs="Times New Roman (Headings CS)"/>
          <w:b/>
          <w:bCs/>
          <w:sz w:val="28"/>
          <w:szCs w:val="28"/>
        </w:rPr>
        <w:t xml:space="preserve"> and </w:t>
      </w:r>
      <w:r w:rsidRPr="00CB56CD">
        <w:rPr>
          <w:rFonts w:cs="Times New Roman (Headings CS)"/>
          <w:b/>
          <w:bCs/>
          <w:sz w:val="28"/>
          <w:szCs w:val="28"/>
        </w:rPr>
        <w:t xml:space="preserve">the </w:t>
      </w:r>
      <w:r w:rsidR="00BA05EC">
        <w:rPr>
          <w:rFonts w:cs="Times New Roman (Headings CS)"/>
          <w:b/>
          <w:bCs/>
          <w:sz w:val="28"/>
          <w:szCs w:val="28"/>
        </w:rPr>
        <w:t>P</w:t>
      </w:r>
      <w:r w:rsidRPr="00CB56CD">
        <w:rPr>
          <w:rFonts w:cs="Times New Roman (Headings CS)"/>
          <w:b/>
          <w:bCs/>
          <w:sz w:val="28"/>
          <w:szCs w:val="28"/>
        </w:rPr>
        <w:t xml:space="preserve">eriod </w:t>
      </w:r>
      <w:r w:rsidR="008604F1">
        <w:rPr>
          <w:rFonts w:cs="Times New Roman (Headings CS)"/>
          <w:b/>
          <w:bCs/>
          <w:sz w:val="28"/>
          <w:szCs w:val="28"/>
        </w:rPr>
        <w:t>between</w:t>
      </w:r>
      <w:r w:rsidRPr="00CB56CD">
        <w:rPr>
          <w:rFonts w:cs="Times New Roman (Headings CS)"/>
          <w:b/>
          <w:bCs/>
          <w:sz w:val="28"/>
          <w:szCs w:val="28"/>
        </w:rPr>
        <w:t xml:space="preserve"> </w:t>
      </w:r>
      <w:r w:rsidR="00BA05EC" w:rsidRPr="00BA05EC">
        <w:rPr>
          <w:rFonts w:cs="Times New Roman (Headings CS)"/>
          <w:b/>
          <w:bCs/>
          <w:sz w:val="28"/>
          <w:szCs w:val="28"/>
        </w:rPr>
        <w:t xml:space="preserve">July 1, 2017 </w:t>
      </w:r>
      <w:r w:rsidR="006C13A2">
        <w:rPr>
          <w:rFonts w:cs="Times New Roman (Headings CS)"/>
          <w:b/>
          <w:bCs/>
          <w:sz w:val="28"/>
          <w:szCs w:val="28"/>
        </w:rPr>
        <w:t>to</w:t>
      </w:r>
      <w:r w:rsidR="00BA05EC" w:rsidRPr="00BA05EC">
        <w:rPr>
          <w:rFonts w:cs="Times New Roman (Headings CS)"/>
          <w:b/>
          <w:bCs/>
          <w:sz w:val="28"/>
          <w:szCs w:val="28"/>
        </w:rPr>
        <w:t xml:space="preserve"> Sept 30, 2017</w:t>
      </w:r>
    </w:p>
    <w:p w14:paraId="07B5F24C" w14:textId="77777777" w:rsidR="001D375C" w:rsidRPr="00CB56CD" w:rsidRDefault="001D375C" w:rsidP="001D375C"/>
    <w:p w14:paraId="6A1D08CD" w14:textId="54C80A32" w:rsidR="001D375C" w:rsidRPr="005A7963" w:rsidRDefault="001D375C" w:rsidP="001D375C">
      <w:pPr>
        <w:rPr>
          <w:lang w:eastAsia="zh-CN"/>
        </w:rPr>
      </w:pPr>
      <w:proofErr w:type="spellStart"/>
      <w:r w:rsidRPr="00F700B9">
        <w:rPr>
          <w:rFonts w:asciiTheme="minorHAnsi" w:hAnsiTheme="minorHAnsi" w:cstheme="majorHAnsi"/>
          <w:color w:val="333333"/>
          <w:spacing w:val="5"/>
        </w:rPr>
        <w:t>Fugang</w:t>
      </w:r>
      <w:proofErr w:type="spellEnd"/>
      <w:r w:rsidRPr="00F700B9">
        <w:rPr>
          <w:rFonts w:asciiTheme="minorHAnsi" w:hAnsiTheme="minorHAnsi" w:cstheme="majorHAnsi"/>
          <w:color w:val="333333"/>
          <w:spacing w:val="5"/>
        </w:rPr>
        <w:t xml:space="preserve"> Wang, Gregor von Laszewski</w:t>
      </w:r>
      <w:r w:rsidRPr="00F700B9">
        <w:rPr>
          <w:rFonts w:asciiTheme="minorHAnsi" w:hAnsiTheme="minorHAnsi" w:cstheme="majorHAnsi"/>
          <w:color w:val="333333"/>
          <w:spacing w:val="5"/>
        </w:rPr>
        <w:br/>
      </w:r>
      <w:r w:rsidR="00CB17A1">
        <w:rPr>
          <w:rFonts w:asciiTheme="minorHAnsi" w:hAnsiTheme="minorHAnsi" w:cstheme="majorHAnsi"/>
          <w:color w:val="333333"/>
          <w:spacing w:val="5"/>
        </w:rPr>
        <w:t>Sep</w:t>
      </w:r>
      <w:r w:rsidRPr="00F700B9">
        <w:rPr>
          <w:rFonts w:asciiTheme="minorHAnsi" w:hAnsiTheme="minorHAnsi" w:cstheme="majorHAnsi"/>
          <w:color w:val="333333"/>
          <w:spacing w:val="5"/>
        </w:rPr>
        <w:t xml:space="preserve"> 30, 201</w:t>
      </w:r>
      <w:r w:rsidR="00CB17A1">
        <w:rPr>
          <w:rFonts w:asciiTheme="minorHAnsi" w:hAnsiTheme="minorHAnsi" w:cstheme="majorHAnsi"/>
          <w:color w:val="333333"/>
          <w:spacing w:val="5"/>
        </w:rPr>
        <w:t>7</w:t>
      </w:r>
      <w:r w:rsidRPr="00F700B9">
        <w:rPr>
          <w:rFonts w:asciiTheme="minorHAnsi" w:eastAsia="Times New Roman" w:hAnsiTheme="minorHAnsi" w:cstheme="majorHAnsi"/>
          <w:color w:val="333333"/>
          <w:spacing w:val="5"/>
        </w:rPr>
        <w:br/>
      </w:r>
      <w:r w:rsidRPr="00F700B9">
        <w:rPr>
          <w:rFonts w:asciiTheme="minorHAnsi" w:hAnsiTheme="minorHAnsi" w:cstheme="majorHAnsi"/>
          <w:color w:val="333333"/>
          <w:spacing w:val="5"/>
        </w:rPr>
        <w:t>Technical Report, Indiana University, Bloomington, IN</w:t>
      </w:r>
    </w:p>
    <w:p w14:paraId="6379B31E" w14:textId="77777777" w:rsidR="005A7963" w:rsidRPr="005A7963" w:rsidRDefault="005A7963" w:rsidP="005A7963"/>
    <w:p w14:paraId="71636AE0" w14:textId="77777777" w:rsidR="0041371C" w:rsidRDefault="0041371C" w:rsidP="0041371C">
      <w:pPr>
        <w:pStyle w:val="Heading2"/>
      </w:pPr>
      <w:r>
        <w:t>Scientific Impact Metrics (SIM)</w:t>
      </w:r>
      <w:bookmarkEnd w:id="0"/>
    </w:p>
    <w:p w14:paraId="0E07F54F" w14:textId="77777777" w:rsidR="003D0C64" w:rsidRDefault="003D0C64" w:rsidP="0041371C">
      <w:pPr>
        <w:ind w:left="432"/>
        <w:jc w:val="both"/>
        <w:rPr>
          <w:rFonts w:cs="Times New Roman"/>
        </w:rPr>
      </w:pPr>
    </w:p>
    <w:p w14:paraId="625A9AC2" w14:textId="1C1F6D11" w:rsidR="003D0C64" w:rsidRDefault="003D0C64" w:rsidP="0041371C">
      <w:pPr>
        <w:ind w:left="432"/>
        <w:jc w:val="both"/>
        <w:rPr>
          <w:rFonts w:cs="Times New Roman"/>
        </w:rPr>
      </w:pPr>
      <w:r>
        <w:rPr>
          <w:rFonts w:cs="Times New Roman"/>
        </w:rPr>
        <w:t xml:space="preserve">This appendix </w:t>
      </w:r>
      <w:r w:rsidR="000869A5">
        <w:rPr>
          <w:rFonts w:cs="Times New Roman"/>
        </w:rPr>
        <w:t>presents</w:t>
      </w:r>
      <w:r>
        <w:rPr>
          <w:rFonts w:cs="Times New Roman"/>
        </w:rPr>
        <w:t xml:space="preserve"> the current Scientific Impact Metrics data as of end of </w:t>
      </w:r>
      <w:r w:rsidR="000D11A6">
        <w:rPr>
          <w:rFonts w:cs="Times New Roman"/>
        </w:rPr>
        <w:t>June</w:t>
      </w:r>
      <w:r w:rsidR="00047A01">
        <w:rPr>
          <w:rFonts w:cs="Times New Roman"/>
        </w:rPr>
        <w:t xml:space="preserve"> </w:t>
      </w:r>
      <w:r w:rsidR="004E15C6">
        <w:rPr>
          <w:rFonts w:cs="Times New Roman"/>
        </w:rPr>
        <w:t>2017</w:t>
      </w:r>
      <w:r>
        <w:rPr>
          <w:rFonts w:cs="Times New Roman"/>
        </w:rPr>
        <w:t xml:space="preserve">. </w:t>
      </w:r>
      <w:r w:rsidR="00BA247E">
        <w:rPr>
          <w:rFonts w:cs="Times New Roman"/>
        </w:rPr>
        <w:t>Th</w:t>
      </w:r>
      <w:r w:rsidR="006C4159">
        <w:rPr>
          <w:rFonts w:cs="Times New Roman"/>
        </w:rPr>
        <w:t xml:space="preserve">is is </w:t>
      </w:r>
      <w:r w:rsidR="00BA247E">
        <w:rPr>
          <w:rFonts w:cs="Times New Roman"/>
        </w:rPr>
        <w:t xml:space="preserve">part of the </w:t>
      </w:r>
      <w:r w:rsidR="00BA247E" w:rsidRPr="000C159F">
        <w:rPr>
          <w:rStyle w:val="st"/>
          <w:i/>
        </w:rPr>
        <w:t>XD Metrics Service (</w:t>
      </w:r>
      <w:r w:rsidR="00BA247E" w:rsidRPr="000C159F">
        <w:rPr>
          <w:rStyle w:val="Emphasis"/>
          <w:rFonts w:eastAsia="Times New Roman" w:cs="Times New Roman"/>
          <w:i w:val="0"/>
        </w:rPr>
        <w:t>XMS</w:t>
      </w:r>
      <w:r w:rsidR="00BA247E" w:rsidRPr="000C159F">
        <w:rPr>
          <w:rStyle w:val="st"/>
          <w:i/>
        </w:rPr>
        <w:t xml:space="preserve">) </w:t>
      </w:r>
      <w:r w:rsidR="00BA247E">
        <w:rPr>
          <w:rStyle w:val="st"/>
          <w:i/>
        </w:rPr>
        <w:t>(</w:t>
      </w:r>
      <w:r w:rsidR="00823144">
        <w:rPr>
          <w:rStyle w:val="st"/>
        </w:rPr>
        <w:t>formerly</w:t>
      </w:r>
      <w:r w:rsidR="00BA247E" w:rsidRPr="000C159F">
        <w:rPr>
          <w:rStyle w:val="Emphasis"/>
          <w:rFonts w:eastAsia="Times New Roman" w:cs="Times New Roman"/>
        </w:rPr>
        <w:t xml:space="preserve"> NSF Technology Audit Service</w:t>
      </w:r>
      <w:r w:rsidR="00BA247E" w:rsidRPr="000C159F">
        <w:rPr>
          <w:rStyle w:val="st"/>
        </w:rPr>
        <w:t xml:space="preserve"> </w:t>
      </w:r>
      <w:r w:rsidR="00BA247E" w:rsidRPr="006628E6">
        <w:rPr>
          <w:rStyle w:val="st"/>
          <w:i/>
        </w:rPr>
        <w:t>(</w:t>
      </w:r>
      <w:r w:rsidR="00BA247E" w:rsidRPr="006628E6">
        <w:rPr>
          <w:rStyle w:val="Emphasis"/>
          <w:rFonts w:eastAsia="Times New Roman" w:cs="Times New Roman"/>
          <w:i w:val="0"/>
        </w:rPr>
        <w:t>TAS</w:t>
      </w:r>
      <w:proofErr w:type="gramStart"/>
      <w:r w:rsidR="00BA247E" w:rsidRPr="006628E6">
        <w:rPr>
          <w:rStyle w:val="st"/>
          <w:i/>
        </w:rPr>
        <w:t>)</w:t>
      </w:r>
      <w:r w:rsidR="00BA247E">
        <w:rPr>
          <w:rStyle w:val="st"/>
          <w:i/>
        </w:rPr>
        <w:t xml:space="preserve"> )</w:t>
      </w:r>
      <w:proofErr w:type="gramEnd"/>
      <w:r w:rsidR="00BA247E">
        <w:rPr>
          <w:rFonts w:cs="Times New Roman"/>
        </w:rPr>
        <w:t xml:space="preserve"> effort.</w:t>
      </w:r>
    </w:p>
    <w:p w14:paraId="0C4FB999" w14:textId="12EA33C7" w:rsidR="00121EF3" w:rsidRDefault="00121EF3" w:rsidP="0041371C">
      <w:pPr>
        <w:ind w:left="432"/>
        <w:jc w:val="both"/>
        <w:rPr>
          <w:rFonts w:cs="Times New Roman"/>
        </w:rPr>
      </w:pPr>
      <w:r>
        <w:rPr>
          <w:rFonts w:cs="Times New Roman"/>
        </w:rPr>
        <w:t xml:space="preserve">We are currently working on adapting the data and results structure so most of these results would be available as display via </w:t>
      </w:r>
      <w:proofErr w:type="spellStart"/>
      <w:r>
        <w:rPr>
          <w:rFonts w:cs="Times New Roman"/>
        </w:rPr>
        <w:t>XDMoD</w:t>
      </w:r>
      <w:proofErr w:type="spellEnd"/>
      <w:r>
        <w:rPr>
          <w:rFonts w:cs="Times New Roman"/>
        </w:rPr>
        <w:t xml:space="preserve"> in future.</w:t>
      </w:r>
    </w:p>
    <w:p w14:paraId="48EFF41F" w14:textId="77777777" w:rsidR="003143B4" w:rsidRDefault="003143B4" w:rsidP="000C159F">
      <w:pPr>
        <w:jc w:val="both"/>
        <w:rPr>
          <w:rFonts w:cs="Times New Roman"/>
        </w:rPr>
      </w:pPr>
    </w:p>
    <w:p w14:paraId="38751577" w14:textId="77777777" w:rsidR="0041371C" w:rsidRDefault="00704F3E" w:rsidP="00AC0FC8">
      <w:pPr>
        <w:pStyle w:val="Heading3"/>
      </w:pPr>
      <w:bookmarkStart w:id="1" w:name="_Toc283456924"/>
      <w:r>
        <w:t>Summary</w:t>
      </w:r>
      <w:r w:rsidR="0041371C">
        <w:t xml:space="preserve"> Impact Metrics</w:t>
      </w:r>
      <w:bookmarkEnd w:id="1"/>
    </w:p>
    <w:p w14:paraId="7EC545A7" w14:textId="4DB975A4" w:rsidR="0041371C" w:rsidRDefault="0041371C" w:rsidP="0041371C">
      <w:pPr>
        <w:ind w:left="576"/>
        <w:jc w:val="both"/>
        <w:rPr>
          <w:rFonts w:cs="Times New Roman"/>
        </w:rPr>
      </w:pPr>
      <w:r>
        <w:rPr>
          <w:rFonts w:cs="Times New Roman"/>
        </w:rPr>
        <w:t xml:space="preserve">Table SIM-1 shows the essential scientific </w:t>
      </w:r>
      <w:r w:rsidR="00704F3E">
        <w:rPr>
          <w:rFonts w:cs="Times New Roman"/>
        </w:rPr>
        <w:t xml:space="preserve">summary </w:t>
      </w:r>
      <w:r>
        <w:rPr>
          <w:rFonts w:cs="Times New Roman"/>
        </w:rPr>
        <w:t>im</w:t>
      </w:r>
      <w:r w:rsidR="00AC0FC8">
        <w:rPr>
          <w:rFonts w:cs="Times New Roman"/>
        </w:rPr>
        <w:t>pact metrics as of the end o</w:t>
      </w:r>
      <w:r w:rsidR="00300F60">
        <w:rPr>
          <w:rFonts w:cs="Times New Roman"/>
        </w:rPr>
        <w:t>f Q</w:t>
      </w:r>
      <w:r w:rsidR="00823144">
        <w:rPr>
          <w:rFonts w:cs="Times New Roman"/>
        </w:rPr>
        <w:t>2</w:t>
      </w:r>
      <w:r w:rsidR="0053372C">
        <w:rPr>
          <w:rFonts w:cs="Times New Roman"/>
        </w:rPr>
        <w:t xml:space="preserve"> 20</w:t>
      </w:r>
      <w:r w:rsidR="0032788D">
        <w:rPr>
          <w:rFonts w:cs="Times New Roman"/>
        </w:rPr>
        <w:t>17</w:t>
      </w:r>
      <w:r>
        <w:rPr>
          <w:rFonts w:cs="Times New Roman"/>
        </w:rPr>
        <w:t xml:space="preserve">. </w:t>
      </w:r>
      <w:r w:rsidR="00C139F1">
        <w:rPr>
          <w:rFonts w:cs="Times New Roman"/>
        </w:rPr>
        <w:t>The increasing</w:t>
      </w:r>
      <w:r w:rsidR="00704F3E">
        <w:rPr>
          <w:rFonts w:cs="Times New Roman"/>
        </w:rPr>
        <w:t xml:space="preserve"> values for each metric are</w:t>
      </w:r>
      <w:r w:rsidR="00C139F1">
        <w:rPr>
          <w:rFonts w:cs="Times New Roman"/>
        </w:rPr>
        <w:t xml:space="preserve"> listed in the table indicating the changes </w:t>
      </w:r>
      <w:r w:rsidR="00704F3E">
        <w:rPr>
          <w:rFonts w:cs="Times New Roman"/>
        </w:rPr>
        <w:t xml:space="preserve">during </w:t>
      </w:r>
      <w:r w:rsidR="00C139F1">
        <w:rPr>
          <w:rFonts w:cs="Times New Roman"/>
        </w:rPr>
        <w:t xml:space="preserve">the last quarter. </w:t>
      </w:r>
      <w:r>
        <w:rPr>
          <w:rFonts w:cs="Times New Roman"/>
        </w:rPr>
        <w:t>By calculating such metrics periodically we can show the trend</w:t>
      </w:r>
      <w:r w:rsidR="00704F3E">
        <w:rPr>
          <w:rFonts w:cs="Times New Roman"/>
        </w:rPr>
        <w:t>s</w:t>
      </w:r>
      <w:r w:rsidR="00BA247E">
        <w:rPr>
          <w:rFonts w:cs="Times New Roman"/>
        </w:rPr>
        <w:t>, as depicted in Figure SIM-2 and Figure SIM-3</w:t>
      </w:r>
      <w:r>
        <w:rPr>
          <w:rFonts w:cs="Times New Roman"/>
        </w:rPr>
        <w:t xml:space="preserve">. </w:t>
      </w:r>
      <w:r w:rsidR="00C139F1">
        <w:rPr>
          <w:rFonts w:cs="Times New Roman"/>
        </w:rPr>
        <w:t>Both show</w:t>
      </w:r>
      <w:r>
        <w:rPr>
          <w:rFonts w:cs="Times New Roman"/>
        </w:rPr>
        <w:t xml:space="preserve"> </w:t>
      </w:r>
      <w:r w:rsidR="00076D77">
        <w:rPr>
          <w:rFonts w:cs="Times New Roman"/>
        </w:rPr>
        <w:t xml:space="preserve">steadily </w:t>
      </w:r>
      <w:r>
        <w:rPr>
          <w:rFonts w:cs="Times New Roman"/>
        </w:rPr>
        <w:t>increasing</w:t>
      </w:r>
      <w:r w:rsidR="00C139F1">
        <w:rPr>
          <w:rFonts w:cs="Times New Roman"/>
        </w:rPr>
        <w:t xml:space="preserve"> trend</w:t>
      </w:r>
      <w:r w:rsidR="00704F3E">
        <w:rPr>
          <w:rFonts w:cs="Times New Roman"/>
        </w:rPr>
        <w:t>s</w:t>
      </w:r>
      <w:r>
        <w:rPr>
          <w:rFonts w:cs="Times New Roman"/>
        </w:rPr>
        <w:t>.</w:t>
      </w:r>
    </w:p>
    <w:p w14:paraId="178DA192" w14:textId="77777777" w:rsidR="00793475" w:rsidRPr="00354CCF" w:rsidRDefault="00793475" w:rsidP="0041371C">
      <w:pPr>
        <w:ind w:left="576"/>
        <w:jc w:val="both"/>
        <w:rPr>
          <w:rFonts w:cs="Times New Roman"/>
        </w:rPr>
      </w:pPr>
    </w:p>
    <w:p w14:paraId="710E062F" w14:textId="77777777" w:rsidR="0041371C" w:rsidRDefault="0041371C" w:rsidP="00B87F3A">
      <w:pPr>
        <w:jc w:val="center"/>
        <w:rPr>
          <w:rFonts w:cs="Times New Roman"/>
        </w:rPr>
      </w:pPr>
      <w:r w:rsidRPr="00E85C93">
        <w:rPr>
          <w:rFonts w:cs="Times New Roman"/>
        </w:rPr>
        <w:t xml:space="preserve">Table SIM-1: Overall </w:t>
      </w:r>
      <w:r>
        <w:rPr>
          <w:rFonts w:cs="Times New Roman"/>
        </w:rPr>
        <w:t>Scientific Impact Metrics D</w:t>
      </w:r>
      <w:r w:rsidRPr="00E85C93">
        <w:rPr>
          <w:rFonts w:cs="Times New Roman"/>
        </w:rPr>
        <w:t>ata</w:t>
      </w:r>
    </w:p>
    <w:tbl>
      <w:tblPr>
        <w:tblW w:w="780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240"/>
        <w:gridCol w:w="1523"/>
        <w:gridCol w:w="1809"/>
        <w:gridCol w:w="1218"/>
        <w:gridCol w:w="990"/>
        <w:gridCol w:w="1020"/>
      </w:tblGrid>
      <w:tr w:rsidR="00876AEB" w:rsidRPr="006207D1" w14:paraId="6F6E8957" w14:textId="77777777" w:rsidTr="00CD5875">
        <w:trPr>
          <w:trHeight w:val="989"/>
          <w:jc w:val="center"/>
        </w:trPr>
        <w:tc>
          <w:tcPr>
            <w:tcW w:w="1240" w:type="dxa"/>
            <w:shd w:val="clear" w:color="auto" w:fill="C0C0C0"/>
            <w:vAlign w:val="center"/>
            <w:hideMark/>
          </w:tcPr>
          <w:p w14:paraId="42103648" w14:textId="77777777" w:rsidR="0041371C" w:rsidRPr="006207D1" w:rsidRDefault="0041371C" w:rsidP="0053372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23" w:type="dxa"/>
            <w:shd w:val="clear" w:color="auto" w:fill="C0C0C0"/>
            <w:vAlign w:val="center"/>
            <w:hideMark/>
          </w:tcPr>
          <w:p w14:paraId="02FF2FB8" w14:textId="77777777" w:rsidR="0041371C" w:rsidRPr="006207D1" w:rsidRDefault="0041371C" w:rsidP="0053372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Number of externally verified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unique p</w:t>
            </w: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ublications*</w:t>
            </w:r>
          </w:p>
        </w:tc>
        <w:tc>
          <w:tcPr>
            <w:tcW w:w="1809" w:type="dxa"/>
            <w:shd w:val="clear" w:color="auto" w:fill="C0C0C0"/>
            <w:vAlign w:val="center"/>
            <w:hideMark/>
          </w:tcPr>
          <w:p w14:paraId="12D644DE" w14:textId="77777777" w:rsidR="0041371C" w:rsidRPr="006207D1" w:rsidRDefault="0041371C" w:rsidP="0053372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i10-index (Number of p</w:t>
            </w: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ublications cited at least 10 times)</w:t>
            </w:r>
          </w:p>
        </w:tc>
        <w:tc>
          <w:tcPr>
            <w:tcW w:w="1218" w:type="dxa"/>
            <w:shd w:val="clear" w:color="auto" w:fill="C0C0C0"/>
            <w:vAlign w:val="center"/>
            <w:hideMark/>
          </w:tcPr>
          <w:p w14:paraId="411CB3C5" w14:textId="77777777" w:rsidR="0041371C" w:rsidRPr="006207D1" w:rsidRDefault="0041371C" w:rsidP="0053372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Overall c</w:t>
            </w: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itation count*</w:t>
            </w:r>
          </w:p>
        </w:tc>
        <w:tc>
          <w:tcPr>
            <w:tcW w:w="990" w:type="dxa"/>
            <w:shd w:val="clear" w:color="auto" w:fill="C0C0C0"/>
            <w:vAlign w:val="center"/>
            <w:hideMark/>
          </w:tcPr>
          <w:p w14:paraId="0529631D" w14:textId="77777777" w:rsidR="0041371C" w:rsidRPr="006207D1" w:rsidRDefault="0041371C" w:rsidP="0053372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h-index</w:t>
            </w:r>
          </w:p>
        </w:tc>
        <w:tc>
          <w:tcPr>
            <w:tcW w:w="1020" w:type="dxa"/>
            <w:shd w:val="clear" w:color="auto" w:fill="C0C0C0"/>
            <w:vAlign w:val="center"/>
            <w:hideMark/>
          </w:tcPr>
          <w:p w14:paraId="1FCBFB25" w14:textId="77777777" w:rsidR="0041371C" w:rsidRPr="006207D1" w:rsidRDefault="0041371C" w:rsidP="0053372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g-index</w:t>
            </w:r>
          </w:p>
        </w:tc>
      </w:tr>
      <w:tr w:rsidR="00897C03" w:rsidRPr="006207D1" w14:paraId="0174C7EA" w14:textId="77777777" w:rsidTr="00CD5875">
        <w:trPr>
          <w:trHeight w:val="575"/>
          <w:jc w:val="center"/>
        </w:trPr>
        <w:tc>
          <w:tcPr>
            <w:tcW w:w="1240" w:type="dxa"/>
            <w:shd w:val="clear" w:color="auto" w:fill="auto"/>
            <w:vAlign w:val="center"/>
            <w:hideMark/>
          </w:tcPr>
          <w:p w14:paraId="7E97B2B5" w14:textId="77777777" w:rsidR="00897C03" w:rsidRPr="006207D1" w:rsidRDefault="00897C03" w:rsidP="0053372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207D1">
              <w:rPr>
                <w:rFonts w:eastAsia="Times New Roman"/>
                <w:color w:val="000000" w:themeColor="text1"/>
                <w:sz w:val="20"/>
                <w:szCs w:val="20"/>
              </w:rPr>
              <w:t>Since 2005 (TG+XD)</w:t>
            </w:r>
          </w:p>
        </w:tc>
        <w:tc>
          <w:tcPr>
            <w:tcW w:w="1523" w:type="dxa"/>
            <w:shd w:val="clear" w:color="auto" w:fill="auto"/>
            <w:vAlign w:val="bottom"/>
            <w:hideMark/>
          </w:tcPr>
          <w:p w14:paraId="1CAFBD5F" w14:textId="5BF732BB" w:rsidR="00897C03" w:rsidRPr="006207D1" w:rsidRDefault="00CD5875" w:rsidP="0032788D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D587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11,296</w:t>
            </w:r>
          </w:p>
        </w:tc>
        <w:tc>
          <w:tcPr>
            <w:tcW w:w="1809" w:type="dxa"/>
            <w:shd w:val="clear" w:color="auto" w:fill="auto"/>
            <w:vAlign w:val="bottom"/>
            <w:hideMark/>
          </w:tcPr>
          <w:p w14:paraId="1D00A37B" w14:textId="5C0A6A8C" w:rsidR="00897C03" w:rsidRPr="006207D1" w:rsidRDefault="00CD5875" w:rsidP="0032788D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D587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4,804</w:t>
            </w:r>
          </w:p>
        </w:tc>
        <w:tc>
          <w:tcPr>
            <w:tcW w:w="1218" w:type="dxa"/>
            <w:shd w:val="clear" w:color="auto" w:fill="auto"/>
            <w:vAlign w:val="bottom"/>
            <w:hideMark/>
          </w:tcPr>
          <w:p w14:paraId="3C8C617A" w14:textId="0E96E62B" w:rsidR="00897C03" w:rsidRPr="006207D1" w:rsidRDefault="00CD5875" w:rsidP="0032788D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D587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235,209</w:t>
            </w:r>
          </w:p>
        </w:tc>
        <w:tc>
          <w:tcPr>
            <w:tcW w:w="990" w:type="dxa"/>
            <w:shd w:val="clear" w:color="auto" w:fill="auto"/>
            <w:vAlign w:val="bottom"/>
            <w:hideMark/>
          </w:tcPr>
          <w:p w14:paraId="70845D35" w14:textId="2C12A011" w:rsidR="00897C03" w:rsidRPr="006207D1" w:rsidRDefault="00CD5875" w:rsidP="0032788D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D587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163</w:t>
            </w:r>
          </w:p>
        </w:tc>
        <w:tc>
          <w:tcPr>
            <w:tcW w:w="1020" w:type="dxa"/>
            <w:shd w:val="clear" w:color="auto" w:fill="auto"/>
            <w:vAlign w:val="bottom"/>
            <w:hideMark/>
          </w:tcPr>
          <w:p w14:paraId="20F8BCEE" w14:textId="2D4D2B0B" w:rsidR="00897C03" w:rsidRPr="006207D1" w:rsidRDefault="00CD5875" w:rsidP="00B84DF0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D587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294</w:t>
            </w:r>
          </w:p>
        </w:tc>
      </w:tr>
      <w:tr w:rsidR="00897C03" w:rsidRPr="006207D1" w14:paraId="09609950" w14:textId="77777777" w:rsidTr="00CD5875">
        <w:trPr>
          <w:trHeight w:val="314"/>
          <w:jc w:val="center"/>
        </w:trPr>
        <w:tc>
          <w:tcPr>
            <w:tcW w:w="1240" w:type="dxa"/>
            <w:shd w:val="clear" w:color="auto" w:fill="auto"/>
            <w:vAlign w:val="center"/>
            <w:hideMark/>
          </w:tcPr>
          <w:p w14:paraId="7825FA20" w14:textId="77777777" w:rsidR="00897C03" w:rsidRPr="006207D1" w:rsidRDefault="00897C03" w:rsidP="0053372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207D1">
              <w:rPr>
                <w:rFonts w:eastAsia="Times New Roman"/>
                <w:color w:val="000000" w:themeColor="text1"/>
                <w:sz w:val="20"/>
                <w:szCs w:val="20"/>
              </w:rPr>
              <w:t>Since 2011 (XD)</w:t>
            </w:r>
          </w:p>
        </w:tc>
        <w:tc>
          <w:tcPr>
            <w:tcW w:w="1523" w:type="dxa"/>
            <w:shd w:val="clear" w:color="auto" w:fill="auto"/>
            <w:vAlign w:val="bottom"/>
            <w:hideMark/>
          </w:tcPr>
          <w:p w14:paraId="63F99E93" w14:textId="209480F8" w:rsidR="00897C03" w:rsidRPr="006207D1" w:rsidRDefault="00CD5875" w:rsidP="0053372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D587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8,970</w:t>
            </w:r>
          </w:p>
        </w:tc>
        <w:tc>
          <w:tcPr>
            <w:tcW w:w="1809" w:type="dxa"/>
            <w:shd w:val="clear" w:color="auto" w:fill="auto"/>
            <w:vAlign w:val="bottom"/>
            <w:hideMark/>
          </w:tcPr>
          <w:p w14:paraId="7A456A01" w14:textId="3D5C40F8" w:rsidR="00897C03" w:rsidRPr="006207D1" w:rsidRDefault="00CD5875" w:rsidP="0032788D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D587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,</w:t>
            </w:r>
            <w:r w:rsidRPr="00CD587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</w:t>
            </w:r>
          </w:p>
        </w:tc>
        <w:tc>
          <w:tcPr>
            <w:tcW w:w="1218" w:type="dxa"/>
            <w:shd w:val="clear" w:color="auto" w:fill="auto"/>
            <w:vAlign w:val="bottom"/>
            <w:hideMark/>
          </w:tcPr>
          <w:p w14:paraId="5400AB30" w14:textId="07B504B2" w:rsidR="00897C03" w:rsidRPr="006207D1" w:rsidRDefault="00CD5875" w:rsidP="008126E7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D587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118,200</w:t>
            </w:r>
          </w:p>
        </w:tc>
        <w:tc>
          <w:tcPr>
            <w:tcW w:w="990" w:type="dxa"/>
            <w:shd w:val="clear" w:color="auto" w:fill="auto"/>
            <w:vAlign w:val="bottom"/>
            <w:hideMark/>
          </w:tcPr>
          <w:p w14:paraId="38B42FF9" w14:textId="731EBDE8" w:rsidR="00897C03" w:rsidRPr="006207D1" w:rsidRDefault="00CD5875" w:rsidP="0032788D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103</w:t>
            </w:r>
          </w:p>
        </w:tc>
        <w:tc>
          <w:tcPr>
            <w:tcW w:w="1020" w:type="dxa"/>
            <w:shd w:val="clear" w:color="auto" w:fill="auto"/>
            <w:vAlign w:val="bottom"/>
            <w:hideMark/>
          </w:tcPr>
          <w:p w14:paraId="73A12DA2" w14:textId="316DB9C8" w:rsidR="00897C03" w:rsidRPr="006207D1" w:rsidRDefault="00CD5875" w:rsidP="0032788D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177</w:t>
            </w:r>
          </w:p>
        </w:tc>
      </w:tr>
      <w:tr w:rsidR="00897C03" w:rsidRPr="006207D1" w14:paraId="72C3D796" w14:textId="77777777" w:rsidTr="00CD5875">
        <w:trPr>
          <w:trHeight w:val="314"/>
          <w:jc w:val="center"/>
        </w:trPr>
        <w:tc>
          <w:tcPr>
            <w:tcW w:w="1240" w:type="dxa"/>
            <w:shd w:val="clear" w:color="auto" w:fill="auto"/>
            <w:vAlign w:val="center"/>
          </w:tcPr>
          <w:p w14:paraId="59E65679" w14:textId="6713AE00" w:rsidR="00897C03" w:rsidRDefault="00897C03" w:rsidP="0053372C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 xml:space="preserve">Change </w:t>
            </w:r>
            <w:r w:rsidR="00793475">
              <w:rPr>
                <w:rFonts w:eastAsia="Times New Roman"/>
                <w:color w:val="000000" w:themeColor="text1"/>
                <w:sz w:val="20"/>
                <w:szCs w:val="20"/>
              </w:rPr>
              <w:t>since</w:t>
            </w:r>
            <w:r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last </w:t>
            </w:r>
            <w:r w:rsidR="00793475">
              <w:rPr>
                <w:rFonts w:eastAsia="Times New Roman"/>
                <w:color w:val="000000" w:themeColor="text1"/>
                <w:sz w:val="20"/>
                <w:szCs w:val="20"/>
              </w:rPr>
              <w:t>year</w:t>
            </w:r>
          </w:p>
          <w:p w14:paraId="74903393" w14:textId="77777777" w:rsidR="00897C03" w:rsidRPr="006207D1" w:rsidRDefault="00897C03" w:rsidP="0053372C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(TG+XD)</w:t>
            </w:r>
          </w:p>
        </w:tc>
        <w:tc>
          <w:tcPr>
            <w:tcW w:w="1523" w:type="dxa"/>
            <w:shd w:val="clear" w:color="auto" w:fill="auto"/>
            <w:vAlign w:val="bottom"/>
          </w:tcPr>
          <w:p w14:paraId="5B178384" w14:textId="11A004D0" w:rsidR="00897C03" w:rsidRPr="00876AEB" w:rsidRDefault="00897C03" w:rsidP="0032788D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="00793475" w:rsidRPr="0079347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2,634</w:t>
            </w:r>
          </w:p>
        </w:tc>
        <w:tc>
          <w:tcPr>
            <w:tcW w:w="1809" w:type="dxa"/>
            <w:shd w:val="clear" w:color="auto" w:fill="auto"/>
            <w:vAlign w:val="bottom"/>
          </w:tcPr>
          <w:p w14:paraId="301D3532" w14:textId="164F6472" w:rsidR="00897C03" w:rsidRPr="00876AEB" w:rsidRDefault="00897C03" w:rsidP="0032788D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="00793475" w:rsidRPr="0079347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1,323</w:t>
            </w:r>
          </w:p>
        </w:tc>
        <w:tc>
          <w:tcPr>
            <w:tcW w:w="1218" w:type="dxa"/>
            <w:shd w:val="clear" w:color="auto" w:fill="auto"/>
            <w:vAlign w:val="bottom"/>
          </w:tcPr>
          <w:p w14:paraId="6B8E9BA0" w14:textId="6E926C9B" w:rsidR="00897C03" w:rsidRPr="00876AEB" w:rsidRDefault="00897C03" w:rsidP="0032788D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="00793475" w:rsidRPr="0079347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68,223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58F52882" w14:textId="4EF74639" w:rsidR="00897C03" w:rsidRPr="00876AEB" w:rsidRDefault="00897C03" w:rsidP="00897C03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="0079347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501FE5E8" w14:textId="07C0FCF2" w:rsidR="00897C03" w:rsidRPr="00876AEB" w:rsidRDefault="00897C03" w:rsidP="0032788D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="0079347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41</w:t>
            </w:r>
          </w:p>
        </w:tc>
      </w:tr>
      <w:tr w:rsidR="00897C03" w:rsidRPr="006207D1" w14:paraId="50CF5E3B" w14:textId="77777777" w:rsidTr="00CD5875">
        <w:trPr>
          <w:trHeight w:val="314"/>
          <w:jc w:val="center"/>
        </w:trPr>
        <w:tc>
          <w:tcPr>
            <w:tcW w:w="1240" w:type="dxa"/>
            <w:shd w:val="clear" w:color="auto" w:fill="auto"/>
            <w:vAlign w:val="center"/>
          </w:tcPr>
          <w:p w14:paraId="5E327B51" w14:textId="4FD83966" w:rsidR="00897C03" w:rsidRDefault="00897C03" w:rsidP="00666C1D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 xml:space="preserve">Change </w:t>
            </w:r>
            <w:r w:rsidR="00793475">
              <w:rPr>
                <w:rFonts w:eastAsia="Times New Roman"/>
                <w:color w:val="000000" w:themeColor="text1"/>
                <w:sz w:val="20"/>
                <w:szCs w:val="20"/>
              </w:rPr>
              <w:t>since</w:t>
            </w:r>
            <w:r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last </w:t>
            </w:r>
            <w:r w:rsidR="00793475">
              <w:rPr>
                <w:rFonts w:eastAsia="Times New Roman"/>
                <w:color w:val="000000" w:themeColor="text1"/>
                <w:sz w:val="20"/>
                <w:szCs w:val="20"/>
              </w:rPr>
              <w:t>year</w:t>
            </w:r>
          </w:p>
          <w:p w14:paraId="51B1CCEF" w14:textId="77777777" w:rsidR="00897C03" w:rsidRDefault="00897C03" w:rsidP="00666C1D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(XD)</w:t>
            </w:r>
          </w:p>
        </w:tc>
        <w:tc>
          <w:tcPr>
            <w:tcW w:w="1523" w:type="dxa"/>
            <w:shd w:val="clear" w:color="auto" w:fill="auto"/>
            <w:vAlign w:val="bottom"/>
          </w:tcPr>
          <w:p w14:paraId="2D0FC5FE" w14:textId="68DE95D1" w:rsidR="00897C03" w:rsidRPr="00876AEB" w:rsidRDefault="00897C03" w:rsidP="0032788D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="00793475" w:rsidRPr="0079347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2,415</w:t>
            </w:r>
          </w:p>
        </w:tc>
        <w:tc>
          <w:tcPr>
            <w:tcW w:w="1809" w:type="dxa"/>
            <w:shd w:val="clear" w:color="auto" w:fill="auto"/>
            <w:vAlign w:val="bottom"/>
          </w:tcPr>
          <w:p w14:paraId="512B5A98" w14:textId="42A95E99" w:rsidR="00897C03" w:rsidRPr="00876AEB" w:rsidRDefault="00897C03" w:rsidP="0032788D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="00793475" w:rsidRPr="0079347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1,154</w:t>
            </w:r>
          </w:p>
        </w:tc>
        <w:tc>
          <w:tcPr>
            <w:tcW w:w="1218" w:type="dxa"/>
            <w:shd w:val="clear" w:color="auto" w:fill="auto"/>
            <w:vAlign w:val="bottom"/>
          </w:tcPr>
          <w:p w14:paraId="073F5157" w14:textId="53ED90BD" w:rsidR="00897C03" w:rsidRPr="00876AEB" w:rsidRDefault="00897C03" w:rsidP="009B3979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="00793475" w:rsidRPr="0079347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48,585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23201B19" w14:textId="67D8136D" w:rsidR="00897C03" w:rsidRPr="00876AEB" w:rsidRDefault="00897C03" w:rsidP="0032788D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="0079347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21BC532B" w14:textId="5F6E0A5C" w:rsidR="00897C03" w:rsidRPr="00876AEB" w:rsidRDefault="00897C03" w:rsidP="0032788D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="0079347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42</w:t>
            </w:r>
          </w:p>
        </w:tc>
      </w:tr>
      <w:tr w:rsidR="0041371C" w:rsidRPr="006207D1" w14:paraId="55FCDB0B" w14:textId="77777777" w:rsidTr="00CD5875">
        <w:trPr>
          <w:trHeight w:val="314"/>
          <w:jc w:val="center"/>
        </w:trPr>
        <w:tc>
          <w:tcPr>
            <w:tcW w:w="7800" w:type="dxa"/>
            <w:gridSpan w:val="6"/>
            <w:shd w:val="clear" w:color="auto" w:fill="auto"/>
            <w:vAlign w:val="center"/>
          </w:tcPr>
          <w:p w14:paraId="3E5ECD75" w14:textId="0BF22B95" w:rsidR="0041371C" w:rsidRDefault="0041371C" w:rsidP="00CD5875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18"/>
              </w:rPr>
              <w:t>* Data</w:t>
            </w:r>
            <w:r w:rsidRPr="006207D1">
              <w:rPr>
                <w:rFonts w:eastAsia="Times New Roman"/>
                <w:color w:val="000000" w:themeColor="text1"/>
                <w:sz w:val="18"/>
              </w:rPr>
              <w:t xml:space="preserve"> </w:t>
            </w:r>
            <w:r>
              <w:rPr>
                <w:rFonts w:eastAsia="Times New Roman"/>
                <w:color w:val="000000" w:themeColor="text1"/>
                <w:sz w:val="18"/>
              </w:rPr>
              <w:t xml:space="preserve">updated </w:t>
            </w:r>
            <w:r w:rsidRPr="006207D1">
              <w:rPr>
                <w:rFonts w:eastAsia="Times New Roman"/>
                <w:color w:val="000000" w:themeColor="text1"/>
                <w:sz w:val="18"/>
              </w:rPr>
              <w:t xml:space="preserve">as of </w:t>
            </w:r>
            <w:r w:rsidR="00CD5875">
              <w:rPr>
                <w:rFonts w:eastAsia="Times New Roman"/>
                <w:color w:val="000000" w:themeColor="text1"/>
                <w:sz w:val="18"/>
              </w:rPr>
              <w:t>Jun</w:t>
            </w:r>
            <w:r>
              <w:rPr>
                <w:rFonts w:eastAsia="Times New Roman"/>
                <w:color w:val="000000" w:themeColor="text1"/>
                <w:sz w:val="18"/>
              </w:rPr>
              <w:t xml:space="preserve"> </w:t>
            </w:r>
            <w:r w:rsidR="00F06D19">
              <w:rPr>
                <w:rFonts w:eastAsia="Times New Roman"/>
                <w:color w:val="000000" w:themeColor="text1"/>
                <w:sz w:val="18"/>
              </w:rPr>
              <w:t>3</w:t>
            </w:r>
            <w:r w:rsidR="00CD5875">
              <w:rPr>
                <w:rFonts w:eastAsia="Times New Roman"/>
                <w:color w:val="000000" w:themeColor="text1"/>
                <w:sz w:val="18"/>
              </w:rPr>
              <w:t>0</w:t>
            </w:r>
            <w:r w:rsidR="00F06D19">
              <w:rPr>
                <w:rFonts w:eastAsia="Times New Roman"/>
                <w:color w:val="000000" w:themeColor="text1"/>
                <w:sz w:val="18"/>
                <w:vertAlign w:val="superscript"/>
              </w:rPr>
              <w:t>th</w:t>
            </w:r>
            <w:r w:rsidR="004B5741">
              <w:rPr>
                <w:rFonts w:eastAsia="Times New Roman"/>
                <w:color w:val="000000" w:themeColor="text1"/>
                <w:sz w:val="18"/>
              </w:rPr>
              <w:t>, 2017</w:t>
            </w:r>
            <w:r w:rsidRPr="006207D1">
              <w:rPr>
                <w:rFonts w:eastAsia="Times New Roman"/>
                <w:color w:val="000000" w:themeColor="text1"/>
                <w:sz w:val="18"/>
              </w:rPr>
              <w:t>.</w:t>
            </w:r>
          </w:p>
        </w:tc>
      </w:tr>
    </w:tbl>
    <w:p w14:paraId="099DB1BB" w14:textId="77777777" w:rsidR="00897C03" w:rsidRDefault="00897C03" w:rsidP="0041371C">
      <w:pPr>
        <w:jc w:val="both"/>
        <w:rPr>
          <w:rFonts w:cs="Times New Roman"/>
        </w:rPr>
      </w:pPr>
    </w:p>
    <w:p w14:paraId="01B8171F" w14:textId="77777777" w:rsidR="00897C03" w:rsidRDefault="00897C03" w:rsidP="0041371C">
      <w:pPr>
        <w:jc w:val="both"/>
        <w:rPr>
          <w:rFonts w:cs="Times New Roman"/>
        </w:rPr>
      </w:pPr>
    </w:p>
    <w:p w14:paraId="2CDB1568" w14:textId="4149316E" w:rsidR="0041371C" w:rsidRDefault="0041371C" w:rsidP="0041371C">
      <w:pPr>
        <w:pStyle w:val="Heading3"/>
      </w:pPr>
      <w:bookmarkStart w:id="2" w:name="_Toc283456925"/>
      <w:r>
        <w:t>Historical Trend</w:t>
      </w:r>
      <w:bookmarkEnd w:id="2"/>
    </w:p>
    <w:p w14:paraId="6BD10381" w14:textId="22666595" w:rsidR="0071019F" w:rsidRDefault="001174D2" w:rsidP="0071019F">
      <w:pPr>
        <w:ind w:left="576"/>
        <w:jc w:val="both"/>
        <w:rPr>
          <w:rFonts w:cs="Times New Roman"/>
        </w:rPr>
      </w:pPr>
      <w:r>
        <w:rPr>
          <w:rFonts w:cs="Times New Roman"/>
        </w:rPr>
        <w:t>Figure SIM-2</w:t>
      </w:r>
      <w:r w:rsidR="000869A5">
        <w:rPr>
          <w:rFonts w:cs="Times New Roman"/>
        </w:rPr>
        <w:t xml:space="preserve"> and SIM-</w:t>
      </w:r>
      <w:r>
        <w:rPr>
          <w:rFonts w:cs="Times New Roman"/>
        </w:rPr>
        <w:t>3</w:t>
      </w:r>
      <w:r w:rsidR="00F064D5">
        <w:rPr>
          <w:rFonts w:cs="Times New Roman"/>
        </w:rPr>
        <w:t xml:space="preserve"> show the increasing </w:t>
      </w:r>
      <w:r w:rsidR="004E15C6">
        <w:rPr>
          <w:rFonts w:cs="Times New Roman"/>
        </w:rPr>
        <w:t>quarterly</w:t>
      </w:r>
      <w:r w:rsidR="00F064D5">
        <w:rPr>
          <w:rFonts w:cs="Times New Roman"/>
        </w:rPr>
        <w:t xml:space="preserve"> trend regarding publications, citations, and other impact metrics such as H-Index and G-Index</w:t>
      </w:r>
      <w:r w:rsidR="000869A5">
        <w:rPr>
          <w:rFonts w:cs="Times New Roman"/>
        </w:rPr>
        <w:t xml:space="preserve">. </w:t>
      </w:r>
      <w:r w:rsidR="0041371C">
        <w:rPr>
          <w:rFonts w:cs="Times New Roman"/>
        </w:rPr>
        <w:t xml:space="preserve">Both </w:t>
      </w:r>
      <w:r w:rsidR="00F064D5">
        <w:rPr>
          <w:rFonts w:cs="Times New Roman"/>
        </w:rPr>
        <w:t>suggest</w:t>
      </w:r>
      <w:r w:rsidR="0041371C">
        <w:rPr>
          <w:rFonts w:cs="Times New Roman"/>
        </w:rPr>
        <w:t xml:space="preserve"> the increasing impact of XSEDE</w:t>
      </w:r>
      <w:r w:rsidR="000869A5">
        <w:rPr>
          <w:rFonts w:cs="Times New Roman"/>
        </w:rPr>
        <w:t xml:space="preserve"> during the past year</w:t>
      </w:r>
      <w:r w:rsidR="002E2B28">
        <w:rPr>
          <w:rFonts w:cs="Times New Roman"/>
        </w:rPr>
        <w:t>s</w:t>
      </w:r>
      <w:r w:rsidR="0041371C">
        <w:rPr>
          <w:rFonts w:cs="Times New Roman"/>
        </w:rPr>
        <w:t>, based on verified unique publication count; citation count; h-inde</w:t>
      </w:r>
      <w:r w:rsidR="002E2B28">
        <w:rPr>
          <w:rFonts w:cs="Times New Roman"/>
        </w:rPr>
        <w:t>x and g-index.</w:t>
      </w:r>
    </w:p>
    <w:p w14:paraId="4C806C11" w14:textId="41510F72" w:rsidR="00F064D5" w:rsidRDefault="00F064D5" w:rsidP="002220C2">
      <w:pPr>
        <w:ind w:left="576" w:hanging="216"/>
        <w:rPr>
          <w:rFonts w:cs="Times New Roman"/>
        </w:rPr>
      </w:pPr>
    </w:p>
    <w:p w14:paraId="1F8E3525" w14:textId="11A9DFE6" w:rsidR="00E13481" w:rsidRDefault="006A1B47" w:rsidP="00F95C73">
      <w:pPr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3CFF33A7" wp14:editId="6DC49EF4">
            <wp:extent cx="5486400" cy="2750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d_report_stats_2017Q2_Fig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E99EB" w14:textId="3FC271EC" w:rsidR="0071019F" w:rsidRDefault="001174D2" w:rsidP="00C8584C">
      <w:pPr>
        <w:ind w:left="540"/>
        <w:jc w:val="both"/>
        <w:rPr>
          <w:rFonts w:cs="Times New Roman"/>
          <w:i/>
        </w:rPr>
      </w:pPr>
      <w:r>
        <w:rPr>
          <w:rFonts w:cs="Times New Roman"/>
          <w:i/>
        </w:rPr>
        <w:t>Figure SIM-2</w:t>
      </w:r>
      <w:r w:rsidR="00F064D5">
        <w:rPr>
          <w:rFonts w:cs="Times New Roman"/>
          <w:i/>
        </w:rPr>
        <w:t xml:space="preserve">. Counts of all externally verified publications for TG/XD (since 2005) and XD (since 2011) and of those being cited at least 10 times (i10-index). </w:t>
      </w:r>
    </w:p>
    <w:p w14:paraId="219948D9" w14:textId="77777777" w:rsidR="00E13481" w:rsidRDefault="00E13481" w:rsidP="00C8584C">
      <w:pPr>
        <w:ind w:left="540"/>
        <w:jc w:val="both"/>
        <w:rPr>
          <w:rFonts w:cs="Times New Roman"/>
          <w:i/>
        </w:rPr>
      </w:pPr>
    </w:p>
    <w:p w14:paraId="66996F85" w14:textId="42CFEC44" w:rsidR="0071019F" w:rsidRDefault="006A1B47" w:rsidP="00F95C73">
      <w:pPr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3DA7BC81" wp14:editId="0C2FB926">
            <wp:extent cx="5486400" cy="26346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d_report_stats_2017Q2_Fig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8280C" w14:textId="77777777" w:rsidR="00136246" w:rsidRPr="001B0862" w:rsidRDefault="00136246" w:rsidP="00E66094">
      <w:pPr>
        <w:ind w:left="540"/>
        <w:jc w:val="both"/>
        <w:rPr>
          <w:rFonts w:cs="Times New Roman"/>
          <w:i/>
        </w:rPr>
      </w:pPr>
      <w:r>
        <w:rPr>
          <w:rFonts w:cs="Times New Roman"/>
          <w:i/>
        </w:rPr>
        <w:t>Figure SIM-</w:t>
      </w:r>
      <w:r w:rsidR="001174D2">
        <w:rPr>
          <w:rFonts w:cs="Times New Roman"/>
          <w:i/>
        </w:rPr>
        <w:t>3</w:t>
      </w:r>
      <w:r>
        <w:rPr>
          <w:rFonts w:cs="Times New Roman"/>
          <w:i/>
        </w:rPr>
        <w:t>. Accumulated citation count (line, left axis) as well as h-index and g-index metrics (bar, right axis) for TG/</w:t>
      </w:r>
      <w:proofErr w:type="gramStart"/>
      <w:r>
        <w:rPr>
          <w:rFonts w:cs="Times New Roman"/>
          <w:i/>
        </w:rPr>
        <w:t>XD(</w:t>
      </w:r>
      <w:proofErr w:type="gramEnd"/>
      <w:r>
        <w:rPr>
          <w:rFonts w:cs="Times New Roman"/>
          <w:i/>
        </w:rPr>
        <w:t>since 2005) and XD(since 2011).</w:t>
      </w:r>
    </w:p>
    <w:p w14:paraId="7C0508F5" w14:textId="77777777" w:rsidR="0071019F" w:rsidRDefault="0071019F" w:rsidP="00E66094">
      <w:pPr>
        <w:ind w:left="540"/>
        <w:jc w:val="both"/>
        <w:rPr>
          <w:rFonts w:cs="Times New Roman"/>
          <w:noProof/>
        </w:rPr>
      </w:pPr>
    </w:p>
    <w:p w14:paraId="07378562" w14:textId="77777777" w:rsidR="00704F3E" w:rsidRDefault="00704F3E"/>
    <w:sectPr w:rsidR="00704F3E" w:rsidSect="000D266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imes New Roman (Headings CS)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1A0CA4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C4AD6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33474E"/>
    <w:multiLevelType w:val="multilevel"/>
    <w:tmpl w:val="45DC827C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58A74C3"/>
    <w:multiLevelType w:val="hybridMultilevel"/>
    <w:tmpl w:val="56B24B24"/>
    <w:lvl w:ilvl="0" w:tplc="26C26A5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3E462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CE099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10258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C8C7D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5EB8D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F40D9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06AF3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54D25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30526BB"/>
    <w:multiLevelType w:val="multilevel"/>
    <w:tmpl w:val="B03A1B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68B4DE2"/>
    <w:multiLevelType w:val="multilevel"/>
    <w:tmpl w:val="98A698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C0128F5"/>
    <w:multiLevelType w:val="multilevel"/>
    <w:tmpl w:val="F6084D68"/>
    <w:lvl w:ilvl="0">
      <w:start w:val="1"/>
      <w:numFmt w:val="upperLetter"/>
      <w:pStyle w:val="AppHeading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pp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AppHeading3"/>
      <w:lvlText w:val="%1.%2.%3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7" w15:restartNumberingAfterBreak="0">
    <w:nsid w:val="547E23A7"/>
    <w:multiLevelType w:val="multilevel"/>
    <w:tmpl w:val="D7E864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1F37EE"/>
    <w:multiLevelType w:val="hybridMultilevel"/>
    <w:tmpl w:val="74FE8EA6"/>
    <w:lvl w:ilvl="0" w:tplc="B49A0FFC">
      <w:start w:val="1"/>
      <w:numFmt w:val="lowerLetter"/>
      <w:lvlText w:val="%1)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9" w15:restartNumberingAfterBreak="0">
    <w:nsid w:val="5A497265"/>
    <w:multiLevelType w:val="hybridMultilevel"/>
    <w:tmpl w:val="07E42128"/>
    <w:lvl w:ilvl="0" w:tplc="A614F16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591EF0"/>
    <w:multiLevelType w:val="multilevel"/>
    <w:tmpl w:val="1D0498F8"/>
    <w:lvl w:ilvl="0">
      <w:start w:val="1"/>
      <w:numFmt w:val="upperLetter"/>
      <w:lvlText w:val="%1."/>
      <w:lvlJc w:val="left"/>
      <w:pPr>
        <w:ind w:left="-36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"/>
        </w:tabs>
        <w:ind w:left="144" w:hanging="50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AppHeading5"/>
      <w:lvlText w:val="%1.%2.%3.%4.%5"/>
      <w:lvlJc w:val="left"/>
      <w:pPr>
        <w:ind w:left="1152" w:hanging="79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."/>
      <w:lvlJc w:val="left"/>
      <w:pPr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440"/>
      </w:pPr>
      <w:rPr>
        <w:rFonts w:hint="default"/>
      </w:rPr>
    </w:lvl>
  </w:abstractNum>
  <w:abstractNum w:abstractNumId="11" w15:restartNumberingAfterBreak="0">
    <w:nsid w:val="77C50762"/>
    <w:multiLevelType w:val="multilevel"/>
    <w:tmpl w:val="EEACC9F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6"/>
  </w:num>
  <w:num w:numId="3">
    <w:abstractNumId w:val="4"/>
  </w:num>
  <w:num w:numId="4">
    <w:abstractNumId w:val="6"/>
  </w:num>
  <w:num w:numId="5">
    <w:abstractNumId w:val="4"/>
  </w:num>
  <w:num w:numId="6">
    <w:abstractNumId w:val="6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1"/>
  </w:num>
  <w:num w:numId="14">
    <w:abstractNumId w:val="0"/>
  </w:num>
  <w:num w:numId="15">
    <w:abstractNumId w:val="5"/>
  </w:num>
  <w:num w:numId="16">
    <w:abstractNumId w:val="6"/>
  </w:num>
  <w:num w:numId="17">
    <w:abstractNumId w:val="10"/>
  </w:num>
  <w:num w:numId="18">
    <w:abstractNumId w:val="10"/>
  </w:num>
  <w:num w:numId="19">
    <w:abstractNumId w:val="11"/>
  </w:num>
  <w:num w:numId="20">
    <w:abstractNumId w:val="3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</w:num>
  <w:num w:numId="23">
    <w:abstractNumId w:val="8"/>
  </w:num>
  <w:num w:numId="24">
    <w:abstractNumId w:val="7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371C"/>
    <w:rsid w:val="00047A01"/>
    <w:rsid w:val="000540E0"/>
    <w:rsid w:val="000731C1"/>
    <w:rsid w:val="00076D77"/>
    <w:rsid w:val="00080CB5"/>
    <w:rsid w:val="000869A5"/>
    <w:rsid w:val="000C159F"/>
    <w:rsid w:val="000D11A6"/>
    <w:rsid w:val="000D2663"/>
    <w:rsid w:val="0010798E"/>
    <w:rsid w:val="001174D2"/>
    <w:rsid w:val="00121EF3"/>
    <w:rsid w:val="00136246"/>
    <w:rsid w:val="001836BB"/>
    <w:rsid w:val="001D375C"/>
    <w:rsid w:val="001F2239"/>
    <w:rsid w:val="00210FD1"/>
    <w:rsid w:val="0021467A"/>
    <w:rsid w:val="002220C2"/>
    <w:rsid w:val="00237DC5"/>
    <w:rsid w:val="00240214"/>
    <w:rsid w:val="002448B5"/>
    <w:rsid w:val="0029380F"/>
    <w:rsid w:val="0029593B"/>
    <w:rsid w:val="00296A3E"/>
    <w:rsid w:val="00297D9C"/>
    <w:rsid w:val="002D3104"/>
    <w:rsid w:val="002E2B28"/>
    <w:rsid w:val="00300F60"/>
    <w:rsid w:val="00311294"/>
    <w:rsid w:val="003118FF"/>
    <w:rsid w:val="003143B4"/>
    <w:rsid w:val="0032788D"/>
    <w:rsid w:val="0032791F"/>
    <w:rsid w:val="00374FC2"/>
    <w:rsid w:val="003C36FF"/>
    <w:rsid w:val="003D0C64"/>
    <w:rsid w:val="003D5713"/>
    <w:rsid w:val="003E0D63"/>
    <w:rsid w:val="003F0484"/>
    <w:rsid w:val="00403AEB"/>
    <w:rsid w:val="0041371C"/>
    <w:rsid w:val="004679B6"/>
    <w:rsid w:val="00474A5C"/>
    <w:rsid w:val="00483FEC"/>
    <w:rsid w:val="004B5741"/>
    <w:rsid w:val="004B72A5"/>
    <w:rsid w:val="004D3D38"/>
    <w:rsid w:val="004D6066"/>
    <w:rsid w:val="004E15C6"/>
    <w:rsid w:val="004E2A50"/>
    <w:rsid w:val="004E318D"/>
    <w:rsid w:val="00532216"/>
    <w:rsid w:val="0053372C"/>
    <w:rsid w:val="00566FBC"/>
    <w:rsid w:val="00571CE1"/>
    <w:rsid w:val="005A7963"/>
    <w:rsid w:val="005C1B78"/>
    <w:rsid w:val="005D25E7"/>
    <w:rsid w:val="005E6438"/>
    <w:rsid w:val="006046C0"/>
    <w:rsid w:val="00614940"/>
    <w:rsid w:val="006628E6"/>
    <w:rsid w:val="00666C1D"/>
    <w:rsid w:val="006769AF"/>
    <w:rsid w:val="00682C45"/>
    <w:rsid w:val="006A1B47"/>
    <w:rsid w:val="006A295D"/>
    <w:rsid w:val="006C13A2"/>
    <w:rsid w:val="006C4159"/>
    <w:rsid w:val="006F5ACE"/>
    <w:rsid w:val="00704F3E"/>
    <w:rsid w:val="0071019F"/>
    <w:rsid w:val="00751C94"/>
    <w:rsid w:val="00775CBE"/>
    <w:rsid w:val="00784674"/>
    <w:rsid w:val="00792459"/>
    <w:rsid w:val="00793475"/>
    <w:rsid w:val="007C62E6"/>
    <w:rsid w:val="007C63FA"/>
    <w:rsid w:val="008126E7"/>
    <w:rsid w:val="00823144"/>
    <w:rsid w:val="008264D5"/>
    <w:rsid w:val="0083533A"/>
    <w:rsid w:val="00840106"/>
    <w:rsid w:val="008604F1"/>
    <w:rsid w:val="00860B41"/>
    <w:rsid w:val="00863726"/>
    <w:rsid w:val="00876AEB"/>
    <w:rsid w:val="00897C03"/>
    <w:rsid w:val="008B2BE3"/>
    <w:rsid w:val="008E4F04"/>
    <w:rsid w:val="008F7764"/>
    <w:rsid w:val="00925D27"/>
    <w:rsid w:val="00970B1F"/>
    <w:rsid w:val="009A3F24"/>
    <w:rsid w:val="009A6D68"/>
    <w:rsid w:val="009B3979"/>
    <w:rsid w:val="009C4AA5"/>
    <w:rsid w:val="009D740E"/>
    <w:rsid w:val="00A06EB2"/>
    <w:rsid w:val="00A06F33"/>
    <w:rsid w:val="00A207F0"/>
    <w:rsid w:val="00A43FCA"/>
    <w:rsid w:val="00AB1B8B"/>
    <w:rsid w:val="00AC0FC8"/>
    <w:rsid w:val="00AF43F8"/>
    <w:rsid w:val="00B336AF"/>
    <w:rsid w:val="00B60672"/>
    <w:rsid w:val="00B84DF0"/>
    <w:rsid w:val="00B87F3A"/>
    <w:rsid w:val="00B968FF"/>
    <w:rsid w:val="00BA05EC"/>
    <w:rsid w:val="00BA247E"/>
    <w:rsid w:val="00BF4EE6"/>
    <w:rsid w:val="00C139F1"/>
    <w:rsid w:val="00C23A37"/>
    <w:rsid w:val="00C456D3"/>
    <w:rsid w:val="00C57ACA"/>
    <w:rsid w:val="00C63912"/>
    <w:rsid w:val="00C8584C"/>
    <w:rsid w:val="00C96046"/>
    <w:rsid w:val="00CB17A1"/>
    <w:rsid w:val="00CD445F"/>
    <w:rsid w:val="00CD5875"/>
    <w:rsid w:val="00CD7EFE"/>
    <w:rsid w:val="00CE65BC"/>
    <w:rsid w:val="00CF260E"/>
    <w:rsid w:val="00D0287E"/>
    <w:rsid w:val="00D03D93"/>
    <w:rsid w:val="00D32D4B"/>
    <w:rsid w:val="00D75573"/>
    <w:rsid w:val="00DD1ED7"/>
    <w:rsid w:val="00DE560C"/>
    <w:rsid w:val="00DE7F6E"/>
    <w:rsid w:val="00DF2099"/>
    <w:rsid w:val="00E06F40"/>
    <w:rsid w:val="00E13481"/>
    <w:rsid w:val="00E24CA6"/>
    <w:rsid w:val="00E251D5"/>
    <w:rsid w:val="00E456BB"/>
    <w:rsid w:val="00E467F6"/>
    <w:rsid w:val="00E66094"/>
    <w:rsid w:val="00E926A0"/>
    <w:rsid w:val="00E937CF"/>
    <w:rsid w:val="00ED0EF5"/>
    <w:rsid w:val="00F064D5"/>
    <w:rsid w:val="00F06D19"/>
    <w:rsid w:val="00F25DDB"/>
    <w:rsid w:val="00F55E29"/>
    <w:rsid w:val="00F95C73"/>
    <w:rsid w:val="00FD288E"/>
    <w:rsid w:val="00FE3FB2"/>
    <w:rsid w:val="00FE60C8"/>
    <w:rsid w:val="00FF4A4B"/>
    <w:rsid w:val="00FF5A5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B91E6D"/>
  <w15:docId w15:val="{03A10666-6C66-9F49-A731-3CF122C3E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0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71C"/>
    <w:pPr>
      <w:spacing w:after="120"/>
    </w:pPr>
    <w:rPr>
      <w:rFonts w:ascii="Cambria" w:eastAsiaTheme="minorHAnsi" w:hAnsi="Cambria"/>
      <w:sz w:val="22"/>
      <w:szCs w:val="22"/>
    </w:rPr>
  </w:style>
  <w:style w:type="paragraph" w:styleId="Heading1">
    <w:name w:val="heading 1"/>
    <w:aliases w:val="h1"/>
    <w:basedOn w:val="Normal"/>
    <w:next w:val="Normal"/>
    <w:link w:val="Heading1Char"/>
    <w:qFormat/>
    <w:rsid w:val="00E937CF"/>
    <w:pPr>
      <w:keepNext/>
      <w:numPr>
        <w:numId w:val="19"/>
      </w:numPr>
      <w:pBdr>
        <w:bottom w:val="single" w:sz="4" w:space="1" w:color="auto"/>
      </w:pBdr>
      <w:jc w:val="both"/>
      <w:outlineLvl w:val="0"/>
    </w:pPr>
    <w:rPr>
      <w:rFonts w:ascii="Times New Roman" w:eastAsia="Times New Roman" w:hAnsi="Times New Roman" w:cs="Times New Roman"/>
      <w:b/>
      <w:bCs/>
      <w:sz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qFormat/>
    <w:rsid w:val="00E937CF"/>
    <w:pPr>
      <w:keepNext/>
      <w:numPr>
        <w:ilvl w:val="1"/>
        <w:numId w:val="19"/>
      </w:numPr>
      <w:spacing w:before="120"/>
      <w:jc w:val="both"/>
      <w:outlineLvl w:val="1"/>
    </w:pPr>
    <w:rPr>
      <w:rFonts w:ascii="Times New Roman" w:eastAsia="Times New Roman" w:hAnsi="Times New Roman" w:cs="Times New Roman"/>
      <w:b/>
      <w:szCs w:val="28"/>
    </w:rPr>
  </w:style>
  <w:style w:type="paragraph" w:styleId="Heading3">
    <w:name w:val="heading 3"/>
    <w:aliases w:val="h3"/>
    <w:basedOn w:val="Normal"/>
    <w:next w:val="Normal"/>
    <w:link w:val="Heading3Char"/>
    <w:uiPriority w:val="9"/>
    <w:qFormat/>
    <w:rsid w:val="00E937CF"/>
    <w:pPr>
      <w:keepNext/>
      <w:numPr>
        <w:ilvl w:val="2"/>
        <w:numId w:val="19"/>
      </w:numPr>
      <w:spacing w:before="120"/>
      <w:jc w:val="both"/>
      <w:outlineLvl w:val="2"/>
    </w:pPr>
    <w:rPr>
      <w:rFonts w:ascii="Times New Roman" w:eastAsia="Times New Roman" w:hAnsi="Times New Roman" w:cs="Times New Roman"/>
      <w:i/>
      <w:szCs w:val="26"/>
      <w:u w:val="single"/>
    </w:rPr>
  </w:style>
  <w:style w:type="paragraph" w:styleId="Heading4">
    <w:name w:val="heading 4"/>
    <w:aliases w:val="h4,H4,l4"/>
    <w:basedOn w:val="Normal"/>
    <w:next w:val="Normal"/>
    <w:link w:val="Heading4Char"/>
    <w:uiPriority w:val="9"/>
    <w:qFormat/>
    <w:rsid w:val="006A295D"/>
    <w:pPr>
      <w:keepNext/>
      <w:numPr>
        <w:ilvl w:val="3"/>
        <w:numId w:val="19"/>
      </w:numPr>
      <w:spacing w:after="80"/>
      <w:jc w:val="both"/>
      <w:outlineLvl w:val="3"/>
    </w:pPr>
    <w:rPr>
      <w:rFonts w:ascii="Times New Roman" w:eastAsia="Times New Roman" w:hAnsi="Times New Roman" w:cs="Times New Roman"/>
      <w:i/>
    </w:rPr>
  </w:style>
  <w:style w:type="paragraph" w:styleId="Heading5">
    <w:name w:val="heading 5"/>
    <w:basedOn w:val="Normal"/>
    <w:next w:val="Normal"/>
    <w:link w:val="Heading5Char"/>
    <w:uiPriority w:val="9"/>
    <w:qFormat/>
    <w:rsid w:val="00E937CF"/>
    <w:pPr>
      <w:numPr>
        <w:ilvl w:val="4"/>
        <w:numId w:val="19"/>
      </w:numPr>
      <w:spacing w:before="240" w:after="60"/>
      <w:jc w:val="both"/>
      <w:outlineLvl w:val="4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937CF"/>
    <w:pPr>
      <w:numPr>
        <w:ilvl w:val="5"/>
        <w:numId w:val="12"/>
      </w:numPr>
      <w:spacing w:before="240" w:after="60"/>
      <w:jc w:val="both"/>
      <w:outlineLvl w:val="5"/>
    </w:pPr>
    <w:rPr>
      <w:rFonts w:ascii="Times New Roman" w:eastAsia="Times New Roman" w:hAnsi="Times New Roman" w:cs="Times New Roman"/>
      <w:b/>
    </w:rPr>
  </w:style>
  <w:style w:type="paragraph" w:styleId="Heading7">
    <w:name w:val="heading 7"/>
    <w:basedOn w:val="Normal"/>
    <w:next w:val="Normal"/>
    <w:link w:val="Heading7Char"/>
    <w:qFormat/>
    <w:rsid w:val="00E937CF"/>
    <w:pPr>
      <w:numPr>
        <w:ilvl w:val="6"/>
        <w:numId w:val="12"/>
      </w:numPr>
      <w:spacing w:before="240" w:after="60"/>
      <w:jc w:val="both"/>
      <w:outlineLvl w:val="6"/>
    </w:pPr>
    <w:rPr>
      <w:rFonts w:ascii="Times New Roman" w:eastAsia="Times New Roman" w:hAnsi="Times New Roman" w:cs="Times New Roman"/>
    </w:rPr>
  </w:style>
  <w:style w:type="paragraph" w:styleId="Heading8">
    <w:name w:val="heading 8"/>
    <w:basedOn w:val="Normal"/>
    <w:next w:val="Normal"/>
    <w:link w:val="Heading8Char"/>
    <w:qFormat/>
    <w:rsid w:val="00E937CF"/>
    <w:pPr>
      <w:numPr>
        <w:ilvl w:val="7"/>
        <w:numId w:val="12"/>
      </w:numPr>
      <w:spacing w:before="240" w:after="60"/>
      <w:jc w:val="both"/>
      <w:outlineLvl w:val="7"/>
    </w:pPr>
    <w:rPr>
      <w:rFonts w:ascii="Times New Roman" w:eastAsia="Times New Roman" w:hAnsi="Times New Roman" w:cs="Times New Roman"/>
      <w:i/>
    </w:rPr>
  </w:style>
  <w:style w:type="paragraph" w:styleId="Heading9">
    <w:name w:val="heading 9"/>
    <w:basedOn w:val="Normal"/>
    <w:next w:val="Normal"/>
    <w:link w:val="Heading9Char"/>
    <w:qFormat/>
    <w:rsid w:val="00E937CF"/>
    <w:pPr>
      <w:numPr>
        <w:ilvl w:val="8"/>
        <w:numId w:val="12"/>
      </w:numPr>
      <w:spacing w:before="240" w:after="60"/>
      <w:jc w:val="both"/>
      <w:outlineLvl w:val="8"/>
    </w:pPr>
    <w:rPr>
      <w:rFonts w:ascii="Arial" w:eastAsia="Times New Roman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link w:val="Heading1"/>
    <w:rsid w:val="00E937CF"/>
    <w:rPr>
      <w:rFonts w:ascii="Times New Roman" w:eastAsia="Times New Roman" w:hAnsi="Times New Roman" w:cs="Times New Roman"/>
      <w:b/>
      <w:bCs/>
      <w:sz w:val="28"/>
      <w:szCs w:val="22"/>
    </w:rPr>
  </w:style>
  <w:style w:type="paragraph" w:customStyle="1" w:styleId="AppHeading1">
    <w:name w:val="App Heading 1"/>
    <w:aliases w:val="ah1"/>
    <w:basedOn w:val="Heading1"/>
    <w:next w:val="Normal"/>
    <w:link w:val="AppHeading1Char"/>
    <w:qFormat/>
    <w:rsid w:val="00E937CF"/>
    <w:pPr>
      <w:numPr>
        <w:numId w:val="16"/>
      </w:numPr>
    </w:pPr>
  </w:style>
  <w:style w:type="character" w:customStyle="1" w:styleId="AppHeading1Char">
    <w:name w:val="App Heading 1 Char"/>
    <w:aliases w:val="ah1 Char"/>
    <w:link w:val="AppHeading1"/>
    <w:rsid w:val="00E937CF"/>
    <w:rPr>
      <w:rFonts w:ascii="Times New Roman" w:eastAsia="Times New Roman" w:hAnsi="Times New Roman" w:cs="Times New Roman"/>
      <w:b/>
      <w:bCs/>
      <w:sz w:val="28"/>
    </w:rPr>
  </w:style>
  <w:style w:type="character" w:customStyle="1" w:styleId="Heading2Char">
    <w:name w:val="Heading 2 Char"/>
    <w:aliases w:val="h2 Char"/>
    <w:link w:val="Heading2"/>
    <w:uiPriority w:val="9"/>
    <w:rsid w:val="00E937CF"/>
    <w:rPr>
      <w:rFonts w:ascii="Times New Roman" w:eastAsia="Times New Roman" w:hAnsi="Times New Roman" w:cs="Times New Roman"/>
      <w:b/>
      <w:sz w:val="22"/>
      <w:szCs w:val="28"/>
    </w:rPr>
  </w:style>
  <w:style w:type="paragraph" w:customStyle="1" w:styleId="AppHeading2">
    <w:name w:val="App Heading 2"/>
    <w:aliases w:val="ah2"/>
    <w:basedOn w:val="Heading2"/>
    <w:next w:val="Normal"/>
    <w:link w:val="AppHeading2Char"/>
    <w:qFormat/>
    <w:rsid w:val="00E937CF"/>
    <w:pPr>
      <w:numPr>
        <w:numId w:val="16"/>
      </w:numPr>
    </w:pPr>
  </w:style>
  <w:style w:type="character" w:customStyle="1" w:styleId="AppHeading2Char">
    <w:name w:val="App Heading 2 Char"/>
    <w:aliases w:val="ah2 Char"/>
    <w:link w:val="AppHeading2"/>
    <w:rsid w:val="00E937CF"/>
    <w:rPr>
      <w:rFonts w:ascii="Times New Roman" w:eastAsia="Times New Roman" w:hAnsi="Times New Roman" w:cs="Times New Roman"/>
      <w:b/>
      <w:szCs w:val="28"/>
    </w:rPr>
  </w:style>
  <w:style w:type="character" w:customStyle="1" w:styleId="Heading3Char">
    <w:name w:val="Heading 3 Char"/>
    <w:aliases w:val="h3 Char"/>
    <w:link w:val="Heading3"/>
    <w:uiPriority w:val="9"/>
    <w:rsid w:val="00E937CF"/>
    <w:rPr>
      <w:rFonts w:ascii="Times New Roman" w:eastAsia="Times New Roman" w:hAnsi="Times New Roman" w:cs="Times New Roman"/>
      <w:i/>
      <w:sz w:val="22"/>
      <w:szCs w:val="26"/>
      <w:u w:val="single"/>
    </w:rPr>
  </w:style>
  <w:style w:type="paragraph" w:customStyle="1" w:styleId="AppHeading3">
    <w:name w:val="App Heading 3"/>
    <w:aliases w:val="ah3"/>
    <w:basedOn w:val="Heading3"/>
    <w:next w:val="Normal"/>
    <w:link w:val="AppHeading3Char"/>
    <w:qFormat/>
    <w:rsid w:val="00E937CF"/>
    <w:pPr>
      <w:numPr>
        <w:numId w:val="16"/>
      </w:numPr>
    </w:pPr>
  </w:style>
  <w:style w:type="character" w:customStyle="1" w:styleId="AppHeading3Char">
    <w:name w:val="App Heading 3 Char"/>
    <w:aliases w:val="ah3 Char"/>
    <w:link w:val="AppHeading3"/>
    <w:rsid w:val="00E937CF"/>
    <w:rPr>
      <w:rFonts w:ascii="Times New Roman" w:eastAsia="Times New Roman" w:hAnsi="Times New Roman" w:cs="Times New Roman"/>
      <w:i/>
      <w:sz w:val="22"/>
      <w:szCs w:val="26"/>
      <w:u w:val="single"/>
    </w:rPr>
  </w:style>
  <w:style w:type="paragraph" w:styleId="BalloonText">
    <w:name w:val="Balloon Text"/>
    <w:basedOn w:val="Normal"/>
    <w:link w:val="BalloonTextChar"/>
    <w:semiHidden/>
    <w:rsid w:val="00E937CF"/>
    <w:pPr>
      <w:jc w:val="both"/>
    </w:pPr>
    <w:rPr>
      <w:rFonts w:ascii="Lucida Grande" w:eastAsia="Times New Roman" w:hAnsi="Lucida Grande" w:cs="Times New Roman"/>
      <w:sz w:val="18"/>
      <w:szCs w:val="18"/>
    </w:rPr>
  </w:style>
  <w:style w:type="character" w:customStyle="1" w:styleId="BalloonTextChar">
    <w:name w:val="Balloon Text Char"/>
    <w:link w:val="BalloonText"/>
    <w:semiHidden/>
    <w:rsid w:val="00E937CF"/>
    <w:rPr>
      <w:rFonts w:ascii="Lucida Grande" w:eastAsia="Times New Roman" w:hAnsi="Lucida Grande" w:cs="Times New Roman"/>
      <w:sz w:val="18"/>
      <w:szCs w:val="18"/>
    </w:rPr>
  </w:style>
  <w:style w:type="paragraph" w:styleId="Caption">
    <w:name w:val="caption"/>
    <w:basedOn w:val="Normal"/>
    <w:next w:val="Normal"/>
    <w:qFormat/>
    <w:rsid w:val="00E937CF"/>
    <w:pPr>
      <w:jc w:val="both"/>
    </w:pPr>
    <w:rPr>
      <w:rFonts w:ascii="Times New Roman" w:eastAsia="Times New Roman" w:hAnsi="Times New Roman" w:cs="Times New Roman"/>
      <w:sz w:val="20"/>
      <w:u w:val="single"/>
    </w:rPr>
  </w:style>
  <w:style w:type="character" w:styleId="CommentReference">
    <w:name w:val="annotation reference"/>
    <w:rsid w:val="00E937CF"/>
    <w:rPr>
      <w:sz w:val="18"/>
    </w:rPr>
  </w:style>
  <w:style w:type="paragraph" w:styleId="CommentText">
    <w:name w:val="annotation text"/>
    <w:basedOn w:val="Normal"/>
    <w:link w:val="CommentTextChar"/>
    <w:rsid w:val="00E937CF"/>
    <w:pPr>
      <w:jc w:val="both"/>
    </w:pPr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link w:val="CommentText"/>
    <w:rsid w:val="00E937CF"/>
    <w:rPr>
      <w:rFonts w:ascii="Times New Roman" w:eastAsia="Times New Roman" w:hAnsi="Times New Roman" w:cs="Times New Roman"/>
      <w:sz w:val="22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937CF"/>
  </w:style>
  <w:style w:type="character" w:customStyle="1" w:styleId="CommentSubjectChar">
    <w:name w:val="Comment Subject Char"/>
    <w:link w:val="CommentSubject"/>
    <w:semiHidden/>
    <w:rsid w:val="00E937CF"/>
    <w:rPr>
      <w:rFonts w:ascii="Times New Roman" w:eastAsia="Times New Roman" w:hAnsi="Times New Roman" w:cs="Times New Roman"/>
      <w:sz w:val="22"/>
    </w:rPr>
  </w:style>
  <w:style w:type="paragraph" w:customStyle="1" w:styleId="Default">
    <w:name w:val="Default"/>
    <w:rsid w:val="00E937CF"/>
    <w:pPr>
      <w:widowControl w:val="0"/>
      <w:autoSpaceDE w:val="0"/>
      <w:autoSpaceDN w:val="0"/>
      <w:adjustRightInd w:val="0"/>
    </w:pPr>
    <w:rPr>
      <w:rFonts w:ascii="Times New Roman" w:eastAsia="Cambria" w:hAnsi="Times New Roman" w:cs="Times New Roman"/>
      <w:color w:val="000000"/>
    </w:rPr>
  </w:style>
  <w:style w:type="character" w:styleId="Emphasis">
    <w:name w:val="Emphasis"/>
    <w:uiPriority w:val="20"/>
    <w:qFormat/>
    <w:rsid w:val="00E937CF"/>
    <w:rPr>
      <w:i/>
      <w:iCs/>
    </w:rPr>
  </w:style>
  <w:style w:type="paragraph" w:styleId="EndnoteText">
    <w:name w:val="endnote text"/>
    <w:basedOn w:val="Normal"/>
    <w:link w:val="EndnoteTextChar"/>
    <w:semiHidden/>
    <w:rsid w:val="00E937CF"/>
    <w:pPr>
      <w:ind w:left="360" w:hanging="360"/>
      <w:jc w:val="both"/>
    </w:pPr>
    <w:rPr>
      <w:rFonts w:ascii="Times New Roman" w:eastAsia="Times New Roman" w:hAnsi="Times New Roman" w:cs="Times New Roman"/>
    </w:rPr>
  </w:style>
  <w:style w:type="character" w:customStyle="1" w:styleId="EndnoteTextChar">
    <w:name w:val="Endnote Text Char"/>
    <w:link w:val="EndnoteText"/>
    <w:semiHidden/>
    <w:rsid w:val="00E937CF"/>
    <w:rPr>
      <w:rFonts w:ascii="Times New Roman" w:eastAsia="Times New Roman" w:hAnsi="Times New Roman" w:cs="Times New Roman"/>
      <w:sz w:val="22"/>
    </w:rPr>
  </w:style>
  <w:style w:type="character" w:styleId="FollowedHyperlink">
    <w:name w:val="FollowedHyperlink"/>
    <w:rsid w:val="00E937CF"/>
    <w:rPr>
      <w:color w:val="800080"/>
      <w:u w:val="single"/>
    </w:rPr>
  </w:style>
  <w:style w:type="paragraph" w:styleId="Footer">
    <w:name w:val="footer"/>
    <w:basedOn w:val="Normal"/>
    <w:link w:val="FooterChar"/>
    <w:semiHidden/>
    <w:rsid w:val="00E937CF"/>
    <w:pPr>
      <w:tabs>
        <w:tab w:val="center" w:pos="4320"/>
        <w:tab w:val="right" w:pos="8640"/>
      </w:tabs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FooterChar">
    <w:name w:val="Footer Char"/>
    <w:link w:val="Footer"/>
    <w:semiHidden/>
    <w:rsid w:val="00E937CF"/>
    <w:rPr>
      <w:rFonts w:ascii="Times New Roman" w:eastAsia="Times New Roman" w:hAnsi="Times New Roman" w:cs="Times New Roman"/>
      <w:sz w:val="22"/>
      <w:szCs w:val="20"/>
    </w:rPr>
  </w:style>
  <w:style w:type="character" w:styleId="FootnoteReference">
    <w:name w:val="footnote reference"/>
    <w:rsid w:val="00E937CF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E937CF"/>
    <w:rPr>
      <w:rFonts w:ascii="Times New Roman" w:eastAsia="Times New Roman" w:hAnsi="Times New Roman" w:cs="Times New Roman"/>
      <w:sz w:val="18"/>
    </w:rPr>
  </w:style>
  <w:style w:type="character" w:customStyle="1" w:styleId="FootnoteTextChar">
    <w:name w:val="Footnote Text Char"/>
    <w:link w:val="FootnoteText"/>
    <w:semiHidden/>
    <w:rsid w:val="00E937CF"/>
    <w:rPr>
      <w:rFonts w:ascii="Times New Roman" w:eastAsia="Times New Roman" w:hAnsi="Times New Roman" w:cs="Times New Roman"/>
      <w:sz w:val="18"/>
    </w:rPr>
  </w:style>
  <w:style w:type="character" w:customStyle="1" w:styleId="Heading4Char">
    <w:name w:val="Heading 4 Char"/>
    <w:aliases w:val="h4 Char,H4 Char,l4 Char"/>
    <w:link w:val="Heading4"/>
    <w:uiPriority w:val="9"/>
    <w:rsid w:val="006A295D"/>
    <w:rPr>
      <w:rFonts w:ascii="Times New Roman" w:eastAsia="Times New Roman" w:hAnsi="Times New Roman" w:cs="Times New Roman"/>
      <w:i/>
      <w:sz w:val="22"/>
      <w:szCs w:val="22"/>
    </w:rPr>
  </w:style>
  <w:style w:type="character" w:customStyle="1" w:styleId="Heading5Char">
    <w:name w:val="Heading 5 Char"/>
    <w:link w:val="Heading5"/>
    <w:uiPriority w:val="9"/>
    <w:rsid w:val="00E937CF"/>
    <w:rPr>
      <w:rFonts w:ascii="Times New Roman" w:eastAsia="Times New Roman" w:hAnsi="Times New Roman" w:cs="Times New Roman"/>
      <w:b/>
      <w:i/>
      <w:sz w:val="26"/>
      <w:szCs w:val="26"/>
    </w:rPr>
  </w:style>
  <w:style w:type="character" w:customStyle="1" w:styleId="Heading6Char">
    <w:name w:val="Heading 6 Char"/>
    <w:link w:val="Heading6"/>
    <w:rsid w:val="00E937CF"/>
    <w:rPr>
      <w:rFonts w:ascii="Times New Roman" w:eastAsia="Times New Roman" w:hAnsi="Times New Roman" w:cs="Times New Roman"/>
      <w:b/>
      <w:sz w:val="22"/>
      <w:szCs w:val="22"/>
    </w:rPr>
  </w:style>
  <w:style w:type="character" w:customStyle="1" w:styleId="Heading7Char">
    <w:name w:val="Heading 7 Char"/>
    <w:link w:val="Heading7"/>
    <w:rsid w:val="00E937CF"/>
    <w:rPr>
      <w:rFonts w:ascii="Times New Roman" w:eastAsia="Times New Roman" w:hAnsi="Times New Roman" w:cs="Times New Roman"/>
      <w:sz w:val="22"/>
    </w:rPr>
  </w:style>
  <w:style w:type="character" w:customStyle="1" w:styleId="Heading8Char">
    <w:name w:val="Heading 8 Char"/>
    <w:link w:val="Heading8"/>
    <w:rsid w:val="00E937CF"/>
    <w:rPr>
      <w:rFonts w:ascii="Times New Roman" w:eastAsia="Times New Roman" w:hAnsi="Times New Roman" w:cs="Times New Roman"/>
      <w:i/>
      <w:sz w:val="22"/>
    </w:rPr>
  </w:style>
  <w:style w:type="character" w:customStyle="1" w:styleId="Heading9Char">
    <w:name w:val="Heading 9 Char"/>
    <w:link w:val="Heading9"/>
    <w:rsid w:val="00E937CF"/>
    <w:rPr>
      <w:rFonts w:ascii="Arial" w:eastAsia="Times New Roman" w:hAnsi="Arial" w:cs="Times New Roman"/>
      <w:sz w:val="22"/>
      <w:szCs w:val="22"/>
    </w:rPr>
  </w:style>
  <w:style w:type="character" w:styleId="Hyperlink">
    <w:name w:val="Hyperlink"/>
    <w:uiPriority w:val="99"/>
    <w:rsid w:val="00E937CF"/>
    <w:rPr>
      <w:color w:val="0000FF"/>
      <w:u w:val="single"/>
    </w:rPr>
  </w:style>
  <w:style w:type="paragraph" w:customStyle="1" w:styleId="Instructions">
    <w:name w:val="Instructions"/>
    <w:basedOn w:val="Normal"/>
    <w:rsid w:val="00E937CF"/>
    <w:pPr>
      <w:jc w:val="both"/>
    </w:pPr>
    <w:rPr>
      <w:rFonts w:ascii="Times New Roman" w:eastAsia="Times New Roman" w:hAnsi="Times New Roman" w:cs="Times New Roman"/>
      <w:i/>
      <w:color w:val="3366FF"/>
    </w:rPr>
  </w:style>
  <w:style w:type="paragraph" w:customStyle="1" w:styleId="item">
    <w:name w:val="item"/>
    <w:basedOn w:val="Normal"/>
    <w:rsid w:val="00E937CF"/>
    <w:pPr>
      <w:tabs>
        <w:tab w:val="num" w:pos="720"/>
      </w:tabs>
      <w:spacing w:after="80"/>
      <w:ind w:left="720" w:hanging="360"/>
      <w:jc w:val="both"/>
    </w:pPr>
    <w:rPr>
      <w:rFonts w:ascii="Times New Roman" w:eastAsia="Times New Roman" w:hAnsi="Times New Roman" w:cs="Times New Roman"/>
      <w:szCs w:val="20"/>
      <w:lang w:eastAsia="zh-CN"/>
    </w:rPr>
  </w:style>
  <w:style w:type="paragraph" w:styleId="ListBullet">
    <w:name w:val="List Bullet"/>
    <w:basedOn w:val="Normal"/>
    <w:autoRedefine/>
    <w:rsid w:val="00E937CF"/>
    <w:pPr>
      <w:tabs>
        <w:tab w:val="num" w:pos="360"/>
      </w:tabs>
      <w:ind w:left="360" w:hanging="360"/>
      <w:jc w:val="both"/>
    </w:pPr>
    <w:rPr>
      <w:rFonts w:ascii="Times New Roman" w:eastAsia="Times New Roman" w:hAnsi="Times New Roman" w:cs="Times New Roman"/>
    </w:rPr>
  </w:style>
  <w:style w:type="paragraph" w:styleId="ListNumber">
    <w:name w:val="List Number"/>
    <w:basedOn w:val="Normal"/>
    <w:rsid w:val="00E937CF"/>
    <w:pPr>
      <w:tabs>
        <w:tab w:val="num" w:pos="360"/>
      </w:tabs>
      <w:ind w:left="360" w:hanging="360"/>
      <w:jc w:val="both"/>
    </w:pPr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qFormat/>
    <w:rsid w:val="00E937CF"/>
    <w:pPr>
      <w:ind w:left="720"/>
      <w:contextualSpacing/>
      <w:jc w:val="both"/>
    </w:pPr>
    <w:rPr>
      <w:rFonts w:ascii="Times New Roman" w:eastAsia="Times New Roman" w:hAnsi="Times New Roman" w:cs="Times New Roman"/>
    </w:rPr>
  </w:style>
  <w:style w:type="paragraph" w:customStyle="1" w:styleId="lists">
    <w:name w:val="lists"/>
    <w:basedOn w:val="item"/>
    <w:rsid w:val="00E937CF"/>
    <w:pPr>
      <w:tabs>
        <w:tab w:val="clear" w:pos="720"/>
        <w:tab w:val="left" w:pos="270"/>
        <w:tab w:val="num" w:pos="360"/>
      </w:tabs>
      <w:ind w:left="274" w:hanging="274"/>
    </w:pPr>
  </w:style>
  <w:style w:type="paragraph" w:customStyle="1" w:styleId="miler">
    <w:name w:val="miler"/>
    <w:basedOn w:val="Normal"/>
    <w:rsid w:val="00E937CF"/>
    <w:pPr>
      <w:tabs>
        <w:tab w:val="num" w:pos="360"/>
      </w:tabs>
      <w:ind w:left="144" w:hanging="144"/>
      <w:jc w:val="both"/>
    </w:pPr>
    <w:rPr>
      <w:rFonts w:ascii="Times New Roman" w:eastAsia="Times New Roman" w:hAnsi="Times New Roman" w:cs="Times New Roman"/>
      <w:sz w:val="18"/>
      <w:szCs w:val="20"/>
      <w:u w:color="0000FF"/>
      <w:lang w:eastAsia="zh-CN"/>
    </w:rPr>
  </w:style>
  <w:style w:type="paragraph" w:styleId="NormalWeb">
    <w:name w:val="Normal (Web)"/>
    <w:basedOn w:val="Normal"/>
    <w:rsid w:val="00E937CF"/>
    <w:pPr>
      <w:spacing w:before="96" w:line="360" w:lineRule="atLeast"/>
    </w:pPr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rsid w:val="00E937CF"/>
  </w:style>
  <w:style w:type="paragraph" w:styleId="PlainText">
    <w:name w:val="Plain Text"/>
    <w:basedOn w:val="Normal"/>
    <w:link w:val="PlainTextChar"/>
    <w:uiPriority w:val="99"/>
    <w:rsid w:val="00E937CF"/>
    <w:pPr>
      <w:jc w:val="both"/>
    </w:pPr>
    <w:rPr>
      <w:rFonts w:ascii="Courier" w:eastAsia="Times New Roman" w:hAnsi="Courier" w:cs="Times New Roman"/>
    </w:rPr>
  </w:style>
  <w:style w:type="character" w:customStyle="1" w:styleId="PlainTextChar">
    <w:name w:val="Plain Text Char"/>
    <w:link w:val="PlainText"/>
    <w:uiPriority w:val="99"/>
    <w:rsid w:val="00E937CF"/>
    <w:rPr>
      <w:rFonts w:ascii="Courier" w:eastAsia="Times New Roman" w:hAnsi="Courier" w:cs="Times New Roman"/>
      <w:sz w:val="22"/>
    </w:rPr>
  </w:style>
  <w:style w:type="paragraph" w:customStyle="1" w:styleId="space-saver-bullet">
    <w:name w:val="space-saver-bullet"/>
    <w:basedOn w:val="Normal"/>
    <w:rsid w:val="00E937CF"/>
    <w:pPr>
      <w:spacing w:after="80"/>
      <w:ind w:left="180" w:hanging="180"/>
      <w:jc w:val="both"/>
    </w:pPr>
    <w:rPr>
      <w:rFonts w:ascii="Times New Roman" w:eastAsia="Times New Roman" w:hAnsi="Times New Roman" w:cs="Times New Roman"/>
      <w:szCs w:val="20"/>
    </w:rPr>
  </w:style>
  <w:style w:type="paragraph" w:styleId="Subtitle">
    <w:name w:val="Subtitle"/>
    <w:basedOn w:val="Normal"/>
    <w:next w:val="Normal"/>
    <w:link w:val="SubtitleChar"/>
    <w:qFormat/>
    <w:rsid w:val="00E937CF"/>
    <w:pPr>
      <w:spacing w:after="60"/>
      <w:jc w:val="center"/>
      <w:outlineLvl w:val="1"/>
    </w:pPr>
    <w:rPr>
      <w:rFonts w:eastAsia="Times New Roman" w:cs="Times New Roman"/>
    </w:rPr>
  </w:style>
  <w:style w:type="character" w:customStyle="1" w:styleId="SubtitleChar">
    <w:name w:val="Subtitle Char"/>
    <w:link w:val="Subtitle"/>
    <w:rsid w:val="00E937CF"/>
    <w:rPr>
      <w:rFonts w:ascii="Cambria" w:eastAsia="Times New Roman" w:hAnsi="Cambria" w:cs="Times New Roman"/>
    </w:rPr>
  </w:style>
  <w:style w:type="table" w:styleId="TableGrid">
    <w:name w:val="Table Grid"/>
    <w:basedOn w:val="TableNormal"/>
    <w:rsid w:val="00E937CF"/>
    <w:pPr>
      <w:spacing w:after="120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E937CF"/>
    <w:pPr>
      <w:tabs>
        <w:tab w:val="left" w:pos="350"/>
        <w:tab w:val="right" w:leader="dot" w:pos="8630"/>
      </w:tabs>
      <w:jc w:val="both"/>
    </w:pPr>
    <w:rPr>
      <w:rFonts w:ascii="Times New Roman" w:eastAsia="Times New Roman" w:hAnsi="Times New Roman" w:cs="Times New Roman"/>
      <w:b/>
    </w:rPr>
  </w:style>
  <w:style w:type="paragraph" w:styleId="TOC2">
    <w:name w:val="toc 2"/>
    <w:basedOn w:val="Normal"/>
    <w:next w:val="Normal"/>
    <w:autoRedefine/>
    <w:uiPriority w:val="39"/>
    <w:rsid w:val="00E937CF"/>
    <w:pPr>
      <w:tabs>
        <w:tab w:val="left" w:pos="755"/>
        <w:tab w:val="right" w:leader="dot" w:pos="8630"/>
      </w:tabs>
      <w:ind w:left="240" w:right="360"/>
      <w:jc w:val="both"/>
    </w:pPr>
    <w:rPr>
      <w:rFonts w:ascii="Times New Roman" w:eastAsia="Times New Roman" w:hAnsi="Times New Roman" w:cs="Times New Roman"/>
    </w:rPr>
  </w:style>
  <w:style w:type="paragraph" w:styleId="TOC3">
    <w:name w:val="toc 3"/>
    <w:basedOn w:val="Normal"/>
    <w:next w:val="Normal"/>
    <w:autoRedefine/>
    <w:uiPriority w:val="39"/>
    <w:rsid w:val="00E937CF"/>
    <w:pPr>
      <w:tabs>
        <w:tab w:val="left" w:pos="749"/>
        <w:tab w:val="right" w:leader="dot" w:pos="8626"/>
      </w:tabs>
      <w:ind w:left="360" w:right="360"/>
      <w:jc w:val="both"/>
    </w:pPr>
    <w:rPr>
      <w:rFonts w:ascii="Times New Roman" w:eastAsia="Times New Roman" w:hAnsi="Times New Roman" w:cs="Times New Roman"/>
    </w:rPr>
  </w:style>
  <w:style w:type="paragraph" w:styleId="TOC4">
    <w:name w:val="toc 4"/>
    <w:basedOn w:val="Normal"/>
    <w:next w:val="Normal"/>
    <w:autoRedefine/>
    <w:uiPriority w:val="39"/>
    <w:rsid w:val="00E937CF"/>
    <w:pPr>
      <w:tabs>
        <w:tab w:val="left" w:pos="1008"/>
        <w:tab w:val="right" w:leader="dot" w:pos="8626"/>
      </w:tabs>
      <w:ind w:left="720"/>
      <w:jc w:val="both"/>
    </w:pPr>
    <w:rPr>
      <w:rFonts w:ascii="Times New Roman" w:eastAsia="Times New Roman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E937CF"/>
    <w:pPr>
      <w:ind w:left="960"/>
      <w:jc w:val="both"/>
    </w:pPr>
    <w:rPr>
      <w:rFonts w:ascii="Times New Roman" w:eastAsia="Times New Roman" w:hAnsi="Times New Roman" w:cs="Times New Roman"/>
    </w:rPr>
  </w:style>
  <w:style w:type="paragraph" w:styleId="TOC6">
    <w:name w:val="toc 6"/>
    <w:basedOn w:val="Normal"/>
    <w:next w:val="Normal"/>
    <w:autoRedefine/>
    <w:uiPriority w:val="39"/>
    <w:rsid w:val="00E937CF"/>
    <w:pPr>
      <w:ind w:left="1200"/>
      <w:jc w:val="both"/>
    </w:pPr>
    <w:rPr>
      <w:rFonts w:ascii="Times New Roman" w:eastAsia="Times New Roman" w:hAnsi="Times New Roman" w:cs="Times New Roman"/>
    </w:rPr>
  </w:style>
  <w:style w:type="paragraph" w:styleId="TOC7">
    <w:name w:val="toc 7"/>
    <w:basedOn w:val="Normal"/>
    <w:next w:val="Normal"/>
    <w:autoRedefine/>
    <w:uiPriority w:val="39"/>
    <w:rsid w:val="00E937CF"/>
    <w:pPr>
      <w:ind w:left="1440"/>
      <w:jc w:val="both"/>
    </w:pPr>
    <w:rPr>
      <w:rFonts w:ascii="Times New Roman" w:eastAsia="Times New Roman" w:hAnsi="Times New Roman" w:cs="Times New Roman"/>
    </w:rPr>
  </w:style>
  <w:style w:type="paragraph" w:styleId="TOC8">
    <w:name w:val="toc 8"/>
    <w:basedOn w:val="Normal"/>
    <w:next w:val="Normal"/>
    <w:autoRedefine/>
    <w:uiPriority w:val="39"/>
    <w:rsid w:val="00E937CF"/>
    <w:pPr>
      <w:ind w:left="1680"/>
      <w:jc w:val="both"/>
    </w:pPr>
    <w:rPr>
      <w:rFonts w:ascii="Times New Roman" w:eastAsia="Times New Roman" w:hAnsi="Times New Roman" w:cs="Times New Roman"/>
    </w:rPr>
  </w:style>
  <w:style w:type="paragraph" w:styleId="TOC9">
    <w:name w:val="toc 9"/>
    <w:basedOn w:val="Normal"/>
    <w:next w:val="Normal"/>
    <w:autoRedefine/>
    <w:uiPriority w:val="39"/>
    <w:rsid w:val="00E937CF"/>
    <w:pPr>
      <w:ind w:left="1920"/>
      <w:jc w:val="both"/>
    </w:pPr>
    <w:rPr>
      <w:rFonts w:ascii="Times New Roman" w:eastAsia="Times New Roman" w:hAnsi="Times New Roman" w:cs="Times New Roman"/>
    </w:rPr>
  </w:style>
  <w:style w:type="paragraph" w:customStyle="1" w:styleId="AppHeading5">
    <w:name w:val="App Heading 5"/>
    <w:basedOn w:val="Heading5"/>
    <w:qFormat/>
    <w:rsid w:val="00080CB5"/>
    <w:pPr>
      <w:numPr>
        <w:numId w:val="18"/>
      </w:numPr>
    </w:pPr>
  </w:style>
  <w:style w:type="paragraph" w:customStyle="1" w:styleId="AppHeading4">
    <w:name w:val="App Heading 4"/>
    <w:aliases w:val="ah4"/>
    <w:basedOn w:val="AppHeading3"/>
    <w:qFormat/>
    <w:rsid w:val="0041371C"/>
    <w:pPr>
      <w:numPr>
        <w:ilvl w:val="0"/>
        <w:numId w:val="0"/>
      </w:numPr>
      <w:ind w:left="1008" w:hanging="648"/>
    </w:pPr>
  </w:style>
  <w:style w:type="character" w:customStyle="1" w:styleId="st">
    <w:name w:val="st"/>
    <w:basedOn w:val="DefaultParagraphFont"/>
    <w:rsid w:val="000C159F"/>
  </w:style>
  <w:style w:type="table" w:styleId="LightList-Accent1">
    <w:name w:val="Light List Accent 1"/>
    <w:basedOn w:val="TableNormal"/>
    <w:rsid w:val="005A7963"/>
    <w:rPr>
      <w:rFonts w:ascii="Times New Roman" w:eastAsia="PMingLiU" w:hAnsi="Times New Roman" w:cs="Times New Roman"/>
      <w:sz w:val="20"/>
      <w:szCs w:val="20"/>
      <w:lang w:val="en-GB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apple-converted-space">
    <w:name w:val="apple-converted-space"/>
    <w:basedOn w:val="DefaultParagraphFont"/>
    <w:rsid w:val="005A7963"/>
  </w:style>
  <w:style w:type="paragraph" w:styleId="Title">
    <w:name w:val="Title"/>
    <w:basedOn w:val="Normal"/>
    <w:next w:val="Normal"/>
    <w:link w:val="TitleChar"/>
    <w:uiPriority w:val="10"/>
    <w:qFormat/>
    <w:rsid w:val="001D375C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75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126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666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1807D1-7F2A-6744-B5F2-C5F982B8A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333</Words>
  <Characters>1764</Characters>
  <Application>Microsoft Office Word</Application>
  <DocSecurity>0</DocSecurity>
  <Lines>88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XSEDE Scientific Impact Metrics Yearly Report for the Period between July 1, 2016 to Jun 30, 2017 and the Period between July 1, 2017 to Sept 30, 2017</dc:title>
  <dc:subject/>
  <dc:creator>Fugang Wang and Gregor von Laszewski</dc:creator>
  <cp:keywords/>
  <dc:description/>
  <cp:lastModifiedBy>Gregor von Laszewski</cp:lastModifiedBy>
  <cp:revision>9</cp:revision>
  <cp:lastPrinted>2021-05-05T20:13:00Z</cp:lastPrinted>
  <dcterms:created xsi:type="dcterms:W3CDTF">2017-07-17T16:52:00Z</dcterms:created>
  <dcterms:modified xsi:type="dcterms:W3CDTF">2021-05-05T20:54:00Z</dcterms:modified>
  <cp:category/>
</cp:coreProperties>
</file>