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A08E1" w14:textId="77777777" w:rsidR="00A118D1" w:rsidRPr="00CB352D" w:rsidRDefault="00A118D1" w:rsidP="00B22852">
      <w:pPr>
        <w:spacing w:line="480" w:lineRule="auto"/>
        <w:jc w:val="center"/>
        <w:rPr>
          <w:rFonts w:ascii="Times New Roman" w:hAnsi="Times New Roman" w:cs="Times New Roman"/>
          <w:sz w:val="24"/>
          <w:szCs w:val="24"/>
        </w:rPr>
      </w:pPr>
      <w:r w:rsidRPr="008B39F7">
        <w:rPr>
          <w:rFonts w:ascii="Times New Roman" w:hAnsi="Times New Roman" w:cs="Times New Roman"/>
          <w:sz w:val="24"/>
          <w:szCs w:val="24"/>
        </w:rPr>
        <w:t xml:space="preserve">Topics for </w:t>
      </w:r>
      <w:r w:rsidRPr="00CB352D">
        <w:rPr>
          <w:rFonts w:ascii="Times New Roman" w:hAnsi="Times New Roman" w:cs="Times New Roman"/>
          <w:sz w:val="24"/>
          <w:szCs w:val="24"/>
        </w:rPr>
        <w:t>Papers from the Decline Effect</w:t>
      </w:r>
    </w:p>
    <w:p w14:paraId="1E4383D8" w14:textId="10B5AE0A" w:rsidR="00A118D1" w:rsidRPr="00CB352D" w:rsidRDefault="00451598" w:rsidP="00CB352D">
      <w:pPr>
        <w:spacing w:line="480" w:lineRule="auto"/>
        <w:jc w:val="center"/>
        <w:rPr>
          <w:rFonts w:ascii="Times New Roman" w:hAnsi="Times New Roman" w:cs="Times New Roman"/>
          <w:sz w:val="24"/>
          <w:szCs w:val="24"/>
        </w:rPr>
      </w:pPr>
      <w:r w:rsidRPr="00CB352D">
        <w:rPr>
          <w:rFonts w:ascii="Times New Roman" w:hAnsi="Times New Roman" w:cs="Times New Roman"/>
          <w:sz w:val="24"/>
          <w:szCs w:val="24"/>
        </w:rPr>
        <w:t xml:space="preserve">Prepared by: John Protzko, Matt </w:t>
      </w:r>
      <w:proofErr w:type="spellStart"/>
      <w:r w:rsidRPr="00CB352D">
        <w:rPr>
          <w:rFonts w:ascii="Times New Roman" w:hAnsi="Times New Roman" w:cs="Times New Roman"/>
          <w:sz w:val="24"/>
          <w:szCs w:val="24"/>
        </w:rPr>
        <w:t>Berent</w:t>
      </w:r>
      <w:proofErr w:type="spellEnd"/>
      <w:r w:rsidRPr="00CB352D">
        <w:rPr>
          <w:rFonts w:ascii="Times New Roman" w:hAnsi="Times New Roman" w:cs="Times New Roman"/>
          <w:sz w:val="24"/>
          <w:szCs w:val="24"/>
        </w:rPr>
        <w:t xml:space="preserve">, Jon </w:t>
      </w:r>
      <w:proofErr w:type="spellStart"/>
      <w:r w:rsidRPr="00CB352D">
        <w:rPr>
          <w:rFonts w:ascii="Times New Roman" w:hAnsi="Times New Roman" w:cs="Times New Roman"/>
          <w:sz w:val="24"/>
          <w:szCs w:val="24"/>
        </w:rPr>
        <w:t>Krosnick</w:t>
      </w:r>
      <w:proofErr w:type="spellEnd"/>
    </w:p>
    <w:p w14:paraId="291D687E" w14:textId="77777777" w:rsidR="00FA116C" w:rsidRPr="00CB352D" w:rsidRDefault="00FA116C" w:rsidP="00CB352D">
      <w:pPr>
        <w:spacing w:line="480" w:lineRule="auto"/>
        <w:rPr>
          <w:rFonts w:ascii="Times New Roman" w:hAnsi="Times New Roman" w:cs="Times New Roman"/>
          <w:sz w:val="24"/>
          <w:szCs w:val="24"/>
        </w:rPr>
      </w:pPr>
    </w:p>
    <w:p w14:paraId="1F25C2B9" w14:textId="694868D1" w:rsidR="00A118D1" w:rsidRDefault="00A118D1" w:rsidP="0056609A">
      <w:pPr>
        <w:spacing w:line="480" w:lineRule="auto"/>
        <w:jc w:val="center"/>
        <w:rPr>
          <w:rFonts w:ascii="Times New Roman" w:hAnsi="Times New Roman" w:cs="Times New Roman"/>
          <w:b/>
          <w:sz w:val="24"/>
          <w:szCs w:val="24"/>
        </w:rPr>
      </w:pPr>
      <w:r w:rsidRPr="00CB352D">
        <w:rPr>
          <w:rFonts w:ascii="Times New Roman" w:hAnsi="Times New Roman" w:cs="Times New Roman"/>
          <w:b/>
          <w:sz w:val="24"/>
          <w:szCs w:val="24"/>
        </w:rPr>
        <w:t>Core paper</w:t>
      </w:r>
      <w:r w:rsidR="00513CB6" w:rsidRPr="00CB352D">
        <w:rPr>
          <w:rFonts w:ascii="Times New Roman" w:hAnsi="Times New Roman" w:cs="Times New Roman"/>
          <w:b/>
          <w:sz w:val="24"/>
          <w:szCs w:val="24"/>
        </w:rPr>
        <w:t xml:space="preserve"> (3 pre-registered tests)</w:t>
      </w:r>
    </w:p>
    <w:p w14:paraId="19EA194E" w14:textId="72A9D5B8" w:rsidR="00ED4293" w:rsidRPr="00ED4293" w:rsidRDefault="00ED4293" w:rsidP="00CB352D">
      <w:pPr>
        <w:spacing w:line="480" w:lineRule="auto"/>
        <w:rPr>
          <w:rFonts w:ascii="Times New Roman" w:hAnsi="Times New Roman" w:cs="Times New Roman"/>
          <w:i/>
          <w:sz w:val="24"/>
          <w:szCs w:val="24"/>
          <w:u w:val="single"/>
        </w:rPr>
      </w:pPr>
      <w:r w:rsidRPr="00ED4293">
        <w:rPr>
          <w:rFonts w:ascii="Times New Roman" w:hAnsi="Times New Roman" w:cs="Times New Roman"/>
          <w:i/>
          <w:sz w:val="24"/>
          <w:szCs w:val="24"/>
          <w:u w:val="single"/>
        </w:rPr>
        <w:t>Is there a Decline Effect?</w:t>
      </w:r>
    </w:p>
    <w:p w14:paraId="5D5CEEEB" w14:textId="1B29C1EE" w:rsidR="00B22852" w:rsidRDefault="00B22852" w:rsidP="00CB352D">
      <w:pPr>
        <w:spacing w:after="0" w:line="480" w:lineRule="auto"/>
        <w:ind w:firstLine="720"/>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t>The overa</w:t>
      </w:r>
      <w:r w:rsidR="008C48E1">
        <w:rPr>
          <w:rFonts w:ascii="Times New Roman" w:eastAsia="Times New Roman" w:hAnsi="Times New Roman" w:cs="Times New Roman"/>
          <w:bCs/>
          <w:iCs/>
          <w:color w:val="000000"/>
          <w:sz w:val="24"/>
          <w:szCs w:val="24"/>
        </w:rPr>
        <w:t>ll design of the Decline Effect</w:t>
      </w:r>
      <w:r>
        <w:rPr>
          <w:rFonts w:ascii="Times New Roman" w:eastAsia="Times New Roman" w:hAnsi="Times New Roman" w:cs="Times New Roman"/>
          <w:bCs/>
          <w:iCs/>
          <w:color w:val="000000"/>
          <w:sz w:val="24"/>
          <w:szCs w:val="24"/>
        </w:rPr>
        <w:t xml:space="preserve"> study involved four laboratories, each of which conducted four original experimental studies on research topics of interest. Each study had to involve a two-group, between-subjects </w:t>
      </w:r>
      <w:bookmarkStart w:id="0" w:name="_GoBack"/>
      <w:bookmarkEnd w:id="0"/>
      <w:r>
        <w:rPr>
          <w:rFonts w:ascii="Times New Roman" w:eastAsia="Times New Roman" w:hAnsi="Times New Roman" w:cs="Times New Roman"/>
          <w:bCs/>
          <w:iCs/>
          <w:color w:val="000000"/>
          <w:sz w:val="24"/>
          <w:szCs w:val="24"/>
        </w:rPr>
        <w:t xml:space="preserve">manipulation. Multiple outcomes </w:t>
      </w:r>
      <w:proofErr w:type="gramStart"/>
      <w:r>
        <w:rPr>
          <w:rFonts w:ascii="Times New Roman" w:eastAsia="Times New Roman" w:hAnsi="Times New Roman" w:cs="Times New Roman"/>
          <w:bCs/>
          <w:iCs/>
          <w:color w:val="000000"/>
          <w:sz w:val="24"/>
          <w:szCs w:val="24"/>
        </w:rPr>
        <w:t>could be assessed</w:t>
      </w:r>
      <w:proofErr w:type="gramEnd"/>
      <w:r>
        <w:rPr>
          <w:rFonts w:ascii="Times New Roman" w:eastAsia="Times New Roman" w:hAnsi="Times New Roman" w:cs="Times New Roman"/>
          <w:bCs/>
          <w:iCs/>
          <w:color w:val="000000"/>
          <w:sz w:val="24"/>
          <w:szCs w:val="24"/>
        </w:rPr>
        <w:t xml:space="preserve">, but labs had to designate a single focal outcome. For each original study, the same lab conducted a confirmation study using a new sample of participants. After completing the confirmation studies, each original study was then replicated four times, once by each lab, with order of replications assigned using a </w:t>
      </w:r>
      <w:proofErr w:type="spellStart"/>
      <w:proofErr w:type="gramStart"/>
      <w:r>
        <w:rPr>
          <w:rFonts w:ascii="Times New Roman" w:eastAsia="Times New Roman" w:hAnsi="Times New Roman" w:cs="Times New Roman"/>
          <w:bCs/>
          <w:iCs/>
          <w:color w:val="000000"/>
          <w:sz w:val="24"/>
          <w:szCs w:val="24"/>
        </w:rPr>
        <w:t>latin</w:t>
      </w:r>
      <w:proofErr w:type="spellEnd"/>
      <w:proofErr w:type="gramEnd"/>
      <w:r>
        <w:rPr>
          <w:rFonts w:ascii="Times New Roman" w:eastAsia="Times New Roman" w:hAnsi="Times New Roman" w:cs="Times New Roman"/>
          <w:bCs/>
          <w:iCs/>
          <w:color w:val="000000"/>
          <w:sz w:val="24"/>
          <w:szCs w:val="24"/>
        </w:rPr>
        <w:t xml:space="preserve"> square design. </w:t>
      </w:r>
    </w:p>
    <w:p w14:paraId="51468303" w14:textId="77777777" w:rsidR="00B22852" w:rsidRDefault="00B22852" w:rsidP="00CB352D">
      <w:pPr>
        <w:pStyle w:val="Heading2"/>
        <w:spacing w:line="480" w:lineRule="auto"/>
        <w:rPr>
          <w:rFonts w:eastAsia="Times New Roman"/>
        </w:rPr>
      </w:pPr>
      <w:r>
        <w:rPr>
          <w:rFonts w:eastAsia="Times New Roman"/>
        </w:rPr>
        <w:t>Sample splits</w:t>
      </w:r>
    </w:p>
    <w:p w14:paraId="07EA6A66" w14:textId="77777777" w:rsidR="00B22852" w:rsidRDefault="00B22852" w:rsidP="00CB352D">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Cs/>
          <w:iCs/>
          <w:color w:val="000000"/>
          <w:sz w:val="24"/>
          <w:szCs w:val="24"/>
        </w:rPr>
        <w:t xml:space="preserve">Each confirmation study and replication study </w:t>
      </w:r>
      <w:proofErr w:type="gramStart"/>
      <w:r>
        <w:rPr>
          <w:rFonts w:ascii="Times New Roman" w:eastAsia="Times New Roman" w:hAnsi="Times New Roman" w:cs="Times New Roman"/>
          <w:bCs/>
          <w:iCs/>
          <w:color w:val="000000"/>
          <w:sz w:val="24"/>
          <w:szCs w:val="24"/>
        </w:rPr>
        <w:t>was conducted</w:t>
      </w:r>
      <w:proofErr w:type="gramEnd"/>
      <w:r>
        <w:rPr>
          <w:rFonts w:ascii="Times New Roman" w:eastAsia="Times New Roman" w:hAnsi="Times New Roman" w:cs="Times New Roman"/>
          <w:bCs/>
          <w:iCs/>
          <w:color w:val="000000"/>
          <w:sz w:val="24"/>
          <w:szCs w:val="24"/>
        </w:rPr>
        <w:t xml:space="preserve"> using a sample of 1500 participants, split into two halves. </w:t>
      </w:r>
      <w:r w:rsidRPr="00143684">
        <w:rPr>
          <w:rFonts w:ascii="Times New Roman" w:eastAsia="Times New Roman" w:hAnsi="Times New Roman" w:cs="Times New Roman"/>
          <w:color w:val="000000"/>
          <w:sz w:val="24"/>
          <w:szCs w:val="24"/>
        </w:rPr>
        <w:t xml:space="preserve">When inviting participants to take part in each survey, participants </w:t>
      </w:r>
      <w:proofErr w:type="gramStart"/>
      <w:r w:rsidRPr="00143684">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ere</w:t>
      </w:r>
      <w:r w:rsidRPr="00143684">
        <w:rPr>
          <w:rFonts w:ascii="Times New Roman" w:eastAsia="Times New Roman" w:hAnsi="Times New Roman" w:cs="Times New Roman"/>
          <w:color w:val="000000"/>
          <w:sz w:val="24"/>
          <w:szCs w:val="24"/>
        </w:rPr>
        <w:t xml:space="preserve"> randomly assigned to be invited</w:t>
      </w:r>
      <w:proofErr w:type="gramEnd"/>
      <w:r w:rsidRPr="00143684">
        <w:rPr>
          <w:rFonts w:ascii="Times New Roman" w:eastAsia="Times New Roman" w:hAnsi="Times New Roman" w:cs="Times New Roman"/>
          <w:color w:val="000000"/>
          <w:sz w:val="24"/>
          <w:szCs w:val="24"/>
        </w:rPr>
        <w:t xml:space="preserve"> to be a part of the first 750 half sample or the second 750 half sample. </w:t>
      </w:r>
    </w:p>
    <w:p w14:paraId="4700844D" w14:textId="77777777" w:rsidR="00B22852" w:rsidRDefault="00B22852" w:rsidP="00CB352D">
      <w:pPr>
        <w:spacing w:after="0" w:line="480" w:lineRule="auto"/>
        <w:rPr>
          <w:rFonts w:ascii="Times New Roman" w:eastAsia="Times New Roman" w:hAnsi="Times New Roman" w:cs="Times New Roman"/>
          <w:color w:val="000000"/>
          <w:sz w:val="24"/>
          <w:szCs w:val="24"/>
        </w:rPr>
      </w:pPr>
    </w:p>
    <w:p w14:paraId="79E04F1E" w14:textId="77777777" w:rsidR="00B22852" w:rsidRPr="00143684" w:rsidRDefault="00B22852" w:rsidP="00CB352D">
      <w:pPr>
        <w:spacing w:after="0" w:line="480" w:lineRule="auto"/>
        <w:ind w:firstLine="720"/>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Randomization to the first or second sample </w:t>
      </w:r>
      <w:proofErr w:type="gramStart"/>
      <w:r w:rsidRPr="00143684">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as</w:t>
      </w:r>
      <w:r w:rsidRPr="00143684">
        <w:rPr>
          <w:rFonts w:ascii="Times New Roman" w:eastAsia="Times New Roman" w:hAnsi="Times New Roman" w:cs="Times New Roman"/>
          <w:color w:val="000000"/>
          <w:sz w:val="24"/>
          <w:szCs w:val="24"/>
        </w:rPr>
        <w:t xml:space="preserve"> accomplished</w:t>
      </w:r>
      <w:proofErr w:type="gramEnd"/>
      <w:r w:rsidRPr="00143684">
        <w:rPr>
          <w:rFonts w:ascii="Times New Roman" w:eastAsia="Times New Roman" w:hAnsi="Times New Roman" w:cs="Times New Roman"/>
          <w:color w:val="000000"/>
          <w:sz w:val="24"/>
          <w:szCs w:val="24"/>
        </w:rPr>
        <w:t xml:space="preserve"> by using random numbers obtained from the Rand</w:t>
      </w:r>
      <w:r>
        <w:rPr>
          <w:rFonts w:ascii="Times New Roman" w:eastAsia="Times New Roman" w:hAnsi="Times New Roman" w:cs="Times New Roman"/>
          <w:color w:val="000000"/>
          <w:sz w:val="24"/>
          <w:szCs w:val="24"/>
        </w:rPr>
        <w:t xml:space="preserve">om.org random integer generator </w:t>
      </w:r>
      <w:r w:rsidRPr="00143684">
        <w:rPr>
          <w:rFonts w:ascii="Times New Roman" w:eastAsia="Times New Roman" w:hAnsi="Times New Roman" w:cs="Times New Roman"/>
          <w:color w:val="000000"/>
          <w:sz w:val="24"/>
          <w:szCs w:val="24"/>
        </w:rPr>
        <w:t>(</w:t>
      </w:r>
      <w:hyperlink r:id="rId8" w:history="1">
        <w:r w:rsidRPr="00143684">
          <w:rPr>
            <w:rFonts w:ascii="Times New Roman" w:eastAsia="Times New Roman" w:hAnsi="Times New Roman" w:cs="Times New Roman"/>
            <w:color w:val="1155CC"/>
            <w:sz w:val="24"/>
            <w:szCs w:val="24"/>
            <w:u w:val="single"/>
          </w:rPr>
          <w:t>https://www.random.org/integers/?mode=advanced/</w:t>
        </w:r>
      </w:hyperlink>
      <w:r w:rsidRPr="00143684">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sidRPr="00143684">
        <w:rPr>
          <w:rFonts w:ascii="Times New Roman" w:eastAsia="Times New Roman" w:hAnsi="Times New Roman" w:cs="Times New Roman"/>
          <w:color w:val="000000"/>
          <w:sz w:val="24"/>
          <w:szCs w:val="24"/>
        </w:rPr>
        <w:t>Specifically, the survey firm or the lab download</w:t>
      </w:r>
      <w:r>
        <w:rPr>
          <w:rFonts w:ascii="Times New Roman" w:eastAsia="Times New Roman" w:hAnsi="Times New Roman" w:cs="Times New Roman"/>
          <w:color w:val="000000"/>
          <w:sz w:val="24"/>
          <w:szCs w:val="24"/>
        </w:rPr>
        <w:t>ed</w:t>
      </w:r>
      <w:r w:rsidRPr="00143684">
        <w:rPr>
          <w:rFonts w:ascii="Times New Roman" w:eastAsia="Times New Roman" w:hAnsi="Times New Roman" w:cs="Times New Roman"/>
          <w:color w:val="000000"/>
          <w:sz w:val="24"/>
          <w:szCs w:val="24"/>
        </w:rPr>
        <w:t xml:space="preserve"> random numbers from the random.org integer generator in batches of 10,000, with </w:t>
      </w:r>
      <w:r w:rsidRPr="00143684">
        <w:rPr>
          <w:rFonts w:ascii="Times New Roman" w:eastAsia="Times New Roman" w:hAnsi="Times New Roman" w:cs="Times New Roman"/>
          <w:color w:val="000000"/>
          <w:sz w:val="24"/>
          <w:szCs w:val="24"/>
        </w:rPr>
        <w:lastRenderedPageBreak/>
        <w:t>each integer having a random value between 1 and 10,000, using 1 column, decimal numeral system, and having “Generate your own personal randomization right now” checked.</w:t>
      </w:r>
      <w:r>
        <w:rPr>
          <w:rFonts w:ascii="Times New Roman" w:eastAsia="Times New Roman" w:hAnsi="Times New Roman" w:cs="Times New Roman"/>
          <w:sz w:val="24"/>
          <w:szCs w:val="24"/>
        </w:rPr>
        <w:t xml:space="preserve"> </w:t>
      </w:r>
      <w:r w:rsidRPr="00143684">
        <w:rPr>
          <w:rFonts w:ascii="Times New Roman" w:eastAsia="Times New Roman" w:hAnsi="Times New Roman" w:cs="Times New Roman"/>
          <w:color w:val="000000"/>
          <w:sz w:val="24"/>
          <w:szCs w:val="24"/>
        </w:rPr>
        <w:t xml:space="preserve">Each number drawn </w:t>
      </w:r>
      <w:proofErr w:type="gramStart"/>
      <w:r w:rsidRPr="00143684">
        <w:rPr>
          <w:rFonts w:ascii="Times New Roman" w:eastAsia="Times New Roman" w:hAnsi="Times New Roman" w:cs="Times New Roman"/>
          <w:color w:val="000000"/>
          <w:sz w:val="24"/>
          <w:szCs w:val="24"/>
        </w:rPr>
        <w:t>was appended</w:t>
      </w:r>
      <w:proofErr w:type="gramEnd"/>
      <w:r w:rsidRPr="00143684">
        <w:rPr>
          <w:rFonts w:ascii="Times New Roman" w:eastAsia="Times New Roman" w:hAnsi="Times New Roman" w:cs="Times New Roman"/>
          <w:color w:val="000000"/>
          <w:sz w:val="24"/>
          <w:szCs w:val="24"/>
        </w:rPr>
        <w:t xml:space="preserve"> to one respondent in the full sample, until all respondents had been assigned one number each. Respondents who were assigned even random numbers were treated as belonging to the sample that will be invited first to complete the questionnaire (i.e., the first 750) and people who were assigned odd random numbers will be treated as belonging to the sample that will be invited after the first half sample has finished collecting (i.e., the second 750).</w:t>
      </w:r>
    </w:p>
    <w:p w14:paraId="2D48273D" w14:textId="77777777" w:rsidR="00B22852" w:rsidRPr="00143684" w:rsidRDefault="00B22852" w:rsidP="00CB352D">
      <w:pPr>
        <w:spacing w:after="0" w:line="480" w:lineRule="auto"/>
        <w:rPr>
          <w:rFonts w:ascii="Times New Roman" w:eastAsia="Times New Roman" w:hAnsi="Times New Roman" w:cs="Times New Roman"/>
          <w:sz w:val="24"/>
          <w:szCs w:val="24"/>
        </w:rPr>
      </w:pPr>
    </w:p>
    <w:p w14:paraId="44161405" w14:textId="77777777" w:rsidR="00B22852" w:rsidRPr="00143684" w:rsidRDefault="00B22852" w:rsidP="00CB352D">
      <w:pPr>
        <w:spacing w:after="0" w:line="480" w:lineRule="auto"/>
        <w:ind w:firstLine="720"/>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 xml:space="preserve">Respondents in the first 750 sample </w:t>
      </w:r>
      <w:proofErr w:type="gramStart"/>
      <w:r w:rsidRPr="00143684">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ere</w:t>
      </w:r>
      <w:r w:rsidRPr="00143684">
        <w:rPr>
          <w:rFonts w:ascii="Times New Roman" w:eastAsia="Times New Roman" w:hAnsi="Times New Roman" w:cs="Times New Roman"/>
          <w:color w:val="000000"/>
          <w:sz w:val="24"/>
          <w:szCs w:val="24"/>
        </w:rPr>
        <w:t xml:space="preserve"> then sorted</w:t>
      </w:r>
      <w:proofErr w:type="gramEnd"/>
      <w:r w:rsidRPr="00143684">
        <w:rPr>
          <w:rFonts w:ascii="Times New Roman" w:eastAsia="Times New Roman" w:hAnsi="Times New Roman" w:cs="Times New Roman"/>
          <w:color w:val="000000"/>
          <w:sz w:val="24"/>
          <w:szCs w:val="24"/>
        </w:rPr>
        <w:t xml:space="preserve"> in an ascending order according to the random.org number assigned to each person.</w:t>
      </w:r>
      <w:r>
        <w:rPr>
          <w:rFonts w:ascii="Times New Roman" w:eastAsia="Times New Roman" w:hAnsi="Times New Roman" w:cs="Times New Roman"/>
          <w:color w:val="000000"/>
          <w:sz w:val="24"/>
          <w:szCs w:val="24"/>
        </w:rPr>
        <w:t xml:space="preserve"> </w:t>
      </w:r>
      <w:r w:rsidRPr="00143684">
        <w:rPr>
          <w:rFonts w:ascii="Times New Roman" w:eastAsia="Times New Roman" w:hAnsi="Times New Roman" w:cs="Times New Roman"/>
          <w:color w:val="000000"/>
          <w:sz w:val="24"/>
          <w:szCs w:val="24"/>
        </w:rPr>
        <w:t xml:space="preserve">Respondents in the second 750 sample </w:t>
      </w:r>
      <w:proofErr w:type="gramStart"/>
      <w:r w:rsidRPr="00143684">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ere</w:t>
      </w:r>
      <w:r w:rsidRPr="00143684">
        <w:rPr>
          <w:rFonts w:ascii="Times New Roman" w:eastAsia="Times New Roman" w:hAnsi="Times New Roman" w:cs="Times New Roman"/>
          <w:color w:val="000000"/>
          <w:sz w:val="24"/>
          <w:szCs w:val="24"/>
        </w:rPr>
        <w:t xml:space="preserve"> also sorted</w:t>
      </w:r>
      <w:proofErr w:type="gramEnd"/>
      <w:r w:rsidRPr="00143684">
        <w:rPr>
          <w:rFonts w:ascii="Times New Roman" w:eastAsia="Times New Roman" w:hAnsi="Times New Roman" w:cs="Times New Roman"/>
          <w:color w:val="000000"/>
          <w:sz w:val="24"/>
          <w:szCs w:val="24"/>
        </w:rPr>
        <w:t xml:space="preserve"> in an ascending order according to the random.org number assigned to each person.</w:t>
      </w:r>
      <w:r>
        <w:rPr>
          <w:rFonts w:ascii="Times New Roman" w:eastAsia="Times New Roman" w:hAnsi="Times New Roman" w:cs="Times New Roman"/>
          <w:sz w:val="24"/>
          <w:szCs w:val="24"/>
        </w:rPr>
        <w:t xml:space="preserve"> </w:t>
      </w:r>
      <w:r w:rsidRPr="00143684">
        <w:rPr>
          <w:rFonts w:ascii="Times New Roman" w:eastAsia="Times New Roman" w:hAnsi="Times New Roman" w:cs="Times New Roman"/>
          <w:color w:val="000000"/>
          <w:sz w:val="24"/>
          <w:szCs w:val="24"/>
        </w:rPr>
        <w:t xml:space="preserve">Beginning with the first person in the sorted list of first 750 sample respondents, enough respondents </w:t>
      </w:r>
      <w:proofErr w:type="gramStart"/>
      <w:r w:rsidRPr="00143684">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ere</w:t>
      </w:r>
      <w:r w:rsidRPr="00143684">
        <w:rPr>
          <w:rFonts w:ascii="Times New Roman" w:eastAsia="Times New Roman" w:hAnsi="Times New Roman" w:cs="Times New Roman"/>
          <w:color w:val="000000"/>
          <w:sz w:val="24"/>
          <w:szCs w:val="24"/>
        </w:rPr>
        <w:t xml:space="preserve"> invited</w:t>
      </w:r>
      <w:proofErr w:type="gramEnd"/>
      <w:r w:rsidRPr="00143684">
        <w:rPr>
          <w:rFonts w:ascii="Times New Roman" w:eastAsia="Times New Roman" w:hAnsi="Times New Roman" w:cs="Times New Roman"/>
          <w:color w:val="000000"/>
          <w:sz w:val="24"/>
          <w:szCs w:val="24"/>
        </w:rPr>
        <w:t xml:space="preserve"> so that 750 completed interviews, with respondents passing the attention check(s), </w:t>
      </w:r>
      <w:r>
        <w:rPr>
          <w:rFonts w:ascii="Times New Roman" w:eastAsia="Times New Roman" w:hAnsi="Times New Roman" w:cs="Times New Roman"/>
          <w:color w:val="000000"/>
          <w:sz w:val="24"/>
          <w:szCs w:val="24"/>
        </w:rPr>
        <w:t>were</w:t>
      </w:r>
      <w:r w:rsidRPr="00143684">
        <w:rPr>
          <w:rFonts w:ascii="Times New Roman" w:eastAsia="Times New Roman" w:hAnsi="Times New Roman" w:cs="Times New Roman"/>
          <w:color w:val="000000"/>
          <w:sz w:val="24"/>
          <w:szCs w:val="24"/>
        </w:rPr>
        <w:t xml:space="preserve"> finished collecting within two weeks of the first invitation sent.</w:t>
      </w:r>
    </w:p>
    <w:p w14:paraId="1E0ADAE3" w14:textId="77777777" w:rsidR="00B22852" w:rsidRPr="00143684" w:rsidRDefault="00B22852" w:rsidP="00CB352D">
      <w:pPr>
        <w:spacing w:after="0" w:line="480" w:lineRule="auto"/>
        <w:rPr>
          <w:rFonts w:ascii="Times New Roman" w:eastAsia="Times New Roman" w:hAnsi="Times New Roman" w:cs="Times New Roman"/>
          <w:sz w:val="24"/>
          <w:szCs w:val="24"/>
        </w:rPr>
      </w:pPr>
    </w:p>
    <w:p w14:paraId="217BEC7E" w14:textId="77777777" w:rsidR="00B22852" w:rsidRPr="00143684" w:rsidRDefault="00B22852" w:rsidP="00CB352D">
      <w:pPr>
        <w:spacing w:after="0" w:line="480" w:lineRule="auto"/>
        <w:ind w:firstLine="720"/>
        <w:rPr>
          <w:rFonts w:ascii="Times New Roman" w:eastAsia="Times New Roman" w:hAnsi="Times New Roman" w:cs="Times New Roman"/>
          <w:sz w:val="24"/>
          <w:szCs w:val="24"/>
        </w:rPr>
      </w:pPr>
      <w:r w:rsidRPr="00143684">
        <w:rPr>
          <w:rFonts w:ascii="Times New Roman" w:eastAsia="Times New Roman" w:hAnsi="Times New Roman" w:cs="Times New Roman"/>
          <w:color w:val="000000"/>
          <w:sz w:val="24"/>
          <w:szCs w:val="24"/>
        </w:rPr>
        <w:t>After 750 respondents from the first 750 sample ha</w:t>
      </w:r>
      <w:r>
        <w:rPr>
          <w:rFonts w:ascii="Times New Roman" w:eastAsia="Times New Roman" w:hAnsi="Times New Roman" w:cs="Times New Roman"/>
          <w:color w:val="000000"/>
          <w:sz w:val="24"/>
          <w:szCs w:val="24"/>
        </w:rPr>
        <w:t>d</w:t>
      </w:r>
      <w:r w:rsidRPr="00143684">
        <w:rPr>
          <w:rFonts w:ascii="Times New Roman" w:eastAsia="Times New Roman" w:hAnsi="Times New Roman" w:cs="Times New Roman"/>
          <w:color w:val="000000"/>
          <w:sz w:val="24"/>
          <w:szCs w:val="24"/>
        </w:rPr>
        <w:t xml:space="preserve"> completed the questionnaire and passed the attention check(s), the second 750 sample </w:t>
      </w:r>
      <w:proofErr w:type="gramStart"/>
      <w:r w:rsidRPr="00143684">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ere</w:t>
      </w:r>
      <w:r w:rsidRPr="00143684">
        <w:rPr>
          <w:rFonts w:ascii="Times New Roman" w:eastAsia="Times New Roman" w:hAnsi="Times New Roman" w:cs="Times New Roman"/>
          <w:color w:val="000000"/>
          <w:sz w:val="24"/>
          <w:szCs w:val="24"/>
        </w:rPr>
        <w:t xml:space="preserve"> invited</w:t>
      </w:r>
      <w:proofErr w:type="gramEnd"/>
      <w:r w:rsidRPr="00143684">
        <w:rPr>
          <w:rFonts w:ascii="Times New Roman" w:eastAsia="Times New Roman" w:hAnsi="Times New Roman" w:cs="Times New Roman"/>
          <w:color w:val="000000"/>
          <w:sz w:val="24"/>
          <w:szCs w:val="24"/>
        </w:rPr>
        <w:t xml:space="preserve"> using the same procedure to yield 750 completed interviews passing the attention check(s) by the end of the 14th day after the data collection began. None of the respondents in the second 750 sample </w:t>
      </w:r>
      <w:proofErr w:type="gramStart"/>
      <w:r w:rsidRPr="00143684">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ere</w:t>
      </w:r>
      <w:proofErr w:type="gramEnd"/>
      <w:r w:rsidRPr="00143684">
        <w:rPr>
          <w:rFonts w:ascii="Times New Roman" w:eastAsia="Times New Roman" w:hAnsi="Times New Roman" w:cs="Times New Roman"/>
          <w:color w:val="000000"/>
          <w:sz w:val="24"/>
          <w:szCs w:val="24"/>
        </w:rPr>
        <w:t xml:space="preserve"> allowed to be invited before the first 750 sample has finished collecting and had been closed for further collection.</w:t>
      </w:r>
    </w:p>
    <w:p w14:paraId="00FF3862" w14:textId="77777777" w:rsidR="00B22852" w:rsidRDefault="00B22852" w:rsidP="00CB352D">
      <w:pPr>
        <w:pStyle w:val="Heading2"/>
        <w:spacing w:line="480" w:lineRule="auto"/>
        <w:rPr>
          <w:rFonts w:eastAsia="Times New Roman"/>
        </w:rPr>
      </w:pPr>
      <w:r>
        <w:rPr>
          <w:rFonts w:eastAsia="Times New Roman"/>
        </w:rPr>
        <w:lastRenderedPageBreak/>
        <w:t>Observer effects</w:t>
      </w:r>
    </w:p>
    <w:p w14:paraId="2D437367" w14:textId="559B1775" w:rsidR="00B22852" w:rsidRDefault="00B22852" w:rsidP="00CB352D">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Cs/>
          <w:iCs/>
          <w:color w:val="000000"/>
          <w:sz w:val="24"/>
          <w:szCs w:val="24"/>
        </w:rPr>
        <w:t xml:space="preserve">Each initial confirmation study and each replication study </w:t>
      </w:r>
      <w:proofErr w:type="gramStart"/>
      <w:r>
        <w:rPr>
          <w:rFonts w:ascii="Times New Roman" w:eastAsia="Times New Roman" w:hAnsi="Times New Roman" w:cs="Times New Roman"/>
          <w:bCs/>
          <w:iCs/>
          <w:color w:val="000000"/>
          <w:sz w:val="24"/>
          <w:szCs w:val="24"/>
        </w:rPr>
        <w:t>was assigned</w:t>
      </w:r>
      <w:proofErr w:type="gramEnd"/>
      <w:r>
        <w:rPr>
          <w:rFonts w:ascii="Times New Roman" w:eastAsia="Times New Roman" w:hAnsi="Times New Roman" w:cs="Times New Roman"/>
          <w:bCs/>
          <w:iCs/>
          <w:color w:val="000000"/>
          <w:sz w:val="24"/>
          <w:szCs w:val="24"/>
        </w:rPr>
        <w:t xml:space="preserve"> to either a) analyze the first half-sample and then the second half-sample or b) analyze the second half-sample and then the first half-sample.</w:t>
      </w:r>
      <w:r w:rsidRPr="0014368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Confirmation studies </w:t>
      </w:r>
      <w:proofErr w:type="gramStart"/>
      <w:r>
        <w:rPr>
          <w:rFonts w:ascii="Times New Roman" w:eastAsia="Times New Roman" w:hAnsi="Times New Roman" w:cs="Times New Roman"/>
          <w:color w:val="000000"/>
          <w:sz w:val="24"/>
          <w:szCs w:val="24"/>
        </w:rPr>
        <w:t>were randomly assigned</w:t>
      </w:r>
      <w:proofErr w:type="gramEnd"/>
      <w:r>
        <w:rPr>
          <w:rFonts w:ascii="Times New Roman" w:eastAsia="Times New Roman" w:hAnsi="Times New Roman" w:cs="Times New Roman"/>
          <w:color w:val="000000"/>
          <w:sz w:val="24"/>
          <w:szCs w:val="24"/>
        </w:rPr>
        <w:t xml:space="preserve"> to order of observation, blocking by lab. Replication studies </w:t>
      </w:r>
      <w:proofErr w:type="gramStart"/>
      <w:r>
        <w:rPr>
          <w:rFonts w:ascii="Times New Roman" w:eastAsia="Times New Roman" w:hAnsi="Times New Roman" w:cs="Times New Roman"/>
          <w:color w:val="000000"/>
          <w:sz w:val="24"/>
          <w:szCs w:val="24"/>
        </w:rPr>
        <w:t>were randomly assigned</w:t>
      </w:r>
      <w:proofErr w:type="gramEnd"/>
      <w:r>
        <w:rPr>
          <w:rFonts w:ascii="Times New Roman" w:eastAsia="Times New Roman" w:hAnsi="Times New Roman" w:cs="Times New Roman"/>
          <w:color w:val="000000"/>
          <w:sz w:val="24"/>
          <w:szCs w:val="24"/>
        </w:rPr>
        <w:t xml:space="preserve"> to order of observation, blocking by study within lab. </w:t>
      </w:r>
      <w:r w:rsidRPr="00143684">
        <w:rPr>
          <w:rFonts w:ascii="Times New Roman" w:eastAsia="Times New Roman" w:hAnsi="Times New Roman" w:cs="Times New Roman"/>
          <w:color w:val="000000"/>
          <w:sz w:val="24"/>
          <w:szCs w:val="24"/>
        </w:rPr>
        <w:t xml:space="preserve">If observer effects cause the decline effect, then whichever 750 was analyzed first should yield larger effect sizes than the 750 that </w:t>
      </w:r>
      <w:proofErr w:type="gramStart"/>
      <w:r w:rsidRPr="00143684">
        <w:rPr>
          <w:rFonts w:ascii="Times New Roman" w:eastAsia="Times New Roman" w:hAnsi="Times New Roman" w:cs="Times New Roman"/>
          <w:color w:val="000000"/>
          <w:sz w:val="24"/>
          <w:szCs w:val="24"/>
        </w:rPr>
        <w:t>was analyzed</w:t>
      </w:r>
      <w:proofErr w:type="gramEnd"/>
      <w:r w:rsidRPr="00143684">
        <w:rPr>
          <w:rFonts w:ascii="Times New Roman" w:eastAsia="Times New Roman" w:hAnsi="Times New Roman" w:cs="Times New Roman"/>
          <w:color w:val="000000"/>
          <w:sz w:val="24"/>
          <w:szCs w:val="24"/>
        </w:rPr>
        <w:t xml:space="preserve"> second.</w:t>
      </w:r>
    </w:p>
    <w:p w14:paraId="0FAF0240" w14:textId="77777777" w:rsidR="00B22852" w:rsidRDefault="00B22852" w:rsidP="00CB352D">
      <w:pPr>
        <w:pStyle w:val="Heading2"/>
        <w:spacing w:line="480" w:lineRule="auto"/>
        <w:rPr>
          <w:rFonts w:eastAsia="Times New Roman"/>
        </w:rPr>
      </w:pPr>
      <w:r>
        <w:rPr>
          <w:rFonts w:eastAsia="Times New Roman"/>
        </w:rPr>
        <w:t>Blinding</w:t>
      </w:r>
    </w:p>
    <w:p w14:paraId="44D0ED4A" w14:textId="77777777" w:rsidR="00B22852" w:rsidRPr="00525063" w:rsidRDefault="00B22852" w:rsidP="00CB352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Each original study </w:t>
      </w:r>
      <w:proofErr w:type="gramStart"/>
      <w:r>
        <w:rPr>
          <w:rFonts w:ascii="Times New Roman" w:eastAsia="Times New Roman" w:hAnsi="Times New Roman" w:cs="Times New Roman"/>
          <w:color w:val="000000"/>
          <w:sz w:val="24"/>
          <w:szCs w:val="24"/>
        </w:rPr>
        <w:t>was randomly assigned</w:t>
      </w:r>
      <w:proofErr w:type="gramEnd"/>
      <w:r>
        <w:rPr>
          <w:rFonts w:ascii="Times New Roman" w:eastAsia="Times New Roman" w:hAnsi="Times New Roman" w:cs="Times New Roman"/>
          <w:color w:val="000000"/>
          <w:sz w:val="24"/>
          <w:szCs w:val="24"/>
        </w:rPr>
        <w:t xml:space="preserve"> (blocking by lab) to a blinded or non-blinded condition. For blinded studies, data </w:t>
      </w:r>
      <w:proofErr w:type="gramStart"/>
      <w:r>
        <w:rPr>
          <w:rFonts w:ascii="Times New Roman" w:eastAsia="Times New Roman" w:hAnsi="Times New Roman" w:cs="Times New Roman"/>
          <w:color w:val="000000"/>
          <w:sz w:val="24"/>
          <w:szCs w:val="24"/>
        </w:rPr>
        <w:t>were collected</w:t>
      </w:r>
      <w:proofErr w:type="gramEnd"/>
      <w:r>
        <w:rPr>
          <w:rFonts w:ascii="Times New Roman" w:eastAsia="Times New Roman" w:hAnsi="Times New Roman" w:cs="Times New Roman"/>
          <w:color w:val="000000"/>
          <w:sz w:val="24"/>
          <w:szCs w:val="24"/>
        </w:rPr>
        <w:t xml:space="preserve"> but no analysis was conducted until all replications were completed. For non-blinded studies, data </w:t>
      </w:r>
      <w:proofErr w:type="gramStart"/>
      <w:r>
        <w:rPr>
          <w:rFonts w:ascii="Times New Roman" w:eastAsia="Times New Roman" w:hAnsi="Times New Roman" w:cs="Times New Roman"/>
          <w:color w:val="000000"/>
          <w:sz w:val="24"/>
          <w:szCs w:val="24"/>
        </w:rPr>
        <w:t>were analyzed</w:t>
      </w:r>
      <w:proofErr w:type="gramEnd"/>
      <w:r>
        <w:rPr>
          <w:rFonts w:ascii="Times New Roman" w:eastAsia="Times New Roman" w:hAnsi="Times New Roman" w:cs="Times New Roman"/>
          <w:color w:val="000000"/>
          <w:sz w:val="24"/>
          <w:szCs w:val="24"/>
        </w:rPr>
        <w:t xml:space="preserve"> upon completion of data collection, which could occur before further replication studies by other labs. </w:t>
      </w:r>
    </w:p>
    <w:p w14:paraId="1E2C0527" w14:textId="77777777" w:rsidR="00B22852" w:rsidRPr="00143684" w:rsidRDefault="00B22852" w:rsidP="00CB352D">
      <w:pPr>
        <w:pStyle w:val="Heading1"/>
        <w:spacing w:line="480" w:lineRule="auto"/>
        <w:rPr>
          <w:rFonts w:eastAsia="Times New Roman"/>
        </w:rPr>
      </w:pPr>
      <w:r w:rsidRPr="00143684">
        <w:rPr>
          <w:rFonts w:eastAsia="Times New Roman"/>
        </w:rPr>
        <w:t>Analyses</w:t>
      </w:r>
    </w:p>
    <w:p w14:paraId="20D588CD" w14:textId="77777777" w:rsidR="00B22852" w:rsidRDefault="00B22852" w:rsidP="00CB352D">
      <w:pPr>
        <w:spacing w:after="0" w:line="480" w:lineRule="auto"/>
        <w:rPr>
          <w:rFonts w:ascii="Times New Roman" w:eastAsia="Times New Roman" w:hAnsi="Times New Roman" w:cs="Times New Roman"/>
          <w:color w:val="000000"/>
          <w:sz w:val="24"/>
          <w:szCs w:val="24"/>
        </w:rPr>
      </w:pPr>
      <w:r w:rsidRPr="00143684">
        <w:rPr>
          <w:rFonts w:ascii="Times New Roman" w:eastAsia="Times New Roman" w:hAnsi="Times New Roman" w:cs="Times New Roman"/>
          <w:color w:val="000000"/>
          <w:sz w:val="24"/>
          <w:szCs w:val="24"/>
        </w:rPr>
        <w:t xml:space="preserve">Three basic analyses </w:t>
      </w:r>
      <w:proofErr w:type="gramStart"/>
      <w:r w:rsidRPr="00143684">
        <w:rPr>
          <w:rFonts w:ascii="Times New Roman" w:eastAsia="Times New Roman" w:hAnsi="Times New Roman" w:cs="Times New Roman"/>
          <w:color w:val="000000"/>
          <w:sz w:val="24"/>
          <w:szCs w:val="24"/>
        </w:rPr>
        <w:t>will be run</w:t>
      </w:r>
      <w:proofErr w:type="gramEnd"/>
      <w:r w:rsidRPr="00143684">
        <w:rPr>
          <w:rFonts w:ascii="Times New Roman" w:eastAsia="Times New Roman" w:hAnsi="Times New Roman" w:cs="Times New Roman"/>
          <w:color w:val="000000"/>
          <w:sz w:val="24"/>
          <w:szCs w:val="24"/>
        </w:rPr>
        <w:t xml:space="preserve"> testing the presence of the decline effect. (1) The first analysis will test whether the effects statistically significantly increase or decrease depending on whether the effects belonged to the first or the second 750 half samples. (2) The second analysis will test whether the effect sizes of the originating lab’s self-replication study is statistically larger or smaller than the originating lab’s confirmation study. (3) The third analysis will test whether effects statistically significantly decrease or increase across all four waves of data collection (all 16 studies with all 5 confirmations and replications).</w:t>
      </w:r>
    </w:p>
    <w:p w14:paraId="48739381" w14:textId="3A762FEC" w:rsidR="00F12C0F" w:rsidRDefault="00F12C0F" w:rsidP="00CB352D">
      <w:pPr>
        <w:spacing w:after="0" w:line="480" w:lineRule="auto"/>
        <w:rPr>
          <w:rFonts w:ascii="Times New Roman" w:hAnsi="Times New Roman" w:cs="Times New Roman"/>
          <w:b/>
          <w:sz w:val="24"/>
          <w:szCs w:val="24"/>
        </w:rPr>
      </w:pPr>
    </w:p>
    <w:p w14:paraId="5BB071EA" w14:textId="77777777" w:rsidR="00B22852" w:rsidRPr="00CB352D" w:rsidRDefault="00B22852" w:rsidP="00CB352D">
      <w:pPr>
        <w:spacing w:line="480" w:lineRule="auto"/>
        <w:rPr>
          <w:rFonts w:ascii="Times New Roman" w:hAnsi="Times New Roman" w:cs="Times New Roman"/>
          <w:b/>
          <w:sz w:val="24"/>
          <w:szCs w:val="24"/>
        </w:rPr>
      </w:pPr>
    </w:p>
    <w:p w14:paraId="34A0E688" w14:textId="5F1FEA49" w:rsidR="00513CB6" w:rsidRPr="00CB352D" w:rsidRDefault="00513CB6" w:rsidP="00CB352D">
      <w:pPr>
        <w:spacing w:line="480" w:lineRule="auto"/>
        <w:jc w:val="center"/>
        <w:rPr>
          <w:rFonts w:ascii="Times New Roman" w:hAnsi="Times New Roman" w:cs="Times New Roman"/>
          <w:b/>
          <w:sz w:val="24"/>
          <w:szCs w:val="24"/>
        </w:rPr>
      </w:pPr>
      <w:r w:rsidRPr="00CB352D">
        <w:rPr>
          <w:rFonts w:ascii="Times New Roman" w:hAnsi="Times New Roman" w:cs="Times New Roman"/>
          <w:b/>
          <w:sz w:val="24"/>
          <w:szCs w:val="24"/>
        </w:rPr>
        <w:lastRenderedPageBreak/>
        <w:t xml:space="preserve">Additional </w:t>
      </w:r>
      <w:r w:rsidR="00B22852">
        <w:rPr>
          <w:rFonts w:ascii="Times New Roman" w:hAnsi="Times New Roman" w:cs="Times New Roman"/>
          <w:b/>
          <w:sz w:val="24"/>
          <w:szCs w:val="24"/>
        </w:rPr>
        <w:t xml:space="preserve">Tests of the </w:t>
      </w:r>
      <w:r w:rsidR="00B22852" w:rsidRPr="00CB352D">
        <w:rPr>
          <w:rFonts w:ascii="Times New Roman" w:hAnsi="Times New Roman" w:cs="Times New Roman"/>
          <w:b/>
          <w:sz w:val="24"/>
          <w:szCs w:val="24"/>
        </w:rPr>
        <w:t>Decline Effect</w:t>
      </w:r>
    </w:p>
    <w:p w14:paraId="0D4D2746" w14:textId="3C9B4C5E" w:rsidR="00A118D1" w:rsidRPr="00CB352D" w:rsidRDefault="008E53E1" w:rsidP="00CB352D">
      <w:pPr>
        <w:spacing w:line="480" w:lineRule="auto"/>
        <w:ind w:firstLine="720"/>
        <w:rPr>
          <w:rFonts w:ascii="Times New Roman" w:hAnsi="Times New Roman" w:cs="Times New Roman"/>
          <w:sz w:val="24"/>
          <w:szCs w:val="24"/>
        </w:rPr>
      </w:pPr>
      <w:r w:rsidRPr="00CB352D">
        <w:rPr>
          <w:rFonts w:ascii="Times New Roman" w:hAnsi="Times New Roman" w:cs="Times New Roman"/>
          <w:sz w:val="24"/>
          <w:szCs w:val="24"/>
        </w:rPr>
        <w:t>In addition to the main</w:t>
      </w:r>
      <w:r w:rsidR="00C6679C" w:rsidRPr="00CB352D">
        <w:rPr>
          <w:rFonts w:ascii="Times New Roman" w:hAnsi="Times New Roman" w:cs="Times New Roman"/>
          <w:sz w:val="24"/>
          <w:szCs w:val="24"/>
        </w:rPr>
        <w:t xml:space="preserve"> analysis using the three tests of the decline effect, a number of additional papers </w:t>
      </w:r>
      <w:proofErr w:type="gramStart"/>
      <w:r w:rsidR="00C6679C" w:rsidRPr="00CB352D">
        <w:rPr>
          <w:rFonts w:ascii="Times New Roman" w:hAnsi="Times New Roman" w:cs="Times New Roman"/>
          <w:sz w:val="24"/>
          <w:szCs w:val="24"/>
        </w:rPr>
        <w:t>can be written</w:t>
      </w:r>
      <w:proofErr w:type="gramEnd"/>
      <w:r w:rsidR="00C6679C" w:rsidRPr="00CB352D">
        <w:rPr>
          <w:rFonts w:ascii="Times New Roman" w:hAnsi="Times New Roman" w:cs="Times New Roman"/>
          <w:sz w:val="24"/>
          <w:szCs w:val="24"/>
        </w:rPr>
        <w:t xml:space="preserve"> testing the decline effect in </w:t>
      </w:r>
      <w:r w:rsidR="000018F2" w:rsidRPr="00CB352D">
        <w:rPr>
          <w:rFonts w:ascii="Times New Roman" w:hAnsi="Times New Roman" w:cs="Times New Roman"/>
          <w:sz w:val="24"/>
          <w:szCs w:val="24"/>
        </w:rPr>
        <w:t>additional</w:t>
      </w:r>
      <w:r w:rsidR="00C6679C" w:rsidRPr="00CB352D">
        <w:rPr>
          <w:rFonts w:ascii="Times New Roman" w:hAnsi="Times New Roman" w:cs="Times New Roman"/>
          <w:sz w:val="24"/>
          <w:szCs w:val="24"/>
        </w:rPr>
        <w:t xml:space="preserve"> ways.</w:t>
      </w:r>
      <w:r w:rsidR="005B1D2F" w:rsidRPr="00CB352D">
        <w:rPr>
          <w:rFonts w:ascii="Times New Roman" w:hAnsi="Times New Roman" w:cs="Times New Roman"/>
          <w:sz w:val="24"/>
          <w:szCs w:val="24"/>
        </w:rPr>
        <w:t xml:space="preserve"> Below we highlight some of those studies and subsequent papers.</w:t>
      </w:r>
    </w:p>
    <w:p w14:paraId="51615D03" w14:textId="3FA8AA4E" w:rsidR="005646D5" w:rsidRPr="00CB352D" w:rsidRDefault="005646D5" w:rsidP="00CB352D">
      <w:pPr>
        <w:spacing w:after="0" w:line="480" w:lineRule="auto"/>
        <w:rPr>
          <w:rFonts w:ascii="Times New Roman" w:eastAsia="Times New Roman" w:hAnsi="Times New Roman" w:cs="Times New Roman"/>
          <w:sz w:val="24"/>
          <w:szCs w:val="24"/>
        </w:rPr>
      </w:pPr>
    </w:p>
    <w:p w14:paraId="123FDEF2" w14:textId="449A51A5" w:rsidR="005646D5" w:rsidRPr="00CB352D" w:rsidRDefault="00C6679C" w:rsidP="00CB352D">
      <w:pPr>
        <w:spacing w:after="0" w:line="480" w:lineRule="auto"/>
        <w:rPr>
          <w:rFonts w:ascii="Times New Roman" w:eastAsia="Times New Roman" w:hAnsi="Times New Roman" w:cs="Times New Roman"/>
          <w:i/>
          <w:sz w:val="24"/>
          <w:szCs w:val="24"/>
          <w:u w:val="single"/>
        </w:rPr>
      </w:pPr>
      <w:r w:rsidRPr="00CB352D">
        <w:rPr>
          <w:rFonts w:ascii="Times New Roman" w:eastAsia="Times New Roman" w:hAnsi="Times New Roman" w:cs="Times New Roman"/>
          <w:i/>
          <w:sz w:val="24"/>
          <w:szCs w:val="24"/>
          <w:u w:val="single"/>
        </w:rPr>
        <w:t>Does the decline effect occur just before running a confirmatory test?</w:t>
      </w:r>
    </w:p>
    <w:p w14:paraId="3758B046" w14:textId="23901BAC" w:rsidR="005646D5" w:rsidRPr="00CB352D" w:rsidRDefault="00781C2B" w:rsidP="00CB352D">
      <w:pPr>
        <w:spacing w:after="0" w:line="480" w:lineRule="auto"/>
        <w:ind w:firstLine="720"/>
        <w:rPr>
          <w:rFonts w:ascii="Times New Roman" w:eastAsia="Times New Roman" w:hAnsi="Times New Roman" w:cs="Times New Roman"/>
          <w:sz w:val="24"/>
          <w:szCs w:val="24"/>
        </w:rPr>
      </w:pPr>
      <w:r w:rsidRPr="00CB352D">
        <w:rPr>
          <w:rFonts w:ascii="Times New Roman" w:eastAsia="Times New Roman" w:hAnsi="Times New Roman" w:cs="Times New Roman"/>
          <w:color w:val="000000"/>
          <w:sz w:val="24"/>
          <w:szCs w:val="24"/>
        </w:rPr>
        <w:t xml:space="preserve">In the decline effect project, labs ran pilot studies testing effects as many times as they wished before nominating that study to </w:t>
      </w:r>
      <w:proofErr w:type="gramStart"/>
      <w:r w:rsidRPr="00CB352D">
        <w:rPr>
          <w:rFonts w:ascii="Times New Roman" w:eastAsia="Times New Roman" w:hAnsi="Times New Roman" w:cs="Times New Roman"/>
          <w:color w:val="000000"/>
          <w:sz w:val="24"/>
          <w:szCs w:val="24"/>
        </w:rPr>
        <w:t>be replicated</w:t>
      </w:r>
      <w:proofErr w:type="gramEnd"/>
      <w:r w:rsidRPr="00CB352D">
        <w:rPr>
          <w:rFonts w:ascii="Times New Roman" w:eastAsia="Times New Roman" w:hAnsi="Times New Roman" w:cs="Times New Roman"/>
          <w:color w:val="000000"/>
          <w:sz w:val="24"/>
          <w:szCs w:val="24"/>
        </w:rPr>
        <w:t xml:space="preserve"> by other teams. These </w:t>
      </w:r>
      <w:r w:rsidR="005646D5" w:rsidRPr="00CB352D">
        <w:rPr>
          <w:rFonts w:ascii="Times New Roman" w:eastAsia="Times New Roman" w:hAnsi="Times New Roman" w:cs="Times New Roman"/>
          <w:i/>
          <w:iCs/>
          <w:color w:val="000000"/>
          <w:sz w:val="24"/>
          <w:szCs w:val="24"/>
        </w:rPr>
        <w:t>pilot</w:t>
      </w:r>
      <w:r w:rsidR="005646D5" w:rsidRPr="00CB352D">
        <w:rPr>
          <w:rFonts w:ascii="Times New Roman" w:eastAsia="Times New Roman" w:hAnsi="Times New Roman" w:cs="Times New Roman"/>
          <w:color w:val="000000"/>
          <w:sz w:val="24"/>
          <w:szCs w:val="24"/>
        </w:rPr>
        <w:t xml:space="preserve"> studies </w:t>
      </w:r>
      <w:proofErr w:type="gramStart"/>
      <w:r w:rsidR="005646D5" w:rsidRPr="00CB352D">
        <w:rPr>
          <w:rFonts w:ascii="Times New Roman" w:eastAsia="Times New Roman" w:hAnsi="Times New Roman" w:cs="Times New Roman"/>
          <w:color w:val="000000"/>
          <w:sz w:val="24"/>
          <w:szCs w:val="24"/>
        </w:rPr>
        <w:t>were run</w:t>
      </w:r>
      <w:proofErr w:type="gramEnd"/>
      <w:r w:rsidR="005646D5" w:rsidRPr="00CB352D">
        <w:rPr>
          <w:rFonts w:ascii="Times New Roman" w:eastAsia="Times New Roman" w:hAnsi="Times New Roman" w:cs="Times New Roman"/>
          <w:color w:val="000000"/>
          <w:sz w:val="24"/>
          <w:szCs w:val="24"/>
        </w:rPr>
        <w:t xml:space="preserve"> </w:t>
      </w:r>
      <w:r w:rsidRPr="00CB352D">
        <w:rPr>
          <w:rFonts w:ascii="Times New Roman" w:eastAsia="Times New Roman" w:hAnsi="Times New Roman" w:cs="Times New Roman"/>
          <w:color w:val="000000"/>
          <w:sz w:val="24"/>
          <w:szCs w:val="24"/>
        </w:rPr>
        <w:t xml:space="preserve">either </w:t>
      </w:r>
      <w:r w:rsidR="005646D5" w:rsidRPr="00CB352D">
        <w:rPr>
          <w:rFonts w:ascii="Times New Roman" w:eastAsia="Times New Roman" w:hAnsi="Times New Roman" w:cs="Times New Roman"/>
          <w:color w:val="000000"/>
          <w:sz w:val="24"/>
          <w:szCs w:val="24"/>
        </w:rPr>
        <w:t>as studies after a replication</w:t>
      </w:r>
      <w:r w:rsidRPr="00CB352D">
        <w:rPr>
          <w:rFonts w:ascii="Times New Roman" w:eastAsia="Times New Roman" w:hAnsi="Times New Roman" w:cs="Times New Roman"/>
          <w:color w:val="000000"/>
          <w:sz w:val="24"/>
          <w:szCs w:val="24"/>
        </w:rPr>
        <w:t xml:space="preserve"> using the extra time given</w:t>
      </w:r>
      <w:r w:rsidR="005646D5" w:rsidRPr="00CB352D">
        <w:rPr>
          <w:rFonts w:ascii="Times New Roman" w:eastAsia="Times New Roman" w:hAnsi="Times New Roman" w:cs="Times New Roman"/>
          <w:color w:val="000000"/>
          <w:sz w:val="24"/>
          <w:szCs w:val="24"/>
        </w:rPr>
        <w:t xml:space="preserve"> or as independent data collections. When </w:t>
      </w:r>
      <w:r w:rsidRPr="00CB352D">
        <w:rPr>
          <w:rFonts w:ascii="Times New Roman" w:eastAsia="Times New Roman" w:hAnsi="Times New Roman" w:cs="Times New Roman"/>
          <w:color w:val="000000"/>
          <w:sz w:val="24"/>
          <w:szCs w:val="24"/>
        </w:rPr>
        <w:t>conducted</w:t>
      </w:r>
      <w:r w:rsidR="005646D5" w:rsidRPr="00CB352D">
        <w:rPr>
          <w:rFonts w:ascii="Times New Roman" w:eastAsia="Times New Roman" w:hAnsi="Times New Roman" w:cs="Times New Roman"/>
          <w:color w:val="000000"/>
          <w:sz w:val="24"/>
          <w:szCs w:val="24"/>
        </w:rPr>
        <w:t xml:space="preserve"> as independent data collection</w:t>
      </w:r>
      <w:r w:rsidRPr="00CB352D">
        <w:rPr>
          <w:rFonts w:ascii="Times New Roman" w:eastAsia="Times New Roman" w:hAnsi="Times New Roman" w:cs="Times New Roman"/>
          <w:color w:val="000000"/>
          <w:sz w:val="24"/>
          <w:szCs w:val="24"/>
        </w:rPr>
        <w:t>s</w:t>
      </w:r>
      <w:r w:rsidR="005646D5" w:rsidRPr="00CB352D">
        <w:rPr>
          <w:rFonts w:ascii="Times New Roman" w:eastAsia="Times New Roman" w:hAnsi="Times New Roman" w:cs="Times New Roman"/>
          <w:color w:val="000000"/>
          <w:sz w:val="24"/>
          <w:szCs w:val="24"/>
        </w:rPr>
        <w:t xml:space="preserve">, </w:t>
      </w:r>
      <w:r w:rsidR="005646D5" w:rsidRPr="00CB352D">
        <w:rPr>
          <w:rFonts w:ascii="Times New Roman" w:eastAsia="Times New Roman" w:hAnsi="Times New Roman" w:cs="Times New Roman"/>
          <w:i/>
          <w:iCs/>
          <w:color w:val="000000"/>
          <w:sz w:val="24"/>
          <w:szCs w:val="24"/>
        </w:rPr>
        <w:t>pilot</w:t>
      </w:r>
      <w:r w:rsidR="005646D5" w:rsidRPr="00CB352D">
        <w:rPr>
          <w:rFonts w:ascii="Times New Roman" w:eastAsia="Times New Roman" w:hAnsi="Times New Roman" w:cs="Times New Roman"/>
          <w:color w:val="000000"/>
          <w:sz w:val="24"/>
          <w:szCs w:val="24"/>
        </w:rPr>
        <w:t xml:space="preserve"> studies usually included fewer participants than the </w:t>
      </w:r>
      <w:proofErr w:type="gramStart"/>
      <w:r w:rsidR="005646D5" w:rsidRPr="00CB352D">
        <w:rPr>
          <w:rFonts w:ascii="Times New Roman" w:eastAsia="Times New Roman" w:hAnsi="Times New Roman" w:cs="Times New Roman"/>
          <w:color w:val="000000"/>
          <w:sz w:val="24"/>
          <w:szCs w:val="24"/>
        </w:rPr>
        <w:t>1,500 replication</w:t>
      </w:r>
      <w:proofErr w:type="gramEnd"/>
      <w:r w:rsidR="005646D5" w:rsidRPr="00CB352D">
        <w:rPr>
          <w:rFonts w:ascii="Times New Roman" w:eastAsia="Times New Roman" w:hAnsi="Times New Roman" w:cs="Times New Roman"/>
          <w:color w:val="000000"/>
          <w:sz w:val="24"/>
          <w:szCs w:val="24"/>
        </w:rPr>
        <w:t xml:space="preserve"> studies. One cause for decline effect in published studies might be that the first studies are underpowered</w:t>
      </w:r>
      <w:r w:rsidRPr="00CB352D">
        <w:rPr>
          <w:rFonts w:ascii="Times New Roman" w:eastAsia="Times New Roman" w:hAnsi="Times New Roman" w:cs="Times New Roman"/>
          <w:color w:val="000000"/>
          <w:sz w:val="24"/>
          <w:szCs w:val="24"/>
        </w:rPr>
        <w:t xml:space="preserve"> from using too few participants. To test this, we will compare the effect size of the </w:t>
      </w:r>
      <w:r w:rsidR="00685423" w:rsidRPr="00CB352D">
        <w:rPr>
          <w:rFonts w:ascii="Times New Roman" w:eastAsia="Times New Roman" w:hAnsi="Times New Roman" w:cs="Times New Roman"/>
          <w:color w:val="000000"/>
          <w:sz w:val="24"/>
          <w:szCs w:val="24"/>
        </w:rPr>
        <w:t>first study ran as part of the project (the confirmation study) to the pilot study that was run just before it (called “C-1”).</w:t>
      </w:r>
      <w:r w:rsidR="002A2E78" w:rsidRPr="00CB352D">
        <w:rPr>
          <w:rFonts w:ascii="Times New Roman" w:eastAsia="Times New Roman" w:hAnsi="Times New Roman" w:cs="Times New Roman"/>
          <w:color w:val="000000"/>
          <w:sz w:val="24"/>
          <w:szCs w:val="24"/>
        </w:rPr>
        <w:t xml:space="preserve"> It may be the case that as part of the nominating of a study from C-1 to confirmation the decline effect occurred. </w:t>
      </w:r>
    </w:p>
    <w:p w14:paraId="258730D7" w14:textId="6A825DDD" w:rsidR="005646D5" w:rsidRPr="00CB352D" w:rsidRDefault="00E05982" w:rsidP="00CB352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005646D5" w:rsidRPr="00CB352D">
        <w:rPr>
          <w:rFonts w:ascii="Times New Roman" w:eastAsia="Times New Roman" w:hAnsi="Times New Roman" w:cs="Times New Roman"/>
          <w:color w:val="000000"/>
          <w:sz w:val="24"/>
          <w:szCs w:val="24"/>
        </w:rPr>
        <w:t xml:space="preserve">Data will be the difference between effect sizes, with the ES from the last </w:t>
      </w:r>
      <w:r w:rsidR="005646D5" w:rsidRPr="00CB352D">
        <w:rPr>
          <w:rFonts w:ascii="Times New Roman" w:eastAsia="Times New Roman" w:hAnsi="Times New Roman" w:cs="Times New Roman"/>
          <w:i/>
          <w:iCs/>
          <w:color w:val="000000"/>
          <w:sz w:val="24"/>
          <w:szCs w:val="24"/>
        </w:rPr>
        <w:t>pilot</w:t>
      </w:r>
      <w:r w:rsidR="005646D5" w:rsidRPr="00CB352D">
        <w:rPr>
          <w:rFonts w:ascii="Times New Roman" w:eastAsia="Times New Roman" w:hAnsi="Times New Roman" w:cs="Times New Roman"/>
          <w:color w:val="000000"/>
          <w:sz w:val="24"/>
          <w:szCs w:val="24"/>
        </w:rPr>
        <w:t xml:space="preserve"> run before the confirmation study subtracted from the confirmation study ES. We will code a ‘time’ variable for whether the effect size came from the </w:t>
      </w:r>
      <w:r w:rsidR="005646D5" w:rsidRPr="00CB352D">
        <w:rPr>
          <w:rFonts w:ascii="Times New Roman" w:eastAsia="Times New Roman" w:hAnsi="Times New Roman" w:cs="Times New Roman"/>
          <w:i/>
          <w:iCs/>
          <w:color w:val="000000"/>
          <w:sz w:val="24"/>
          <w:szCs w:val="24"/>
        </w:rPr>
        <w:t>pilot</w:t>
      </w:r>
      <w:r w:rsidR="005646D5" w:rsidRPr="00CB352D">
        <w:rPr>
          <w:rFonts w:ascii="Times New Roman" w:eastAsia="Times New Roman" w:hAnsi="Times New Roman" w:cs="Times New Roman"/>
          <w:color w:val="000000"/>
          <w:sz w:val="24"/>
          <w:szCs w:val="24"/>
        </w:rPr>
        <w:t xml:space="preserve"> (=0) or the confirmation (=1). This will be a within-study test of decline, predicting a negative coefficient to indicate that a decline has happened between the </w:t>
      </w:r>
      <w:r w:rsidR="005646D5" w:rsidRPr="00CB352D">
        <w:rPr>
          <w:rFonts w:ascii="Times New Roman" w:eastAsia="Times New Roman" w:hAnsi="Times New Roman" w:cs="Times New Roman"/>
          <w:i/>
          <w:iCs/>
          <w:color w:val="000000"/>
          <w:sz w:val="24"/>
          <w:szCs w:val="24"/>
        </w:rPr>
        <w:t>pilot</w:t>
      </w:r>
      <w:r w:rsidR="005646D5" w:rsidRPr="00CB352D">
        <w:rPr>
          <w:rFonts w:ascii="Times New Roman" w:eastAsia="Times New Roman" w:hAnsi="Times New Roman" w:cs="Times New Roman"/>
          <w:color w:val="000000"/>
          <w:sz w:val="24"/>
          <w:szCs w:val="24"/>
        </w:rPr>
        <w:t xml:space="preserve"> and the confirmation.</w:t>
      </w:r>
    </w:p>
    <w:p w14:paraId="4E6961A6" w14:textId="77777777" w:rsidR="005646D5" w:rsidRPr="00CB352D" w:rsidRDefault="005646D5" w:rsidP="00CB352D">
      <w:pPr>
        <w:spacing w:after="0" w:line="480" w:lineRule="auto"/>
        <w:rPr>
          <w:rFonts w:ascii="Times New Roman" w:eastAsia="Times New Roman" w:hAnsi="Times New Roman" w:cs="Times New Roman"/>
          <w:sz w:val="24"/>
          <w:szCs w:val="24"/>
        </w:rPr>
      </w:pPr>
    </w:p>
    <w:p w14:paraId="5ED73AD1" w14:textId="7845F4B4" w:rsidR="005B1D2F" w:rsidRDefault="005B1D2F" w:rsidP="00CB352D">
      <w:pPr>
        <w:spacing w:after="0" w:line="480" w:lineRule="auto"/>
        <w:rPr>
          <w:rFonts w:ascii="Times New Roman" w:eastAsia="Times New Roman" w:hAnsi="Times New Roman" w:cs="Times New Roman"/>
          <w:i/>
          <w:color w:val="000000"/>
          <w:sz w:val="24"/>
          <w:szCs w:val="24"/>
          <w:u w:val="single"/>
        </w:rPr>
      </w:pPr>
    </w:p>
    <w:p w14:paraId="2EC98CA9" w14:textId="77777777" w:rsidR="00B22852" w:rsidRPr="00CB352D" w:rsidRDefault="00B22852" w:rsidP="00CB352D">
      <w:pPr>
        <w:spacing w:after="0" w:line="480" w:lineRule="auto"/>
        <w:rPr>
          <w:rFonts w:ascii="Times New Roman" w:eastAsia="Times New Roman" w:hAnsi="Times New Roman" w:cs="Times New Roman"/>
          <w:i/>
          <w:color w:val="000000"/>
          <w:sz w:val="24"/>
          <w:szCs w:val="24"/>
          <w:u w:val="single"/>
        </w:rPr>
      </w:pPr>
    </w:p>
    <w:p w14:paraId="3BD40A53" w14:textId="76A640F9" w:rsidR="005646D5" w:rsidRPr="00CB352D" w:rsidRDefault="005B1D2F" w:rsidP="00CB352D">
      <w:pPr>
        <w:spacing w:after="0" w:line="480" w:lineRule="auto"/>
        <w:rPr>
          <w:rFonts w:ascii="Times New Roman" w:eastAsia="Times New Roman" w:hAnsi="Times New Roman" w:cs="Times New Roman"/>
          <w:sz w:val="24"/>
          <w:szCs w:val="24"/>
        </w:rPr>
      </w:pPr>
      <w:r w:rsidRPr="00CB352D">
        <w:rPr>
          <w:rFonts w:ascii="Times New Roman" w:eastAsia="Times New Roman" w:hAnsi="Times New Roman" w:cs="Times New Roman"/>
          <w:i/>
          <w:color w:val="000000"/>
          <w:sz w:val="24"/>
          <w:szCs w:val="24"/>
          <w:u w:val="single"/>
        </w:rPr>
        <w:lastRenderedPageBreak/>
        <w:t>Does the n</w:t>
      </w:r>
      <w:r w:rsidR="005646D5" w:rsidRPr="00CB352D">
        <w:rPr>
          <w:rFonts w:ascii="Times New Roman" w:eastAsia="Times New Roman" w:hAnsi="Times New Roman" w:cs="Times New Roman"/>
          <w:i/>
          <w:color w:val="000000"/>
          <w:sz w:val="24"/>
          <w:szCs w:val="24"/>
          <w:u w:val="single"/>
        </w:rPr>
        <w:t xml:space="preserve">umber of times </w:t>
      </w:r>
      <w:r w:rsidRPr="00CB352D">
        <w:rPr>
          <w:rFonts w:ascii="Times New Roman" w:eastAsia="Times New Roman" w:hAnsi="Times New Roman" w:cs="Times New Roman"/>
          <w:i/>
          <w:color w:val="000000"/>
          <w:sz w:val="24"/>
          <w:szCs w:val="24"/>
          <w:u w:val="single"/>
        </w:rPr>
        <w:t xml:space="preserve">a pilot study </w:t>
      </w:r>
      <w:proofErr w:type="gramStart"/>
      <w:r w:rsidRPr="00CB352D">
        <w:rPr>
          <w:rFonts w:ascii="Times New Roman" w:eastAsia="Times New Roman" w:hAnsi="Times New Roman" w:cs="Times New Roman"/>
          <w:i/>
          <w:color w:val="000000"/>
          <w:sz w:val="24"/>
          <w:szCs w:val="24"/>
          <w:u w:val="single"/>
        </w:rPr>
        <w:t>was tested</w:t>
      </w:r>
      <w:proofErr w:type="gramEnd"/>
      <w:r w:rsidRPr="00CB352D">
        <w:rPr>
          <w:rFonts w:ascii="Times New Roman" w:eastAsia="Times New Roman" w:hAnsi="Times New Roman" w:cs="Times New Roman"/>
          <w:i/>
          <w:color w:val="000000"/>
          <w:sz w:val="24"/>
          <w:szCs w:val="24"/>
          <w:u w:val="single"/>
        </w:rPr>
        <w:t xml:space="preserve"> </w:t>
      </w:r>
      <w:r w:rsidR="005646D5" w:rsidRPr="00CB352D">
        <w:rPr>
          <w:rFonts w:ascii="Times New Roman" w:eastAsia="Times New Roman" w:hAnsi="Times New Roman" w:cs="Times New Roman"/>
          <w:i/>
          <w:color w:val="000000"/>
          <w:sz w:val="24"/>
          <w:szCs w:val="24"/>
          <w:u w:val="single"/>
        </w:rPr>
        <w:t>before confirmation</w:t>
      </w:r>
      <w:r w:rsidRPr="00CB352D">
        <w:rPr>
          <w:rFonts w:ascii="Times New Roman" w:eastAsia="Times New Roman" w:hAnsi="Times New Roman" w:cs="Times New Roman"/>
          <w:i/>
          <w:color w:val="000000"/>
          <w:sz w:val="24"/>
          <w:szCs w:val="24"/>
          <w:u w:val="single"/>
        </w:rPr>
        <w:t xml:space="preserve"> cause a decline effect?</w:t>
      </w:r>
    </w:p>
    <w:p w14:paraId="3A2D2087" w14:textId="1A3513CC" w:rsidR="003927B9" w:rsidRPr="00CB352D" w:rsidRDefault="005B1D2F" w:rsidP="00CB352D">
      <w:pPr>
        <w:spacing w:after="0" w:line="480" w:lineRule="auto"/>
        <w:ind w:firstLine="720"/>
        <w:rPr>
          <w:rFonts w:ascii="Times New Roman" w:eastAsia="Times New Roman" w:hAnsi="Times New Roman" w:cs="Times New Roman"/>
          <w:color w:val="000000"/>
          <w:sz w:val="24"/>
          <w:szCs w:val="24"/>
        </w:rPr>
      </w:pPr>
      <w:r w:rsidRPr="00CB352D">
        <w:rPr>
          <w:rFonts w:ascii="Times New Roman" w:eastAsia="Times New Roman" w:hAnsi="Times New Roman" w:cs="Times New Roman"/>
          <w:color w:val="000000"/>
          <w:sz w:val="24"/>
          <w:szCs w:val="24"/>
        </w:rPr>
        <w:t xml:space="preserve">The central theory of the decline effect is that the number of times a study </w:t>
      </w:r>
      <w:proofErr w:type="gramStart"/>
      <w:r w:rsidRPr="00CB352D">
        <w:rPr>
          <w:rFonts w:ascii="Times New Roman" w:eastAsia="Times New Roman" w:hAnsi="Times New Roman" w:cs="Times New Roman"/>
          <w:color w:val="000000"/>
          <w:sz w:val="24"/>
          <w:szCs w:val="24"/>
        </w:rPr>
        <w:t>is conducted</w:t>
      </w:r>
      <w:proofErr w:type="gramEnd"/>
      <w:r w:rsidRPr="00CB352D">
        <w:rPr>
          <w:rFonts w:ascii="Times New Roman" w:eastAsia="Times New Roman" w:hAnsi="Times New Roman" w:cs="Times New Roman"/>
          <w:color w:val="000000"/>
          <w:sz w:val="24"/>
          <w:szCs w:val="24"/>
        </w:rPr>
        <w:t xml:space="preserve"> causes a decrease in the magnitude of effect each time. This is not the only possibility for decline effects, but was the central conceptualization during the </w:t>
      </w:r>
      <w:r w:rsidR="004D6E1F" w:rsidRPr="00CB352D">
        <w:rPr>
          <w:rFonts w:ascii="Times New Roman" w:eastAsia="Times New Roman" w:hAnsi="Times New Roman" w:cs="Times New Roman"/>
          <w:color w:val="000000"/>
          <w:sz w:val="24"/>
          <w:szCs w:val="24"/>
        </w:rPr>
        <w:t xml:space="preserve">decline effect project. </w:t>
      </w:r>
      <w:r w:rsidR="005646D5" w:rsidRPr="00CB352D">
        <w:rPr>
          <w:rFonts w:ascii="Times New Roman" w:eastAsia="Times New Roman" w:hAnsi="Times New Roman" w:cs="Times New Roman"/>
          <w:color w:val="000000"/>
          <w:sz w:val="24"/>
          <w:szCs w:val="24"/>
        </w:rPr>
        <w:t xml:space="preserve">The project imposed no limitations for how many times a treatment effect </w:t>
      </w:r>
      <w:proofErr w:type="gramStart"/>
      <w:r w:rsidR="005646D5" w:rsidRPr="00CB352D">
        <w:rPr>
          <w:rFonts w:ascii="Times New Roman" w:eastAsia="Times New Roman" w:hAnsi="Times New Roman" w:cs="Times New Roman"/>
          <w:color w:val="000000"/>
          <w:sz w:val="24"/>
          <w:szCs w:val="24"/>
        </w:rPr>
        <w:t>was allowed to be piloted</w:t>
      </w:r>
      <w:proofErr w:type="gramEnd"/>
      <w:r w:rsidR="005646D5" w:rsidRPr="00CB352D">
        <w:rPr>
          <w:rFonts w:ascii="Times New Roman" w:eastAsia="Times New Roman" w:hAnsi="Times New Roman" w:cs="Times New Roman"/>
          <w:color w:val="000000"/>
          <w:sz w:val="24"/>
          <w:szCs w:val="24"/>
        </w:rPr>
        <w:t xml:space="preserve"> before it could be nominated for replication. Hence, the number of pilot data collections var</w:t>
      </w:r>
      <w:r w:rsidR="004D6E1F" w:rsidRPr="00CB352D">
        <w:rPr>
          <w:rFonts w:ascii="Times New Roman" w:eastAsia="Times New Roman" w:hAnsi="Times New Roman" w:cs="Times New Roman"/>
          <w:color w:val="000000"/>
          <w:sz w:val="24"/>
          <w:szCs w:val="24"/>
        </w:rPr>
        <w:t>ies</w:t>
      </w:r>
      <w:r w:rsidR="005646D5" w:rsidRPr="00CB352D">
        <w:rPr>
          <w:rFonts w:ascii="Times New Roman" w:eastAsia="Times New Roman" w:hAnsi="Times New Roman" w:cs="Times New Roman"/>
          <w:color w:val="000000"/>
          <w:sz w:val="24"/>
          <w:szCs w:val="24"/>
        </w:rPr>
        <w:t xml:space="preserve"> for each study. </w:t>
      </w:r>
      <w:r w:rsidR="003927B9" w:rsidRPr="00CB352D">
        <w:rPr>
          <w:rFonts w:ascii="Times New Roman" w:eastAsia="Times New Roman" w:hAnsi="Times New Roman" w:cs="Times New Roman"/>
          <w:color w:val="000000"/>
          <w:sz w:val="24"/>
          <w:szCs w:val="24"/>
        </w:rPr>
        <w:t xml:space="preserve">We will test this conception of the decline effect by testing the change from C-1 to confirmation as a function of the number of times the study </w:t>
      </w:r>
      <w:proofErr w:type="gramStart"/>
      <w:r w:rsidR="003927B9" w:rsidRPr="00CB352D">
        <w:rPr>
          <w:rFonts w:ascii="Times New Roman" w:eastAsia="Times New Roman" w:hAnsi="Times New Roman" w:cs="Times New Roman"/>
          <w:color w:val="000000"/>
          <w:sz w:val="24"/>
          <w:szCs w:val="24"/>
        </w:rPr>
        <w:t>was piloted</w:t>
      </w:r>
      <w:proofErr w:type="gramEnd"/>
      <w:r w:rsidR="003927B9" w:rsidRPr="00CB352D">
        <w:rPr>
          <w:rFonts w:ascii="Times New Roman" w:eastAsia="Times New Roman" w:hAnsi="Times New Roman" w:cs="Times New Roman"/>
          <w:color w:val="000000"/>
          <w:sz w:val="24"/>
          <w:szCs w:val="24"/>
        </w:rPr>
        <w:t xml:space="preserve"> prior to confirmation. The theory of the decline effect would predict that the more times a study was tested, the smaller the change from C-1 to confirmation. This occurs because the bulk of the decline had already occurred during the numerous pilots before C-1.</w:t>
      </w:r>
    </w:p>
    <w:p w14:paraId="17337AD9" w14:textId="77777777" w:rsidR="003927B9" w:rsidRPr="00CB352D" w:rsidRDefault="003927B9" w:rsidP="00CB352D">
      <w:pPr>
        <w:spacing w:after="0" w:line="480" w:lineRule="auto"/>
        <w:rPr>
          <w:rFonts w:ascii="Times New Roman" w:eastAsia="Times New Roman" w:hAnsi="Times New Roman" w:cs="Times New Roman"/>
          <w:color w:val="000000"/>
          <w:sz w:val="24"/>
          <w:szCs w:val="24"/>
        </w:rPr>
      </w:pPr>
    </w:p>
    <w:p w14:paraId="50C8555E" w14:textId="2BB601B5" w:rsidR="005646D5" w:rsidRPr="00CB352D" w:rsidRDefault="005646D5" w:rsidP="00CB352D">
      <w:pPr>
        <w:spacing w:after="0" w:line="480" w:lineRule="auto"/>
        <w:rPr>
          <w:rFonts w:ascii="Times New Roman" w:eastAsia="Times New Roman" w:hAnsi="Times New Roman" w:cs="Times New Roman"/>
          <w:sz w:val="24"/>
          <w:szCs w:val="24"/>
        </w:rPr>
      </w:pPr>
    </w:p>
    <w:p w14:paraId="29C62F27" w14:textId="6E56C86B" w:rsidR="00C21432" w:rsidRPr="00CB352D" w:rsidRDefault="003F1E33" w:rsidP="00CB352D">
      <w:pPr>
        <w:spacing w:after="0" w:line="480" w:lineRule="auto"/>
        <w:rPr>
          <w:rFonts w:ascii="Times New Roman" w:eastAsia="Times New Roman" w:hAnsi="Times New Roman" w:cs="Times New Roman"/>
          <w:bCs/>
          <w:i/>
          <w:color w:val="000000"/>
          <w:sz w:val="24"/>
          <w:szCs w:val="24"/>
          <w:u w:val="single"/>
        </w:rPr>
      </w:pPr>
      <w:r w:rsidRPr="00CB352D">
        <w:rPr>
          <w:rFonts w:ascii="Times New Roman" w:eastAsia="Times New Roman" w:hAnsi="Times New Roman" w:cs="Times New Roman"/>
          <w:bCs/>
          <w:i/>
          <w:color w:val="000000"/>
          <w:sz w:val="24"/>
          <w:szCs w:val="24"/>
          <w:u w:val="single"/>
        </w:rPr>
        <w:t>Does excluding the confirmation study alter the findings of the slope of the decline effect?</w:t>
      </w:r>
    </w:p>
    <w:p w14:paraId="1253AADC" w14:textId="7857E5C2" w:rsidR="003F1E33" w:rsidRDefault="003F1E33" w:rsidP="00CB352D">
      <w:pPr>
        <w:spacing w:after="0" w:line="480" w:lineRule="auto"/>
        <w:ind w:firstLine="720"/>
        <w:rPr>
          <w:rFonts w:ascii="Times New Roman" w:eastAsia="Times New Roman" w:hAnsi="Times New Roman" w:cs="Times New Roman"/>
          <w:bCs/>
          <w:color w:val="000000"/>
          <w:sz w:val="24"/>
          <w:szCs w:val="24"/>
        </w:rPr>
      </w:pPr>
      <w:r w:rsidRPr="00CB352D">
        <w:rPr>
          <w:rFonts w:ascii="Times New Roman" w:eastAsia="Times New Roman" w:hAnsi="Times New Roman" w:cs="Times New Roman"/>
          <w:bCs/>
          <w:color w:val="000000"/>
          <w:sz w:val="24"/>
          <w:szCs w:val="24"/>
        </w:rPr>
        <w:t xml:space="preserve">In test #3 of the decline effect, each </w:t>
      </w:r>
      <w:r w:rsidR="00A031BE">
        <w:rPr>
          <w:rFonts w:ascii="Times New Roman" w:eastAsia="Times New Roman" w:hAnsi="Times New Roman" w:cs="Times New Roman"/>
          <w:bCs/>
          <w:color w:val="000000"/>
          <w:sz w:val="24"/>
          <w:szCs w:val="24"/>
        </w:rPr>
        <w:t xml:space="preserve">replication </w:t>
      </w:r>
      <w:proofErr w:type="gramStart"/>
      <w:r w:rsidR="00A031BE">
        <w:rPr>
          <w:rFonts w:ascii="Times New Roman" w:eastAsia="Times New Roman" w:hAnsi="Times New Roman" w:cs="Times New Roman"/>
          <w:bCs/>
          <w:color w:val="000000"/>
          <w:sz w:val="24"/>
          <w:szCs w:val="24"/>
        </w:rPr>
        <w:t>was run</w:t>
      </w:r>
      <w:proofErr w:type="gramEnd"/>
      <w:r w:rsidR="00A031BE">
        <w:rPr>
          <w:rFonts w:ascii="Times New Roman" w:eastAsia="Times New Roman" w:hAnsi="Times New Roman" w:cs="Times New Roman"/>
          <w:bCs/>
          <w:color w:val="000000"/>
          <w:sz w:val="24"/>
          <w:szCs w:val="24"/>
        </w:rPr>
        <w:t xml:space="preserve"> in complete counterbalanced order. W</w:t>
      </w:r>
      <w:r w:rsidR="004540F0">
        <w:rPr>
          <w:rFonts w:ascii="Times New Roman" w:eastAsia="Times New Roman" w:hAnsi="Times New Roman" w:cs="Times New Roman"/>
          <w:bCs/>
          <w:color w:val="000000"/>
          <w:sz w:val="24"/>
          <w:szCs w:val="24"/>
        </w:rPr>
        <w:t>h</w:t>
      </w:r>
      <w:r w:rsidR="00A031BE">
        <w:rPr>
          <w:rFonts w:ascii="Times New Roman" w:eastAsia="Times New Roman" w:hAnsi="Times New Roman" w:cs="Times New Roman"/>
          <w:bCs/>
          <w:color w:val="000000"/>
          <w:sz w:val="24"/>
          <w:szCs w:val="24"/>
        </w:rPr>
        <w:t xml:space="preserve">at </w:t>
      </w:r>
      <w:proofErr w:type="gramStart"/>
      <w:r w:rsidR="00A031BE">
        <w:rPr>
          <w:rFonts w:ascii="Times New Roman" w:eastAsia="Times New Roman" w:hAnsi="Times New Roman" w:cs="Times New Roman"/>
          <w:bCs/>
          <w:color w:val="000000"/>
          <w:sz w:val="24"/>
          <w:szCs w:val="24"/>
        </w:rPr>
        <w:t>was not counterbalanced</w:t>
      </w:r>
      <w:proofErr w:type="gramEnd"/>
      <w:r w:rsidR="00A031BE">
        <w:rPr>
          <w:rFonts w:ascii="Times New Roman" w:eastAsia="Times New Roman" w:hAnsi="Times New Roman" w:cs="Times New Roman"/>
          <w:bCs/>
          <w:color w:val="000000"/>
          <w:sz w:val="24"/>
          <w:szCs w:val="24"/>
        </w:rPr>
        <w:t xml:space="preserve">, however, was the placement of the confirmation study. In all waves of data collection, the originating lab </w:t>
      </w:r>
      <w:r w:rsidR="00FB7968">
        <w:rPr>
          <w:rFonts w:ascii="Times New Roman" w:eastAsia="Times New Roman" w:hAnsi="Times New Roman" w:cs="Times New Roman"/>
          <w:bCs/>
          <w:color w:val="000000"/>
          <w:sz w:val="24"/>
          <w:szCs w:val="24"/>
        </w:rPr>
        <w:t>tested their own confirmation first, followed by the replications. This was done to re-create what is normally done in science, where a lab comes up with an idea, tests it, and then other labs may try to replicate it.</w:t>
      </w:r>
      <w:r w:rsidR="008B39F7" w:rsidRPr="00CB352D">
        <w:rPr>
          <w:rFonts w:ascii="Times New Roman" w:eastAsia="Times New Roman" w:hAnsi="Times New Roman" w:cs="Times New Roman"/>
          <w:bCs/>
          <w:color w:val="000000"/>
          <w:sz w:val="24"/>
          <w:szCs w:val="24"/>
        </w:rPr>
        <w:t xml:space="preserve"> </w:t>
      </w:r>
      <w:r w:rsidR="004540F0">
        <w:rPr>
          <w:rFonts w:ascii="Times New Roman" w:eastAsia="Times New Roman" w:hAnsi="Times New Roman" w:cs="Times New Roman"/>
          <w:bCs/>
          <w:color w:val="000000"/>
          <w:sz w:val="24"/>
          <w:szCs w:val="24"/>
        </w:rPr>
        <w:t xml:space="preserve">Thus, by removing the confirmation study from the slopes analysis of effect sizes over time, we may come to a different understanding of the decline effect than when including the confirmation studies. </w:t>
      </w:r>
    </w:p>
    <w:p w14:paraId="5F1631FF" w14:textId="7D3906B8" w:rsidR="004540F0" w:rsidRPr="00CB352D" w:rsidRDefault="004540F0" w:rsidP="00CB352D">
      <w:pPr>
        <w:spacing w:after="0" w:line="48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 test this, we will re-run the slopes analysis with just the replications, excluding the confirmation study.</w:t>
      </w:r>
    </w:p>
    <w:p w14:paraId="3DC3B11B" w14:textId="7D29E6DF" w:rsidR="00A846E7" w:rsidRDefault="00A846E7" w:rsidP="00CB352D">
      <w:pPr>
        <w:spacing w:after="0" w:line="480" w:lineRule="auto"/>
        <w:rPr>
          <w:rFonts w:ascii="Times New Roman" w:eastAsia="Times New Roman" w:hAnsi="Times New Roman" w:cs="Times New Roman"/>
          <w:bCs/>
          <w:i/>
          <w:color w:val="000000"/>
          <w:sz w:val="24"/>
          <w:szCs w:val="24"/>
          <w:u w:val="single"/>
        </w:rPr>
      </w:pPr>
      <w:r w:rsidRPr="00CB352D">
        <w:rPr>
          <w:rFonts w:ascii="Times New Roman" w:eastAsia="Times New Roman" w:hAnsi="Times New Roman" w:cs="Times New Roman"/>
          <w:bCs/>
          <w:i/>
          <w:color w:val="000000"/>
          <w:sz w:val="24"/>
          <w:szCs w:val="24"/>
          <w:u w:val="single"/>
        </w:rPr>
        <w:lastRenderedPageBreak/>
        <w:t xml:space="preserve">Does </w:t>
      </w:r>
      <w:r>
        <w:rPr>
          <w:rFonts w:ascii="Times New Roman" w:eastAsia="Times New Roman" w:hAnsi="Times New Roman" w:cs="Times New Roman"/>
          <w:bCs/>
          <w:i/>
          <w:color w:val="000000"/>
          <w:sz w:val="24"/>
          <w:szCs w:val="24"/>
          <w:u w:val="single"/>
        </w:rPr>
        <w:t>including the pilot studies to the slopes analysis alter the decline effect?</w:t>
      </w:r>
    </w:p>
    <w:p w14:paraId="70863065" w14:textId="25921F30" w:rsidR="00A846E7" w:rsidRDefault="00A846E7" w:rsidP="00CB352D">
      <w:pPr>
        <w:spacing w:after="0" w:line="480" w:lineRule="auto"/>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It may be the case that the decline effect occurred during the pilot phase </w:t>
      </w:r>
      <w:proofErr w:type="gramStart"/>
      <w:r>
        <w:rPr>
          <w:rFonts w:ascii="Times New Roman" w:eastAsia="Times New Roman" w:hAnsi="Times New Roman" w:cs="Times New Roman"/>
          <w:bCs/>
          <w:color w:val="000000"/>
          <w:sz w:val="24"/>
          <w:szCs w:val="24"/>
        </w:rPr>
        <w:t>to a greater extent</w:t>
      </w:r>
      <w:proofErr w:type="gramEnd"/>
      <w:r>
        <w:rPr>
          <w:rFonts w:ascii="Times New Roman" w:eastAsia="Times New Roman" w:hAnsi="Times New Roman" w:cs="Times New Roman"/>
          <w:bCs/>
          <w:color w:val="000000"/>
          <w:sz w:val="24"/>
          <w:szCs w:val="24"/>
        </w:rPr>
        <w:t xml:space="preserve"> than it did during the replication phase of the project. This would be consistent with theories of the decline effect that posit the right conditions for discovery only in the first stages of inquiry, with subsequent studies showing weaker effects due to the misalignment of ideal conditions. </w:t>
      </w:r>
      <w:r w:rsidR="00E05982">
        <w:rPr>
          <w:rFonts w:ascii="Times New Roman" w:eastAsia="Times New Roman" w:hAnsi="Times New Roman" w:cs="Times New Roman"/>
          <w:bCs/>
          <w:color w:val="000000"/>
          <w:sz w:val="24"/>
          <w:szCs w:val="24"/>
        </w:rPr>
        <w:t xml:space="preserve">Thus, we will run a separate analysis of the slopes analysis of the decline effect including the pilot studies for each confirmation that </w:t>
      </w:r>
      <w:proofErr w:type="gramStart"/>
      <w:r w:rsidR="00E05982">
        <w:rPr>
          <w:rFonts w:ascii="Times New Roman" w:eastAsia="Times New Roman" w:hAnsi="Times New Roman" w:cs="Times New Roman"/>
          <w:bCs/>
          <w:color w:val="000000"/>
          <w:sz w:val="24"/>
          <w:szCs w:val="24"/>
        </w:rPr>
        <w:t>was run</w:t>
      </w:r>
      <w:proofErr w:type="gramEnd"/>
      <w:r w:rsidR="00E05982">
        <w:rPr>
          <w:rFonts w:ascii="Times New Roman" w:eastAsia="Times New Roman" w:hAnsi="Times New Roman" w:cs="Times New Roman"/>
          <w:bCs/>
          <w:color w:val="000000"/>
          <w:sz w:val="24"/>
          <w:szCs w:val="24"/>
        </w:rPr>
        <w:t xml:space="preserve">. </w:t>
      </w:r>
    </w:p>
    <w:p w14:paraId="64CCB4A5" w14:textId="77777777" w:rsidR="00B22852" w:rsidRDefault="00B22852" w:rsidP="00447A49">
      <w:pPr>
        <w:spacing w:line="480" w:lineRule="auto"/>
        <w:rPr>
          <w:rFonts w:ascii="Times New Roman" w:eastAsia="Times New Roman" w:hAnsi="Times New Roman" w:cs="Times New Roman"/>
          <w:b/>
          <w:bCs/>
          <w:color w:val="000000"/>
          <w:sz w:val="24"/>
          <w:szCs w:val="24"/>
        </w:rPr>
      </w:pPr>
    </w:p>
    <w:p w14:paraId="23A2D8B2" w14:textId="0DC2CE22" w:rsidR="00B22852" w:rsidRPr="004A4F1D" w:rsidRDefault="00B22852" w:rsidP="00447A49">
      <w:pPr>
        <w:spacing w:line="480" w:lineRule="auto"/>
        <w:rPr>
          <w:rFonts w:ascii="Times New Roman" w:hAnsi="Times New Roman" w:cs="Times New Roman"/>
          <w:sz w:val="24"/>
          <w:szCs w:val="24"/>
        </w:rPr>
      </w:pPr>
    </w:p>
    <w:p w14:paraId="0D844690" w14:textId="77777777" w:rsidR="00447A49" w:rsidRPr="004A4F1D" w:rsidRDefault="00447A49" w:rsidP="00447A4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Investigations of Additional Effects Using Study Data</w:t>
      </w:r>
    </w:p>
    <w:p w14:paraId="2693B351" w14:textId="77777777" w:rsidR="00447A49" w:rsidRDefault="00447A49" w:rsidP="0044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richness of data collected to test the Decline Effects affords numerous opportunities </w:t>
      </w:r>
    </w:p>
    <w:p w14:paraId="0B52FC53" w14:textId="77777777" w:rsidR="00447A49" w:rsidRDefault="00447A49" w:rsidP="00447A49">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test additional hypotheses about empirical research.   </w:t>
      </w:r>
    </w:p>
    <w:p w14:paraId="10FA25E7" w14:textId="77777777" w:rsidR="00B22852" w:rsidRDefault="00B22852" w:rsidP="00447A49">
      <w:pPr>
        <w:spacing w:line="480" w:lineRule="auto"/>
        <w:rPr>
          <w:rFonts w:ascii="Times New Roman" w:hAnsi="Times New Roman" w:cs="Times New Roman"/>
          <w:i/>
          <w:sz w:val="24"/>
          <w:szCs w:val="24"/>
          <w:u w:val="single"/>
        </w:rPr>
      </w:pPr>
    </w:p>
    <w:p w14:paraId="09A6C416" w14:textId="0AA81A9E" w:rsidR="00447A49" w:rsidRPr="00CB352D" w:rsidRDefault="00B22852" w:rsidP="00447A49">
      <w:pPr>
        <w:spacing w:line="480" w:lineRule="auto"/>
        <w:rPr>
          <w:rFonts w:ascii="Times New Roman" w:hAnsi="Times New Roman" w:cs="Times New Roman"/>
          <w:i/>
          <w:sz w:val="24"/>
          <w:szCs w:val="24"/>
          <w:u w:val="single"/>
        </w:rPr>
      </w:pPr>
      <w:r w:rsidRPr="00CB352D">
        <w:rPr>
          <w:rFonts w:ascii="Times New Roman" w:hAnsi="Times New Roman" w:cs="Times New Roman"/>
          <w:i/>
          <w:sz w:val="24"/>
          <w:szCs w:val="24"/>
          <w:u w:val="single"/>
        </w:rPr>
        <w:t>What are the e</w:t>
      </w:r>
      <w:r w:rsidR="00447A49" w:rsidRPr="00CB352D">
        <w:rPr>
          <w:rFonts w:ascii="Times New Roman" w:hAnsi="Times New Roman" w:cs="Times New Roman"/>
          <w:i/>
          <w:sz w:val="24"/>
          <w:szCs w:val="24"/>
          <w:u w:val="single"/>
        </w:rPr>
        <w:t xml:space="preserve">ffects of sample size on </w:t>
      </w:r>
      <w:proofErr w:type="gramStart"/>
      <w:r w:rsidR="00447A49" w:rsidRPr="00CB352D">
        <w:rPr>
          <w:rFonts w:ascii="Times New Roman" w:hAnsi="Times New Roman" w:cs="Times New Roman"/>
          <w:i/>
          <w:sz w:val="24"/>
          <w:szCs w:val="24"/>
          <w:u w:val="single"/>
        </w:rPr>
        <w:t>p-hacking</w:t>
      </w:r>
      <w:proofErr w:type="gramEnd"/>
      <w:r>
        <w:rPr>
          <w:rFonts w:ascii="Times New Roman" w:hAnsi="Times New Roman" w:cs="Times New Roman"/>
          <w:i/>
          <w:sz w:val="24"/>
          <w:szCs w:val="24"/>
          <w:u w:val="single"/>
        </w:rPr>
        <w:t>?</w:t>
      </w:r>
    </w:p>
    <w:p w14:paraId="5DBD41DA" w14:textId="77777777" w:rsidR="00447A49" w:rsidRDefault="00447A49" w:rsidP="00447A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Researchers may increase the probability of observing significant treatment effects through a variety of seemingly justifiable practices. </w:t>
      </w:r>
      <w:proofErr w:type="gramStart"/>
      <w:r>
        <w:rPr>
          <w:rFonts w:ascii="Times New Roman" w:hAnsi="Times New Roman" w:cs="Times New Roman"/>
          <w:sz w:val="24"/>
          <w:szCs w:val="24"/>
        </w:rPr>
        <w:t>These practices include, but are not limited to: (1) Eliminating outliers from data on the grounds that outliers disproportionately influence statistical results; (2) Introducing control variables into analyses on the grounds that the controls eliminate variance that masks true population effects; and (3) Eliminating respondents who fail to meet some criteria, such as a manipulation or attention check, on the grounds that such individuals do not adequately represent the population about which inference is desired.</w:t>
      </w:r>
      <w:proofErr w:type="gramEnd"/>
      <w:r>
        <w:rPr>
          <w:rFonts w:ascii="Times New Roman" w:hAnsi="Times New Roman" w:cs="Times New Roman"/>
          <w:sz w:val="24"/>
          <w:szCs w:val="24"/>
        </w:rPr>
        <w:t xml:space="preserve"> The </w:t>
      </w:r>
      <w:r>
        <w:rPr>
          <w:rFonts w:ascii="Times New Roman" w:hAnsi="Times New Roman" w:cs="Times New Roman"/>
          <w:sz w:val="24"/>
          <w:szCs w:val="24"/>
        </w:rPr>
        <w:lastRenderedPageBreak/>
        <w:t xml:space="preserve">proposed study will examine the </w:t>
      </w:r>
      <w:proofErr w:type="spellStart"/>
      <w:r>
        <w:rPr>
          <w:rFonts w:ascii="Times New Roman" w:hAnsi="Times New Roman" w:cs="Times New Roman"/>
          <w:sz w:val="24"/>
          <w:szCs w:val="24"/>
        </w:rPr>
        <w:t>extend</w:t>
      </w:r>
      <w:proofErr w:type="spellEnd"/>
      <w:r>
        <w:rPr>
          <w:rFonts w:ascii="Times New Roman" w:hAnsi="Times New Roman" w:cs="Times New Roman"/>
          <w:sz w:val="24"/>
          <w:szCs w:val="24"/>
        </w:rPr>
        <w:t xml:space="preserve"> to which sample size moderates the effect these different activities have on the probability of observing significant effects when analyses conducted in the absence of these activities generated no significant effects. </w:t>
      </w:r>
    </w:p>
    <w:p w14:paraId="40943B6F" w14:textId="77777777" w:rsidR="00447A49" w:rsidRDefault="00447A49" w:rsidP="0044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these analyses, subsamples </w:t>
      </w:r>
      <w:proofErr w:type="gramStart"/>
      <w:r>
        <w:rPr>
          <w:rFonts w:ascii="Times New Roman" w:hAnsi="Times New Roman" w:cs="Times New Roman"/>
          <w:sz w:val="24"/>
          <w:szCs w:val="24"/>
        </w:rPr>
        <w:t>will be created</w:t>
      </w:r>
      <w:proofErr w:type="gramEnd"/>
      <w:r>
        <w:rPr>
          <w:rFonts w:ascii="Times New Roman" w:hAnsi="Times New Roman" w:cs="Times New Roman"/>
          <w:sz w:val="24"/>
          <w:szCs w:val="24"/>
        </w:rPr>
        <w:t xml:space="preserve"> by randomly assigning participants from the total sample to the subsamples. The total sample </w:t>
      </w:r>
      <w:proofErr w:type="gramStart"/>
      <w:r>
        <w:rPr>
          <w:rFonts w:ascii="Times New Roman" w:hAnsi="Times New Roman" w:cs="Times New Roman"/>
          <w:sz w:val="24"/>
          <w:szCs w:val="24"/>
        </w:rPr>
        <w:t>will be divided</w:t>
      </w:r>
      <w:proofErr w:type="gramEnd"/>
      <w:r>
        <w:rPr>
          <w:rFonts w:ascii="Times New Roman" w:hAnsi="Times New Roman" w:cs="Times New Roman"/>
          <w:sz w:val="24"/>
          <w:szCs w:val="24"/>
        </w:rPr>
        <w:t xml:space="preserve"> into as many subsamples of 13 participants as possible, then again into as many subsamples of 25 participants as possible. Additional divisions of the total sample </w:t>
      </w:r>
      <w:proofErr w:type="gramStart"/>
      <w:r>
        <w:rPr>
          <w:rFonts w:ascii="Times New Roman" w:hAnsi="Times New Roman" w:cs="Times New Roman"/>
          <w:sz w:val="24"/>
          <w:szCs w:val="24"/>
        </w:rPr>
        <w:t>will be conducted</w:t>
      </w:r>
      <w:proofErr w:type="gramEnd"/>
      <w:r>
        <w:rPr>
          <w:rFonts w:ascii="Times New Roman" w:hAnsi="Times New Roman" w:cs="Times New Roman"/>
          <w:sz w:val="24"/>
          <w:szCs w:val="24"/>
        </w:rPr>
        <w:t xml:space="preserve"> to create subsamples of 50 participants, 100 participants, and 200 participants. </w:t>
      </w:r>
    </w:p>
    <w:p w14:paraId="11B8F91A" w14:textId="77777777" w:rsidR="00447A49" w:rsidRDefault="00447A49" w:rsidP="0044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models </w:t>
      </w:r>
      <w:proofErr w:type="gramStart"/>
      <w:r>
        <w:rPr>
          <w:rFonts w:ascii="Times New Roman" w:hAnsi="Times New Roman" w:cs="Times New Roman"/>
          <w:sz w:val="24"/>
          <w:szCs w:val="24"/>
        </w:rPr>
        <w:t>will be tested</w:t>
      </w:r>
      <w:proofErr w:type="gramEnd"/>
      <w:r>
        <w:rPr>
          <w:rFonts w:ascii="Times New Roman" w:hAnsi="Times New Roman" w:cs="Times New Roman"/>
          <w:sz w:val="24"/>
          <w:szCs w:val="24"/>
        </w:rPr>
        <w:t xml:space="preserve"> within each subsample. One model will test effect of the treatment on a study’s main dependent. Another will test the same model after eliminating outliers. A third will test the effect after eliminating all participants who failed the attention check. A fourth will test the effect after eliminating respondents who fail the manipulation check. The final model will test the effect after controlling for as many demographic variables as possible. </w:t>
      </w:r>
    </w:p>
    <w:p w14:paraId="003923E1" w14:textId="77777777" w:rsidR="00447A49" w:rsidRDefault="00447A49" w:rsidP="0044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the model tests </w:t>
      </w:r>
      <w:proofErr w:type="gramStart"/>
      <w:r>
        <w:rPr>
          <w:rFonts w:ascii="Times New Roman" w:hAnsi="Times New Roman" w:cs="Times New Roman"/>
          <w:sz w:val="24"/>
          <w:szCs w:val="24"/>
        </w:rPr>
        <w:t>will be entered</w:t>
      </w:r>
      <w:proofErr w:type="gramEnd"/>
      <w:r>
        <w:rPr>
          <w:rFonts w:ascii="Times New Roman" w:hAnsi="Times New Roman" w:cs="Times New Roman"/>
          <w:sz w:val="24"/>
          <w:szCs w:val="24"/>
        </w:rPr>
        <w:t xml:space="preserve"> as data in an additional analysis. Each row of data will include the effect size for the treatment effect on the dependent variable, the size of the sample used to test the model, and dummy variables to identify if the model (1) eliminated outliers, (2) eliminated respondents who failed manipulation checks, (3) eliminated respondents who failed attention checks, (4) included demographic control variables. The model tested will estimate the interaction effects of sample size and the four dummy variables on effect sizes after controlling for all main effects.</w:t>
      </w:r>
    </w:p>
    <w:p w14:paraId="2B222284" w14:textId="77777777" w:rsidR="00447A49" w:rsidRDefault="00447A49" w:rsidP="00447A49">
      <w:pPr>
        <w:spacing w:line="480" w:lineRule="auto"/>
        <w:ind w:firstLine="720"/>
        <w:rPr>
          <w:rFonts w:ascii="Times New Roman" w:hAnsi="Times New Roman" w:cs="Times New Roman"/>
          <w:sz w:val="24"/>
          <w:szCs w:val="24"/>
        </w:rPr>
      </w:pPr>
      <w:r w:rsidRPr="00B51B8D">
        <w:rPr>
          <w:rFonts w:ascii="Times New Roman" w:hAnsi="Times New Roman" w:cs="Times New Roman"/>
          <w:i/>
          <w:sz w:val="24"/>
          <w:szCs w:val="24"/>
        </w:rPr>
        <w:lastRenderedPageBreak/>
        <w:t>Hypothesis 1</w:t>
      </w:r>
      <w:r>
        <w:rPr>
          <w:rFonts w:ascii="Times New Roman" w:hAnsi="Times New Roman" w:cs="Times New Roman"/>
          <w:sz w:val="24"/>
          <w:szCs w:val="24"/>
        </w:rPr>
        <w:t>: The effect of eliminating outliers on effect size will be larger for small samples than large samples.</w:t>
      </w:r>
    </w:p>
    <w:p w14:paraId="5792E923" w14:textId="77777777" w:rsidR="00447A49" w:rsidRDefault="00447A49" w:rsidP="00447A49">
      <w:pPr>
        <w:spacing w:line="480" w:lineRule="auto"/>
        <w:ind w:firstLine="720"/>
        <w:rPr>
          <w:rFonts w:ascii="Times New Roman" w:hAnsi="Times New Roman" w:cs="Times New Roman"/>
          <w:sz w:val="24"/>
          <w:szCs w:val="24"/>
        </w:rPr>
      </w:pPr>
      <w:r w:rsidRPr="00B51B8D">
        <w:rPr>
          <w:rFonts w:ascii="Times New Roman" w:hAnsi="Times New Roman" w:cs="Times New Roman"/>
          <w:i/>
          <w:sz w:val="24"/>
          <w:szCs w:val="24"/>
        </w:rPr>
        <w:t>Hypothesis 2</w:t>
      </w:r>
      <w:r>
        <w:rPr>
          <w:rFonts w:ascii="Times New Roman" w:hAnsi="Times New Roman" w:cs="Times New Roman"/>
          <w:sz w:val="24"/>
          <w:szCs w:val="24"/>
        </w:rPr>
        <w:t>: The effect of eliminating respondents who fail manipulation checks on effect size will be larger for small samples than large samples.</w:t>
      </w:r>
    </w:p>
    <w:p w14:paraId="3A06BB02" w14:textId="77777777" w:rsidR="00447A49" w:rsidRDefault="00447A49" w:rsidP="00447A49">
      <w:pPr>
        <w:spacing w:line="480" w:lineRule="auto"/>
        <w:ind w:firstLine="720"/>
        <w:rPr>
          <w:rFonts w:ascii="Times New Roman" w:hAnsi="Times New Roman" w:cs="Times New Roman"/>
          <w:sz w:val="24"/>
          <w:szCs w:val="24"/>
        </w:rPr>
      </w:pPr>
      <w:r w:rsidRPr="00B51B8D">
        <w:rPr>
          <w:rFonts w:ascii="Times New Roman" w:hAnsi="Times New Roman" w:cs="Times New Roman"/>
          <w:i/>
          <w:sz w:val="24"/>
          <w:szCs w:val="24"/>
        </w:rPr>
        <w:t>Hypothesis 3</w:t>
      </w:r>
      <w:r>
        <w:rPr>
          <w:rFonts w:ascii="Times New Roman" w:hAnsi="Times New Roman" w:cs="Times New Roman"/>
          <w:sz w:val="24"/>
          <w:szCs w:val="24"/>
        </w:rPr>
        <w:t>: The effect of eliminating respondents who fail attention checks will be larger for small samples than large samples.</w:t>
      </w:r>
    </w:p>
    <w:p w14:paraId="2F4106A8" w14:textId="77777777" w:rsidR="00447A49" w:rsidRDefault="00447A49" w:rsidP="00447A49">
      <w:pPr>
        <w:spacing w:line="480" w:lineRule="auto"/>
        <w:ind w:firstLine="720"/>
        <w:rPr>
          <w:rFonts w:ascii="Times New Roman" w:hAnsi="Times New Roman" w:cs="Times New Roman"/>
          <w:sz w:val="24"/>
          <w:szCs w:val="24"/>
        </w:rPr>
      </w:pPr>
      <w:r w:rsidRPr="00B51B8D">
        <w:rPr>
          <w:rFonts w:ascii="Times New Roman" w:hAnsi="Times New Roman" w:cs="Times New Roman"/>
          <w:i/>
          <w:sz w:val="24"/>
          <w:szCs w:val="24"/>
        </w:rPr>
        <w:t>Hypothesis 4</w:t>
      </w:r>
      <w:r>
        <w:rPr>
          <w:rFonts w:ascii="Times New Roman" w:hAnsi="Times New Roman" w:cs="Times New Roman"/>
          <w:sz w:val="24"/>
          <w:szCs w:val="24"/>
        </w:rPr>
        <w:t>: The effect of introducing demographic controls on effect size will be larger for small samples than large samples.</w:t>
      </w:r>
    </w:p>
    <w:p w14:paraId="2556CFFA" w14:textId="77777777" w:rsidR="00B22852" w:rsidRDefault="00B22852" w:rsidP="00447A49">
      <w:pPr>
        <w:spacing w:line="480" w:lineRule="auto"/>
        <w:rPr>
          <w:rFonts w:ascii="Times New Roman" w:hAnsi="Times New Roman" w:cs="Times New Roman"/>
          <w:b/>
          <w:sz w:val="24"/>
          <w:szCs w:val="24"/>
        </w:rPr>
      </w:pPr>
    </w:p>
    <w:p w14:paraId="6CA92715" w14:textId="38B29AC5" w:rsidR="00447A49" w:rsidRPr="00CB352D" w:rsidRDefault="00B22852" w:rsidP="00447A49">
      <w:pPr>
        <w:spacing w:line="480" w:lineRule="auto"/>
        <w:rPr>
          <w:rFonts w:ascii="Times New Roman" w:hAnsi="Times New Roman" w:cs="Times New Roman"/>
          <w:i/>
          <w:sz w:val="24"/>
          <w:szCs w:val="24"/>
          <w:u w:val="single"/>
        </w:rPr>
      </w:pPr>
      <w:r>
        <w:rPr>
          <w:rFonts w:ascii="Times New Roman" w:hAnsi="Times New Roman" w:cs="Times New Roman"/>
          <w:i/>
          <w:sz w:val="24"/>
          <w:szCs w:val="24"/>
          <w:u w:val="single"/>
        </w:rPr>
        <w:t>What are the observed e</w:t>
      </w:r>
      <w:r w:rsidR="00447A49" w:rsidRPr="00CB352D">
        <w:rPr>
          <w:rFonts w:ascii="Times New Roman" w:hAnsi="Times New Roman" w:cs="Times New Roman"/>
          <w:i/>
          <w:sz w:val="24"/>
          <w:szCs w:val="24"/>
          <w:u w:val="single"/>
        </w:rPr>
        <w:t>ffects of sample size on significance testing</w:t>
      </w:r>
      <w:r>
        <w:rPr>
          <w:rFonts w:ascii="Times New Roman" w:hAnsi="Times New Roman" w:cs="Times New Roman"/>
          <w:i/>
          <w:sz w:val="24"/>
          <w:szCs w:val="24"/>
          <w:u w:val="single"/>
        </w:rPr>
        <w:t>?</w:t>
      </w:r>
    </w:p>
    <w:p w14:paraId="304D387B" w14:textId="77777777" w:rsidR="00447A49" w:rsidRPr="001371C9" w:rsidRDefault="00447A49" w:rsidP="0044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probability of observing an effect in a sample </w:t>
      </w:r>
      <w:proofErr w:type="gramStart"/>
      <w:r>
        <w:rPr>
          <w:rFonts w:ascii="Times New Roman" w:hAnsi="Times New Roman" w:cs="Times New Roman"/>
          <w:sz w:val="24"/>
          <w:szCs w:val="24"/>
        </w:rPr>
        <w:t>is influenced</w:t>
      </w:r>
      <w:proofErr w:type="gramEnd"/>
      <w:r>
        <w:rPr>
          <w:rFonts w:ascii="Times New Roman" w:hAnsi="Times New Roman" w:cs="Times New Roman"/>
          <w:sz w:val="24"/>
          <w:szCs w:val="24"/>
        </w:rPr>
        <w:t xml:space="preserve"> by the size of the sample. As sample size increases, the probability of observing a “real effect” (i.e., an effect that exists in the population) increases. Presumably, sample size is unrelated to the probability of observing an effect in a sample that does not exist in the population. However, decreasing sample size may increase the probability that any sample data violates assumptions on which statistical probability tests </w:t>
      </w:r>
      <w:proofErr w:type="gramStart"/>
      <w:r>
        <w:rPr>
          <w:rFonts w:ascii="Times New Roman" w:hAnsi="Times New Roman" w:cs="Times New Roman"/>
          <w:sz w:val="24"/>
          <w:szCs w:val="24"/>
        </w:rPr>
        <w:t>are based</w:t>
      </w:r>
      <w:proofErr w:type="gramEnd"/>
      <w:r>
        <w:rPr>
          <w:rFonts w:ascii="Times New Roman" w:hAnsi="Times New Roman" w:cs="Times New Roman"/>
          <w:sz w:val="24"/>
          <w:szCs w:val="24"/>
        </w:rPr>
        <w:t xml:space="preserve">. Many statistical tests assume normally distributed data, and violations of this assumption are more likely in smaller samples from populations in which data are not normally distributed. As violations of statistical assumptions increase, the chances of observing effects in a sample that do not exist in the population may increase. This suggests that: (1) Effects that exist in the population are more likely to </w:t>
      </w:r>
      <w:proofErr w:type="gramStart"/>
      <w:r>
        <w:rPr>
          <w:rFonts w:ascii="Times New Roman" w:hAnsi="Times New Roman" w:cs="Times New Roman"/>
          <w:sz w:val="24"/>
          <w:szCs w:val="24"/>
        </w:rPr>
        <w:t>be observed</w:t>
      </w:r>
      <w:proofErr w:type="gramEnd"/>
      <w:r>
        <w:rPr>
          <w:rFonts w:ascii="Times New Roman" w:hAnsi="Times New Roman" w:cs="Times New Roman"/>
          <w:sz w:val="24"/>
          <w:szCs w:val="24"/>
        </w:rPr>
        <w:t xml:space="preserve"> in large samples than small samples; and, (2) Effects that do not exist in the population are more likely to be observed in small samples than large samples. </w:t>
      </w:r>
    </w:p>
    <w:p w14:paraId="1D7C973C" w14:textId="77777777" w:rsidR="00447A49" w:rsidRDefault="00447A49" w:rsidP="00447A49">
      <w:pPr>
        <w:spacing w:line="480" w:lineRule="auto"/>
        <w:ind w:firstLine="720"/>
        <w:rPr>
          <w:rFonts w:ascii="Times New Roman" w:hAnsi="Times New Roman" w:cs="Times New Roman"/>
          <w:sz w:val="24"/>
          <w:szCs w:val="24"/>
        </w:rPr>
      </w:pPr>
      <w:r w:rsidRPr="00F80C4F">
        <w:rPr>
          <w:rFonts w:ascii="Times New Roman" w:hAnsi="Times New Roman" w:cs="Times New Roman"/>
          <w:sz w:val="24"/>
          <w:szCs w:val="24"/>
        </w:rPr>
        <w:lastRenderedPageBreak/>
        <w:t xml:space="preserve">A series of analyses will test the effects of sample size on the probability of </w:t>
      </w:r>
      <w:r>
        <w:rPr>
          <w:rFonts w:ascii="Times New Roman" w:hAnsi="Times New Roman" w:cs="Times New Roman"/>
          <w:sz w:val="24"/>
          <w:szCs w:val="24"/>
        </w:rPr>
        <w:t>observing effects in research</w:t>
      </w:r>
      <w:r w:rsidRPr="00F80C4F">
        <w:rPr>
          <w:rFonts w:ascii="Times New Roman" w:hAnsi="Times New Roman" w:cs="Times New Roman"/>
          <w:sz w:val="24"/>
          <w:szCs w:val="24"/>
        </w:rPr>
        <w:t xml:space="preserve">. For these analyses, each study’s total sample </w:t>
      </w:r>
      <w:proofErr w:type="gramStart"/>
      <w:r w:rsidRPr="00F80C4F">
        <w:rPr>
          <w:rFonts w:ascii="Times New Roman" w:hAnsi="Times New Roman" w:cs="Times New Roman"/>
          <w:sz w:val="24"/>
          <w:szCs w:val="24"/>
        </w:rPr>
        <w:t>will be divided</w:t>
      </w:r>
      <w:proofErr w:type="gramEnd"/>
      <w:r w:rsidRPr="00F80C4F">
        <w:rPr>
          <w:rFonts w:ascii="Times New Roman" w:hAnsi="Times New Roman" w:cs="Times New Roman"/>
          <w:sz w:val="24"/>
          <w:szCs w:val="24"/>
        </w:rPr>
        <w:t xml:space="preserve"> into subsamples of equal size. </w:t>
      </w:r>
    </w:p>
    <w:p w14:paraId="4FC29663" w14:textId="77777777" w:rsidR="00447A49" w:rsidRDefault="00447A49" w:rsidP="0044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subsamples </w:t>
      </w:r>
      <w:proofErr w:type="gramStart"/>
      <w:r w:rsidRPr="00F80C4F">
        <w:rPr>
          <w:rFonts w:ascii="Times New Roman" w:hAnsi="Times New Roman" w:cs="Times New Roman"/>
          <w:sz w:val="24"/>
          <w:szCs w:val="24"/>
        </w:rPr>
        <w:t>will be created</w:t>
      </w:r>
      <w:proofErr w:type="gramEnd"/>
      <w:r w:rsidRPr="00F80C4F">
        <w:rPr>
          <w:rFonts w:ascii="Times New Roman" w:hAnsi="Times New Roman" w:cs="Times New Roman"/>
          <w:sz w:val="24"/>
          <w:szCs w:val="24"/>
        </w:rPr>
        <w:t xml:space="preserve"> by segmenting the total sample based on the temporal sequence in which participants completed the study. For example, one subgroup will include the first 200 participants who completed the study (participants 1 through 200), another will include the next 200 participants who completed the study (participants 201 through 400), the next will include participants 401through </w:t>
      </w:r>
      <w:proofErr w:type="gramStart"/>
      <w:r w:rsidRPr="00F80C4F">
        <w:rPr>
          <w:rFonts w:ascii="Times New Roman" w:hAnsi="Times New Roman" w:cs="Times New Roman"/>
          <w:sz w:val="24"/>
          <w:szCs w:val="24"/>
        </w:rPr>
        <w:t>600,</w:t>
      </w:r>
      <w:proofErr w:type="gramEnd"/>
      <w:r w:rsidRPr="00F80C4F">
        <w:rPr>
          <w:rFonts w:ascii="Times New Roman" w:hAnsi="Times New Roman" w:cs="Times New Roman"/>
          <w:sz w:val="24"/>
          <w:szCs w:val="24"/>
        </w:rPr>
        <w:t xml:space="preserve"> and so on until the maximum number of subsamples with 200 participants has been created. This process </w:t>
      </w:r>
      <w:proofErr w:type="gramStart"/>
      <w:r w:rsidRPr="00F80C4F">
        <w:rPr>
          <w:rFonts w:ascii="Times New Roman" w:hAnsi="Times New Roman" w:cs="Times New Roman"/>
          <w:sz w:val="24"/>
          <w:szCs w:val="24"/>
        </w:rPr>
        <w:t>will be repeated</w:t>
      </w:r>
      <w:proofErr w:type="gramEnd"/>
      <w:r w:rsidRPr="00F80C4F">
        <w:rPr>
          <w:rFonts w:ascii="Times New Roman" w:hAnsi="Times New Roman" w:cs="Times New Roman"/>
          <w:sz w:val="24"/>
          <w:szCs w:val="24"/>
        </w:rPr>
        <w:t xml:space="preserve"> for subsamples of 100 participants, 50 participants, 25 participants, and 13 participants.</w:t>
      </w:r>
    </w:p>
    <w:p w14:paraId="771039A4" w14:textId="77777777" w:rsidR="00447A49" w:rsidRDefault="00447A49" w:rsidP="00447A4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subsamples </w:t>
      </w:r>
      <w:proofErr w:type="gramStart"/>
      <w:r>
        <w:rPr>
          <w:rFonts w:ascii="Times New Roman" w:hAnsi="Times New Roman" w:cs="Times New Roman"/>
          <w:sz w:val="24"/>
          <w:szCs w:val="24"/>
        </w:rPr>
        <w:t>will be created</w:t>
      </w:r>
      <w:proofErr w:type="gramEnd"/>
      <w:r>
        <w:rPr>
          <w:rFonts w:ascii="Times New Roman" w:hAnsi="Times New Roman" w:cs="Times New Roman"/>
          <w:sz w:val="24"/>
          <w:szCs w:val="24"/>
        </w:rPr>
        <w:t xml:space="preserve"> by randomly assigning participants from the total sample to the subsamples. As in the previous method, the total sample </w:t>
      </w:r>
      <w:proofErr w:type="gramStart"/>
      <w:r>
        <w:rPr>
          <w:rFonts w:ascii="Times New Roman" w:hAnsi="Times New Roman" w:cs="Times New Roman"/>
          <w:sz w:val="24"/>
          <w:szCs w:val="24"/>
        </w:rPr>
        <w:t>will be divided</w:t>
      </w:r>
      <w:proofErr w:type="gramEnd"/>
      <w:r>
        <w:rPr>
          <w:rFonts w:ascii="Times New Roman" w:hAnsi="Times New Roman" w:cs="Times New Roman"/>
          <w:sz w:val="24"/>
          <w:szCs w:val="24"/>
        </w:rPr>
        <w:t xml:space="preserve"> into as many subsamples of 13 participants as possible, then again into as many subsamples of 25 participants as possible. Additional divisions of the total sample </w:t>
      </w:r>
      <w:proofErr w:type="gramStart"/>
      <w:r>
        <w:rPr>
          <w:rFonts w:ascii="Times New Roman" w:hAnsi="Times New Roman" w:cs="Times New Roman"/>
          <w:sz w:val="24"/>
          <w:szCs w:val="24"/>
        </w:rPr>
        <w:t>will be conducted</w:t>
      </w:r>
      <w:proofErr w:type="gramEnd"/>
      <w:r>
        <w:rPr>
          <w:rFonts w:ascii="Times New Roman" w:hAnsi="Times New Roman" w:cs="Times New Roman"/>
          <w:sz w:val="24"/>
          <w:szCs w:val="24"/>
        </w:rPr>
        <w:t xml:space="preserve"> to create subsamples of 50 participants, 100 participants, and 200 participants.</w:t>
      </w:r>
    </w:p>
    <w:p w14:paraId="44803513" w14:textId="77777777" w:rsidR="00447A49" w:rsidRPr="00F80C4F" w:rsidRDefault="00447A49" w:rsidP="00447A49">
      <w:pPr>
        <w:spacing w:line="480" w:lineRule="auto"/>
        <w:ind w:firstLine="720"/>
        <w:rPr>
          <w:rFonts w:ascii="Times New Roman" w:hAnsi="Times New Roman" w:cs="Times New Roman"/>
          <w:sz w:val="24"/>
          <w:szCs w:val="24"/>
        </w:rPr>
      </w:pPr>
      <w:r w:rsidRPr="00F80C4F">
        <w:rPr>
          <w:rFonts w:ascii="Times New Roman" w:hAnsi="Times New Roman" w:cs="Times New Roman"/>
          <w:sz w:val="24"/>
          <w:szCs w:val="24"/>
        </w:rPr>
        <w:t xml:space="preserve">For each subsample, statistical models will estimate the effect of a treatment variable on each demographic available with the data. The percent of all models of equal size </w:t>
      </w:r>
      <w:r>
        <w:rPr>
          <w:rFonts w:ascii="Times New Roman" w:hAnsi="Times New Roman" w:cs="Times New Roman"/>
          <w:sz w:val="24"/>
          <w:szCs w:val="24"/>
        </w:rPr>
        <w:t xml:space="preserve">and subsampling method </w:t>
      </w:r>
      <w:r w:rsidRPr="00F80C4F">
        <w:rPr>
          <w:rFonts w:ascii="Times New Roman" w:hAnsi="Times New Roman" w:cs="Times New Roman"/>
          <w:sz w:val="24"/>
          <w:szCs w:val="24"/>
        </w:rPr>
        <w:t xml:space="preserve">that generated a significant effect on a demographic variable </w:t>
      </w:r>
      <w:proofErr w:type="gramStart"/>
      <w:r w:rsidRPr="00F80C4F">
        <w:rPr>
          <w:rFonts w:ascii="Times New Roman" w:hAnsi="Times New Roman" w:cs="Times New Roman"/>
          <w:sz w:val="24"/>
          <w:szCs w:val="24"/>
        </w:rPr>
        <w:t>will be used</w:t>
      </w:r>
      <w:proofErr w:type="gramEnd"/>
      <w:r w:rsidRPr="00F80C4F">
        <w:rPr>
          <w:rFonts w:ascii="Times New Roman" w:hAnsi="Times New Roman" w:cs="Times New Roman"/>
          <w:sz w:val="24"/>
          <w:szCs w:val="24"/>
        </w:rPr>
        <w:t xml:space="preserve"> as a dependent variable in a subsequent analysis. In the subsequent analysis, subsample size </w:t>
      </w:r>
      <w:r>
        <w:rPr>
          <w:rFonts w:ascii="Times New Roman" w:hAnsi="Times New Roman" w:cs="Times New Roman"/>
          <w:sz w:val="24"/>
          <w:szCs w:val="24"/>
        </w:rPr>
        <w:t xml:space="preserve">and subsampling method </w:t>
      </w:r>
      <w:proofErr w:type="gramStart"/>
      <w:r w:rsidRPr="00F80C4F">
        <w:rPr>
          <w:rFonts w:ascii="Times New Roman" w:hAnsi="Times New Roman" w:cs="Times New Roman"/>
          <w:sz w:val="24"/>
          <w:szCs w:val="24"/>
        </w:rPr>
        <w:t>will be used</w:t>
      </w:r>
      <w:proofErr w:type="gramEnd"/>
      <w:r w:rsidRPr="00F80C4F">
        <w:rPr>
          <w:rFonts w:ascii="Times New Roman" w:hAnsi="Times New Roman" w:cs="Times New Roman"/>
          <w:sz w:val="24"/>
          <w:szCs w:val="24"/>
        </w:rPr>
        <w:t xml:space="preserve"> to predict percent of significant effects.</w:t>
      </w:r>
    </w:p>
    <w:p w14:paraId="0580F458" w14:textId="77777777" w:rsidR="00447A49" w:rsidRPr="00F80C4F" w:rsidRDefault="00447A49" w:rsidP="00447A49">
      <w:pPr>
        <w:spacing w:line="480" w:lineRule="auto"/>
        <w:ind w:firstLine="720"/>
        <w:rPr>
          <w:rFonts w:ascii="Times New Roman" w:hAnsi="Times New Roman" w:cs="Times New Roman"/>
          <w:sz w:val="24"/>
          <w:szCs w:val="24"/>
        </w:rPr>
      </w:pPr>
      <w:r w:rsidRPr="00F80C4F">
        <w:rPr>
          <w:rFonts w:ascii="Times New Roman" w:hAnsi="Times New Roman" w:cs="Times New Roman"/>
          <w:sz w:val="24"/>
          <w:szCs w:val="24"/>
        </w:rPr>
        <w:t xml:space="preserve">An additional set of analyses will be limited to those pilot studies that produced no significant treatment effects. These analyses will test for the effects of the treatment variable on </w:t>
      </w:r>
      <w:r w:rsidRPr="00F80C4F">
        <w:rPr>
          <w:rFonts w:ascii="Times New Roman" w:hAnsi="Times New Roman" w:cs="Times New Roman"/>
          <w:sz w:val="24"/>
          <w:szCs w:val="24"/>
        </w:rPr>
        <w:lastRenderedPageBreak/>
        <w:t xml:space="preserve">the on the dependent variable using subsamples. The percent of all models of equal size </w:t>
      </w:r>
      <w:r>
        <w:rPr>
          <w:rFonts w:ascii="Times New Roman" w:hAnsi="Times New Roman" w:cs="Times New Roman"/>
          <w:sz w:val="24"/>
          <w:szCs w:val="24"/>
        </w:rPr>
        <w:t xml:space="preserve">and subsampling method </w:t>
      </w:r>
      <w:r w:rsidRPr="00F80C4F">
        <w:rPr>
          <w:rFonts w:ascii="Times New Roman" w:hAnsi="Times New Roman" w:cs="Times New Roman"/>
          <w:sz w:val="24"/>
          <w:szCs w:val="24"/>
        </w:rPr>
        <w:t>that generated a significant treatment effect will be entered in a model in which they are predicted by sample size</w:t>
      </w:r>
      <w:r>
        <w:rPr>
          <w:rFonts w:ascii="Times New Roman" w:hAnsi="Times New Roman" w:cs="Times New Roman"/>
          <w:sz w:val="24"/>
          <w:szCs w:val="24"/>
        </w:rPr>
        <w:t xml:space="preserve"> and subsampling method</w:t>
      </w:r>
      <w:r w:rsidRPr="00F80C4F">
        <w:rPr>
          <w:rFonts w:ascii="Times New Roman" w:hAnsi="Times New Roman" w:cs="Times New Roman"/>
          <w:sz w:val="24"/>
          <w:szCs w:val="24"/>
        </w:rPr>
        <w:t>.</w:t>
      </w:r>
    </w:p>
    <w:p w14:paraId="3F2A90A9" w14:textId="77777777" w:rsidR="00447A49" w:rsidRPr="00F80C4F" w:rsidRDefault="00447A49" w:rsidP="00447A49">
      <w:pPr>
        <w:spacing w:line="480" w:lineRule="auto"/>
        <w:ind w:firstLine="720"/>
        <w:rPr>
          <w:rFonts w:ascii="Times New Roman" w:hAnsi="Times New Roman" w:cs="Times New Roman"/>
          <w:sz w:val="24"/>
          <w:szCs w:val="24"/>
        </w:rPr>
      </w:pPr>
      <w:r w:rsidRPr="00F80C4F">
        <w:rPr>
          <w:rFonts w:ascii="Times New Roman" w:hAnsi="Times New Roman" w:cs="Times New Roman"/>
          <w:sz w:val="24"/>
          <w:szCs w:val="24"/>
        </w:rPr>
        <w:t xml:space="preserve">A </w:t>
      </w:r>
      <w:r>
        <w:rPr>
          <w:rFonts w:ascii="Times New Roman" w:hAnsi="Times New Roman" w:cs="Times New Roman"/>
          <w:sz w:val="24"/>
          <w:szCs w:val="24"/>
        </w:rPr>
        <w:t xml:space="preserve">final </w:t>
      </w:r>
      <w:r w:rsidRPr="00F80C4F">
        <w:rPr>
          <w:rFonts w:ascii="Times New Roman" w:hAnsi="Times New Roman" w:cs="Times New Roman"/>
          <w:sz w:val="24"/>
          <w:szCs w:val="24"/>
        </w:rPr>
        <w:t xml:space="preserve">set of analyses will be limited to those studies that produced </w:t>
      </w:r>
      <w:r>
        <w:rPr>
          <w:rFonts w:ascii="Times New Roman" w:hAnsi="Times New Roman" w:cs="Times New Roman"/>
          <w:sz w:val="24"/>
          <w:szCs w:val="24"/>
        </w:rPr>
        <w:t>a</w:t>
      </w:r>
      <w:r w:rsidRPr="00F80C4F">
        <w:rPr>
          <w:rFonts w:ascii="Times New Roman" w:hAnsi="Times New Roman" w:cs="Times New Roman"/>
          <w:sz w:val="24"/>
          <w:szCs w:val="24"/>
        </w:rPr>
        <w:t xml:space="preserve"> significant treatment effect. These analyses will test for the effects of the treatment variable on the on the dependent variable using subsamples </w:t>
      </w:r>
      <w:r>
        <w:rPr>
          <w:rFonts w:ascii="Times New Roman" w:hAnsi="Times New Roman" w:cs="Times New Roman"/>
          <w:sz w:val="24"/>
          <w:szCs w:val="24"/>
        </w:rPr>
        <w:t>of the same size and subsampling method</w:t>
      </w:r>
      <w:r w:rsidRPr="00F80C4F">
        <w:rPr>
          <w:rFonts w:ascii="Times New Roman" w:hAnsi="Times New Roman" w:cs="Times New Roman"/>
          <w:sz w:val="24"/>
          <w:szCs w:val="24"/>
        </w:rPr>
        <w:t xml:space="preserve">. The percent of all models of equal size </w:t>
      </w:r>
      <w:r>
        <w:rPr>
          <w:rFonts w:ascii="Times New Roman" w:hAnsi="Times New Roman" w:cs="Times New Roman"/>
          <w:sz w:val="24"/>
          <w:szCs w:val="24"/>
        </w:rPr>
        <w:t xml:space="preserve">and subsampling method </w:t>
      </w:r>
      <w:r w:rsidRPr="00F80C4F">
        <w:rPr>
          <w:rFonts w:ascii="Times New Roman" w:hAnsi="Times New Roman" w:cs="Times New Roman"/>
          <w:sz w:val="24"/>
          <w:szCs w:val="24"/>
        </w:rPr>
        <w:t>that generated a significant treatment effect will be entered in a model in which they are predicted by sample size</w:t>
      </w:r>
      <w:r>
        <w:rPr>
          <w:rFonts w:ascii="Times New Roman" w:hAnsi="Times New Roman" w:cs="Times New Roman"/>
          <w:sz w:val="24"/>
          <w:szCs w:val="24"/>
        </w:rPr>
        <w:t xml:space="preserve"> and subsampling method</w:t>
      </w:r>
      <w:r w:rsidRPr="00F80C4F">
        <w:rPr>
          <w:rFonts w:ascii="Times New Roman" w:hAnsi="Times New Roman" w:cs="Times New Roman"/>
          <w:sz w:val="24"/>
          <w:szCs w:val="24"/>
        </w:rPr>
        <w:t>.</w:t>
      </w:r>
    </w:p>
    <w:p w14:paraId="5EFC822D" w14:textId="77777777" w:rsidR="00447A49" w:rsidRPr="00F80C4F" w:rsidRDefault="00447A49" w:rsidP="00447A49">
      <w:pPr>
        <w:spacing w:line="480" w:lineRule="auto"/>
        <w:ind w:firstLine="720"/>
        <w:rPr>
          <w:rFonts w:ascii="Times New Roman" w:hAnsi="Times New Roman" w:cs="Times New Roman"/>
          <w:sz w:val="24"/>
          <w:szCs w:val="24"/>
        </w:rPr>
      </w:pPr>
      <w:r w:rsidRPr="00B51B8D">
        <w:rPr>
          <w:rFonts w:ascii="Times New Roman" w:hAnsi="Times New Roman" w:cs="Times New Roman"/>
          <w:i/>
          <w:sz w:val="24"/>
          <w:szCs w:val="24"/>
        </w:rPr>
        <w:t>Hypothesis 1</w:t>
      </w:r>
      <w:r>
        <w:rPr>
          <w:rFonts w:ascii="Times New Roman" w:hAnsi="Times New Roman" w:cs="Times New Roman"/>
          <w:sz w:val="24"/>
          <w:szCs w:val="24"/>
        </w:rPr>
        <w:t xml:space="preserve">: </w:t>
      </w:r>
      <w:r w:rsidRPr="00F80C4F">
        <w:rPr>
          <w:rFonts w:ascii="Times New Roman" w:hAnsi="Times New Roman" w:cs="Times New Roman"/>
          <w:sz w:val="24"/>
          <w:szCs w:val="24"/>
        </w:rPr>
        <w:t>Samples with less than 30 participants will generate a higher percent of significant treatment effects on demographics than samples with more than 30 participants.</w:t>
      </w:r>
    </w:p>
    <w:p w14:paraId="181AEFF0" w14:textId="77777777" w:rsidR="00447A49" w:rsidRDefault="00447A49" w:rsidP="00447A49">
      <w:pPr>
        <w:spacing w:line="480" w:lineRule="auto"/>
        <w:ind w:firstLine="720"/>
        <w:rPr>
          <w:rFonts w:ascii="Times New Roman" w:hAnsi="Times New Roman" w:cs="Times New Roman"/>
          <w:sz w:val="24"/>
          <w:szCs w:val="24"/>
        </w:rPr>
      </w:pPr>
      <w:r w:rsidRPr="00B51B8D">
        <w:rPr>
          <w:rFonts w:ascii="Times New Roman" w:hAnsi="Times New Roman" w:cs="Times New Roman"/>
          <w:i/>
          <w:sz w:val="24"/>
          <w:szCs w:val="24"/>
        </w:rPr>
        <w:t>Hypothesis 2</w:t>
      </w:r>
      <w:r>
        <w:rPr>
          <w:rFonts w:ascii="Times New Roman" w:hAnsi="Times New Roman" w:cs="Times New Roman"/>
          <w:sz w:val="24"/>
          <w:szCs w:val="24"/>
        </w:rPr>
        <w:t>:</w:t>
      </w:r>
      <w:r w:rsidRPr="00F80C4F">
        <w:rPr>
          <w:rFonts w:ascii="Times New Roman" w:hAnsi="Times New Roman" w:cs="Times New Roman"/>
          <w:sz w:val="24"/>
          <w:szCs w:val="24"/>
        </w:rPr>
        <w:t xml:space="preserve"> </w:t>
      </w:r>
      <w:r>
        <w:rPr>
          <w:rFonts w:ascii="Times New Roman" w:hAnsi="Times New Roman" w:cs="Times New Roman"/>
          <w:sz w:val="24"/>
          <w:szCs w:val="24"/>
        </w:rPr>
        <w:t>Among studies that found no significant effect among the total sample, s</w:t>
      </w:r>
      <w:r w:rsidRPr="00F80C4F">
        <w:rPr>
          <w:rFonts w:ascii="Times New Roman" w:hAnsi="Times New Roman" w:cs="Times New Roman"/>
          <w:sz w:val="24"/>
          <w:szCs w:val="24"/>
        </w:rPr>
        <w:t>amples with less than 30 participants will generate a higher percent of significant treatment effects on dependent variables than samples with more than 30 participants.</w:t>
      </w:r>
    </w:p>
    <w:p w14:paraId="5C7379C4" w14:textId="77777777" w:rsidR="00447A49" w:rsidRDefault="00447A49" w:rsidP="00447A49">
      <w:pPr>
        <w:spacing w:line="480" w:lineRule="auto"/>
        <w:ind w:firstLine="360"/>
        <w:rPr>
          <w:rFonts w:ascii="Times New Roman" w:hAnsi="Times New Roman" w:cs="Times New Roman"/>
          <w:sz w:val="24"/>
          <w:szCs w:val="24"/>
        </w:rPr>
      </w:pPr>
      <w:r w:rsidRPr="00B51B8D">
        <w:rPr>
          <w:rFonts w:ascii="Times New Roman" w:hAnsi="Times New Roman" w:cs="Times New Roman"/>
          <w:i/>
          <w:sz w:val="24"/>
          <w:szCs w:val="24"/>
        </w:rPr>
        <w:t>Hypothesis 3</w:t>
      </w:r>
      <w:r>
        <w:rPr>
          <w:rFonts w:ascii="Times New Roman" w:hAnsi="Times New Roman" w:cs="Times New Roman"/>
          <w:sz w:val="24"/>
          <w:szCs w:val="24"/>
        </w:rPr>
        <w:t>:</w:t>
      </w:r>
      <w:r w:rsidRPr="00F80C4F">
        <w:rPr>
          <w:rFonts w:ascii="Times New Roman" w:hAnsi="Times New Roman" w:cs="Times New Roman"/>
          <w:sz w:val="24"/>
          <w:szCs w:val="24"/>
        </w:rPr>
        <w:t xml:space="preserve"> </w:t>
      </w:r>
      <w:r>
        <w:rPr>
          <w:rFonts w:ascii="Times New Roman" w:hAnsi="Times New Roman" w:cs="Times New Roman"/>
          <w:sz w:val="24"/>
          <w:szCs w:val="24"/>
        </w:rPr>
        <w:t>Among studies that found significant effects among the total sample, s</w:t>
      </w:r>
      <w:r w:rsidRPr="00F80C4F">
        <w:rPr>
          <w:rFonts w:ascii="Times New Roman" w:hAnsi="Times New Roman" w:cs="Times New Roman"/>
          <w:sz w:val="24"/>
          <w:szCs w:val="24"/>
        </w:rPr>
        <w:t xml:space="preserve">amples with less than 30 participants will generate a </w:t>
      </w:r>
      <w:r>
        <w:rPr>
          <w:rFonts w:ascii="Times New Roman" w:hAnsi="Times New Roman" w:cs="Times New Roman"/>
          <w:sz w:val="24"/>
          <w:szCs w:val="24"/>
        </w:rPr>
        <w:t xml:space="preserve">lower </w:t>
      </w:r>
      <w:r w:rsidRPr="00F80C4F">
        <w:rPr>
          <w:rFonts w:ascii="Times New Roman" w:hAnsi="Times New Roman" w:cs="Times New Roman"/>
          <w:sz w:val="24"/>
          <w:szCs w:val="24"/>
        </w:rPr>
        <w:t>percent of significant treatment effects on dependent variables than samples with more than 30 participants.</w:t>
      </w:r>
    </w:p>
    <w:p w14:paraId="0C9FB886" w14:textId="77777777" w:rsidR="00B22852" w:rsidRDefault="00B22852" w:rsidP="00447A49">
      <w:pPr>
        <w:spacing w:line="480" w:lineRule="auto"/>
        <w:rPr>
          <w:rFonts w:ascii="Times New Roman" w:hAnsi="Times New Roman" w:cs="Times New Roman"/>
          <w:b/>
          <w:sz w:val="24"/>
          <w:szCs w:val="24"/>
        </w:rPr>
      </w:pPr>
    </w:p>
    <w:p w14:paraId="55133B27" w14:textId="52FEFB88" w:rsidR="00447A49" w:rsidRPr="00CB352D" w:rsidRDefault="00B22852" w:rsidP="00447A49">
      <w:pPr>
        <w:spacing w:line="480" w:lineRule="auto"/>
        <w:rPr>
          <w:rFonts w:ascii="Times New Roman" w:hAnsi="Times New Roman" w:cs="Times New Roman"/>
          <w:i/>
          <w:sz w:val="24"/>
          <w:szCs w:val="24"/>
          <w:u w:val="single"/>
        </w:rPr>
      </w:pPr>
      <w:r>
        <w:rPr>
          <w:rFonts w:ascii="Times New Roman" w:hAnsi="Times New Roman" w:cs="Times New Roman"/>
          <w:i/>
          <w:sz w:val="24"/>
          <w:szCs w:val="24"/>
          <w:u w:val="single"/>
        </w:rPr>
        <w:t>What is the r</w:t>
      </w:r>
      <w:r w:rsidR="00447A49" w:rsidRPr="00CB352D">
        <w:rPr>
          <w:rFonts w:ascii="Times New Roman" w:hAnsi="Times New Roman" w:cs="Times New Roman"/>
          <w:i/>
          <w:sz w:val="24"/>
          <w:szCs w:val="24"/>
          <w:u w:val="single"/>
        </w:rPr>
        <w:t xml:space="preserve">eproducibility </w:t>
      </w:r>
      <w:r>
        <w:rPr>
          <w:rFonts w:ascii="Times New Roman" w:hAnsi="Times New Roman" w:cs="Times New Roman"/>
          <w:i/>
          <w:sz w:val="24"/>
          <w:szCs w:val="24"/>
          <w:u w:val="single"/>
        </w:rPr>
        <w:t xml:space="preserve">rate </w:t>
      </w:r>
      <w:r w:rsidR="00447A49" w:rsidRPr="00CB352D">
        <w:rPr>
          <w:rFonts w:ascii="Times New Roman" w:hAnsi="Times New Roman" w:cs="Times New Roman"/>
          <w:i/>
          <w:sz w:val="24"/>
          <w:szCs w:val="24"/>
          <w:u w:val="single"/>
        </w:rPr>
        <w:t>of moderators and mediators</w:t>
      </w:r>
      <w:r>
        <w:rPr>
          <w:rFonts w:ascii="Times New Roman" w:hAnsi="Times New Roman" w:cs="Times New Roman"/>
          <w:i/>
          <w:sz w:val="24"/>
          <w:szCs w:val="24"/>
          <w:u w:val="single"/>
        </w:rPr>
        <w:t>?</w:t>
      </w:r>
    </w:p>
    <w:p w14:paraId="5DD13709" w14:textId="7F50A028" w:rsidR="00447A49" w:rsidRDefault="00447A49" w:rsidP="0056609A">
      <w:pPr>
        <w:spacing w:line="480" w:lineRule="auto"/>
        <w:ind w:firstLine="450"/>
        <w:rPr>
          <w:rFonts w:ascii="Times New Roman" w:hAnsi="Times New Roman" w:cs="Times New Roman"/>
          <w:sz w:val="24"/>
          <w:szCs w:val="24"/>
        </w:rPr>
      </w:pPr>
      <w:r w:rsidRPr="004D0B0E">
        <w:rPr>
          <w:rFonts w:ascii="Times New Roman" w:hAnsi="Times New Roman" w:cs="Times New Roman"/>
          <w:sz w:val="24"/>
          <w:szCs w:val="24"/>
        </w:rPr>
        <w:t xml:space="preserve">Moderation, the discovery of conditional causal effects where the effect of a treatment on a variable is different for different people, is a central element of scientific investigation. In the psychological sciences, it is most likely that every single treatment effect is in some way </w:t>
      </w:r>
      <w:r w:rsidRPr="004D0B0E">
        <w:rPr>
          <w:rFonts w:ascii="Times New Roman" w:hAnsi="Times New Roman" w:cs="Times New Roman"/>
          <w:sz w:val="24"/>
          <w:szCs w:val="24"/>
        </w:rPr>
        <w:lastRenderedPageBreak/>
        <w:t xml:space="preserve">conditional on individual differences of people. The investigation of moderation, however, is often performed post-hoc after </w:t>
      </w:r>
      <w:proofErr w:type="gramStart"/>
      <w:r w:rsidRPr="004D0B0E">
        <w:rPr>
          <w:rFonts w:ascii="Times New Roman" w:hAnsi="Times New Roman" w:cs="Times New Roman"/>
          <w:sz w:val="24"/>
          <w:szCs w:val="24"/>
        </w:rPr>
        <w:t>omnibus average treatment effects</w:t>
      </w:r>
      <w:proofErr w:type="gramEnd"/>
      <w:r w:rsidRPr="004D0B0E">
        <w:rPr>
          <w:rFonts w:ascii="Times New Roman" w:hAnsi="Times New Roman" w:cs="Times New Roman"/>
          <w:sz w:val="24"/>
          <w:szCs w:val="24"/>
        </w:rPr>
        <w:t xml:space="preserve"> are not found. In 100 replications of some of the most impactful psychological research, 46% of main effects but only 22% of interactions replicated (OSC, 2015). Furthermore, interactions carry additional assumptions, including linearity and common support across the interaction space that are often untested; estimates of the reproducibility when </w:t>
      </w:r>
      <w:proofErr w:type="gramStart"/>
      <w:r w:rsidRPr="004D0B0E">
        <w:rPr>
          <w:rFonts w:ascii="Times New Roman" w:hAnsi="Times New Roman" w:cs="Times New Roman"/>
          <w:sz w:val="24"/>
          <w:szCs w:val="24"/>
        </w:rPr>
        <w:t>taking these assumptions into account</w:t>
      </w:r>
      <w:proofErr w:type="gramEnd"/>
      <w:r w:rsidRPr="004D0B0E">
        <w:rPr>
          <w:rFonts w:ascii="Times New Roman" w:hAnsi="Times New Roman" w:cs="Times New Roman"/>
          <w:sz w:val="24"/>
          <w:szCs w:val="24"/>
        </w:rPr>
        <w:t xml:space="preserve"> has shown a reproducibility rate of interactions of approximately 10% in some fields (</w:t>
      </w:r>
      <w:proofErr w:type="spellStart"/>
      <w:r w:rsidRPr="004D0B0E">
        <w:rPr>
          <w:rFonts w:ascii="Times New Roman" w:hAnsi="Times New Roman" w:cs="Times New Roman"/>
          <w:sz w:val="24"/>
          <w:szCs w:val="24"/>
        </w:rPr>
        <w:t>Hainmuller</w:t>
      </w:r>
      <w:proofErr w:type="spellEnd"/>
      <w:r w:rsidRPr="004D0B0E">
        <w:rPr>
          <w:rFonts w:ascii="Times New Roman" w:hAnsi="Times New Roman" w:cs="Times New Roman"/>
          <w:sz w:val="24"/>
          <w:szCs w:val="24"/>
        </w:rPr>
        <w:t xml:space="preserve"> et al., 2018). Each of these investigations, however, only had a single replication of a previous study. Thus, we are poised to provide a more powerful test of the reproducibility rate of moderation by looking at the reproducibility of moderations </w:t>
      </w:r>
      <w:proofErr w:type="gramStart"/>
      <w:r w:rsidRPr="004D0B0E">
        <w:rPr>
          <w:rFonts w:ascii="Times New Roman" w:hAnsi="Times New Roman" w:cs="Times New Roman"/>
          <w:sz w:val="24"/>
          <w:szCs w:val="24"/>
        </w:rPr>
        <w:t>from confirmation studies through the four replications within the studies in the Decline Effect</w:t>
      </w:r>
      <w:proofErr w:type="gramEnd"/>
      <w:r w:rsidRPr="004D0B0E">
        <w:rPr>
          <w:rFonts w:ascii="Times New Roman" w:hAnsi="Times New Roman" w:cs="Times New Roman"/>
          <w:sz w:val="24"/>
          <w:szCs w:val="24"/>
        </w:rPr>
        <w:t>. This will provide a more powerful test of the reproducibility of moderation than has been seen in previous investigations. We will test this by exploring moderations in confirmation studies. Then, we will test to see whether those moderations can replicate in the four subsequent replications of the confirmatory study.</w:t>
      </w:r>
      <w:r>
        <w:rPr>
          <w:rFonts w:ascii="Times New Roman" w:hAnsi="Times New Roman" w:cs="Times New Roman"/>
          <w:sz w:val="24"/>
          <w:szCs w:val="24"/>
        </w:rPr>
        <w:t xml:space="preserve"> </w:t>
      </w:r>
    </w:p>
    <w:p w14:paraId="531D29E6" w14:textId="76A39736" w:rsidR="00B22852" w:rsidRDefault="00B22852" w:rsidP="0056609A">
      <w:pPr>
        <w:spacing w:line="480" w:lineRule="auto"/>
        <w:rPr>
          <w:rFonts w:ascii="Times New Roman" w:hAnsi="Times New Roman" w:cs="Times New Roman"/>
          <w:sz w:val="24"/>
          <w:szCs w:val="24"/>
        </w:rPr>
      </w:pPr>
    </w:p>
    <w:p w14:paraId="7CECEB53" w14:textId="25133F3E" w:rsidR="0056609A" w:rsidRDefault="0056609A" w:rsidP="0056609A">
      <w:pPr>
        <w:spacing w:line="480" w:lineRule="auto"/>
        <w:rPr>
          <w:rFonts w:ascii="Times New Roman" w:hAnsi="Times New Roman" w:cs="Times New Roman"/>
          <w:i/>
          <w:sz w:val="24"/>
          <w:szCs w:val="24"/>
          <w:u w:val="single"/>
        </w:rPr>
      </w:pPr>
      <w:r>
        <w:rPr>
          <w:rFonts w:ascii="Times New Roman" w:hAnsi="Times New Roman" w:cs="Times New Roman"/>
          <w:i/>
          <w:sz w:val="24"/>
          <w:szCs w:val="24"/>
          <w:u w:val="single"/>
        </w:rPr>
        <w:t>What is the reproducibility rate of mediation?</w:t>
      </w:r>
    </w:p>
    <w:p w14:paraId="385CCA09" w14:textId="5116B238" w:rsidR="0056609A" w:rsidRDefault="0056609A" w:rsidP="0056609A">
      <w:pPr>
        <w:spacing w:line="480" w:lineRule="auto"/>
        <w:ind w:firstLine="450"/>
        <w:rPr>
          <w:rFonts w:ascii="Times New Roman" w:hAnsi="Times New Roman" w:cs="Times New Roman"/>
          <w:sz w:val="24"/>
          <w:szCs w:val="24"/>
        </w:rPr>
      </w:pPr>
      <w:r>
        <w:rPr>
          <w:rFonts w:ascii="Times New Roman" w:hAnsi="Times New Roman" w:cs="Times New Roman"/>
          <w:sz w:val="24"/>
          <w:szCs w:val="24"/>
        </w:rPr>
        <w:t xml:space="preserve">Several of the replication studies included mediator variables. While mediator variable data </w:t>
      </w:r>
      <w:proofErr w:type="gramStart"/>
      <w:r>
        <w:rPr>
          <w:rFonts w:ascii="Times New Roman" w:hAnsi="Times New Roman" w:cs="Times New Roman"/>
          <w:sz w:val="24"/>
          <w:szCs w:val="24"/>
        </w:rPr>
        <w:t>were collected</w:t>
      </w:r>
      <w:proofErr w:type="gramEnd"/>
      <w:r>
        <w:rPr>
          <w:rFonts w:ascii="Times New Roman" w:hAnsi="Times New Roman" w:cs="Times New Roman"/>
          <w:sz w:val="24"/>
          <w:szCs w:val="24"/>
        </w:rPr>
        <w:t xml:space="preserve"> in each study, the primary analyses of the decline effect do not include the mediator data. Rather, tests of the decline effect have focused exclusively on the effects of treatment variables on dependent variables. The proposed analyses will examine the consistency with additional variables mediate the treatment effects on dependent variables across studies. </w:t>
      </w:r>
    </w:p>
    <w:p w14:paraId="5ABF8F43" w14:textId="77777777" w:rsidR="0056609A" w:rsidRDefault="0056609A" w:rsidP="0056609A">
      <w:pPr>
        <w:spacing w:line="480" w:lineRule="auto"/>
        <w:ind w:firstLine="450"/>
        <w:rPr>
          <w:rFonts w:ascii="Times New Roman" w:hAnsi="Times New Roman" w:cs="Times New Roman"/>
          <w:sz w:val="24"/>
          <w:szCs w:val="24"/>
        </w:rPr>
      </w:pPr>
      <w:r>
        <w:rPr>
          <w:rFonts w:ascii="Times New Roman" w:hAnsi="Times New Roman" w:cs="Times New Roman"/>
          <w:sz w:val="24"/>
          <w:szCs w:val="24"/>
        </w:rPr>
        <w:lastRenderedPageBreak/>
        <w:t xml:space="preserve">These analyses will use data for all studies in which the confirmation study tested whether or not a variable mediated the treatment effect on the dependent variable. Every mediation analysis conducted by the group that the produced the confirmation study will be replicated separately for each replication study produced by the other groups. The difference between the treatment effect on the dependent variable for models without the moderator variable and models with the moderator variable </w:t>
      </w:r>
      <w:proofErr w:type="gramStart"/>
      <w:r>
        <w:rPr>
          <w:rFonts w:ascii="Times New Roman" w:hAnsi="Times New Roman" w:cs="Times New Roman"/>
          <w:sz w:val="24"/>
          <w:szCs w:val="24"/>
        </w:rPr>
        <w:t>will be used</w:t>
      </w:r>
      <w:proofErr w:type="gramEnd"/>
      <w:r>
        <w:rPr>
          <w:rFonts w:ascii="Times New Roman" w:hAnsi="Times New Roman" w:cs="Times New Roman"/>
          <w:sz w:val="24"/>
          <w:szCs w:val="24"/>
        </w:rPr>
        <w:t xml:space="preserve"> as data in a subsequent analysis. The subsequent analysis will compare the average difference for confirmation studies to each of the replication studies. </w:t>
      </w:r>
    </w:p>
    <w:p w14:paraId="01E7EEEF" w14:textId="77777777" w:rsidR="0056609A" w:rsidRDefault="0056609A" w:rsidP="0056609A">
      <w:pPr>
        <w:spacing w:line="480" w:lineRule="auto"/>
        <w:ind w:firstLine="450"/>
        <w:rPr>
          <w:rFonts w:ascii="Times New Roman" w:hAnsi="Times New Roman" w:cs="Times New Roman"/>
          <w:sz w:val="24"/>
          <w:szCs w:val="24"/>
        </w:rPr>
      </w:pPr>
      <w:r w:rsidRPr="00AE22A0">
        <w:rPr>
          <w:rFonts w:ascii="Times New Roman" w:hAnsi="Times New Roman" w:cs="Times New Roman"/>
          <w:i/>
          <w:sz w:val="24"/>
          <w:szCs w:val="24"/>
        </w:rPr>
        <w:t>Hypothesis 1</w:t>
      </w:r>
      <w:r>
        <w:rPr>
          <w:rFonts w:ascii="Times New Roman" w:hAnsi="Times New Roman" w:cs="Times New Roman"/>
          <w:sz w:val="24"/>
          <w:szCs w:val="24"/>
        </w:rPr>
        <w:t>: The average difference between models with and without the mediator variable will be the same for the confirmation study and the replication studies.</w:t>
      </w:r>
    </w:p>
    <w:p w14:paraId="6E6DEAF6" w14:textId="77777777" w:rsidR="0056609A" w:rsidRPr="0056609A" w:rsidRDefault="0056609A" w:rsidP="0056609A">
      <w:pPr>
        <w:spacing w:line="480" w:lineRule="auto"/>
        <w:rPr>
          <w:rFonts w:ascii="Times New Roman" w:hAnsi="Times New Roman" w:cs="Times New Roman"/>
          <w:sz w:val="24"/>
          <w:szCs w:val="24"/>
        </w:rPr>
      </w:pPr>
    </w:p>
    <w:p w14:paraId="63422AF4" w14:textId="77777777" w:rsidR="00B22852" w:rsidRPr="004A4F1D" w:rsidRDefault="00B22852" w:rsidP="0056609A">
      <w:pPr>
        <w:spacing w:line="480" w:lineRule="auto"/>
        <w:ind w:firstLine="450"/>
        <w:rPr>
          <w:rFonts w:ascii="Times New Roman" w:hAnsi="Times New Roman" w:cs="Times New Roman"/>
          <w:sz w:val="24"/>
          <w:szCs w:val="24"/>
        </w:rPr>
      </w:pPr>
    </w:p>
    <w:p w14:paraId="690E200D" w14:textId="29ADE6C3" w:rsidR="00B22852" w:rsidRDefault="00B22852" w:rsidP="0056609A">
      <w:pPr>
        <w:spacing w:line="480" w:lineRule="auto"/>
        <w:rPr>
          <w:rFonts w:ascii="Times New Roman" w:hAnsi="Times New Roman" w:cs="Times New Roman"/>
          <w:sz w:val="24"/>
          <w:szCs w:val="24"/>
        </w:rPr>
      </w:pPr>
      <w:r>
        <w:rPr>
          <w:rFonts w:ascii="Times New Roman" w:hAnsi="Times New Roman" w:cs="Times New Roman"/>
          <w:i/>
          <w:sz w:val="24"/>
          <w:szCs w:val="24"/>
          <w:u w:val="single"/>
        </w:rPr>
        <w:t>Does restricting studies to participants who passed an attention check alter the findings?</w:t>
      </w:r>
    </w:p>
    <w:p w14:paraId="2120CB90" w14:textId="0F9BDA30" w:rsidR="00B91C50" w:rsidRPr="00CB352D" w:rsidRDefault="00B91C50" w:rsidP="0056609A">
      <w:pPr>
        <w:spacing w:line="480" w:lineRule="auto"/>
        <w:ind w:firstLine="720"/>
        <w:rPr>
          <w:rFonts w:ascii="Times New Roman" w:eastAsia="Times New Roman" w:hAnsi="Times New Roman" w:cs="Times New Roman"/>
          <w:color w:val="222222"/>
          <w:sz w:val="24"/>
          <w:szCs w:val="24"/>
        </w:rPr>
      </w:pPr>
      <w:r w:rsidRPr="00CB352D">
        <w:rPr>
          <w:rFonts w:ascii="Times New Roman" w:hAnsi="Times New Roman" w:cs="Times New Roman"/>
          <w:sz w:val="24"/>
          <w:szCs w:val="24"/>
        </w:rPr>
        <w:t xml:space="preserve">Attention checks are a common and integral part to social research, especially experimental research. Attention checks can take the form of simple ‘check this box’-style questions, </w:t>
      </w:r>
      <w:proofErr w:type="gramStart"/>
      <w:r w:rsidRPr="00CB352D">
        <w:rPr>
          <w:rFonts w:ascii="Times New Roman" w:hAnsi="Times New Roman" w:cs="Times New Roman"/>
          <w:sz w:val="24"/>
          <w:szCs w:val="24"/>
        </w:rPr>
        <w:t>to more complicated questions about the study contents (e.g. what did you just read)</w:t>
      </w:r>
      <w:proofErr w:type="gramEnd"/>
      <w:r w:rsidRPr="00CB352D">
        <w:rPr>
          <w:rFonts w:ascii="Times New Roman" w:hAnsi="Times New Roman" w:cs="Times New Roman"/>
          <w:sz w:val="24"/>
          <w:szCs w:val="24"/>
        </w:rPr>
        <w:t xml:space="preserve">. The most common practice is to remove participants who do not pass the attention checks, decreasing overall sample size. Little </w:t>
      </w:r>
      <w:proofErr w:type="gramStart"/>
      <w:r w:rsidRPr="00CB352D">
        <w:rPr>
          <w:rFonts w:ascii="Times New Roman" w:hAnsi="Times New Roman" w:cs="Times New Roman"/>
          <w:sz w:val="24"/>
          <w:szCs w:val="24"/>
        </w:rPr>
        <w:t>is actually known</w:t>
      </w:r>
      <w:proofErr w:type="gramEnd"/>
      <w:r w:rsidRPr="00CB352D">
        <w:rPr>
          <w:rFonts w:ascii="Times New Roman" w:hAnsi="Times New Roman" w:cs="Times New Roman"/>
          <w:sz w:val="24"/>
          <w:szCs w:val="24"/>
        </w:rPr>
        <w:t xml:space="preserve">, however, to what extent attention checks alter the results of experiments. Thus, we propose to test the effect of removing participants who fail attention checks. </w:t>
      </w:r>
      <w:r w:rsidRPr="00CB352D">
        <w:rPr>
          <w:rFonts w:ascii="Times New Roman" w:eastAsia="Times New Roman" w:hAnsi="Times New Roman" w:cs="Times New Roman"/>
          <w:color w:val="222222"/>
          <w:sz w:val="24"/>
          <w:szCs w:val="24"/>
        </w:rPr>
        <w:t xml:space="preserve">This will be done with be a meta-analysis of the interactions of treatment effect moderated by whether participants passed the attention check on the individual DVs from each comprising study. A table of preliminary results from one lab </w:t>
      </w:r>
      <w:proofErr w:type="gramStart"/>
      <w:r w:rsidRPr="00CB352D">
        <w:rPr>
          <w:rFonts w:ascii="Times New Roman" w:eastAsia="Times New Roman" w:hAnsi="Times New Roman" w:cs="Times New Roman"/>
          <w:color w:val="222222"/>
          <w:sz w:val="24"/>
          <w:szCs w:val="24"/>
        </w:rPr>
        <w:t>can be seen</w:t>
      </w:r>
      <w:proofErr w:type="gramEnd"/>
      <w:r w:rsidRPr="00CB352D">
        <w:rPr>
          <w:rFonts w:ascii="Times New Roman" w:eastAsia="Times New Roman" w:hAnsi="Times New Roman" w:cs="Times New Roman"/>
          <w:color w:val="222222"/>
          <w:sz w:val="24"/>
          <w:szCs w:val="24"/>
        </w:rPr>
        <w:t xml:space="preserve"> in Table 1.</w:t>
      </w:r>
    </w:p>
    <w:p w14:paraId="022E151B" w14:textId="77777777" w:rsidR="00B91C50" w:rsidRPr="00CB352D" w:rsidRDefault="00B91C50" w:rsidP="00CB352D">
      <w:pPr>
        <w:pStyle w:val="ListParagraph"/>
        <w:shd w:val="clear" w:color="auto" w:fill="FFFFFF"/>
        <w:spacing w:after="0" w:line="480" w:lineRule="auto"/>
        <w:rPr>
          <w:rFonts w:ascii="Times New Roman" w:eastAsia="Times New Roman" w:hAnsi="Times New Roman" w:cs="Times New Roman"/>
          <w:color w:val="222222"/>
          <w:sz w:val="24"/>
          <w:szCs w:val="24"/>
        </w:rPr>
      </w:pPr>
    </w:p>
    <w:p w14:paraId="3CEC4C5B" w14:textId="77777777" w:rsidR="00E148A8" w:rsidRPr="00CB352D" w:rsidRDefault="00E148A8" w:rsidP="00E148A8">
      <w:pPr>
        <w:pStyle w:val="ListParagraph"/>
        <w:shd w:val="clear" w:color="auto" w:fill="FFFFFF"/>
        <w:spacing w:after="0" w:line="240" w:lineRule="auto"/>
        <w:rPr>
          <w:rFonts w:ascii="Times New Roman" w:eastAsia="Times New Roman" w:hAnsi="Times New Roman" w:cs="Times New Roman"/>
          <w:color w:val="222222"/>
          <w:sz w:val="24"/>
          <w:szCs w:val="24"/>
        </w:rPr>
      </w:pPr>
    </w:p>
    <w:p w14:paraId="503A0498" w14:textId="77777777" w:rsidR="00B91C50" w:rsidRPr="00CB352D" w:rsidRDefault="00B91C50" w:rsidP="00CB352D">
      <w:pPr>
        <w:shd w:val="clear" w:color="auto" w:fill="FFFFFF"/>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222222"/>
          <w:sz w:val="24"/>
          <w:szCs w:val="24"/>
        </w:rPr>
        <w:t>Table 1.</w:t>
      </w:r>
      <w:r w:rsidRPr="00CB352D">
        <w:rPr>
          <w:rFonts w:ascii="Times New Roman" w:eastAsia="Times New Roman" w:hAnsi="Times New Roman" w:cs="Times New Roman"/>
          <w:i/>
          <w:iCs/>
          <w:color w:val="222222"/>
          <w:sz w:val="24"/>
          <w:szCs w:val="24"/>
        </w:rPr>
        <w:t>Predicting the main dependent variable with the treatment, succeeding on the attention check, and the interaction between them.</w:t>
      </w:r>
    </w:p>
    <w:tbl>
      <w:tblPr>
        <w:tblW w:w="9387" w:type="dxa"/>
        <w:shd w:val="clear" w:color="auto" w:fill="FFFFFF"/>
        <w:tblCellMar>
          <w:left w:w="0" w:type="dxa"/>
          <w:right w:w="0" w:type="dxa"/>
        </w:tblCellMar>
        <w:tblLook w:val="04A0" w:firstRow="1" w:lastRow="0" w:firstColumn="1" w:lastColumn="0" w:noHBand="0" w:noVBand="1"/>
      </w:tblPr>
      <w:tblGrid>
        <w:gridCol w:w="1676"/>
        <w:gridCol w:w="4508"/>
        <w:gridCol w:w="2330"/>
        <w:gridCol w:w="636"/>
        <w:gridCol w:w="1936"/>
      </w:tblGrid>
      <w:tr w:rsidR="00B91C50" w:rsidRPr="00CB352D" w14:paraId="49AD939B" w14:textId="77777777" w:rsidTr="001E456E">
        <w:trPr>
          <w:trHeight w:val="315"/>
        </w:trPr>
        <w:tc>
          <w:tcPr>
            <w:tcW w:w="0" w:type="auto"/>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CCF1B46" w14:textId="77777777" w:rsidR="00B91C50" w:rsidRPr="00CB352D" w:rsidRDefault="00B91C50" w:rsidP="00CB352D">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Replicating lab</w:t>
            </w:r>
          </w:p>
        </w:tc>
        <w:tc>
          <w:tcPr>
            <w:tcW w:w="0" w:type="auto"/>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0564764" w14:textId="77777777" w:rsidR="00B91C50" w:rsidRPr="00CB352D" w:rsidRDefault="00B91C50" w:rsidP="00CB352D">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Wave and experiment</w:t>
            </w:r>
          </w:p>
        </w:tc>
        <w:tc>
          <w:tcPr>
            <w:tcW w:w="0" w:type="auto"/>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8FD7D93" w14:textId="77777777" w:rsidR="00B91C50" w:rsidRPr="00CB352D" w:rsidRDefault="00B91C50" w:rsidP="00CB352D">
            <w:pPr>
              <w:spacing w:after="0" w:line="240" w:lineRule="auto"/>
              <w:rPr>
                <w:rFonts w:ascii="Times New Roman" w:eastAsia="Times New Roman" w:hAnsi="Times New Roman" w:cs="Times New Roman"/>
                <w:color w:val="222222"/>
                <w:sz w:val="24"/>
                <w:szCs w:val="24"/>
              </w:rPr>
            </w:pPr>
            <w:proofErr w:type="spellStart"/>
            <w:r w:rsidRPr="00CB352D">
              <w:rPr>
                <w:rFonts w:ascii="Times New Roman" w:eastAsia="Times New Roman" w:hAnsi="Times New Roman" w:cs="Times New Roman"/>
                <w:i/>
                <w:iCs/>
                <w:color w:val="222222"/>
                <w:sz w:val="24"/>
                <w:szCs w:val="24"/>
              </w:rPr>
              <w:t>b</w:t>
            </w:r>
            <w:r w:rsidRPr="00CB352D">
              <w:rPr>
                <w:rFonts w:ascii="Times New Roman" w:eastAsia="Times New Roman" w:hAnsi="Times New Roman" w:cs="Times New Roman"/>
                <w:iCs/>
                <w:color w:val="222222"/>
                <w:sz w:val="24"/>
                <w:szCs w:val="24"/>
                <w:vertAlign w:val="subscript"/>
              </w:rPr>
              <w:t>treatment</w:t>
            </w:r>
            <w:proofErr w:type="spellEnd"/>
            <w:r w:rsidRPr="00CB352D">
              <w:rPr>
                <w:rFonts w:ascii="Times New Roman" w:eastAsia="Times New Roman" w:hAnsi="Times New Roman" w:cs="Times New Roman"/>
                <w:iCs/>
                <w:color w:val="222222"/>
                <w:sz w:val="24"/>
                <w:szCs w:val="24"/>
                <w:vertAlign w:val="subscript"/>
              </w:rPr>
              <w:t>*pass</w:t>
            </w:r>
          </w:p>
        </w:tc>
        <w:tc>
          <w:tcPr>
            <w:tcW w:w="547"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0FC75DBA" w14:textId="77777777" w:rsidR="00B91C50" w:rsidRPr="00CB352D" w:rsidRDefault="00B91C50" w:rsidP="00CB352D">
            <w:pPr>
              <w:spacing w:after="0" w:line="240" w:lineRule="auto"/>
              <w:rPr>
                <w:rFonts w:ascii="Times New Roman" w:eastAsia="Times New Roman" w:hAnsi="Times New Roman" w:cs="Times New Roman"/>
                <w:color w:val="222222"/>
                <w:sz w:val="24"/>
                <w:szCs w:val="24"/>
                <w:vertAlign w:val="subscript"/>
              </w:rPr>
            </w:pPr>
            <w:proofErr w:type="spellStart"/>
            <w:r w:rsidRPr="00CB352D">
              <w:rPr>
                <w:rFonts w:ascii="Times New Roman" w:eastAsia="Times New Roman" w:hAnsi="Times New Roman" w:cs="Times New Roman"/>
                <w:i/>
                <w:iCs/>
                <w:color w:val="000000"/>
                <w:sz w:val="24"/>
                <w:szCs w:val="24"/>
              </w:rPr>
              <w:t>SE</w:t>
            </w:r>
            <w:r w:rsidRPr="00CB352D">
              <w:rPr>
                <w:rFonts w:ascii="Times New Roman" w:eastAsia="Times New Roman" w:hAnsi="Times New Roman" w:cs="Times New Roman"/>
                <w:i/>
                <w:iCs/>
                <w:color w:val="000000"/>
                <w:sz w:val="24"/>
                <w:szCs w:val="24"/>
                <w:vertAlign w:val="subscript"/>
              </w:rPr>
              <w:t>b</w:t>
            </w:r>
            <w:proofErr w:type="spellEnd"/>
          </w:p>
        </w:tc>
        <w:tc>
          <w:tcPr>
            <w:tcW w:w="0" w:type="auto"/>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E635C91" w14:textId="77777777" w:rsidR="00B91C50" w:rsidRPr="00CB352D" w:rsidRDefault="00B91C50" w:rsidP="00CB352D">
            <w:pPr>
              <w:spacing w:after="0" w:line="240" w:lineRule="auto"/>
              <w:rPr>
                <w:rFonts w:ascii="Times New Roman" w:eastAsia="Times New Roman" w:hAnsi="Times New Roman" w:cs="Times New Roman"/>
                <w:color w:val="000000"/>
                <w:sz w:val="24"/>
                <w:szCs w:val="24"/>
              </w:rPr>
            </w:pPr>
            <w:r w:rsidRPr="00CB352D">
              <w:rPr>
                <w:rFonts w:ascii="Times New Roman" w:eastAsia="Times New Roman" w:hAnsi="Times New Roman" w:cs="Times New Roman"/>
                <w:color w:val="000000"/>
                <w:sz w:val="24"/>
                <w:szCs w:val="24"/>
              </w:rPr>
              <w:t>Pass</w:t>
            </w:r>
          </w:p>
          <w:p w14:paraId="74E3291F" w14:textId="77777777" w:rsidR="00B91C50" w:rsidRPr="00CB352D" w:rsidRDefault="00B91C50" w:rsidP="00CB352D">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attention check %</w:t>
            </w:r>
          </w:p>
        </w:tc>
      </w:tr>
      <w:tr w:rsidR="00B91C50" w:rsidRPr="00CB352D" w14:paraId="00A97DA9" w14:textId="77777777" w:rsidTr="001E456E">
        <w:trPr>
          <w:trHeight w:val="315"/>
        </w:trPr>
        <w:tc>
          <w:tcPr>
            <w:tcW w:w="0" w:type="auto"/>
            <w:shd w:val="clear" w:color="auto" w:fill="FFFFFF"/>
            <w:noWrap/>
            <w:tcMar>
              <w:top w:w="0" w:type="dxa"/>
              <w:left w:w="108" w:type="dxa"/>
              <w:bottom w:w="0" w:type="dxa"/>
              <w:right w:w="108" w:type="dxa"/>
            </w:tcMar>
            <w:vAlign w:val="center"/>
            <w:hideMark/>
          </w:tcPr>
          <w:p w14:paraId="23047934" w14:textId="77777777" w:rsidR="00B91C50" w:rsidRPr="00CB352D" w:rsidRDefault="00B91C50" w:rsidP="00CB352D">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Stanford</w:t>
            </w:r>
          </w:p>
        </w:tc>
        <w:tc>
          <w:tcPr>
            <w:tcW w:w="0" w:type="auto"/>
            <w:shd w:val="clear" w:color="auto" w:fill="FFFFFF"/>
            <w:noWrap/>
            <w:tcMar>
              <w:top w:w="0" w:type="dxa"/>
              <w:left w:w="108" w:type="dxa"/>
              <w:bottom w:w="0" w:type="dxa"/>
              <w:right w:w="108" w:type="dxa"/>
            </w:tcMar>
            <w:vAlign w:val="center"/>
            <w:hideMark/>
          </w:tcPr>
          <w:p w14:paraId="7DAA75D6" w14:textId="77777777" w:rsidR="00B91C50" w:rsidRPr="00CB352D" w:rsidRDefault="00B91C50" w:rsidP="00CB352D">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Wave 1 - Labels - Pilot</w:t>
            </w:r>
          </w:p>
        </w:tc>
        <w:tc>
          <w:tcPr>
            <w:tcW w:w="0" w:type="auto"/>
            <w:shd w:val="clear" w:color="auto" w:fill="FFFFFF"/>
            <w:noWrap/>
            <w:tcMar>
              <w:top w:w="0" w:type="dxa"/>
              <w:left w:w="108" w:type="dxa"/>
              <w:bottom w:w="0" w:type="dxa"/>
              <w:right w:w="108" w:type="dxa"/>
            </w:tcMar>
            <w:vAlign w:val="center"/>
            <w:hideMark/>
          </w:tcPr>
          <w:p w14:paraId="0F778A8E" w14:textId="77777777" w:rsidR="00B91C50" w:rsidRPr="00CB352D" w:rsidRDefault="00B91C50" w:rsidP="00CB352D">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0.22***</w:t>
            </w:r>
          </w:p>
        </w:tc>
        <w:tc>
          <w:tcPr>
            <w:tcW w:w="547" w:type="dxa"/>
            <w:shd w:val="clear" w:color="auto" w:fill="FFFFFF"/>
            <w:noWrap/>
            <w:tcMar>
              <w:top w:w="0" w:type="dxa"/>
              <w:left w:w="108" w:type="dxa"/>
              <w:bottom w:w="0" w:type="dxa"/>
              <w:right w:w="108" w:type="dxa"/>
            </w:tcMar>
            <w:vAlign w:val="center"/>
            <w:hideMark/>
          </w:tcPr>
          <w:p w14:paraId="780B2E24" w14:textId="77777777" w:rsidR="00B91C50" w:rsidRPr="00CB352D" w:rsidRDefault="00B91C50" w:rsidP="00CB352D">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0.07</w:t>
            </w:r>
          </w:p>
        </w:tc>
        <w:tc>
          <w:tcPr>
            <w:tcW w:w="0" w:type="auto"/>
            <w:shd w:val="clear" w:color="auto" w:fill="FFFFFF"/>
            <w:noWrap/>
            <w:tcMar>
              <w:top w:w="0" w:type="dxa"/>
              <w:left w:w="108" w:type="dxa"/>
              <w:bottom w:w="0" w:type="dxa"/>
              <w:right w:w="108" w:type="dxa"/>
            </w:tcMar>
            <w:vAlign w:val="center"/>
            <w:hideMark/>
          </w:tcPr>
          <w:p w14:paraId="5FF622FF" w14:textId="77777777" w:rsidR="00B91C50" w:rsidRPr="00CB352D" w:rsidRDefault="00B91C50" w:rsidP="00CB352D">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85.68%</w:t>
            </w:r>
          </w:p>
        </w:tc>
      </w:tr>
      <w:tr w:rsidR="00B91C50" w:rsidRPr="00CB352D" w14:paraId="0AA02198" w14:textId="77777777" w:rsidTr="001E456E">
        <w:trPr>
          <w:trHeight w:val="315"/>
        </w:trPr>
        <w:tc>
          <w:tcPr>
            <w:tcW w:w="0" w:type="auto"/>
            <w:shd w:val="clear" w:color="auto" w:fill="FFFFFF"/>
            <w:noWrap/>
            <w:tcMar>
              <w:top w:w="0" w:type="dxa"/>
              <w:left w:w="108" w:type="dxa"/>
              <w:bottom w:w="0" w:type="dxa"/>
              <w:right w:w="108" w:type="dxa"/>
            </w:tcMar>
            <w:vAlign w:val="center"/>
            <w:hideMark/>
          </w:tcPr>
          <w:p w14:paraId="01467AE4"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Stanford</w:t>
            </w:r>
          </w:p>
        </w:tc>
        <w:tc>
          <w:tcPr>
            <w:tcW w:w="0" w:type="auto"/>
            <w:shd w:val="clear" w:color="auto" w:fill="FFFFFF"/>
            <w:noWrap/>
            <w:tcMar>
              <w:top w:w="0" w:type="dxa"/>
              <w:left w:w="108" w:type="dxa"/>
              <w:bottom w:w="0" w:type="dxa"/>
              <w:right w:w="108" w:type="dxa"/>
            </w:tcMar>
            <w:vAlign w:val="center"/>
            <w:hideMark/>
          </w:tcPr>
          <w:p w14:paraId="07E51CAD"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Wave 1 - Labels - Confirmation</w:t>
            </w:r>
          </w:p>
        </w:tc>
        <w:tc>
          <w:tcPr>
            <w:tcW w:w="0" w:type="auto"/>
            <w:shd w:val="clear" w:color="auto" w:fill="FFFFFF"/>
            <w:noWrap/>
            <w:tcMar>
              <w:top w:w="0" w:type="dxa"/>
              <w:left w:w="108" w:type="dxa"/>
              <w:bottom w:w="0" w:type="dxa"/>
              <w:right w:w="108" w:type="dxa"/>
            </w:tcMar>
            <w:vAlign w:val="center"/>
            <w:hideMark/>
          </w:tcPr>
          <w:p w14:paraId="7B89DF63"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0.11</w:t>
            </w:r>
          </w:p>
        </w:tc>
        <w:tc>
          <w:tcPr>
            <w:tcW w:w="547" w:type="dxa"/>
            <w:shd w:val="clear" w:color="auto" w:fill="FFFFFF"/>
            <w:noWrap/>
            <w:tcMar>
              <w:top w:w="0" w:type="dxa"/>
              <w:left w:w="108" w:type="dxa"/>
              <w:bottom w:w="0" w:type="dxa"/>
              <w:right w:w="108" w:type="dxa"/>
            </w:tcMar>
            <w:vAlign w:val="center"/>
            <w:hideMark/>
          </w:tcPr>
          <w:p w14:paraId="734BD5EA"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0.07</w:t>
            </w:r>
          </w:p>
        </w:tc>
        <w:tc>
          <w:tcPr>
            <w:tcW w:w="0" w:type="auto"/>
            <w:shd w:val="clear" w:color="auto" w:fill="FFFFFF"/>
            <w:noWrap/>
            <w:tcMar>
              <w:top w:w="0" w:type="dxa"/>
              <w:left w:w="108" w:type="dxa"/>
              <w:bottom w:w="0" w:type="dxa"/>
              <w:right w:w="108" w:type="dxa"/>
            </w:tcMar>
            <w:vAlign w:val="center"/>
            <w:hideMark/>
          </w:tcPr>
          <w:p w14:paraId="3F5A69F8"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87.47%</w:t>
            </w:r>
          </w:p>
        </w:tc>
      </w:tr>
      <w:tr w:rsidR="00B91C50" w:rsidRPr="00CB352D" w14:paraId="70F2A872" w14:textId="77777777" w:rsidTr="001E456E">
        <w:trPr>
          <w:trHeight w:val="315"/>
        </w:trPr>
        <w:tc>
          <w:tcPr>
            <w:tcW w:w="0" w:type="auto"/>
            <w:shd w:val="clear" w:color="auto" w:fill="FFFFFF"/>
            <w:noWrap/>
            <w:tcMar>
              <w:top w:w="0" w:type="dxa"/>
              <w:left w:w="108" w:type="dxa"/>
              <w:bottom w:w="0" w:type="dxa"/>
              <w:right w:w="108" w:type="dxa"/>
            </w:tcMar>
            <w:vAlign w:val="center"/>
            <w:hideMark/>
          </w:tcPr>
          <w:p w14:paraId="3C35772C"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Stanford</w:t>
            </w:r>
          </w:p>
        </w:tc>
        <w:tc>
          <w:tcPr>
            <w:tcW w:w="0" w:type="auto"/>
            <w:shd w:val="clear" w:color="auto" w:fill="FFFFFF"/>
            <w:noWrap/>
            <w:tcMar>
              <w:top w:w="0" w:type="dxa"/>
              <w:left w:w="108" w:type="dxa"/>
              <w:bottom w:w="0" w:type="dxa"/>
              <w:right w:w="108" w:type="dxa"/>
            </w:tcMar>
            <w:vAlign w:val="center"/>
            <w:hideMark/>
          </w:tcPr>
          <w:p w14:paraId="6A299A3D"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Wave 1 - Labels - Self-replication</w:t>
            </w:r>
          </w:p>
        </w:tc>
        <w:tc>
          <w:tcPr>
            <w:tcW w:w="0" w:type="auto"/>
            <w:shd w:val="clear" w:color="auto" w:fill="FFFFFF"/>
            <w:noWrap/>
            <w:tcMar>
              <w:top w:w="0" w:type="dxa"/>
              <w:left w:w="108" w:type="dxa"/>
              <w:bottom w:w="0" w:type="dxa"/>
              <w:right w:w="108" w:type="dxa"/>
            </w:tcMar>
            <w:vAlign w:val="center"/>
            <w:hideMark/>
          </w:tcPr>
          <w:p w14:paraId="590F0C65"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0.10</w:t>
            </w:r>
          </w:p>
        </w:tc>
        <w:tc>
          <w:tcPr>
            <w:tcW w:w="547" w:type="dxa"/>
            <w:shd w:val="clear" w:color="auto" w:fill="FFFFFF"/>
            <w:noWrap/>
            <w:tcMar>
              <w:top w:w="0" w:type="dxa"/>
              <w:left w:w="108" w:type="dxa"/>
              <w:bottom w:w="0" w:type="dxa"/>
              <w:right w:w="108" w:type="dxa"/>
            </w:tcMar>
            <w:vAlign w:val="center"/>
            <w:hideMark/>
          </w:tcPr>
          <w:p w14:paraId="315B70A9"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0.08</w:t>
            </w:r>
          </w:p>
        </w:tc>
        <w:tc>
          <w:tcPr>
            <w:tcW w:w="0" w:type="auto"/>
            <w:shd w:val="clear" w:color="auto" w:fill="FFFFFF"/>
            <w:noWrap/>
            <w:tcMar>
              <w:top w:w="0" w:type="dxa"/>
              <w:left w:w="108" w:type="dxa"/>
              <w:bottom w:w="0" w:type="dxa"/>
              <w:right w:w="108" w:type="dxa"/>
            </w:tcMar>
            <w:vAlign w:val="center"/>
            <w:hideMark/>
          </w:tcPr>
          <w:p w14:paraId="1BFDC170"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89.44%</w:t>
            </w:r>
          </w:p>
        </w:tc>
      </w:tr>
      <w:tr w:rsidR="00B91C50" w:rsidRPr="00CB352D" w14:paraId="7C92EB97" w14:textId="77777777" w:rsidTr="001E456E">
        <w:trPr>
          <w:trHeight w:val="315"/>
        </w:trPr>
        <w:tc>
          <w:tcPr>
            <w:tcW w:w="0" w:type="auto"/>
            <w:shd w:val="clear" w:color="auto" w:fill="FFFFFF"/>
            <w:noWrap/>
            <w:tcMar>
              <w:top w:w="0" w:type="dxa"/>
              <w:left w:w="108" w:type="dxa"/>
              <w:bottom w:w="0" w:type="dxa"/>
              <w:right w:w="108" w:type="dxa"/>
            </w:tcMar>
            <w:vAlign w:val="center"/>
            <w:hideMark/>
          </w:tcPr>
          <w:p w14:paraId="2835178D"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Stanford</w:t>
            </w:r>
          </w:p>
        </w:tc>
        <w:tc>
          <w:tcPr>
            <w:tcW w:w="0" w:type="auto"/>
            <w:shd w:val="clear" w:color="auto" w:fill="FFFFFF"/>
            <w:noWrap/>
            <w:tcMar>
              <w:top w:w="0" w:type="dxa"/>
              <w:left w:w="108" w:type="dxa"/>
              <w:bottom w:w="0" w:type="dxa"/>
              <w:right w:w="108" w:type="dxa"/>
            </w:tcMar>
            <w:vAlign w:val="center"/>
            <w:hideMark/>
          </w:tcPr>
          <w:p w14:paraId="17D532B3"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Wave 1 - Cookies (UCB attention check)</w:t>
            </w:r>
          </w:p>
        </w:tc>
        <w:tc>
          <w:tcPr>
            <w:tcW w:w="0" w:type="auto"/>
            <w:shd w:val="clear" w:color="auto" w:fill="FFFFFF"/>
            <w:noWrap/>
            <w:tcMar>
              <w:top w:w="0" w:type="dxa"/>
              <w:left w:w="108" w:type="dxa"/>
              <w:bottom w:w="0" w:type="dxa"/>
              <w:right w:w="108" w:type="dxa"/>
            </w:tcMar>
            <w:vAlign w:val="center"/>
            <w:hideMark/>
          </w:tcPr>
          <w:p w14:paraId="6906B286"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Results not shared yet</w:t>
            </w:r>
          </w:p>
        </w:tc>
        <w:tc>
          <w:tcPr>
            <w:tcW w:w="547" w:type="dxa"/>
            <w:shd w:val="clear" w:color="auto" w:fill="FFFFFF"/>
            <w:noWrap/>
            <w:tcMar>
              <w:top w:w="0" w:type="dxa"/>
              <w:left w:w="108" w:type="dxa"/>
              <w:bottom w:w="0" w:type="dxa"/>
              <w:right w:w="108" w:type="dxa"/>
            </w:tcMar>
            <w:vAlign w:val="center"/>
            <w:hideMark/>
          </w:tcPr>
          <w:p w14:paraId="40FBB30B"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t>
            </w:r>
          </w:p>
        </w:tc>
        <w:tc>
          <w:tcPr>
            <w:tcW w:w="0" w:type="auto"/>
            <w:shd w:val="clear" w:color="auto" w:fill="FFFFFF"/>
            <w:noWrap/>
            <w:tcMar>
              <w:top w:w="0" w:type="dxa"/>
              <w:left w:w="108" w:type="dxa"/>
              <w:bottom w:w="0" w:type="dxa"/>
              <w:right w:w="108" w:type="dxa"/>
            </w:tcMar>
            <w:vAlign w:val="center"/>
            <w:hideMark/>
          </w:tcPr>
          <w:p w14:paraId="13108A36"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t>
            </w:r>
          </w:p>
        </w:tc>
      </w:tr>
      <w:tr w:rsidR="00B91C50" w:rsidRPr="00CB352D" w14:paraId="73EA5B3C" w14:textId="77777777" w:rsidTr="001E456E">
        <w:trPr>
          <w:trHeight w:val="315"/>
        </w:trPr>
        <w:tc>
          <w:tcPr>
            <w:tcW w:w="0" w:type="auto"/>
            <w:shd w:val="clear" w:color="auto" w:fill="FFFFFF"/>
            <w:noWrap/>
            <w:tcMar>
              <w:top w:w="0" w:type="dxa"/>
              <w:left w:w="108" w:type="dxa"/>
              <w:bottom w:w="0" w:type="dxa"/>
              <w:right w:w="108" w:type="dxa"/>
            </w:tcMar>
            <w:vAlign w:val="center"/>
            <w:hideMark/>
          </w:tcPr>
          <w:p w14:paraId="2B6505FB"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Stanford</w:t>
            </w:r>
          </w:p>
        </w:tc>
        <w:tc>
          <w:tcPr>
            <w:tcW w:w="0" w:type="auto"/>
            <w:shd w:val="clear" w:color="auto" w:fill="FFFFFF"/>
            <w:noWrap/>
            <w:tcMar>
              <w:top w:w="0" w:type="dxa"/>
              <w:left w:w="108" w:type="dxa"/>
              <w:bottom w:w="0" w:type="dxa"/>
              <w:right w:w="108" w:type="dxa"/>
            </w:tcMar>
            <w:vAlign w:val="center"/>
            <w:hideMark/>
          </w:tcPr>
          <w:p w14:paraId="5DA3270D"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Wave 1 - Cookies (Stanford attention check)</w:t>
            </w:r>
          </w:p>
        </w:tc>
        <w:tc>
          <w:tcPr>
            <w:tcW w:w="0" w:type="auto"/>
            <w:shd w:val="clear" w:color="auto" w:fill="FFFFFF"/>
            <w:noWrap/>
            <w:tcMar>
              <w:top w:w="0" w:type="dxa"/>
              <w:left w:w="108" w:type="dxa"/>
              <w:bottom w:w="0" w:type="dxa"/>
              <w:right w:w="108" w:type="dxa"/>
            </w:tcMar>
            <w:vAlign w:val="center"/>
            <w:hideMark/>
          </w:tcPr>
          <w:p w14:paraId="571E18C1"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Results not shared yet</w:t>
            </w:r>
          </w:p>
        </w:tc>
        <w:tc>
          <w:tcPr>
            <w:tcW w:w="547" w:type="dxa"/>
            <w:shd w:val="clear" w:color="auto" w:fill="FFFFFF"/>
            <w:noWrap/>
            <w:tcMar>
              <w:top w:w="0" w:type="dxa"/>
              <w:left w:w="108" w:type="dxa"/>
              <w:bottom w:w="0" w:type="dxa"/>
              <w:right w:w="108" w:type="dxa"/>
            </w:tcMar>
            <w:vAlign w:val="center"/>
            <w:hideMark/>
          </w:tcPr>
          <w:p w14:paraId="38A887B2"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t>
            </w:r>
          </w:p>
        </w:tc>
        <w:tc>
          <w:tcPr>
            <w:tcW w:w="0" w:type="auto"/>
            <w:shd w:val="clear" w:color="auto" w:fill="FFFFFF"/>
            <w:noWrap/>
            <w:tcMar>
              <w:top w:w="0" w:type="dxa"/>
              <w:left w:w="108" w:type="dxa"/>
              <w:bottom w:w="0" w:type="dxa"/>
              <w:right w:w="108" w:type="dxa"/>
            </w:tcMar>
            <w:vAlign w:val="center"/>
            <w:hideMark/>
          </w:tcPr>
          <w:p w14:paraId="346A7A80"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t>
            </w:r>
          </w:p>
        </w:tc>
      </w:tr>
      <w:tr w:rsidR="00B91C50" w:rsidRPr="00CB352D" w14:paraId="1BC4297D" w14:textId="77777777" w:rsidTr="001E456E">
        <w:trPr>
          <w:trHeight w:val="315"/>
        </w:trPr>
        <w:tc>
          <w:tcPr>
            <w:tcW w:w="0" w:type="auto"/>
            <w:shd w:val="clear" w:color="auto" w:fill="FFFFFF"/>
            <w:noWrap/>
            <w:tcMar>
              <w:top w:w="0" w:type="dxa"/>
              <w:left w:w="108" w:type="dxa"/>
              <w:bottom w:w="0" w:type="dxa"/>
              <w:right w:w="108" w:type="dxa"/>
            </w:tcMar>
            <w:vAlign w:val="center"/>
            <w:hideMark/>
          </w:tcPr>
          <w:p w14:paraId="00BB0BBB"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Stanford</w:t>
            </w:r>
          </w:p>
        </w:tc>
        <w:tc>
          <w:tcPr>
            <w:tcW w:w="0" w:type="auto"/>
            <w:shd w:val="clear" w:color="auto" w:fill="FFFFFF"/>
            <w:noWrap/>
            <w:tcMar>
              <w:top w:w="0" w:type="dxa"/>
              <w:left w:w="108" w:type="dxa"/>
              <w:bottom w:w="0" w:type="dxa"/>
              <w:right w:w="108" w:type="dxa"/>
            </w:tcMar>
            <w:vAlign w:val="center"/>
            <w:hideMark/>
          </w:tcPr>
          <w:p w14:paraId="22BDAD06"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Wave 1 – Tumor</w:t>
            </w:r>
          </w:p>
        </w:tc>
        <w:tc>
          <w:tcPr>
            <w:tcW w:w="0" w:type="auto"/>
            <w:shd w:val="clear" w:color="auto" w:fill="FFFFFF"/>
            <w:noWrap/>
            <w:tcMar>
              <w:top w:w="0" w:type="dxa"/>
              <w:left w:w="108" w:type="dxa"/>
              <w:bottom w:w="0" w:type="dxa"/>
              <w:right w:w="108" w:type="dxa"/>
            </w:tcMar>
            <w:vAlign w:val="center"/>
            <w:hideMark/>
          </w:tcPr>
          <w:p w14:paraId="61A37979"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Results not shared yet</w:t>
            </w:r>
          </w:p>
        </w:tc>
        <w:tc>
          <w:tcPr>
            <w:tcW w:w="547" w:type="dxa"/>
            <w:shd w:val="clear" w:color="auto" w:fill="FFFFFF"/>
            <w:noWrap/>
            <w:tcMar>
              <w:top w:w="0" w:type="dxa"/>
              <w:left w:w="108" w:type="dxa"/>
              <w:bottom w:w="0" w:type="dxa"/>
              <w:right w:w="108" w:type="dxa"/>
            </w:tcMar>
            <w:vAlign w:val="center"/>
            <w:hideMark/>
          </w:tcPr>
          <w:p w14:paraId="5778086F"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t>
            </w:r>
          </w:p>
        </w:tc>
        <w:tc>
          <w:tcPr>
            <w:tcW w:w="0" w:type="auto"/>
            <w:shd w:val="clear" w:color="auto" w:fill="FFFFFF"/>
            <w:noWrap/>
            <w:tcMar>
              <w:top w:w="0" w:type="dxa"/>
              <w:left w:w="108" w:type="dxa"/>
              <w:bottom w:w="0" w:type="dxa"/>
              <w:right w:w="108" w:type="dxa"/>
            </w:tcMar>
            <w:vAlign w:val="center"/>
            <w:hideMark/>
          </w:tcPr>
          <w:p w14:paraId="32E87B04"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t>
            </w:r>
          </w:p>
        </w:tc>
      </w:tr>
      <w:tr w:rsidR="00B91C50" w:rsidRPr="00CB352D" w14:paraId="7A966065" w14:textId="77777777" w:rsidTr="001E456E">
        <w:trPr>
          <w:trHeight w:val="315"/>
        </w:trPr>
        <w:tc>
          <w:tcPr>
            <w:tcW w:w="0" w:type="auto"/>
            <w:shd w:val="clear" w:color="auto" w:fill="FFFFFF"/>
            <w:noWrap/>
            <w:tcMar>
              <w:top w:w="0" w:type="dxa"/>
              <w:left w:w="108" w:type="dxa"/>
              <w:bottom w:w="0" w:type="dxa"/>
              <w:right w:w="108" w:type="dxa"/>
            </w:tcMar>
            <w:vAlign w:val="center"/>
            <w:hideMark/>
          </w:tcPr>
          <w:p w14:paraId="4F785C81"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Stanford</w:t>
            </w:r>
          </w:p>
        </w:tc>
        <w:tc>
          <w:tcPr>
            <w:tcW w:w="0" w:type="auto"/>
            <w:shd w:val="clear" w:color="auto" w:fill="FFFFFF"/>
            <w:noWrap/>
            <w:tcMar>
              <w:top w:w="0" w:type="dxa"/>
              <w:left w:w="108" w:type="dxa"/>
              <w:bottom w:w="0" w:type="dxa"/>
              <w:right w:w="108" w:type="dxa"/>
            </w:tcMar>
            <w:vAlign w:val="center"/>
            <w:hideMark/>
          </w:tcPr>
          <w:p w14:paraId="57818E43"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Wave 1 - Minimal Groups</w:t>
            </w:r>
          </w:p>
        </w:tc>
        <w:tc>
          <w:tcPr>
            <w:tcW w:w="0" w:type="auto"/>
            <w:shd w:val="clear" w:color="auto" w:fill="FFFFFF"/>
            <w:noWrap/>
            <w:tcMar>
              <w:top w:w="0" w:type="dxa"/>
              <w:left w:w="108" w:type="dxa"/>
              <w:bottom w:w="0" w:type="dxa"/>
              <w:right w:w="108" w:type="dxa"/>
            </w:tcMar>
            <w:vAlign w:val="center"/>
            <w:hideMark/>
          </w:tcPr>
          <w:p w14:paraId="203B9288"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-0.01</w:t>
            </w:r>
          </w:p>
        </w:tc>
        <w:tc>
          <w:tcPr>
            <w:tcW w:w="547" w:type="dxa"/>
            <w:shd w:val="clear" w:color="auto" w:fill="FFFFFF"/>
            <w:noWrap/>
            <w:tcMar>
              <w:top w:w="0" w:type="dxa"/>
              <w:left w:w="108" w:type="dxa"/>
              <w:bottom w:w="0" w:type="dxa"/>
              <w:right w:w="108" w:type="dxa"/>
            </w:tcMar>
            <w:vAlign w:val="center"/>
            <w:hideMark/>
          </w:tcPr>
          <w:p w14:paraId="28713E5B"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0.03</w:t>
            </w:r>
          </w:p>
        </w:tc>
        <w:tc>
          <w:tcPr>
            <w:tcW w:w="0" w:type="auto"/>
            <w:shd w:val="clear" w:color="auto" w:fill="FFFFFF"/>
            <w:noWrap/>
            <w:tcMar>
              <w:top w:w="0" w:type="dxa"/>
              <w:left w:w="108" w:type="dxa"/>
              <w:bottom w:w="0" w:type="dxa"/>
              <w:right w:w="108" w:type="dxa"/>
            </w:tcMar>
            <w:vAlign w:val="center"/>
            <w:hideMark/>
          </w:tcPr>
          <w:p w14:paraId="1B71DF76"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93.35%</w:t>
            </w:r>
          </w:p>
        </w:tc>
      </w:tr>
      <w:tr w:rsidR="00B91C50" w:rsidRPr="00CB352D" w14:paraId="658533D9" w14:textId="77777777" w:rsidTr="001E456E">
        <w:trPr>
          <w:trHeight w:val="315"/>
        </w:trPr>
        <w:tc>
          <w:tcPr>
            <w:tcW w:w="0" w:type="auto"/>
            <w:shd w:val="clear" w:color="auto" w:fill="FFFFFF"/>
            <w:noWrap/>
            <w:tcMar>
              <w:top w:w="0" w:type="dxa"/>
              <w:left w:w="108" w:type="dxa"/>
              <w:bottom w:w="0" w:type="dxa"/>
              <w:right w:w="108" w:type="dxa"/>
            </w:tcMar>
            <w:vAlign w:val="center"/>
            <w:hideMark/>
          </w:tcPr>
          <w:p w14:paraId="75FCFB2C"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Stanford</w:t>
            </w:r>
          </w:p>
        </w:tc>
        <w:tc>
          <w:tcPr>
            <w:tcW w:w="0" w:type="auto"/>
            <w:shd w:val="clear" w:color="auto" w:fill="FFFFFF"/>
            <w:noWrap/>
            <w:tcMar>
              <w:top w:w="0" w:type="dxa"/>
              <w:left w:w="108" w:type="dxa"/>
              <w:bottom w:w="0" w:type="dxa"/>
              <w:right w:w="108" w:type="dxa"/>
            </w:tcMar>
            <w:vAlign w:val="center"/>
            <w:hideMark/>
          </w:tcPr>
          <w:p w14:paraId="053CCA30"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Wave 2 - Ads - Pilot</w:t>
            </w:r>
          </w:p>
        </w:tc>
        <w:tc>
          <w:tcPr>
            <w:tcW w:w="0" w:type="auto"/>
            <w:shd w:val="clear" w:color="auto" w:fill="FFFFFF"/>
            <w:noWrap/>
            <w:tcMar>
              <w:top w:w="0" w:type="dxa"/>
              <w:left w:w="108" w:type="dxa"/>
              <w:bottom w:w="0" w:type="dxa"/>
              <w:right w:w="108" w:type="dxa"/>
            </w:tcMar>
            <w:vAlign w:val="center"/>
            <w:hideMark/>
          </w:tcPr>
          <w:p w14:paraId="08254904"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0.01</w:t>
            </w:r>
          </w:p>
        </w:tc>
        <w:tc>
          <w:tcPr>
            <w:tcW w:w="547" w:type="dxa"/>
            <w:shd w:val="clear" w:color="auto" w:fill="FFFFFF"/>
            <w:noWrap/>
            <w:tcMar>
              <w:top w:w="0" w:type="dxa"/>
              <w:left w:w="108" w:type="dxa"/>
              <w:bottom w:w="0" w:type="dxa"/>
              <w:right w:w="108" w:type="dxa"/>
            </w:tcMar>
            <w:vAlign w:val="center"/>
            <w:hideMark/>
          </w:tcPr>
          <w:p w14:paraId="196ECD10"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0.04</w:t>
            </w:r>
          </w:p>
        </w:tc>
        <w:tc>
          <w:tcPr>
            <w:tcW w:w="0" w:type="auto"/>
            <w:shd w:val="clear" w:color="auto" w:fill="FFFFFF"/>
            <w:noWrap/>
            <w:tcMar>
              <w:top w:w="0" w:type="dxa"/>
              <w:left w:w="108" w:type="dxa"/>
              <w:bottom w:w="0" w:type="dxa"/>
              <w:right w:w="108" w:type="dxa"/>
            </w:tcMar>
            <w:vAlign w:val="center"/>
            <w:hideMark/>
          </w:tcPr>
          <w:p w14:paraId="4ABD918A"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85.22%</w:t>
            </w:r>
          </w:p>
        </w:tc>
      </w:tr>
      <w:tr w:rsidR="00B91C50" w:rsidRPr="00CB352D" w14:paraId="0C054240" w14:textId="77777777" w:rsidTr="001E456E">
        <w:trPr>
          <w:trHeight w:val="315"/>
        </w:trPr>
        <w:tc>
          <w:tcPr>
            <w:tcW w:w="0" w:type="auto"/>
            <w:shd w:val="clear" w:color="auto" w:fill="FFFFFF"/>
            <w:noWrap/>
            <w:tcMar>
              <w:top w:w="0" w:type="dxa"/>
              <w:left w:w="108" w:type="dxa"/>
              <w:bottom w:w="0" w:type="dxa"/>
              <w:right w:w="108" w:type="dxa"/>
            </w:tcMar>
            <w:vAlign w:val="center"/>
            <w:hideMark/>
          </w:tcPr>
          <w:p w14:paraId="4222E812"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Stanford</w:t>
            </w:r>
          </w:p>
        </w:tc>
        <w:tc>
          <w:tcPr>
            <w:tcW w:w="0" w:type="auto"/>
            <w:shd w:val="clear" w:color="auto" w:fill="FFFFFF"/>
            <w:noWrap/>
            <w:tcMar>
              <w:top w:w="0" w:type="dxa"/>
              <w:left w:w="108" w:type="dxa"/>
              <w:bottom w:w="0" w:type="dxa"/>
              <w:right w:w="108" w:type="dxa"/>
            </w:tcMar>
            <w:vAlign w:val="center"/>
            <w:hideMark/>
          </w:tcPr>
          <w:p w14:paraId="502DC504"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Wave 2 - Ads - Confirmation</w:t>
            </w:r>
          </w:p>
        </w:tc>
        <w:tc>
          <w:tcPr>
            <w:tcW w:w="0" w:type="auto"/>
            <w:shd w:val="clear" w:color="auto" w:fill="FFFFFF"/>
            <w:noWrap/>
            <w:tcMar>
              <w:top w:w="0" w:type="dxa"/>
              <w:left w:w="108" w:type="dxa"/>
              <w:bottom w:w="0" w:type="dxa"/>
              <w:right w:w="108" w:type="dxa"/>
            </w:tcMar>
            <w:vAlign w:val="center"/>
            <w:hideMark/>
          </w:tcPr>
          <w:p w14:paraId="06EC196D"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0.09+</w:t>
            </w:r>
          </w:p>
        </w:tc>
        <w:tc>
          <w:tcPr>
            <w:tcW w:w="547" w:type="dxa"/>
            <w:shd w:val="clear" w:color="auto" w:fill="FFFFFF"/>
            <w:noWrap/>
            <w:tcMar>
              <w:top w:w="0" w:type="dxa"/>
              <w:left w:w="108" w:type="dxa"/>
              <w:bottom w:w="0" w:type="dxa"/>
              <w:right w:w="108" w:type="dxa"/>
            </w:tcMar>
            <w:vAlign w:val="center"/>
            <w:hideMark/>
          </w:tcPr>
          <w:p w14:paraId="2A981E73"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0.05</w:t>
            </w:r>
          </w:p>
        </w:tc>
        <w:tc>
          <w:tcPr>
            <w:tcW w:w="0" w:type="auto"/>
            <w:shd w:val="clear" w:color="auto" w:fill="FFFFFF"/>
            <w:noWrap/>
            <w:tcMar>
              <w:top w:w="0" w:type="dxa"/>
              <w:left w:w="108" w:type="dxa"/>
              <w:bottom w:w="0" w:type="dxa"/>
              <w:right w:w="108" w:type="dxa"/>
            </w:tcMar>
            <w:vAlign w:val="center"/>
            <w:hideMark/>
          </w:tcPr>
          <w:p w14:paraId="28D4EFEE"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89.00%</w:t>
            </w:r>
          </w:p>
        </w:tc>
      </w:tr>
      <w:tr w:rsidR="00B91C50" w:rsidRPr="00CB352D" w14:paraId="4C81335D" w14:textId="77777777" w:rsidTr="001E456E">
        <w:trPr>
          <w:trHeight w:val="315"/>
        </w:trPr>
        <w:tc>
          <w:tcPr>
            <w:tcW w:w="0" w:type="auto"/>
            <w:shd w:val="clear" w:color="auto" w:fill="FFFFFF"/>
            <w:noWrap/>
            <w:tcMar>
              <w:top w:w="0" w:type="dxa"/>
              <w:left w:w="108" w:type="dxa"/>
              <w:bottom w:w="0" w:type="dxa"/>
              <w:right w:w="108" w:type="dxa"/>
            </w:tcMar>
            <w:vAlign w:val="center"/>
            <w:hideMark/>
          </w:tcPr>
          <w:p w14:paraId="40CB3AFC"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Stanford</w:t>
            </w:r>
          </w:p>
        </w:tc>
        <w:tc>
          <w:tcPr>
            <w:tcW w:w="0" w:type="auto"/>
            <w:shd w:val="clear" w:color="auto" w:fill="FFFFFF"/>
            <w:noWrap/>
            <w:tcMar>
              <w:top w:w="0" w:type="dxa"/>
              <w:left w:w="108" w:type="dxa"/>
              <w:bottom w:w="0" w:type="dxa"/>
              <w:right w:w="108" w:type="dxa"/>
            </w:tcMar>
            <w:vAlign w:val="center"/>
            <w:hideMark/>
          </w:tcPr>
          <w:p w14:paraId="4FA2B60E"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Wave 2 - Ads - Self-replication</w:t>
            </w:r>
          </w:p>
        </w:tc>
        <w:tc>
          <w:tcPr>
            <w:tcW w:w="0" w:type="auto"/>
            <w:shd w:val="clear" w:color="auto" w:fill="FFFFFF"/>
            <w:noWrap/>
            <w:tcMar>
              <w:top w:w="0" w:type="dxa"/>
              <w:left w:w="108" w:type="dxa"/>
              <w:bottom w:w="0" w:type="dxa"/>
              <w:right w:w="108" w:type="dxa"/>
            </w:tcMar>
            <w:vAlign w:val="center"/>
            <w:hideMark/>
          </w:tcPr>
          <w:p w14:paraId="302F0F21"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0.02</w:t>
            </w:r>
          </w:p>
        </w:tc>
        <w:tc>
          <w:tcPr>
            <w:tcW w:w="547" w:type="dxa"/>
            <w:shd w:val="clear" w:color="auto" w:fill="FFFFFF"/>
            <w:noWrap/>
            <w:tcMar>
              <w:top w:w="0" w:type="dxa"/>
              <w:left w:w="108" w:type="dxa"/>
              <w:bottom w:w="0" w:type="dxa"/>
              <w:right w:w="108" w:type="dxa"/>
            </w:tcMar>
            <w:vAlign w:val="center"/>
            <w:hideMark/>
          </w:tcPr>
          <w:p w14:paraId="186428E0"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0.05</w:t>
            </w:r>
          </w:p>
        </w:tc>
        <w:tc>
          <w:tcPr>
            <w:tcW w:w="0" w:type="auto"/>
            <w:shd w:val="clear" w:color="auto" w:fill="FFFFFF"/>
            <w:noWrap/>
            <w:tcMar>
              <w:top w:w="0" w:type="dxa"/>
              <w:left w:w="108" w:type="dxa"/>
              <w:bottom w:w="0" w:type="dxa"/>
              <w:right w:w="108" w:type="dxa"/>
            </w:tcMar>
            <w:vAlign w:val="center"/>
            <w:hideMark/>
          </w:tcPr>
          <w:p w14:paraId="5580E294"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88.85%</w:t>
            </w:r>
          </w:p>
        </w:tc>
      </w:tr>
      <w:tr w:rsidR="00B91C50" w:rsidRPr="00CB352D" w14:paraId="69C08EE1" w14:textId="77777777" w:rsidTr="001E456E">
        <w:trPr>
          <w:trHeight w:val="315"/>
        </w:trPr>
        <w:tc>
          <w:tcPr>
            <w:tcW w:w="0" w:type="auto"/>
            <w:shd w:val="clear" w:color="auto" w:fill="FFFFFF"/>
            <w:noWrap/>
            <w:tcMar>
              <w:top w:w="0" w:type="dxa"/>
              <w:left w:w="108" w:type="dxa"/>
              <w:bottom w:w="0" w:type="dxa"/>
              <w:right w:w="108" w:type="dxa"/>
            </w:tcMar>
            <w:vAlign w:val="center"/>
            <w:hideMark/>
          </w:tcPr>
          <w:p w14:paraId="139C4A55"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Stanford</w:t>
            </w:r>
          </w:p>
        </w:tc>
        <w:tc>
          <w:tcPr>
            <w:tcW w:w="0" w:type="auto"/>
            <w:shd w:val="clear" w:color="auto" w:fill="FFFFFF"/>
            <w:noWrap/>
            <w:tcMar>
              <w:top w:w="0" w:type="dxa"/>
              <w:left w:w="108" w:type="dxa"/>
              <w:bottom w:w="0" w:type="dxa"/>
              <w:right w:w="108" w:type="dxa"/>
            </w:tcMar>
            <w:vAlign w:val="center"/>
            <w:hideMark/>
          </w:tcPr>
          <w:p w14:paraId="6DDC66A8"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Wave 3 - Ostracism - Pilot</w:t>
            </w:r>
          </w:p>
        </w:tc>
        <w:tc>
          <w:tcPr>
            <w:tcW w:w="0" w:type="auto"/>
            <w:shd w:val="clear" w:color="auto" w:fill="FFFFFF"/>
            <w:noWrap/>
            <w:tcMar>
              <w:top w:w="0" w:type="dxa"/>
              <w:left w:w="108" w:type="dxa"/>
              <w:bottom w:w="0" w:type="dxa"/>
              <w:right w:w="108" w:type="dxa"/>
            </w:tcMar>
            <w:vAlign w:val="center"/>
            <w:hideMark/>
          </w:tcPr>
          <w:p w14:paraId="3B5B3BAF"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0.03</w:t>
            </w:r>
          </w:p>
        </w:tc>
        <w:tc>
          <w:tcPr>
            <w:tcW w:w="547" w:type="dxa"/>
            <w:shd w:val="clear" w:color="auto" w:fill="FFFFFF"/>
            <w:noWrap/>
            <w:tcMar>
              <w:top w:w="0" w:type="dxa"/>
              <w:left w:w="108" w:type="dxa"/>
              <w:bottom w:w="0" w:type="dxa"/>
              <w:right w:w="108" w:type="dxa"/>
            </w:tcMar>
            <w:vAlign w:val="center"/>
            <w:hideMark/>
          </w:tcPr>
          <w:p w14:paraId="360D7DC5"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0.03</w:t>
            </w:r>
          </w:p>
        </w:tc>
        <w:tc>
          <w:tcPr>
            <w:tcW w:w="0" w:type="auto"/>
            <w:shd w:val="clear" w:color="auto" w:fill="FFFFFF"/>
            <w:noWrap/>
            <w:tcMar>
              <w:top w:w="0" w:type="dxa"/>
              <w:left w:w="108" w:type="dxa"/>
              <w:bottom w:w="0" w:type="dxa"/>
              <w:right w:w="108" w:type="dxa"/>
            </w:tcMar>
            <w:vAlign w:val="center"/>
            <w:hideMark/>
          </w:tcPr>
          <w:p w14:paraId="3E9EB633"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89.97%</w:t>
            </w:r>
          </w:p>
        </w:tc>
      </w:tr>
      <w:tr w:rsidR="00B91C50" w:rsidRPr="00CB352D" w14:paraId="18ED91A0" w14:textId="77777777" w:rsidTr="001E456E">
        <w:trPr>
          <w:trHeight w:val="315"/>
        </w:trPr>
        <w:tc>
          <w:tcPr>
            <w:tcW w:w="0" w:type="auto"/>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B362B1A"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Stanford</w:t>
            </w:r>
          </w:p>
        </w:tc>
        <w:tc>
          <w:tcPr>
            <w:tcW w:w="0" w:type="auto"/>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0820445D"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Wave 3 - Ostracism - Confirmation</w:t>
            </w:r>
          </w:p>
        </w:tc>
        <w:tc>
          <w:tcPr>
            <w:tcW w:w="0" w:type="auto"/>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8EB54F0"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0.02</w:t>
            </w:r>
          </w:p>
        </w:tc>
        <w:tc>
          <w:tcPr>
            <w:tcW w:w="547"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7265B05"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0.04</w:t>
            </w:r>
          </w:p>
        </w:tc>
        <w:tc>
          <w:tcPr>
            <w:tcW w:w="0" w:type="auto"/>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757EB4DE"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91.19%</w:t>
            </w:r>
          </w:p>
        </w:tc>
      </w:tr>
      <w:tr w:rsidR="00B91C50" w:rsidRPr="00CB352D" w14:paraId="117BB7CE" w14:textId="77777777" w:rsidTr="001E456E">
        <w:trPr>
          <w:trHeight w:val="315"/>
        </w:trPr>
        <w:tc>
          <w:tcPr>
            <w:tcW w:w="9387" w:type="dxa"/>
            <w:gridSpan w:val="5"/>
            <w:shd w:val="clear" w:color="auto" w:fill="FFFFFF"/>
            <w:noWrap/>
            <w:tcMar>
              <w:top w:w="0" w:type="dxa"/>
              <w:left w:w="108" w:type="dxa"/>
              <w:bottom w:w="0" w:type="dxa"/>
              <w:right w:w="108" w:type="dxa"/>
            </w:tcMar>
            <w:vAlign w:val="center"/>
            <w:hideMark/>
          </w:tcPr>
          <w:p w14:paraId="6CF86D08"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i/>
                <w:iCs/>
                <w:color w:val="000000"/>
                <w:sz w:val="24"/>
                <w:szCs w:val="24"/>
              </w:rPr>
              <w:t>Note: </w:t>
            </w:r>
            <w:r w:rsidRPr="00CB352D">
              <w:rPr>
                <w:rFonts w:ascii="Times New Roman" w:eastAsia="Times New Roman" w:hAnsi="Times New Roman" w:cs="Times New Roman"/>
                <w:color w:val="000000"/>
                <w:sz w:val="24"/>
                <w:szCs w:val="24"/>
              </w:rPr>
              <w:t>Only participants who completed the questionnaire and completed only once are included.</w:t>
            </w:r>
          </w:p>
        </w:tc>
      </w:tr>
      <w:tr w:rsidR="00B91C50" w:rsidRPr="00CB352D" w14:paraId="29A3A748" w14:textId="77777777" w:rsidTr="001E456E">
        <w:trPr>
          <w:trHeight w:val="315"/>
        </w:trPr>
        <w:tc>
          <w:tcPr>
            <w:tcW w:w="0" w:type="auto"/>
            <w:gridSpan w:val="2"/>
            <w:shd w:val="clear" w:color="auto" w:fill="FFFFFF"/>
            <w:noWrap/>
            <w:tcMar>
              <w:top w:w="0" w:type="dxa"/>
              <w:left w:w="108" w:type="dxa"/>
              <w:bottom w:w="0" w:type="dxa"/>
              <w:right w:w="108" w:type="dxa"/>
            </w:tcMar>
            <w:vAlign w:val="center"/>
            <w:hideMark/>
          </w:tcPr>
          <w:p w14:paraId="524722E4" w14:textId="77777777" w:rsidR="00B91C50" w:rsidRPr="00CB352D" w:rsidRDefault="00B91C50" w:rsidP="001E456E">
            <w:pPr>
              <w:spacing w:after="0" w:line="240" w:lineRule="auto"/>
              <w:rPr>
                <w:rFonts w:ascii="Times New Roman" w:eastAsia="Times New Roman" w:hAnsi="Times New Roman" w:cs="Times New Roman"/>
                <w:color w:val="222222"/>
                <w:sz w:val="24"/>
                <w:szCs w:val="24"/>
              </w:rPr>
            </w:pPr>
            <w:r w:rsidRPr="00CB352D">
              <w:rPr>
                <w:rFonts w:ascii="Times New Roman" w:eastAsia="Times New Roman" w:hAnsi="Times New Roman" w:cs="Times New Roman"/>
                <w:color w:val="000000"/>
                <w:sz w:val="24"/>
                <w:szCs w:val="24"/>
              </w:rPr>
              <w:t>+ </w:t>
            </w:r>
            <w:r w:rsidRPr="00CB352D">
              <w:rPr>
                <w:rFonts w:ascii="Times New Roman" w:eastAsia="Times New Roman" w:hAnsi="Times New Roman" w:cs="Times New Roman"/>
                <w:i/>
                <w:iCs/>
                <w:color w:val="000000"/>
                <w:sz w:val="24"/>
                <w:szCs w:val="24"/>
              </w:rPr>
              <w:t>p</w:t>
            </w:r>
            <w:r w:rsidRPr="00CB352D">
              <w:rPr>
                <w:rFonts w:ascii="Times New Roman" w:eastAsia="Times New Roman" w:hAnsi="Times New Roman" w:cs="Times New Roman"/>
                <w:color w:val="000000"/>
                <w:sz w:val="24"/>
                <w:szCs w:val="24"/>
              </w:rPr>
              <w:t> &lt; 0.1, * </w:t>
            </w:r>
            <w:r w:rsidRPr="00CB352D">
              <w:rPr>
                <w:rFonts w:ascii="Times New Roman" w:eastAsia="Times New Roman" w:hAnsi="Times New Roman" w:cs="Times New Roman"/>
                <w:i/>
                <w:iCs/>
                <w:color w:val="000000"/>
                <w:sz w:val="24"/>
                <w:szCs w:val="24"/>
              </w:rPr>
              <w:t>p</w:t>
            </w:r>
            <w:r w:rsidRPr="00CB352D">
              <w:rPr>
                <w:rFonts w:ascii="Times New Roman" w:eastAsia="Times New Roman" w:hAnsi="Times New Roman" w:cs="Times New Roman"/>
                <w:color w:val="000000"/>
                <w:sz w:val="24"/>
                <w:szCs w:val="24"/>
              </w:rPr>
              <w:t> &lt; 0.05, ** </w:t>
            </w:r>
            <w:r w:rsidRPr="00CB352D">
              <w:rPr>
                <w:rFonts w:ascii="Times New Roman" w:eastAsia="Times New Roman" w:hAnsi="Times New Roman" w:cs="Times New Roman"/>
                <w:i/>
                <w:iCs/>
                <w:color w:val="000000"/>
                <w:sz w:val="24"/>
                <w:szCs w:val="24"/>
              </w:rPr>
              <w:t>p</w:t>
            </w:r>
            <w:r w:rsidRPr="00CB352D">
              <w:rPr>
                <w:rFonts w:ascii="Times New Roman" w:eastAsia="Times New Roman" w:hAnsi="Times New Roman" w:cs="Times New Roman"/>
                <w:color w:val="000000"/>
                <w:sz w:val="24"/>
                <w:szCs w:val="24"/>
              </w:rPr>
              <w:t> &lt; 0.01, *** </w:t>
            </w:r>
            <w:r w:rsidRPr="00CB352D">
              <w:rPr>
                <w:rFonts w:ascii="Times New Roman" w:eastAsia="Times New Roman" w:hAnsi="Times New Roman" w:cs="Times New Roman"/>
                <w:i/>
                <w:iCs/>
                <w:color w:val="000000"/>
                <w:sz w:val="24"/>
                <w:szCs w:val="24"/>
              </w:rPr>
              <w:t>p</w:t>
            </w:r>
            <w:r w:rsidRPr="00CB352D">
              <w:rPr>
                <w:rFonts w:ascii="Times New Roman" w:eastAsia="Times New Roman" w:hAnsi="Times New Roman" w:cs="Times New Roman"/>
                <w:color w:val="000000"/>
                <w:sz w:val="24"/>
                <w:szCs w:val="24"/>
              </w:rPr>
              <w:t> &lt; 0.001</w:t>
            </w:r>
          </w:p>
        </w:tc>
        <w:tc>
          <w:tcPr>
            <w:tcW w:w="0" w:type="auto"/>
            <w:shd w:val="clear" w:color="auto" w:fill="FFFFFF"/>
            <w:vAlign w:val="center"/>
            <w:hideMark/>
          </w:tcPr>
          <w:p w14:paraId="0E12627E" w14:textId="77777777" w:rsidR="00B91C50" w:rsidRPr="00CB352D" w:rsidRDefault="00B91C50" w:rsidP="001E456E">
            <w:pPr>
              <w:spacing w:after="0" w:line="240" w:lineRule="auto"/>
              <w:rPr>
                <w:rFonts w:ascii="Times New Roman" w:eastAsia="Times New Roman" w:hAnsi="Times New Roman" w:cs="Times New Roman"/>
                <w:sz w:val="24"/>
                <w:szCs w:val="24"/>
              </w:rPr>
            </w:pPr>
          </w:p>
        </w:tc>
        <w:tc>
          <w:tcPr>
            <w:tcW w:w="547" w:type="dxa"/>
            <w:shd w:val="clear" w:color="auto" w:fill="FFFFFF"/>
            <w:vAlign w:val="center"/>
            <w:hideMark/>
          </w:tcPr>
          <w:p w14:paraId="72593132" w14:textId="77777777" w:rsidR="00B91C50" w:rsidRPr="00CB352D" w:rsidRDefault="00B91C50" w:rsidP="001E456E">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14:paraId="62C1388F" w14:textId="77777777" w:rsidR="00B91C50" w:rsidRPr="00CB352D" w:rsidRDefault="00B91C50" w:rsidP="001E456E">
            <w:pPr>
              <w:spacing w:after="0" w:line="240" w:lineRule="auto"/>
              <w:rPr>
                <w:rFonts w:ascii="Times New Roman" w:eastAsia="Times New Roman" w:hAnsi="Times New Roman" w:cs="Times New Roman"/>
                <w:sz w:val="24"/>
                <w:szCs w:val="24"/>
              </w:rPr>
            </w:pPr>
          </w:p>
        </w:tc>
      </w:tr>
    </w:tbl>
    <w:p w14:paraId="06554D20" w14:textId="77777777" w:rsidR="00B91C50" w:rsidRPr="00CB352D" w:rsidRDefault="00B91C50" w:rsidP="00B91C50">
      <w:pPr>
        <w:spacing w:line="480" w:lineRule="auto"/>
        <w:rPr>
          <w:rFonts w:ascii="Times New Roman" w:hAnsi="Times New Roman" w:cs="Times New Roman"/>
          <w:b/>
          <w:sz w:val="24"/>
          <w:szCs w:val="24"/>
        </w:rPr>
      </w:pPr>
    </w:p>
    <w:p w14:paraId="01507C58" w14:textId="25538B2C" w:rsidR="00CB352D" w:rsidRDefault="00CB352D" w:rsidP="00253FE0">
      <w:pPr>
        <w:spacing w:line="480" w:lineRule="auto"/>
        <w:rPr>
          <w:rFonts w:ascii="Times New Roman" w:hAnsi="Times New Roman" w:cs="Times New Roman"/>
          <w:i/>
          <w:sz w:val="24"/>
          <w:szCs w:val="24"/>
        </w:rPr>
      </w:pPr>
    </w:p>
    <w:p w14:paraId="110EDB2C" w14:textId="2474C185" w:rsidR="00CB352D" w:rsidRDefault="00CB352D" w:rsidP="00253FE0">
      <w:pPr>
        <w:spacing w:line="480" w:lineRule="auto"/>
        <w:rPr>
          <w:rFonts w:ascii="Times New Roman" w:hAnsi="Times New Roman" w:cs="Times New Roman"/>
          <w:i/>
          <w:sz w:val="24"/>
          <w:szCs w:val="24"/>
        </w:rPr>
      </w:pPr>
    </w:p>
    <w:p w14:paraId="2E30D5DF" w14:textId="77777777" w:rsidR="00CB352D" w:rsidRPr="00CB352D" w:rsidRDefault="00CB352D" w:rsidP="00253FE0">
      <w:pPr>
        <w:spacing w:line="480" w:lineRule="auto"/>
        <w:rPr>
          <w:rFonts w:ascii="Times New Roman" w:hAnsi="Times New Roman" w:cs="Times New Roman"/>
          <w:i/>
          <w:sz w:val="24"/>
          <w:szCs w:val="24"/>
        </w:rPr>
      </w:pPr>
    </w:p>
    <w:p w14:paraId="3EB1B24A" w14:textId="0F7A9D9C" w:rsidR="00253FE0" w:rsidRPr="00CB352D" w:rsidRDefault="00253FE0" w:rsidP="00253FE0">
      <w:pPr>
        <w:spacing w:line="480" w:lineRule="auto"/>
        <w:rPr>
          <w:rFonts w:ascii="Times New Roman" w:hAnsi="Times New Roman" w:cs="Times New Roman"/>
          <w:b/>
          <w:sz w:val="24"/>
          <w:szCs w:val="24"/>
        </w:rPr>
      </w:pPr>
    </w:p>
    <w:p w14:paraId="66A7BB39" w14:textId="6DFD2A2F" w:rsidR="003C749F" w:rsidRDefault="00253FE0" w:rsidP="00CB352D">
      <w:pPr>
        <w:spacing w:line="480" w:lineRule="auto"/>
        <w:rPr>
          <w:rFonts w:ascii="Times New Roman" w:hAnsi="Times New Roman" w:cs="Times New Roman"/>
          <w:i/>
          <w:sz w:val="24"/>
          <w:szCs w:val="24"/>
          <w:u w:val="single"/>
        </w:rPr>
      </w:pPr>
      <w:r w:rsidRPr="00CB352D">
        <w:rPr>
          <w:rFonts w:ascii="Times New Roman" w:hAnsi="Times New Roman" w:cs="Times New Roman"/>
          <w:i/>
          <w:sz w:val="24"/>
          <w:szCs w:val="24"/>
          <w:u w:val="single"/>
        </w:rPr>
        <w:t xml:space="preserve">What is the reproducibility of different variable selection algorithms for </w:t>
      </w:r>
      <w:r w:rsidR="003C749F">
        <w:rPr>
          <w:rFonts w:ascii="Times New Roman" w:hAnsi="Times New Roman" w:cs="Times New Roman"/>
          <w:i/>
          <w:sz w:val="24"/>
          <w:szCs w:val="24"/>
          <w:u w:val="single"/>
        </w:rPr>
        <w:t>covariate selection</w:t>
      </w:r>
      <w:r w:rsidRPr="00CB352D">
        <w:rPr>
          <w:rFonts w:ascii="Times New Roman" w:hAnsi="Times New Roman" w:cs="Times New Roman"/>
          <w:i/>
          <w:sz w:val="24"/>
          <w:szCs w:val="24"/>
          <w:u w:val="single"/>
        </w:rPr>
        <w:t xml:space="preserve"> across replications</w:t>
      </w:r>
      <w:r w:rsidR="003C749F">
        <w:rPr>
          <w:rFonts w:ascii="Times New Roman" w:hAnsi="Times New Roman" w:cs="Times New Roman"/>
          <w:i/>
          <w:sz w:val="24"/>
          <w:szCs w:val="24"/>
          <w:u w:val="single"/>
        </w:rPr>
        <w:t>?</w:t>
      </w:r>
    </w:p>
    <w:p w14:paraId="4211952D" w14:textId="78C60B3C" w:rsidR="005646D5" w:rsidRDefault="003C749F" w:rsidP="00CB35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number of </w:t>
      </w:r>
      <w:r w:rsidR="006450AD">
        <w:rPr>
          <w:rFonts w:ascii="Times New Roman" w:hAnsi="Times New Roman" w:cs="Times New Roman"/>
          <w:sz w:val="24"/>
          <w:szCs w:val="24"/>
        </w:rPr>
        <w:t xml:space="preserve">advanced </w:t>
      </w:r>
      <w:r w:rsidR="00D96C13">
        <w:rPr>
          <w:rFonts w:ascii="Times New Roman" w:hAnsi="Times New Roman" w:cs="Times New Roman"/>
          <w:sz w:val="24"/>
          <w:szCs w:val="24"/>
        </w:rPr>
        <w:t xml:space="preserve">estimation procedures </w:t>
      </w:r>
      <w:proofErr w:type="gramStart"/>
      <w:r w:rsidR="00D96C13">
        <w:rPr>
          <w:rFonts w:ascii="Times New Roman" w:hAnsi="Times New Roman" w:cs="Times New Roman"/>
          <w:sz w:val="24"/>
          <w:szCs w:val="24"/>
        </w:rPr>
        <w:t>have been invented</w:t>
      </w:r>
      <w:proofErr w:type="gramEnd"/>
      <w:r w:rsidR="00D96C13">
        <w:rPr>
          <w:rFonts w:ascii="Times New Roman" w:hAnsi="Times New Roman" w:cs="Times New Roman"/>
          <w:sz w:val="24"/>
          <w:szCs w:val="24"/>
        </w:rPr>
        <w:t xml:space="preserve"> in recent years </w:t>
      </w:r>
      <w:r w:rsidR="008D1723">
        <w:rPr>
          <w:rFonts w:ascii="Times New Roman" w:hAnsi="Times New Roman" w:cs="Times New Roman"/>
          <w:sz w:val="24"/>
          <w:szCs w:val="24"/>
        </w:rPr>
        <w:t xml:space="preserve">whose purpose is to increase model fit by taking a large number of potential covarying variables and </w:t>
      </w:r>
      <w:r w:rsidR="002C2172">
        <w:rPr>
          <w:rFonts w:ascii="Times New Roman" w:hAnsi="Times New Roman" w:cs="Times New Roman"/>
          <w:sz w:val="24"/>
          <w:szCs w:val="24"/>
        </w:rPr>
        <w:t xml:space="preserve">break them down to a subset of ‘influential’ variables. </w:t>
      </w:r>
      <w:r w:rsidR="002B47BF">
        <w:rPr>
          <w:rFonts w:ascii="Times New Roman" w:hAnsi="Times New Roman" w:cs="Times New Roman"/>
          <w:sz w:val="24"/>
          <w:szCs w:val="24"/>
        </w:rPr>
        <w:t xml:space="preserve">These procedures have been as mundane </w:t>
      </w:r>
      <w:r w:rsidR="002B47BF">
        <w:rPr>
          <w:rFonts w:ascii="Times New Roman" w:hAnsi="Times New Roman" w:cs="Times New Roman"/>
          <w:sz w:val="24"/>
          <w:szCs w:val="24"/>
        </w:rPr>
        <w:lastRenderedPageBreak/>
        <w:t>as backwards, forward, and stepwise selection procedures in SPSS to advanced procedures such as LASSO estimation and other ridge estimation properties, Random Forests, Bayes Additive Regression Trees, and others.</w:t>
      </w:r>
    </w:p>
    <w:p w14:paraId="04A2F6A1" w14:textId="2FD67742" w:rsidR="00A545AD" w:rsidRDefault="002B47BF" w:rsidP="00CB35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These estimators </w:t>
      </w:r>
      <w:proofErr w:type="gramStart"/>
      <w:r>
        <w:rPr>
          <w:rFonts w:ascii="Times New Roman" w:hAnsi="Times New Roman" w:cs="Times New Roman"/>
          <w:sz w:val="24"/>
          <w:szCs w:val="24"/>
        </w:rPr>
        <w:t>have been tested</w:t>
      </w:r>
      <w:proofErr w:type="gramEnd"/>
      <w:r>
        <w:rPr>
          <w:rFonts w:ascii="Times New Roman" w:hAnsi="Times New Roman" w:cs="Times New Roman"/>
          <w:sz w:val="24"/>
          <w:szCs w:val="24"/>
        </w:rPr>
        <w:t xml:space="preserve"> in isolation for recapturing cau</w:t>
      </w:r>
      <w:r w:rsidR="00A545AD">
        <w:rPr>
          <w:rFonts w:ascii="Times New Roman" w:hAnsi="Times New Roman" w:cs="Times New Roman"/>
          <w:sz w:val="24"/>
          <w:szCs w:val="24"/>
        </w:rPr>
        <w:t>s</w:t>
      </w:r>
      <w:r>
        <w:rPr>
          <w:rFonts w:ascii="Times New Roman" w:hAnsi="Times New Roman" w:cs="Times New Roman"/>
          <w:sz w:val="24"/>
          <w:szCs w:val="24"/>
        </w:rPr>
        <w:t xml:space="preserve">al effects in large simulated datasets, but not for covariate selection </w:t>
      </w:r>
      <w:r w:rsidR="00A545AD">
        <w:rPr>
          <w:rFonts w:ascii="Times New Roman" w:hAnsi="Times New Roman" w:cs="Times New Roman"/>
          <w:sz w:val="24"/>
          <w:szCs w:val="24"/>
        </w:rPr>
        <w:t xml:space="preserve">on reproduced real-world data. Thus, the Decline Effect project and dataset will be useful for testing variable selection algorithms against one another in not only primary data but also for predicting </w:t>
      </w:r>
      <w:r w:rsidR="00443FB0">
        <w:rPr>
          <w:rFonts w:ascii="Times New Roman" w:hAnsi="Times New Roman" w:cs="Times New Roman"/>
          <w:sz w:val="24"/>
          <w:szCs w:val="24"/>
        </w:rPr>
        <w:t>which covariates would be influential in replications.</w:t>
      </w:r>
    </w:p>
    <w:p w14:paraId="4437E48D" w14:textId="721FC884" w:rsidR="005D2CC2" w:rsidRDefault="00172ED3" w:rsidP="000B76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crucially important because not all studies </w:t>
      </w:r>
      <w:proofErr w:type="gramStart"/>
      <w:r>
        <w:rPr>
          <w:rFonts w:ascii="Times New Roman" w:hAnsi="Times New Roman" w:cs="Times New Roman"/>
          <w:sz w:val="24"/>
          <w:szCs w:val="24"/>
        </w:rPr>
        <w:t>can be easily replicated</w:t>
      </w:r>
      <w:proofErr w:type="gramEnd"/>
      <w:r>
        <w:rPr>
          <w:rFonts w:ascii="Times New Roman" w:hAnsi="Times New Roman" w:cs="Times New Roman"/>
          <w:sz w:val="24"/>
          <w:szCs w:val="24"/>
        </w:rPr>
        <w:t xml:space="preserve">. </w:t>
      </w:r>
      <w:r w:rsidR="002F46FA">
        <w:rPr>
          <w:rFonts w:ascii="Times New Roman" w:hAnsi="Times New Roman" w:cs="Times New Roman"/>
          <w:sz w:val="24"/>
          <w:szCs w:val="24"/>
        </w:rPr>
        <w:t xml:space="preserve">Some studies use information involving historical changes (such as the broadcast of Sesame Street, Starvation effects during World War II, </w:t>
      </w:r>
      <w:r w:rsidR="000B7632">
        <w:rPr>
          <w:rFonts w:ascii="Times New Roman" w:hAnsi="Times New Roman" w:cs="Times New Roman"/>
          <w:sz w:val="24"/>
          <w:szCs w:val="24"/>
        </w:rPr>
        <w:t>Nationwide</w:t>
      </w:r>
      <w:r w:rsidR="00D00BB5">
        <w:rPr>
          <w:rFonts w:ascii="Times New Roman" w:hAnsi="Times New Roman" w:cs="Times New Roman"/>
          <w:sz w:val="24"/>
          <w:szCs w:val="24"/>
        </w:rPr>
        <w:t xml:space="preserve"> Income Tax experiments, etc.) that </w:t>
      </w:r>
      <w:proofErr w:type="gramStart"/>
      <w:r w:rsidR="00D00BB5">
        <w:rPr>
          <w:rFonts w:ascii="Times New Roman" w:hAnsi="Times New Roman" w:cs="Times New Roman"/>
          <w:sz w:val="24"/>
          <w:szCs w:val="24"/>
        </w:rPr>
        <w:t>can</w:t>
      </w:r>
      <w:r w:rsidR="00FE4B1F">
        <w:rPr>
          <w:rFonts w:ascii="Times New Roman" w:hAnsi="Times New Roman" w:cs="Times New Roman"/>
          <w:sz w:val="24"/>
          <w:szCs w:val="24"/>
        </w:rPr>
        <w:t>n</w:t>
      </w:r>
      <w:r w:rsidR="00D00BB5">
        <w:rPr>
          <w:rFonts w:ascii="Times New Roman" w:hAnsi="Times New Roman" w:cs="Times New Roman"/>
          <w:sz w:val="24"/>
          <w:szCs w:val="24"/>
        </w:rPr>
        <w:t>ot be reproduced</w:t>
      </w:r>
      <w:proofErr w:type="gramEnd"/>
      <w:r w:rsidR="00D00BB5">
        <w:rPr>
          <w:rFonts w:ascii="Times New Roman" w:hAnsi="Times New Roman" w:cs="Times New Roman"/>
          <w:sz w:val="24"/>
          <w:szCs w:val="24"/>
        </w:rPr>
        <w:t xml:space="preserve">. </w:t>
      </w:r>
      <w:r w:rsidR="00FE4B1F">
        <w:rPr>
          <w:rFonts w:ascii="Times New Roman" w:hAnsi="Times New Roman" w:cs="Times New Roman"/>
          <w:sz w:val="24"/>
          <w:szCs w:val="24"/>
        </w:rPr>
        <w:t xml:space="preserve">This is the precise place knowing which variable selection algorithms, if any, can select the reproducible covariates in a study when reproducibility </w:t>
      </w:r>
      <w:proofErr w:type="gramStart"/>
      <w:r w:rsidR="00FE4B1F">
        <w:rPr>
          <w:rFonts w:ascii="Times New Roman" w:hAnsi="Times New Roman" w:cs="Times New Roman"/>
          <w:sz w:val="24"/>
          <w:szCs w:val="24"/>
        </w:rPr>
        <w:t>cannot be tested</w:t>
      </w:r>
      <w:proofErr w:type="gramEnd"/>
      <w:r w:rsidR="00FE4B1F">
        <w:rPr>
          <w:rFonts w:ascii="Times New Roman" w:hAnsi="Times New Roman" w:cs="Times New Roman"/>
          <w:sz w:val="24"/>
          <w:szCs w:val="24"/>
        </w:rPr>
        <w:t>.</w:t>
      </w:r>
    </w:p>
    <w:p w14:paraId="485C7540" w14:textId="6885B1DA" w:rsidR="000B7632" w:rsidRPr="00CB352D" w:rsidRDefault="000B7632" w:rsidP="000B7632">
      <w:pPr>
        <w:spacing w:line="480" w:lineRule="auto"/>
      </w:pPr>
      <w:r>
        <w:rPr>
          <w:rFonts w:ascii="Times New Roman" w:hAnsi="Times New Roman" w:cs="Times New Roman"/>
          <w:sz w:val="24"/>
          <w:szCs w:val="24"/>
        </w:rPr>
        <w:tab/>
        <w:t xml:space="preserve">Thus, for every study that included covariate information as part of its data collection, we will first run a meta-analysis of all covariate effects across the confirmation and four replications to determine which covariates, </w:t>
      </w:r>
      <w:proofErr w:type="spellStart"/>
      <w:r>
        <w:rPr>
          <w:rFonts w:ascii="Times New Roman" w:hAnsi="Times New Roman" w:cs="Times New Roman"/>
          <w:sz w:val="24"/>
          <w:szCs w:val="24"/>
        </w:rPr>
        <w:t>replicably</w:t>
      </w:r>
      <w:proofErr w:type="spellEnd"/>
      <w:r>
        <w:rPr>
          <w:rFonts w:ascii="Times New Roman" w:hAnsi="Times New Roman" w:cs="Times New Roman"/>
          <w:sz w:val="24"/>
          <w:szCs w:val="24"/>
        </w:rPr>
        <w:t>, ‘matter’. Then, we will test a number of variable selection algorithms first in the confirmation data, then in each of the replications, to see which ones can reproduce the ‘right’ covariates.</w:t>
      </w:r>
    </w:p>
    <w:sectPr w:rsidR="000B7632" w:rsidRPr="00CB352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D1E98E" w14:textId="77777777" w:rsidR="005F33DC" w:rsidRDefault="005F33DC" w:rsidP="00A118D1">
      <w:pPr>
        <w:spacing w:after="0" w:line="240" w:lineRule="auto"/>
      </w:pPr>
      <w:r>
        <w:separator/>
      </w:r>
    </w:p>
  </w:endnote>
  <w:endnote w:type="continuationSeparator" w:id="0">
    <w:p w14:paraId="61ED41DE" w14:textId="77777777" w:rsidR="005F33DC" w:rsidRDefault="005F33DC" w:rsidP="00A11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661506"/>
      <w:docPartObj>
        <w:docPartGallery w:val="Page Numbers (Bottom of Page)"/>
        <w:docPartUnique/>
      </w:docPartObj>
    </w:sdtPr>
    <w:sdtEndPr>
      <w:rPr>
        <w:noProof/>
      </w:rPr>
    </w:sdtEndPr>
    <w:sdtContent>
      <w:p w14:paraId="17DAD139" w14:textId="3A01FF7A" w:rsidR="00A118D1" w:rsidRDefault="00A118D1">
        <w:pPr>
          <w:pStyle w:val="Footer"/>
          <w:jc w:val="right"/>
        </w:pPr>
        <w:r>
          <w:fldChar w:fldCharType="begin"/>
        </w:r>
        <w:r>
          <w:instrText xml:space="preserve"> PAGE   \* MERGEFORMAT </w:instrText>
        </w:r>
        <w:r>
          <w:fldChar w:fldCharType="separate"/>
        </w:r>
        <w:r w:rsidR="000E5830">
          <w:rPr>
            <w:noProof/>
          </w:rPr>
          <w:t>1</w:t>
        </w:r>
        <w:r>
          <w:rPr>
            <w:noProof/>
          </w:rPr>
          <w:fldChar w:fldCharType="end"/>
        </w:r>
      </w:p>
    </w:sdtContent>
  </w:sdt>
  <w:p w14:paraId="409939B8" w14:textId="77777777" w:rsidR="00A118D1" w:rsidRDefault="00A11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91D5B" w14:textId="77777777" w:rsidR="005F33DC" w:rsidRDefault="005F33DC" w:rsidP="00A118D1">
      <w:pPr>
        <w:spacing w:after="0" w:line="240" w:lineRule="auto"/>
      </w:pPr>
      <w:r>
        <w:separator/>
      </w:r>
    </w:p>
  </w:footnote>
  <w:footnote w:type="continuationSeparator" w:id="0">
    <w:p w14:paraId="02161B52" w14:textId="77777777" w:rsidR="005F33DC" w:rsidRDefault="005F33DC" w:rsidP="00A11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C147D"/>
    <w:multiLevelType w:val="hybridMultilevel"/>
    <w:tmpl w:val="9E6E7E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02708"/>
    <w:multiLevelType w:val="hybridMultilevel"/>
    <w:tmpl w:val="24DC7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87296"/>
    <w:multiLevelType w:val="hybridMultilevel"/>
    <w:tmpl w:val="637AC5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962E0"/>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7F595AB0"/>
    <w:multiLevelType w:val="hybridMultilevel"/>
    <w:tmpl w:val="3D7AF8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6D5"/>
    <w:rsid w:val="000018F2"/>
    <w:rsid w:val="000278AF"/>
    <w:rsid w:val="00031906"/>
    <w:rsid w:val="00034782"/>
    <w:rsid w:val="000575A8"/>
    <w:rsid w:val="00085425"/>
    <w:rsid w:val="000B346C"/>
    <w:rsid w:val="000B7632"/>
    <w:rsid w:val="000D6509"/>
    <w:rsid w:val="000E5830"/>
    <w:rsid w:val="001371C9"/>
    <w:rsid w:val="00172ED3"/>
    <w:rsid w:val="001B3B78"/>
    <w:rsid w:val="00213A8B"/>
    <w:rsid w:val="0023171D"/>
    <w:rsid w:val="00253FE0"/>
    <w:rsid w:val="00263B6D"/>
    <w:rsid w:val="002A2E78"/>
    <w:rsid w:val="002B47BF"/>
    <w:rsid w:val="002B7148"/>
    <w:rsid w:val="002C2172"/>
    <w:rsid w:val="002C7E9C"/>
    <w:rsid w:val="002F46FA"/>
    <w:rsid w:val="00346D51"/>
    <w:rsid w:val="003927B9"/>
    <w:rsid w:val="003A40C5"/>
    <w:rsid w:val="003A7FE8"/>
    <w:rsid w:val="003B0DB7"/>
    <w:rsid w:val="003C749F"/>
    <w:rsid w:val="003E7F27"/>
    <w:rsid w:val="003F1CB9"/>
    <w:rsid w:val="003F1E33"/>
    <w:rsid w:val="00443FB0"/>
    <w:rsid w:val="00447A49"/>
    <w:rsid w:val="00451478"/>
    <w:rsid w:val="00451598"/>
    <w:rsid w:val="004540F0"/>
    <w:rsid w:val="0048600A"/>
    <w:rsid w:val="004A4F1D"/>
    <w:rsid w:val="004B51B9"/>
    <w:rsid w:val="004D0B0E"/>
    <w:rsid w:val="004D6E1F"/>
    <w:rsid w:val="00513CB6"/>
    <w:rsid w:val="005646D5"/>
    <w:rsid w:val="0056609A"/>
    <w:rsid w:val="005B1D2F"/>
    <w:rsid w:val="005D2CC2"/>
    <w:rsid w:val="005F33DC"/>
    <w:rsid w:val="0063543A"/>
    <w:rsid w:val="006450AD"/>
    <w:rsid w:val="00685423"/>
    <w:rsid w:val="006D5786"/>
    <w:rsid w:val="007061E3"/>
    <w:rsid w:val="007620BB"/>
    <w:rsid w:val="00781C2B"/>
    <w:rsid w:val="007943E3"/>
    <w:rsid w:val="007A7D68"/>
    <w:rsid w:val="007E7CA2"/>
    <w:rsid w:val="00810FD1"/>
    <w:rsid w:val="00845727"/>
    <w:rsid w:val="00846C7B"/>
    <w:rsid w:val="008B1946"/>
    <w:rsid w:val="008B39F7"/>
    <w:rsid w:val="008C48E1"/>
    <w:rsid w:val="008C4DF6"/>
    <w:rsid w:val="008C7CB6"/>
    <w:rsid w:val="008D1723"/>
    <w:rsid w:val="008E53E1"/>
    <w:rsid w:val="00900DAA"/>
    <w:rsid w:val="0094251E"/>
    <w:rsid w:val="00976B82"/>
    <w:rsid w:val="00977390"/>
    <w:rsid w:val="009B702B"/>
    <w:rsid w:val="009C340D"/>
    <w:rsid w:val="009E39EC"/>
    <w:rsid w:val="00A031BE"/>
    <w:rsid w:val="00A111A5"/>
    <w:rsid w:val="00A118D1"/>
    <w:rsid w:val="00A35BF0"/>
    <w:rsid w:val="00A545AD"/>
    <w:rsid w:val="00A846E7"/>
    <w:rsid w:val="00B147D2"/>
    <w:rsid w:val="00B22852"/>
    <w:rsid w:val="00B3631C"/>
    <w:rsid w:val="00B91C50"/>
    <w:rsid w:val="00BB4CD0"/>
    <w:rsid w:val="00BF12A0"/>
    <w:rsid w:val="00BF3F07"/>
    <w:rsid w:val="00C21432"/>
    <w:rsid w:val="00C6679C"/>
    <w:rsid w:val="00C75CFE"/>
    <w:rsid w:val="00CB352D"/>
    <w:rsid w:val="00D00BB5"/>
    <w:rsid w:val="00D51710"/>
    <w:rsid w:val="00D51DF0"/>
    <w:rsid w:val="00D96C13"/>
    <w:rsid w:val="00DA134F"/>
    <w:rsid w:val="00DE0CF0"/>
    <w:rsid w:val="00E05982"/>
    <w:rsid w:val="00E148A8"/>
    <w:rsid w:val="00E603AF"/>
    <w:rsid w:val="00E72559"/>
    <w:rsid w:val="00ED4293"/>
    <w:rsid w:val="00ED5A85"/>
    <w:rsid w:val="00EF3D02"/>
    <w:rsid w:val="00F12C0F"/>
    <w:rsid w:val="00F80C4F"/>
    <w:rsid w:val="00F93E60"/>
    <w:rsid w:val="00F94EA2"/>
    <w:rsid w:val="00FA116C"/>
    <w:rsid w:val="00FA2C3D"/>
    <w:rsid w:val="00FB7968"/>
    <w:rsid w:val="00FE2CA2"/>
    <w:rsid w:val="00FE4B1F"/>
    <w:rsid w:val="00FF2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AEA7"/>
  <w15:chartTrackingRefBased/>
  <w15:docId w15:val="{F6F1EC00-7923-4F71-B380-D6BD9395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2852"/>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2852"/>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2852"/>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22852"/>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2852"/>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2852"/>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2852"/>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285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285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6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46D5"/>
    <w:rPr>
      <w:color w:val="0000FF"/>
      <w:u w:val="single"/>
    </w:rPr>
  </w:style>
  <w:style w:type="paragraph" w:styleId="ListParagraph">
    <w:name w:val="List Paragraph"/>
    <w:basedOn w:val="Normal"/>
    <w:uiPriority w:val="34"/>
    <w:qFormat/>
    <w:rsid w:val="005646D5"/>
    <w:pPr>
      <w:ind w:left="720"/>
      <w:contextualSpacing/>
    </w:pPr>
  </w:style>
  <w:style w:type="paragraph" w:styleId="Header">
    <w:name w:val="header"/>
    <w:basedOn w:val="Normal"/>
    <w:link w:val="HeaderChar"/>
    <w:uiPriority w:val="99"/>
    <w:unhideWhenUsed/>
    <w:rsid w:val="00A118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8D1"/>
  </w:style>
  <w:style w:type="paragraph" w:styleId="Footer">
    <w:name w:val="footer"/>
    <w:basedOn w:val="Normal"/>
    <w:link w:val="FooterChar"/>
    <w:uiPriority w:val="99"/>
    <w:unhideWhenUsed/>
    <w:rsid w:val="00A11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8D1"/>
  </w:style>
  <w:style w:type="paragraph" w:styleId="BalloonText">
    <w:name w:val="Balloon Text"/>
    <w:basedOn w:val="Normal"/>
    <w:link w:val="BalloonTextChar"/>
    <w:uiPriority w:val="99"/>
    <w:semiHidden/>
    <w:unhideWhenUsed/>
    <w:rsid w:val="00A118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8D1"/>
    <w:rPr>
      <w:rFonts w:ascii="Segoe UI" w:hAnsi="Segoe UI" w:cs="Segoe UI"/>
      <w:sz w:val="18"/>
      <w:szCs w:val="18"/>
    </w:rPr>
  </w:style>
  <w:style w:type="character" w:styleId="CommentReference">
    <w:name w:val="annotation reference"/>
    <w:basedOn w:val="DefaultParagraphFont"/>
    <w:uiPriority w:val="99"/>
    <w:semiHidden/>
    <w:unhideWhenUsed/>
    <w:rsid w:val="00A118D1"/>
    <w:rPr>
      <w:sz w:val="16"/>
      <w:szCs w:val="16"/>
    </w:rPr>
  </w:style>
  <w:style w:type="paragraph" w:styleId="CommentText">
    <w:name w:val="annotation text"/>
    <w:basedOn w:val="Normal"/>
    <w:link w:val="CommentTextChar"/>
    <w:uiPriority w:val="99"/>
    <w:semiHidden/>
    <w:unhideWhenUsed/>
    <w:rsid w:val="00A118D1"/>
    <w:pPr>
      <w:spacing w:line="240" w:lineRule="auto"/>
    </w:pPr>
    <w:rPr>
      <w:sz w:val="20"/>
      <w:szCs w:val="20"/>
    </w:rPr>
  </w:style>
  <w:style w:type="character" w:customStyle="1" w:styleId="CommentTextChar">
    <w:name w:val="Comment Text Char"/>
    <w:basedOn w:val="DefaultParagraphFont"/>
    <w:link w:val="CommentText"/>
    <w:uiPriority w:val="99"/>
    <w:semiHidden/>
    <w:rsid w:val="00A118D1"/>
    <w:rPr>
      <w:sz w:val="20"/>
      <w:szCs w:val="20"/>
    </w:rPr>
  </w:style>
  <w:style w:type="paragraph" w:styleId="CommentSubject">
    <w:name w:val="annotation subject"/>
    <w:basedOn w:val="CommentText"/>
    <w:next w:val="CommentText"/>
    <w:link w:val="CommentSubjectChar"/>
    <w:uiPriority w:val="99"/>
    <w:semiHidden/>
    <w:unhideWhenUsed/>
    <w:rsid w:val="00A118D1"/>
    <w:rPr>
      <w:b/>
      <w:bCs/>
    </w:rPr>
  </w:style>
  <w:style w:type="character" w:customStyle="1" w:styleId="CommentSubjectChar">
    <w:name w:val="Comment Subject Char"/>
    <w:basedOn w:val="CommentTextChar"/>
    <w:link w:val="CommentSubject"/>
    <w:uiPriority w:val="99"/>
    <w:semiHidden/>
    <w:rsid w:val="00A118D1"/>
    <w:rPr>
      <w:b/>
      <w:bCs/>
      <w:sz w:val="20"/>
      <w:szCs w:val="20"/>
    </w:rPr>
  </w:style>
  <w:style w:type="character" w:customStyle="1" w:styleId="Heading1Char">
    <w:name w:val="Heading 1 Char"/>
    <w:basedOn w:val="DefaultParagraphFont"/>
    <w:link w:val="Heading1"/>
    <w:uiPriority w:val="9"/>
    <w:rsid w:val="00B228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28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285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2285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2285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2285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285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28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2852"/>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22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8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54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dom.org/integers/?mode=advance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9B3CB-2C7A-43EB-B6A3-36F3148B4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14</Pages>
  <Words>3495</Words>
  <Characters>19927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dc:creator>
  <cp:keywords/>
  <dc:description/>
  <cp:lastModifiedBy>Iam</cp:lastModifiedBy>
  <cp:revision>27</cp:revision>
  <dcterms:created xsi:type="dcterms:W3CDTF">2018-12-18T01:13:00Z</dcterms:created>
  <dcterms:modified xsi:type="dcterms:W3CDTF">2019-02-13T17:13:00Z</dcterms:modified>
</cp:coreProperties>
</file>