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charts/chart3.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FBB9085" w14:textId="49888414" w:rsidR="002E5254" w:rsidRPr="00EC6BAC" w:rsidRDefault="002E5254" w:rsidP="005D6889">
      <w:pPr>
        <w:pStyle w:val="Title1"/>
        <w:spacing w:after="240" w:line="240" w:lineRule="auto"/>
        <w:jc w:val="both"/>
        <w:rPr>
          <w:color w:val="000000" w:themeColor="text1"/>
          <w:u w:val="single"/>
          <w:lang w:val="en-GB"/>
        </w:rPr>
      </w:pPr>
      <w:r w:rsidRPr="00EC6BAC">
        <w:rPr>
          <w:color w:val="000000" w:themeColor="text1"/>
          <w:u w:val="single"/>
          <w:lang w:val="en-GB"/>
        </w:rPr>
        <w:t xml:space="preserve">Chapter </w:t>
      </w:r>
      <w:r w:rsidR="00206D6B">
        <w:rPr>
          <w:color w:val="000000" w:themeColor="text1"/>
          <w:u w:val="single"/>
          <w:lang w:val="en-GB"/>
        </w:rPr>
        <w:t>1</w:t>
      </w:r>
      <w:r w:rsidR="00C76924">
        <w:rPr>
          <w:color w:val="000000" w:themeColor="text1"/>
          <w:u w:val="single"/>
          <w:lang w:val="en-GB"/>
        </w:rPr>
        <w:t>7</w:t>
      </w:r>
    </w:p>
    <w:p w14:paraId="59A42E55" w14:textId="77777777" w:rsidR="00473F62" w:rsidRPr="00EC6BAC" w:rsidRDefault="00543407" w:rsidP="00473F62">
      <w:pPr>
        <w:spacing w:after="1680"/>
        <w:rPr>
          <w:rFonts w:ascii="Helvetica" w:eastAsia="Times New Roman" w:hAnsi="Helvetica"/>
          <w:b/>
          <w:bCs/>
          <w:color w:val="000000" w:themeColor="text1"/>
          <w:sz w:val="28"/>
          <w:szCs w:val="28"/>
          <w:shd w:val="clear" w:color="auto" w:fill="FFFFFF"/>
          <w:lang w:val="en-IN" w:eastAsia="en-GB"/>
        </w:rPr>
      </w:pPr>
      <w:proofErr w:type="gramStart"/>
      <w:r>
        <w:rPr>
          <w:rFonts w:ascii="Helvetica" w:eastAsia="Times New Roman" w:hAnsi="Helvetica"/>
          <w:b/>
          <w:bCs/>
          <w:color w:val="000000" w:themeColor="text1"/>
          <w:sz w:val="28"/>
          <w:szCs w:val="28"/>
          <w:shd w:val="clear" w:color="auto" w:fill="FFFFFF"/>
          <w:lang w:val="en-IN" w:eastAsia="en-GB"/>
        </w:rPr>
        <w:t>High capacity</w:t>
      </w:r>
      <w:proofErr w:type="gramEnd"/>
      <w:r w:rsidR="00703812" w:rsidRPr="00703812">
        <w:rPr>
          <w:rFonts w:ascii="Helvetica" w:eastAsia="Times New Roman" w:hAnsi="Helvetica"/>
          <w:b/>
          <w:bCs/>
          <w:color w:val="000000" w:themeColor="text1"/>
          <w:sz w:val="28"/>
          <w:szCs w:val="28"/>
          <w:shd w:val="clear" w:color="auto" w:fill="FFFFFF"/>
          <w:lang w:val="en-IN" w:eastAsia="en-GB"/>
        </w:rPr>
        <w:t xml:space="preserve"> </w:t>
      </w:r>
      <w:r>
        <w:rPr>
          <w:rFonts w:ascii="Helvetica" w:eastAsia="Times New Roman" w:hAnsi="Helvetica"/>
          <w:b/>
          <w:bCs/>
          <w:color w:val="000000" w:themeColor="text1"/>
          <w:sz w:val="28"/>
          <w:szCs w:val="28"/>
          <w:shd w:val="clear" w:color="auto" w:fill="FFFFFF"/>
          <w:lang w:val="en-IN" w:eastAsia="en-GB"/>
        </w:rPr>
        <w:t>secure data</w:t>
      </w:r>
      <w:r w:rsidR="00703812" w:rsidRPr="00703812">
        <w:rPr>
          <w:rFonts w:ascii="Helvetica" w:eastAsia="Times New Roman" w:hAnsi="Helvetica"/>
          <w:b/>
          <w:bCs/>
          <w:color w:val="000000" w:themeColor="text1"/>
          <w:sz w:val="28"/>
          <w:szCs w:val="28"/>
          <w:shd w:val="clear" w:color="auto" w:fill="FFFFFF"/>
          <w:lang w:val="en-IN" w:eastAsia="en-GB"/>
        </w:rPr>
        <w:t xml:space="preserve"> hiding in binary images </w:t>
      </w:r>
      <w:r>
        <w:rPr>
          <w:rFonts w:ascii="Helvetica" w:eastAsia="Times New Roman" w:hAnsi="Helvetica"/>
          <w:b/>
          <w:bCs/>
          <w:color w:val="000000" w:themeColor="text1"/>
          <w:sz w:val="28"/>
          <w:szCs w:val="28"/>
          <w:shd w:val="clear" w:color="auto" w:fill="FFFFFF"/>
          <w:lang w:val="en-IN" w:eastAsia="en-GB"/>
        </w:rPr>
        <w:t xml:space="preserve">using </w:t>
      </w:r>
      <w:r w:rsidR="00703812" w:rsidRPr="00703812">
        <w:rPr>
          <w:rFonts w:ascii="Helvetica" w:eastAsia="Times New Roman" w:hAnsi="Helvetica"/>
          <w:b/>
          <w:bCs/>
          <w:color w:val="000000" w:themeColor="text1"/>
          <w:sz w:val="28"/>
          <w:szCs w:val="28"/>
          <w:shd w:val="clear" w:color="auto" w:fill="FFFFFF"/>
          <w:lang w:val="en-IN" w:eastAsia="en-GB"/>
        </w:rPr>
        <w:t>run</w:t>
      </w:r>
      <w:r w:rsidR="00703812">
        <w:rPr>
          <w:rFonts w:ascii="Helvetica" w:eastAsia="Times New Roman" w:hAnsi="Helvetica"/>
          <w:b/>
          <w:bCs/>
          <w:color w:val="000000" w:themeColor="text1"/>
          <w:sz w:val="28"/>
          <w:szCs w:val="28"/>
          <w:shd w:val="clear" w:color="auto" w:fill="FFFFFF"/>
          <w:lang w:val="en-IN" w:eastAsia="en-GB"/>
        </w:rPr>
        <w:t>-</w:t>
      </w:r>
      <w:r>
        <w:rPr>
          <w:rFonts w:ascii="Helvetica" w:eastAsia="Times New Roman" w:hAnsi="Helvetica"/>
          <w:b/>
          <w:bCs/>
          <w:color w:val="000000" w:themeColor="text1"/>
          <w:sz w:val="28"/>
          <w:szCs w:val="28"/>
          <w:shd w:val="clear" w:color="auto" w:fill="FFFFFF"/>
          <w:lang w:val="en-IN" w:eastAsia="en-GB"/>
        </w:rPr>
        <w:t xml:space="preserve">length </w:t>
      </w:r>
      <w:r w:rsidR="00703812" w:rsidRPr="00703812">
        <w:rPr>
          <w:rFonts w:ascii="Helvetica" w:eastAsia="Times New Roman" w:hAnsi="Helvetica"/>
          <w:b/>
          <w:bCs/>
          <w:color w:val="000000" w:themeColor="text1"/>
          <w:sz w:val="28"/>
          <w:szCs w:val="28"/>
          <w:shd w:val="clear" w:color="auto" w:fill="FFFFFF"/>
          <w:lang w:val="en-IN" w:eastAsia="en-GB"/>
        </w:rPr>
        <w:t>pairs</w:t>
      </w:r>
    </w:p>
    <w:p w14:paraId="0A926200" w14:textId="77777777" w:rsidR="00FF66D1" w:rsidRPr="004B3255" w:rsidRDefault="00321095" w:rsidP="005D6889">
      <w:pPr>
        <w:shd w:val="clear" w:color="auto" w:fill="FFFFFF"/>
        <w:rPr>
          <w:rFonts w:ascii="Times" w:eastAsia="Times New Roman" w:hAnsi="Times"/>
          <w:color w:val="000000" w:themeColor="text1"/>
          <w:sz w:val="30"/>
          <w:szCs w:val="30"/>
          <w:lang w:val="en-IN" w:eastAsia="en-GB"/>
        </w:rPr>
      </w:pPr>
      <w:r w:rsidRPr="00321095">
        <w:rPr>
          <w:rFonts w:ascii="Times" w:eastAsia="Times New Roman" w:hAnsi="Times"/>
          <w:color w:val="000000" w:themeColor="text1"/>
          <w:sz w:val="22"/>
          <w:szCs w:val="22"/>
          <w:shd w:val="clear" w:color="auto" w:fill="FFFFFF"/>
          <w:lang w:val="en-IN" w:eastAsia="en-GB"/>
        </w:rPr>
        <w:t xml:space="preserve">Gyankamal Chhajed </w:t>
      </w:r>
      <w:r w:rsidR="00FF66D1" w:rsidRPr="00EC6BAC">
        <w:rPr>
          <w:rFonts w:ascii="Times" w:eastAsia="Times New Roman" w:hAnsi="Times"/>
          <w:color w:val="000000" w:themeColor="text1"/>
          <w:sz w:val="22"/>
          <w:szCs w:val="22"/>
          <w:shd w:val="clear" w:color="auto" w:fill="FFFFFF"/>
          <w:vertAlign w:val="superscript"/>
          <w:lang w:val="en-IN" w:eastAsia="en-GB"/>
        </w:rPr>
        <w:t>1</w:t>
      </w:r>
      <w:r>
        <w:rPr>
          <w:rFonts w:ascii="Times" w:eastAsia="Times New Roman" w:hAnsi="Times"/>
          <w:color w:val="000000" w:themeColor="text1"/>
          <w:sz w:val="30"/>
          <w:szCs w:val="30"/>
          <w:lang w:val="en-IN" w:eastAsia="en-GB"/>
        </w:rPr>
        <w:t>*</w:t>
      </w:r>
      <w:r w:rsidRPr="00321095">
        <w:t xml:space="preserve"> </w:t>
      </w:r>
      <w:r w:rsidRPr="00321095">
        <w:rPr>
          <w:rFonts w:ascii="Times" w:eastAsia="Times New Roman" w:hAnsi="Times"/>
          <w:color w:val="000000" w:themeColor="text1"/>
          <w:sz w:val="22"/>
          <w:szCs w:val="22"/>
          <w:shd w:val="clear" w:color="auto" w:fill="FFFFFF"/>
          <w:lang w:val="en-IN" w:eastAsia="en-GB"/>
        </w:rPr>
        <w:t xml:space="preserve">Bindu Garg </w:t>
      </w:r>
      <w:r w:rsidR="00FF66D1" w:rsidRPr="00EC6BAC">
        <w:rPr>
          <w:rFonts w:ascii="Times" w:eastAsia="Times New Roman" w:hAnsi="Times"/>
          <w:color w:val="000000" w:themeColor="text1"/>
          <w:sz w:val="30"/>
          <w:szCs w:val="30"/>
          <w:vertAlign w:val="superscript"/>
          <w:lang w:val="en-IN" w:eastAsia="en-GB"/>
        </w:rPr>
        <w:t xml:space="preserve">2 </w:t>
      </w:r>
    </w:p>
    <w:p w14:paraId="2CC65BCA" w14:textId="77777777" w:rsidR="00FF66D1" w:rsidRPr="00EC6BAC" w:rsidRDefault="00FF66D1" w:rsidP="005D6889">
      <w:pPr>
        <w:shd w:val="clear" w:color="auto" w:fill="FFFFFF"/>
        <w:rPr>
          <w:rFonts w:ascii="Times" w:eastAsia="Times New Roman" w:hAnsi="Times"/>
          <w:color w:val="000000" w:themeColor="text1"/>
          <w:sz w:val="22"/>
          <w:szCs w:val="22"/>
          <w:lang w:val="en-IN" w:eastAsia="en-GB"/>
        </w:rPr>
      </w:pPr>
    </w:p>
    <w:p w14:paraId="50BC1A4A" w14:textId="77777777" w:rsidR="000F30D9" w:rsidRPr="00EC6BAC" w:rsidRDefault="004D7791" w:rsidP="00321095">
      <w:pPr>
        <w:spacing w:after="720"/>
        <w:rPr>
          <w:rFonts w:ascii="Times" w:eastAsia="Times New Roman" w:hAnsi="Times"/>
          <w:color w:val="000000" w:themeColor="text1"/>
          <w:sz w:val="22"/>
          <w:szCs w:val="22"/>
          <w:lang w:val="en-IN" w:eastAsia="en-GB"/>
        </w:rPr>
      </w:pPr>
      <w:r>
        <w:rPr>
          <w:rFonts w:ascii="Times" w:eastAsia="Times New Roman" w:hAnsi="Times"/>
          <w:color w:val="000000" w:themeColor="text1"/>
          <w:sz w:val="22"/>
          <w:szCs w:val="22"/>
          <w:vertAlign w:val="superscript"/>
          <w:lang w:val="en-IN" w:eastAsia="en-GB"/>
        </w:rPr>
        <w:t>1</w:t>
      </w:r>
      <w:r w:rsidR="00B90E39">
        <w:rPr>
          <w:rFonts w:ascii="Times" w:eastAsia="Times New Roman" w:hAnsi="Times"/>
          <w:color w:val="000000" w:themeColor="text1"/>
          <w:sz w:val="22"/>
          <w:szCs w:val="22"/>
          <w:lang w:val="en-IN" w:eastAsia="en-GB"/>
        </w:rPr>
        <w:t>Research Scholar</w:t>
      </w:r>
      <w:r w:rsidR="00321095" w:rsidRPr="00321095">
        <w:rPr>
          <w:rFonts w:ascii="Times" w:eastAsia="Times New Roman" w:hAnsi="Times"/>
          <w:color w:val="000000" w:themeColor="text1"/>
          <w:sz w:val="22"/>
          <w:szCs w:val="22"/>
          <w:lang w:val="en-IN" w:eastAsia="en-GB"/>
        </w:rPr>
        <w:t>, BV</w:t>
      </w:r>
      <w:r w:rsidR="00321095">
        <w:rPr>
          <w:rFonts w:ascii="Times" w:eastAsia="Times New Roman" w:hAnsi="Times"/>
          <w:color w:val="000000" w:themeColor="text1"/>
          <w:sz w:val="22"/>
          <w:szCs w:val="22"/>
          <w:lang w:val="en-IN" w:eastAsia="en-GB"/>
        </w:rPr>
        <w:t>(</w:t>
      </w:r>
      <w:r w:rsidR="00321095" w:rsidRPr="00321095">
        <w:rPr>
          <w:rFonts w:ascii="Times" w:eastAsia="Times New Roman" w:hAnsi="Times"/>
          <w:color w:val="000000" w:themeColor="text1"/>
          <w:sz w:val="22"/>
          <w:szCs w:val="22"/>
          <w:lang w:val="en-IN" w:eastAsia="en-GB"/>
        </w:rPr>
        <w:t>DU</w:t>
      </w:r>
      <w:r w:rsidR="00321095">
        <w:rPr>
          <w:rFonts w:ascii="Times" w:eastAsia="Times New Roman" w:hAnsi="Times"/>
          <w:color w:val="000000" w:themeColor="text1"/>
          <w:sz w:val="22"/>
          <w:szCs w:val="22"/>
          <w:lang w:val="en-IN" w:eastAsia="en-GB"/>
        </w:rPr>
        <w:t>)</w:t>
      </w:r>
      <w:r w:rsidR="00321095" w:rsidRPr="00321095">
        <w:rPr>
          <w:rFonts w:ascii="Times" w:eastAsia="Times New Roman" w:hAnsi="Times"/>
          <w:color w:val="000000" w:themeColor="text1"/>
          <w:sz w:val="22"/>
          <w:szCs w:val="22"/>
          <w:lang w:val="en-IN" w:eastAsia="en-GB"/>
        </w:rPr>
        <w:t>COE, Pune</w:t>
      </w:r>
      <w:r w:rsidR="00321095">
        <w:rPr>
          <w:rFonts w:ascii="Times" w:eastAsia="Times New Roman" w:hAnsi="Times"/>
          <w:color w:val="000000" w:themeColor="text1"/>
          <w:sz w:val="22"/>
          <w:szCs w:val="22"/>
          <w:lang w:val="en-IN" w:eastAsia="en-GB"/>
        </w:rPr>
        <w:t>,</w:t>
      </w:r>
      <w:r w:rsidR="00321095" w:rsidRPr="00321095">
        <w:rPr>
          <w:rFonts w:ascii="Times" w:eastAsia="Times New Roman" w:hAnsi="Times"/>
          <w:color w:val="000000" w:themeColor="text1"/>
          <w:sz w:val="22"/>
          <w:szCs w:val="22"/>
          <w:lang w:val="en-IN" w:eastAsia="en-GB"/>
        </w:rPr>
        <w:t xml:space="preserve"> Assistant Professor, Computer </w:t>
      </w:r>
      <w:r w:rsidR="00B90E39" w:rsidRPr="00321095">
        <w:rPr>
          <w:rFonts w:ascii="Times" w:eastAsia="Times New Roman" w:hAnsi="Times"/>
          <w:color w:val="000000" w:themeColor="text1"/>
          <w:sz w:val="22"/>
          <w:szCs w:val="22"/>
          <w:lang w:val="en-IN" w:eastAsia="en-GB"/>
        </w:rPr>
        <w:t>Engineering, VPKBIET</w:t>
      </w:r>
      <w:r w:rsidR="00321095" w:rsidRPr="00321095">
        <w:rPr>
          <w:rFonts w:ascii="Times" w:eastAsia="Times New Roman" w:hAnsi="Times"/>
          <w:color w:val="000000" w:themeColor="text1"/>
          <w:sz w:val="22"/>
          <w:szCs w:val="22"/>
          <w:lang w:val="en-IN" w:eastAsia="en-GB"/>
        </w:rPr>
        <w:t xml:space="preserve">, </w:t>
      </w:r>
      <w:proofErr w:type="gramStart"/>
      <w:r w:rsidR="00321095" w:rsidRPr="00321095">
        <w:rPr>
          <w:rFonts w:ascii="Times" w:eastAsia="Times New Roman" w:hAnsi="Times"/>
          <w:color w:val="000000" w:themeColor="text1"/>
          <w:sz w:val="22"/>
          <w:szCs w:val="22"/>
          <w:lang w:val="en-IN" w:eastAsia="en-GB"/>
        </w:rPr>
        <w:t>Baramati</w:t>
      </w:r>
      <w:r w:rsidR="00321095">
        <w:rPr>
          <w:rFonts w:ascii="Times" w:eastAsia="Times New Roman" w:hAnsi="Times"/>
          <w:color w:val="000000" w:themeColor="text1"/>
          <w:sz w:val="22"/>
          <w:szCs w:val="22"/>
          <w:lang w:val="en-IN" w:eastAsia="en-GB"/>
        </w:rPr>
        <w:t>,gjchhajed@gmail.com</w:t>
      </w:r>
      <w:proofErr w:type="gramEnd"/>
      <w:r w:rsidR="00321095">
        <w:rPr>
          <w:rFonts w:ascii="Times" w:eastAsia="Times New Roman" w:hAnsi="Times"/>
          <w:color w:val="000000" w:themeColor="text1"/>
          <w:sz w:val="30"/>
          <w:szCs w:val="30"/>
          <w:lang w:val="en-IN" w:eastAsia="en-GB"/>
        </w:rPr>
        <w:t>*</w:t>
      </w:r>
    </w:p>
    <w:p w14:paraId="5B4974C7" w14:textId="77777777" w:rsidR="00495DFC" w:rsidRPr="00EC6BAC" w:rsidRDefault="00FF66D1" w:rsidP="00FF66D1">
      <w:pPr>
        <w:spacing w:after="720"/>
        <w:rPr>
          <w:rFonts w:ascii="Times" w:eastAsia="Times New Roman" w:hAnsi="Times"/>
          <w:color w:val="000000" w:themeColor="text1"/>
          <w:sz w:val="22"/>
          <w:szCs w:val="22"/>
          <w:lang w:val="en-IN" w:eastAsia="en-GB"/>
        </w:rPr>
      </w:pPr>
      <w:r w:rsidRPr="00EC6BAC">
        <w:rPr>
          <w:rFonts w:ascii="Times" w:eastAsia="Times New Roman" w:hAnsi="Times"/>
          <w:color w:val="000000" w:themeColor="text1"/>
          <w:sz w:val="22"/>
          <w:szCs w:val="22"/>
          <w:vertAlign w:val="superscript"/>
          <w:lang w:val="en-IN" w:eastAsia="en-GB"/>
        </w:rPr>
        <w:t>2</w:t>
      </w:r>
      <w:r w:rsidR="00321095" w:rsidRPr="00321095">
        <w:rPr>
          <w:rFonts w:ascii="Times" w:eastAsia="Times New Roman" w:hAnsi="Times"/>
          <w:color w:val="000000" w:themeColor="text1"/>
          <w:sz w:val="22"/>
          <w:szCs w:val="22"/>
          <w:lang w:val="en-IN" w:eastAsia="en-GB"/>
        </w:rPr>
        <w:t>Professor, Computer Science &amp; Engineering, BV</w:t>
      </w:r>
      <w:r w:rsidR="00321095">
        <w:rPr>
          <w:rFonts w:ascii="Times" w:eastAsia="Times New Roman" w:hAnsi="Times"/>
          <w:color w:val="000000" w:themeColor="text1"/>
          <w:sz w:val="22"/>
          <w:szCs w:val="22"/>
          <w:lang w:val="en-IN" w:eastAsia="en-GB"/>
        </w:rPr>
        <w:t>(</w:t>
      </w:r>
      <w:r w:rsidR="00321095" w:rsidRPr="00321095">
        <w:rPr>
          <w:rFonts w:ascii="Times" w:eastAsia="Times New Roman" w:hAnsi="Times"/>
          <w:color w:val="000000" w:themeColor="text1"/>
          <w:sz w:val="22"/>
          <w:szCs w:val="22"/>
          <w:lang w:val="en-IN" w:eastAsia="en-GB"/>
        </w:rPr>
        <w:t>DU</w:t>
      </w:r>
      <w:r w:rsidR="00321095">
        <w:rPr>
          <w:rFonts w:ascii="Times" w:eastAsia="Times New Roman" w:hAnsi="Times"/>
          <w:color w:val="000000" w:themeColor="text1"/>
          <w:sz w:val="22"/>
          <w:szCs w:val="22"/>
          <w:lang w:val="en-IN" w:eastAsia="en-GB"/>
        </w:rPr>
        <w:t>)</w:t>
      </w:r>
      <w:r w:rsidR="00321095" w:rsidRPr="00321095">
        <w:rPr>
          <w:rFonts w:ascii="Times" w:eastAsia="Times New Roman" w:hAnsi="Times"/>
          <w:color w:val="000000" w:themeColor="text1"/>
          <w:sz w:val="22"/>
          <w:szCs w:val="22"/>
          <w:lang w:val="en-IN" w:eastAsia="en-GB"/>
        </w:rPr>
        <w:t>COE,</w:t>
      </w:r>
      <w:r w:rsidR="00321095">
        <w:rPr>
          <w:rFonts w:ascii="Times" w:eastAsia="Times New Roman" w:hAnsi="Times"/>
          <w:color w:val="000000" w:themeColor="text1"/>
          <w:sz w:val="22"/>
          <w:szCs w:val="22"/>
          <w:lang w:val="en-IN" w:eastAsia="en-GB"/>
        </w:rPr>
        <w:t xml:space="preserve"> </w:t>
      </w:r>
      <w:r w:rsidR="00321095" w:rsidRPr="00321095">
        <w:rPr>
          <w:rFonts w:ascii="Times" w:eastAsia="Times New Roman" w:hAnsi="Times"/>
          <w:color w:val="000000" w:themeColor="text1"/>
          <w:sz w:val="22"/>
          <w:szCs w:val="22"/>
          <w:lang w:val="en-IN" w:eastAsia="en-GB"/>
        </w:rPr>
        <w:t>Pune</w:t>
      </w:r>
      <w:r w:rsidR="00321095">
        <w:rPr>
          <w:rFonts w:ascii="Times" w:eastAsia="Times New Roman" w:hAnsi="Times"/>
          <w:color w:val="000000" w:themeColor="text1"/>
          <w:sz w:val="22"/>
          <w:szCs w:val="22"/>
          <w:lang w:val="en-IN" w:eastAsia="en-GB"/>
        </w:rPr>
        <w:t>,</w:t>
      </w:r>
      <w:r w:rsidR="00321095" w:rsidRPr="00321095">
        <w:t xml:space="preserve"> </w:t>
      </w:r>
      <w:r w:rsidR="00321095" w:rsidRPr="00321095">
        <w:rPr>
          <w:rFonts w:ascii="Times" w:eastAsia="Times New Roman" w:hAnsi="Times"/>
          <w:color w:val="000000" w:themeColor="text1"/>
          <w:sz w:val="22"/>
          <w:szCs w:val="22"/>
          <w:lang w:val="en-IN" w:eastAsia="en-GB"/>
        </w:rPr>
        <w:t>brgarg@bvucoep.edu.in</w:t>
      </w:r>
    </w:p>
    <w:p w14:paraId="2C11E5B6" w14:textId="77777777" w:rsidR="00734AD8" w:rsidRPr="00EC6BAC" w:rsidRDefault="000F30D9" w:rsidP="00157857">
      <w:pPr>
        <w:ind w:left="567" w:right="567"/>
        <w:jc w:val="both"/>
        <w:rPr>
          <w:rFonts w:ascii="Times" w:eastAsia="Times New Roman" w:hAnsi="Times"/>
          <w:b/>
          <w:bCs/>
          <w:color w:val="000000" w:themeColor="text1"/>
        </w:rPr>
      </w:pPr>
      <w:r w:rsidRPr="00EC6BAC">
        <w:rPr>
          <w:rFonts w:ascii="Times" w:eastAsia="Times New Roman" w:hAnsi="Times"/>
          <w:b/>
          <w:bCs/>
          <w:color w:val="000000" w:themeColor="text1"/>
        </w:rPr>
        <w:t>Abstract</w:t>
      </w:r>
      <w:r w:rsidR="00C25AA7" w:rsidRPr="00EC6BAC">
        <w:rPr>
          <w:rFonts w:ascii="Times" w:eastAsia="Times New Roman" w:hAnsi="Times"/>
          <w:b/>
          <w:bCs/>
          <w:color w:val="000000" w:themeColor="text1"/>
        </w:rPr>
        <w:t xml:space="preserve">. </w:t>
      </w:r>
      <w:r w:rsidR="00321095" w:rsidRPr="00321095">
        <w:rPr>
          <w:rFonts w:ascii="Times" w:eastAsia="Times New Roman" w:hAnsi="Times"/>
          <w:color w:val="000000" w:themeColor="text1"/>
        </w:rPr>
        <w:t xml:space="preserve">Today, digital media are getting more and more popular. Not only multilevel images, video and audio are in digital form, but binary document images also digitized in many applications. This includes legal documents, digital books, maps, picture images and architectural drawing. Security and secrecy maintenance of information transferred through the digital media is the main concern. Generally cryptography is applied for this concern but it discloses the existence of transfer of important information and prone to malpractices. So information hiding is more promising as it focuses on imperceptibility. Hiding information in binary media is more difficult than color and grey media, as it causes more visual distortion due to limited two shades. Apart from this hiding technique needs to take care of hiding capacity and security of information hidden. This paper proposes a novel approach for information hiding in binary image which tries to maintain mentioned concerns. The message to be hidden is initially encrypted by key known to both, transmitter and receiver. This encrypted message is then represented as </w:t>
      </w:r>
      <w:proofErr w:type="gramStart"/>
      <w:r w:rsidR="00321095" w:rsidRPr="00321095">
        <w:rPr>
          <w:rFonts w:ascii="Times" w:eastAsia="Times New Roman" w:hAnsi="Times"/>
          <w:color w:val="000000" w:themeColor="text1"/>
        </w:rPr>
        <w:t>two dimensional</w:t>
      </w:r>
      <w:proofErr w:type="gramEnd"/>
      <w:r w:rsidR="00321095" w:rsidRPr="00321095">
        <w:rPr>
          <w:rFonts w:ascii="Times" w:eastAsia="Times New Roman" w:hAnsi="Times"/>
          <w:color w:val="000000" w:themeColor="text1"/>
        </w:rPr>
        <w:t xml:space="preserve"> sparse matrix and then transformed to one dimensional matrix where information of location of only black pixel ‘1’ in sparse matrix is kept. The arithmetic compression algorithm is used to </w:t>
      </w:r>
      <w:r w:rsidR="00321095" w:rsidRPr="00321095">
        <w:rPr>
          <w:rFonts w:ascii="Times" w:eastAsia="Times New Roman" w:hAnsi="Times"/>
          <w:color w:val="000000" w:themeColor="text1"/>
        </w:rPr>
        <w:lastRenderedPageBreak/>
        <w:t>compress the sparse matrix. Black and white pixel run length (RL) pairs are utilized for hiding information which satisfies the threshold set for RL pair length. On receiver side reverse process is applied to extract secret message. The encryption, sparse matrix representation and arithmetic data compression secures the information and enhances hiding capacity.  Utilization of run length pair minimizes visual distortion.  The results show that high capacity information is hidden with less distortion.  As the application domain of information hiding in digital multimedia sources becomes broaden, it is applied for steganography and digital watermarking</w:t>
      </w:r>
      <w:r w:rsidRPr="00EC6BAC">
        <w:rPr>
          <w:rFonts w:ascii="Times" w:eastAsia="Times New Roman" w:hAnsi="Times"/>
          <w:color w:val="000000" w:themeColor="text1"/>
        </w:rPr>
        <w:t>.</w:t>
      </w:r>
    </w:p>
    <w:p w14:paraId="45A654C7" w14:textId="77777777" w:rsidR="000F30D9" w:rsidRPr="00EC6BAC" w:rsidRDefault="000F30D9" w:rsidP="00734AD8">
      <w:pPr>
        <w:spacing w:before="120" w:after="120"/>
        <w:ind w:left="567" w:right="567"/>
        <w:jc w:val="both"/>
        <w:rPr>
          <w:rFonts w:ascii="Times" w:eastAsia="Times New Roman" w:hAnsi="Times"/>
          <w:b/>
          <w:bCs/>
          <w:color w:val="000000" w:themeColor="text1"/>
        </w:rPr>
      </w:pPr>
      <w:r w:rsidRPr="00EC6BAC">
        <w:rPr>
          <w:rFonts w:ascii="Times" w:eastAsia="Times New Roman" w:hAnsi="Times"/>
          <w:b/>
          <w:color w:val="000000" w:themeColor="text1"/>
        </w:rPr>
        <w:t>Keywords</w:t>
      </w:r>
      <w:r w:rsidR="009663D8" w:rsidRPr="00EC6BAC">
        <w:rPr>
          <w:rFonts w:ascii="Times" w:eastAsia="Times New Roman" w:hAnsi="Times"/>
          <w:b/>
          <w:color w:val="000000" w:themeColor="text1"/>
        </w:rPr>
        <w:t>.</w:t>
      </w:r>
      <w:r w:rsidR="00321095" w:rsidRPr="00321095">
        <w:t xml:space="preserve"> </w:t>
      </w:r>
      <w:r w:rsidR="00321095" w:rsidRPr="00321095">
        <w:rPr>
          <w:rFonts w:ascii="Times" w:eastAsia="Times New Roman" w:hAnsi="Times"/>
          <w:b/>
          <w:color w:val="000000" w:themeColor="text1"/>
        </w:rPr>
        <w:t>Sparse matrix, encoding, binary image, information hiding, run</w:t>
      </w:r>
      <w:r w:rsidR="00321095">
        <w:rPr>
          <w:rFonts w:ascii="Times" w:eastAsia="Times New Roman" w:hAnsi="Times"/>
          <w:b/>
          <w:color w:val="000000" w:themeColor="text1"/>
        </w:rPr>
        <w:t>-</w:t>
      </w:r>
      <w:r w:rsidR="00321095" w:rsidRPr="00321095">
        <w:rPr>
          <w:rFonts w:ascii="Times" w:eastAsia="Times New Roman" w:hAnsi="Times"/>
          <w:b/>
          <w:color w:val="000000" w:themeColor="text1"/>
        </w:rPr>
        <w:t>length</w:t>
      </w:r>
    </w:p>
    <w:p w14:paraId="190F3215" w14:textId="77777777" w:rsidR="00B51093" w:rsidRPr="00EC6BAC" w:rsidRDefault="00321095" w:rsidP="00C00F51">
      <w:pPr>
        <w:pStyle w:val="ListParagraph"/>
        <w:numPr>
          <w:ilvl w:val="0"/>
          <w:numId w:val="2"/>
        </w:numPr>
        <w:spacing w:before="520" w:after="280"/>
        <w:rPr>
          <w:rFonts w:ascii="Helvetica" w:eastAsia="Times New Roman" w:hAnsi="Helvetica"/>
          <w:b/>
          <w:color w:val="000000" w:themeColor="text1"/>
          <w:sz w:val="24"/>
          <w:szCs w:val="24"/>
        </w:rPr>
      </w:pPr>
      <w:bookmarkStart w:id="0" w:name="page2"/>
      <w:bookmarkEnd w:id="0"/>
      <w:r w:rsidRPr="00321095">
        <w:t xml:space="preserve"> </w:t>
      </w:r>
      <w:r>
        <w:rPr>
          <w:rFonts w:ascii="Helvetica" w:eastAsia="Times New Roman" w:hAnsi="Helvetica"/>
          <w:b/>
          <w:color w:val="000000" w:themeColor="text1"/>
          <w:sz w:val="24"/>
          <w:szCs w:val="24"/>
        </w:rPr>
        <w:t>Introduction</w:t>
      </w:r>
    </w:p>
    <w:p w14:paraId="770116A8" w14:textId="77777777" w:rsidR="00A40DE7" w:rsidRPr="00EC6BAC" w:rsidRDefault="00BE75D6" w:rsidP="00321095">
      <w:pPr>
        <w:jc w:val="both"/>
        <w:rPr>
          <w:rFonts w:ascii="Times" w:eastAsia="Times New Roman" w:hAnsi="Times"/>
          <w:color w:val="000000" w:themeColor="text1"/>
          <w:sz w:val="22"/>
          <w:szCs w:val="22"/>
          <w:lang w:val="en-IN"/>
        </w:rPr>
      </w:pPr>
      <w:r>
        <w:rPr>
          <w:rFonts w:ascii="Times" w:eastAsia="Times New Roman" w:hAnsi="Times"/>
          <w:color w:val="000000" w:themeColor="text1"/>
          <w:sz w:val="22"/>
          <w:szCs w:val="22"/>
          <w:lang w:val="en-IN"/>
        </w:rPr>
        <w:t>D</w:t>
      </w:r>
      <w:r w:rsidR="00321095" w:rsidRPr="00321095">
        <w:rPr>
          <w:rFonts w:ascii="Times" w:eastAsia="Times New Roman" w:hAnsi="Times"/>
          <w:color w:val="000000" w:themeColor="text1"/>
          <w:sz w:val="22"/>
          <w:szCs w:val="22"/>
          <w:lang w:val="en-IN"/>
        </w:rPr>
        <w:t xml:space="preserve">igital </w:t>
      </w:r>
      <w:r>
        <w:rPr>
          <w:rFonts w:ascii="Times" w:eastAsia="Times New Roman" w:hAnsi="Times"/>
          <w:color w:val="000000" w:themeColor="text1"/>
          <w:sz w:val="22"/>
          <w:szCs w:val="22"/>
          <w:lang w:val="en-IN"/>
        </w:rPr>
        <w:t>media h</w:t>
      </w:r>
      <w:r w:rsidR="00321095" w:rsidRPr="00321095">
        <w:rPr>
          <w:rFonts w:ascii="Times" w:eastAsia="Times New Roman" w:hAnsi="Times"/>
          <w:color w:val="000000" w:themeColor="text1"/>
          <w:sz w:val="22"/>
          <w:szCs w:val="22"/>
          <w:lang w:val="en-IN"/>
        </w:rPr>
        <w:t xml:space="preserve">as </w:t>
      </w:r>
      <w:r>
        <w:rPr>
          <w:rFonts w:ascii="Times" w:eastAsia="Times New Roman" w:hAnsi="Times"/>
          <w:color w:val="000000" w:themeColor="text1"/>
          <w:sz w:val="22"/>
          <w:szCs w:val="22"/>
          <w:lang w:val="en-IN"/>
        </w:rPr>
        <w:t xml:space="preserve">become part of daily life </w:t>
      </w:r>
      <w:r w:rsidR="00321095" w:rsidRPr="00321095">
        <w:rPr>
          <w:rFonts w:ascii="Times" w:eastAsia="Times New Roman" w:hAnsi="Times"/>
          <w:color w:val="000000" w:themeColor="text1"/>
          <w:sz w:val="22"/>
          <w:szCs w:val="22"/>
          <w:lang w:val="en-IN"/>
        </w:rPr>
        <w:t xml:space="preserve">due to their </w:t>
      </w:r>
      <w:r>
        <w:rPr>
          <w:rFonts w:ascii="Times" w:eastAsia="Times New Roman" w:hAnsi="Times"/>
          <w:color w:val="000000" w:themeColor="text1"/>
          <w:sz w:val="22"/>
          <w:szCs w:val="22"/>
          <w:lang w:val="en-IN"/>
        </w:rPr>
        <w:t>usage in</w:t>
      </w:r>
      <w:r w:rsidR="00321095" w:rsidRPr="00321095">
        <w:rPr>
          <w:rFonts w:ascii="Times" w:eastAsia="Times New Roman" w:hAnsi="Times"/>
          <w:color w:val="000000" w:themeColor="text1"/>
          <w:sz w:val="22"/>
          <w:szCs w:val="22"/>
          <w:lang w:val="en-IN"/>
        </w:rPr>
        <w:t xml:space="preserve"> </w:t>
      </w:r>
      <w:r>
        <w:rPr>
          <w:rFonts w:ascii="Times" w:eastAsia="Times New Roman" w:hAnsi="Times"/>
          <w:color w:val="000000" w:themeColor="text1"/>
          <w:sz w:val="22"/>
          <w:szCs w:val="22"/>
          <w:lang w:val="en-IN"/>
        </w:rPr>
        <w:t xml:space="preserve">many </w:t>
      </w:r>
      <w:r w:rsidR="00321095" w:rsidRPr="00321095">
        <w:rPr>
          <w:rFonts w:ascii="Times" w:eastAsia="Times New Roman" w:hAnsi="Times"/>
          <w:color w:val="000000" w:themeColor="text1"/>
          <w:sz w:val="22"/>
          <w:szCs w:val="22"/>
          <w:lang w:val="en-IN"/>
        </w:rPr>
        <w:t>application areas</w:t>
      </w:r>
      <w:r>
        <w:rPr>
          <w:rFonts w:ascii="Times" w:eastAsia="Times New Roman" w:hAnsi="Times"/>
          <w:color w:val="000000" w:themeColor="text1"/>
          <w:sz w:val="22"/>
          <w:szCs w:val="22"/>
          <w:lang w:val="en-IN"/>
        </w:rPr>
        <w:t xml:space="preserve">. Capturing image and transmitting is common practice for transferring information. This </w:t>
      </w:r>
      <w:r w:rsidR="00CA0649">
        <w:rPr>
          <w:rFonts w:ascii="Times" w:eastAsia="Times New Roman" w:hAnsi="Times"/>
          <w:color w:val="000000" w:themeColor="text1"/>
          <w:sz w:val="22"/>
          <w:szCs w:val="22"/>
          <w:lang w:val="en-IN"/>
        </w:rPr>
        <w:t xml:space="preserve">images are generally in binary form and are </w:t>
      </w:r>
      <w:r>
        <w:rPr>
          <w:rFonts w:ascii="Times" w:eastAsia="Times New Roman" w:hAnsi="Times"/>
          <w:color w:val="000000" w:themeColor="text1"/>
          <w:sz w:val="22"/>
          <w:szCs w:val="22"/>
          <w:lang w:val="en-IN"/>
        </w:rPr>
        <w:t xml:space="preserve">digital document </w:t>
      </w:r>
      <w:proofErr w:type="gramStart"/>
      <w:r>
        <w:rPr>
          <w:rFonts w:ascii="Times" w:eastAsia="Times New Roman" w:hAnsi="Times"/>
          <w:color w:val="000000" w:themeColor="text1"/>
          <w:sz w:val="22"/>
          <w:szCs w:val="22"/>
          <w:lang w:val="en-IN"/>
        </w:rPr>
        <w:t>scans ,</w:t>
      </w:r>
      <w:proofErr w:type="gramEnd"/>
      <w:r>
        <w:rPr>
          <w:rFonts w:ascii="Times" w:eastAsia="Times New Roman" w:hAnsi="Times"/>
          <w:color w:val="000000" w:themeColor="text1"/>
          <w:sz w:val="22"/>
          <w:szCs w:val="22"/>
          <w:lang w:val="en-IN"/>
        </w:rPr>
        <w:t xml:space="preserve"> images, transactions, </w:t>
      </w:r>
      <w:r w:rsidR="00321095" w:rsidRPr="00321095">
        <w:rPr>
          <w:rFonts w:ascii="Times" w:eastAsia="Times New Roman" w:hAnsi="Times"/>
          <w:color w:val="000000" w:themeColor="text1"/>
          <w:sz w:val="22"/>
          <w:szCs w:val="22"/>
          <w:lang w:val="en-IN"/>
        </w:rPr>
        <w:t xml:space="preserve"> books and drawings</w:t>
      </w:r>
      <w:r>
        <w:rPr>
          <w:rFonts w:ascii="Times" w:eastAsia="Times New Roman" w:hAnsi="Times"/>
          <w:color w:val="000000" w:themeColor="text1"/>
          <w:sz w:val="22"/>
          <w:szCs w:val="22"/>
          <w:lang w:val="en-IN"/>
        </w:rPr>
        <w:t xml:space="preserve"> etc. The authenticity, security, ownership control are the issue which arises due to this daily practice. To </w:t>
      </w:r>
      <w:r w:rsidR="00CA0649">
        <w:rPr>
          <w:rFonts w:ascii="Times" w:eastAsia="Times New Roman" w:hAnsi="Times"/>
          <w:color w:val="000000" w:themeColor="text1"/>
          <w:sz w:val="22"/>
          <w:szCs w:val="22"/>
          <w:lang w:val="en-IN"/>
        </w:rPr>
        <w:t>h</w:t>
      </w:r>
      <w:r>
        <w:rPr>
          <w:rFonts w:ascii="Times" w:eastAsia="Times New Roman" w:hAnsi="Times"/>
          <w:color w:val="000000" w:themeColor="text1"/>
          <w:sz w:val="22"/>
          <w:szCs w:val="22"/>
          <w:lang w:val="en-IN"/>
        </w:rPr>
        <w:t xml:space="preserve">andle </w:t>
      </w:r>
      <w:r w:rsidR="00CA0649">
        <w:rPr>
          <w:rFonts w:ascii="Times" w:eastAsia="Times New Roman" w:hAnsi="Times"/>
          <w:color w:val="000000" w:themeColor="text1"/>
          <w:sz w:val="22"/>
          <w:szCs w:val="22"/>
          <w:lang w:val="en-IN"/>
        </w:rPr>
        <w:t>these concerns</w:t>
      </w:r>
      <w:r>
        <w:rPr>
          <w:rFonts w:ascii="Times" w:eastAsia="Times New Roman" w:hAnsi="Times"/>
          <w:color w:val="000000" w:themeColor="text1"/>
          <w:sz w:val="22"/>
          <w:szCs w:val="22"/>
          <w:lang w:val="en-IN"/>
        </w:rPr>
        <w:t>, the secret data hiding in the form of watermarks can be utilized</w:t>
      </w:r>
      <w:r w:rsidR="00CA0649">
        <w:rPr>
          <w:rFonts w:ascii="Times" w:eastAsia="Times New Roman" w:hAnsi="Times"/>
          <w:color w:val="000000" w:themeColor="text1"/>
          <w:sz w:val="22"/>
          <w:szCs w:val="22"/>
          <w:lang w:val="en-IN"/>
        </w:rPr>
        <w:t xml:space="preserve"> as solution. </w:t>
      </w:r>
      <w:r w:rsidR="00321095" w:rsidRPr="00321095">
        <w:rPr>
          <w:rFonts w:ascii="Times" w:eastAsia="Times New Roman" w:hAnsi="Times"/>
          <w:color w:val="000000" w:themeColor="text1"/>
          <w:sz w:val="22"/>
          <w:szCs w:val="22"/>
          <w:lang w:val="en-IN"/>
        </w:rPr>
        <w:t xml:space="preserve"> Data hiding or watermarking for binary images authentication has been promising approach to alleviate these concerns. The use of internet is extensively done for digital data transfer over large distance that is use of internet is reducing efforts and takes negligible time for data transfer, but as use of Internet for data transfer increased chance of data being hacked. So security of data transfer from internet is major issue and </w:t>
      </w:r>
      <w:r w:rsidR="008E7786" w:rsidRPr="00321095">
        <w:rPr>
          <w:rFonts w:ascii="Times" w:eastAsia="Times New Roman" w:hAnsi="Times"/>
          <w:color w:val="000000" w:themeColor="text1"/>
          <w:sz w:val="22"/>
          <w:szCs w:val="22"/>
          <w:lang w:val="en-IN"/>
        </w:rPr>
        <w:t>focused research</w:t>
      </w:r>
      <w:r w:rsidR="00321095" w:rsidRPr="00321095">
        <w:rPr>
          <w:rFonts w:ascii="Times" w:eastAsia="Times New Roman" w:hAnsi="Times"/>
          <w:color w:val="000000" w:themeColor="text1"/>
          <w:sz w:val="22"/>
          <w:szCs w:val="22"/>
          <w:lang w:val="en-IN"/>
        </w:rPr>
        <w:t xml:space="preserve"> topic. Even though there are number of methods for secure data transfer like cryptography but they have their own pitfalls as it is self-declarative about existence of some important information. So message hiding in images does not disclose carrying of any information secretly. Passing secret message through </w:t>
      </w:r>
      <w:proofErr w:type="spellStart"/>
      <w:r w:rsidR="00321095" w:rsidRPr="00321095">
        <w:rPr>
          <w:rFonts w:ascii="Times" w:eastAsia="Times New Roman" w:hAnsi="Times"/>
          <w:color w:val="000000" w:themeColor="text1"/>
          <w:sz w:val="22"/>
          <w:szCs w:val="22"/>
          <w:lang w:val="en-IN"/>
        </w:rPr>
        <w:t>color</w:t>
      </w:r>
      <w:proofErr w:type="spellEnd"/>
      <w:r w:rsidR="00321095" w:rsidRPr="00321095">
        <w:rPr>
          <w:rFonts w:ascii="Times" w:eastAsia="Times New Roman" w:hAnsi="Times"/>
          <w:color w:val="000000" w:themeColor="text1"/>
          <w:sz w:val="22"/>
          <w:szCs w:val="22"/>
          <w:lang w:val="en-IN"/>
        </w:rPr>
        <w:t xml:space="preserve"> images is easier as they have 256 </w:t>
      </w:r>
      <w:proofErr w:type="spellStart"/>
      <w:r w:rsidR="00321095" w:rsidRPr="00321095">
        <w:rPr>
          <w:rFonts w:ascii="Times" w:eastAsia="Times New Roman" w:hAnsi="Times"/>
          <w:color w:val="000000" w:themeColor="text1"/>
          <w:sz w:val="22"/>
          <w:szCs w:val="22"/>
          <w:lang w:val="en-IN"/>
        </w:rPr>
        <w:t>color</w:t>
      </w:r>
      <w:proofErr w:type="spellEnd"/>
      <w:r w:rsidR="00321095" w:rsidRPr="00321095">
        <w:rPr>
          <w:rFonts w:ascii="Times" w:eastAsia="Times New Roman" w:hAnsi="Times"/>
          <w:color w:val="000000" w:themeColor="text1"/>
          <w:sz w:val="22"/>
          <w:szCs w:val="22"/>
          <w:lang w:val="en-IN"/>
        </w:rPr>
        <w:t xml:space="preserve"> ranges for each RGB </w:t>
      </w:r>
      <w:proofErr w:type="spellStart"/>
      <w:r w:rsidR="00321095" w:rsidRPr="00321095">
        <w:rPr>
          <w:rFonts w:ascii="Times" w:eastAsia="Times New Roman" w:hAnsi="Times"/>
          <w:color w:val="000000" w:themeColor="text1"/>
          <w:sz w:val="22"/>
          <w:szCs w:val="22"/>
          <w:lang w:val="en-IN"/>
        </w:rPr>
        <w:t>color</w:t>
      </w:r>
      <w:proofErr w:type="spellEnd"/>
      <w:r w:rsidR="00321095" w:rsidRPr="00321095">
        <w:rPr>
          <w:rFonts w:ascii="Times" w:eastAsia="Times New Roman" w:hAnsi="Times"/>
          <w:color w:val="000000" w:themeColor="text1"/>
          <w:sz w:val="22"/>
          <w:szCs w:val="22"/>
          <w:lang w:val="en-IN"/>
        </w:rPr>
        <w:t xml:space="preserve"> band as opposed to only two </w:t>
      </w:r>
      <w:proofErr w:type="spellStart"/>
      <w:r w:rsidR="00321095" w:rsidRPr="00321095">
        <w:rPr>
          <w:rFonts w:ascii="Times" w:eastAsia="Times New Roman" w:hAnsi="Times"/>
          <w:color w:val="000000" w:themeColor="text1"/>
          <w:sz w:val="22"/>
          <w:szCs w:val="22"/>
          <w:lang w:val="en-IN"/>
        </w:rPr>
        <w:t>colors</w:t>
      </w:r>
      <w:proofErr w:type="spellEnd"/>
      <w:r w:rsidR="00321095" w:rsidRPr="00321095">
        <w:rPr>
          <w:rFonts w:ascii="Times" w:eastAsia="Times New Roman" w:hAnsi="Times"/>
          <w:color w:val="000000" w:themeColor="text1"/>
          <w:sz w:val="22"/>
          <w:szCs w:val="22"/>
          <w:lang w:val="en-IN"/>
        </w:rPr>
        <w:t xml:space="preserve"> available in binary images. Data hiding in binary image is challenging to maintaining visual distortion with high capacity. There are many techniques which uses spatial and frequency domain. One of the </w:t>
      </w:r>
      <w:proofErr w:type="gramStart"/>
      <w:r w:rsidR="00321095" w:rsidRPr="00321095">
        <w:rPr>
          <w:rFonts w:ascii="Times" w:eastAsia="Times New Roman" w:hAnsi="Times"/>
          <w:color w:val="000000" w:themeColor="text1"/>
          <w:sz w:val="22"/>
          <w:szCs w:val="22"/>
          <w:lang w:val="en-IN"/>
        </w:rPr>
        <w:t>way</w:t>
      </w:r>
      <w:proofErr w:type="gramEnd"/>
      <w:r w:rsidR="00321095" w:rsidRPr="00321095">
        <w:rPr>
          <w:rFonts w:ascii="Times" w:eastAsia="Times New Roman" w:hAnsi="Times"/>
          <w:color w:val="000000" w:themeColor="text1"/>
          <w:sz w:val="22"/>
          <w:szCs w:val="22"/>
          <w:lang w:val="en-IN"/>
        </w:rPr>
        <w:t xml:space="preserve"> is to use black and white pixel run length (RL) for hiding data </w:t>
      </w:r>
      <w:proofErr w:type="spellStart"/>
      <w:r w:rsidR="00157857">
        <w:rPr>
          <w:rFonts w:ascii="Times" w:eastAsia="Times New Roman" w:hAnsi="Times"/>
          <w:color w:val="000000" w:themeColor="text1"/>
          <w:sz w:val="22"/>
          <w:szCs w:val="22"/>
          <w:lang w:val="en-IN"/>
        </w:rPr>
        <w:t>ext</w:t>
      </w:r>
      <w:proofErr w:type="spellEnd"/>
      <w:r w:rsidR="00157857">
        <w:rPr>
          <w:rFonts w:ascii="Times" w:eastAsia="Times New Roman" w:hAnsi="Times"/>
          <w:color w:val="000000" w:themeColor="text1"/>
          <w:sz w:val="22"/>
          <w:szCs w:val="22"/>
          <w:lang w:val="en-IN"/>
        </w:rPr>
        <w:t xml:space="preserve"> goes here</w:t>
      </w:r>
      <w:r w:rsidR="004644DA" w:rsidRPr="00EC6BAC">
        <w:rPr>
          <w:rFonts w:ascii="Times" w:eastAsia="Times New Roman" w:hAnsi="Times"/>
          <w:color w:val="000000" w:themeColor="text1"/>
          <w:sz w:val="22"/>
          <w:szCs w:val="22"/>
          <w:lang w:val="en-IN"/>
        </w:rPr>
        <w:t>.</w:t>
      </w:r>
    </w:p>
    <w:p w14:paraId="7FCF32B9" w14:textId="77777777" w:rsidR="007F21F7" w:rsidRPr="00EC6BAC" w:rsidRDefault="00C9549B" w:rsidP="00C00F51">
      <w:pPr>
        <w:pStyle w:val="ListParagraph"/>
        <w:numPr>
          <w:ilvl w:val="0"/>
          <w:numId w:val="2"/>
        </w:numPr>
        <w:tabs>
          <w:tab w:val="left" w:pos="340"/>
        </w:tabs>
        <w:spacing w:before="520" w:after="280"/>
        <w:jc w:val="both"/>
        <w:rPr>
          <w:rFonts w:ascii="Helvetica" w:eastAsia="Times New Roman" w:hAnsi="Helvetica"/>
          <w:b/>
          <w:color w:val="000000" w:themeColor="text1"/>
          <w:sz w:val="24"/>
        </w:rPr>
      </w:pPr>
      <w:r>
        <w:rPr>
          <w:rFonts w:ascii="Helvetica" w:eastAsia="Times New Roman" w:hAnsi="Helvetica"/>
          <w:b/>
          <w:color w:val="000000" w:themeColor="text1"/>
          <w:sz w:val="24"/>
        </w:rPr>
        <w:t xml:space="preserve"> Literature Survey</w:t>
      </w:r>
    </w:p>
    <w:p w14:paraId="4AD9E19C" w14:textId="77777777" w:rsidR="00C9549B" w:rsidRPr="00C9549B" w:rsidRDefault="00C9549B" w:rsidP="00C9549B">
      <w:pPr>
        <w:pStyle w:val="IEEEText"/>
        <w:spacing w:line="240" w:lineRule="auto"/>
        <w:ind w:firstLine="0"/>
        <w:rPr>
          <w:rFonts w:ascii="Times" w:hAnsi="Times" w:cs="Times"/>
          <w:sz w:val="22"/>
          <w:szCs w:val="22"/>
        </w:rPr>
      </w:pPr>
      <w:r w:rsidRPr="00C9549B">
        <w:rPr>
          <w:rFonts w:ascii="Times" w:hAnsi="Times" w:cs="Times"/>
          <w:sz w:val="22"/>
          <w:szCs w:val="22"/>
        </w:rPr>
        <w:lastRenderedPageBreak/>
        <w:t xml:space="preserve">Data hiding, extraction and image recovery can be easily done using image encryption and support vector machine  (SVM) [1].For this purpose image blocks are used where in each block ,the one-bit message can be embedded. In this scheme, encryption keys have been used at 3 levels and only authorized receiver is able to get the hidden message. Extraction can be carried out using support vector model (SVM) as it is trained. By adapting image block pattern, a small-block-based technique is proposed wherein information is hidden in [2].This technique claims the highest data hiding rate. This technique applies the principle of Webb’s law and also uses blind data extraction. The computational complexity in data hiding and extraction algorithm is very low. In [3], to check the effect of embedding and also to identify that the data is hidden a binary steganalysis scheme has been proposed. The distortion for 4 classes of patterns is calculated considering 1-shape pattern as the reference. A </w:t>
      </w:r>
      <w:r w:rsidR="00CA0649">
        <w:rPr>
          <w:rFonts w:ascii="Times" w:hAnsi="Times" w:cs="Times"/>
          <w:sz w:val="22"/>
          <w:szCs w:val="22"/>
        </w:rPr>
        <w:t xml:space="preserve">feature set in </w:t>
      </w:r>
      <w:r w:rsidRPr="00C9549B">
        <w:rPr>
          <w:rFonts w:ascii="Times" w:hAnsi="Times" w:cs="Times"/>
          <w:sz w:val="22"/>
          <w:szCs w:val="22"/>
        </w:rPr>
        <w:t xml:space="preserve">2-dimension </w:t>
      </w:r>
      <w:r w:rsidR="00CA0649">
        <w:rPr>
          <w:rFonts w:ascii="Times" w:hAnsi="Times" w:cs="Times"/>
          <w:sz w:val="22"/>
          <w:szCs w:val="22"/>
        </w:rPr>
        <w:t xml:space="preserve">which </w:t>
      </w:r>
      <w:r w:rsidRPr="00C9549B">
        <w:rPr>
          <w:rFonts w:ascii="Times" w:hAnsi="Times" w:cs="Times"/>
          <w:sz w:val="22"/>
          <w:szCs w:val="22"/>
        </w:rPr>
        <w:t>involves the distribution of only 2 patterns is computed further. To reduce visual distortion, the combination theory has been applied. In order to increase hiding capacity and to reduce visual artifacts, a special matrix has been used. In this technique one pixel is changed at most for each block and [</w:t>
      </w:r>
      <w:r w:rsidR="00B90E39" w:rsidRPr="00C9549B">
        <w:rPr>
          <w:rFonts w:ascii="Times" w:hAnsi="Times" w:cs="Times"/>
          <w:sz w:val="22"/>
          <w:szCs w:val="22"/>
        </w:rPr>
        <w:t>log2 (</w:t>
      </w:r>
      <w:r w:rsidRPr="00C9549B">
        <w:rPr>
          <w:rFonts w:ascii="Times" w:hAnsi="Times" w:cs="Times"/>
          <w:sz w:val="22"/>
          <w:szCs w:val="22"/>
        </w:rPr>
        <w:t xml:space="preserve">m x n +1)] bits are hidden into a block of size m x n. The scheme yields capability of a higher payload embedding maintaining noise [4].  In [5], block classification and local complexity calculations have been used. In this scheme each selected block is used to embed three bits data at most only two pixels are modified. In order to hide secret data, the complex region of the image is used so that it becomes difficult to detect the hidden data and also avoids grabbing attention from attackers.  The texture property of binary images is considered in [6] and proposed an efficient binary image data hiding with similarity matching method based on texture.  In [7], new information security method is proposed. As compared to generally used LSB algorithm, the new proposed technique targets more unnoticeable and secure transmission of data that is secretly hidden. In [8], a novel scheme for authentication of binary image has been proposed, that has a small distortion in the cover image. In [9], in the data-embedding algorithm, hamming codes-based scheme has been used, where the ELSSM (Edge Line Segment Similarity Measure) algorithm is used for selecting and flipping pixels. A new multi-class steganalysis method was proposed in [10]. The capability of the proposed method is that it can identify the technique used for hiding data. The data hiding in binary text documents is proposed in [11] where the 8-connected boundary of character is used for embedding. To embed data, a five-pixel boundary with a fixed set of pairs of patterns has been utilized by adding or deleting the center foreground pixel in a pair. An image quality maintaining scheme is proposed in [12] after data hiding.  By comparing modified bit and its adjacent bits, the imperceptibility after </w:t>
      </w:r>
      <w:r w:rsidRPr="00C9549B">
        <w:rPr>
          <w:rFonts w:ascii="Times" w:hAnsi="Times" w:cs="Times"/>
          <w:sz w:val="22"/>
          <w:szCs w:val="22"/>
        </w:rPr>
        <w:lastRenderedPageBreak/>
        <w:t xml:space="preserve">embedding is identified. In [13] discrete cosine transform (DCT) domain is used by checking for watermark embedding possibility in the binary images.  The relationship within the block to identify “flippable” pixels has been used by the method in [14-16] which causes minimum visual distortion. Visual alteration detection and accordingly deciding hiding data in such a way that visual quality is maintained for all types of binary images is proposed in [17]. Variety of proposed scheme also presented which locates updated region. The connectivity of pixels in a neighborhood preserving method is proposed in [18]. In a 3X3 moving window, the “flippability” is identified centered at pixel. In [19], a blind binary image authentication scheme which uses two-layer where the first layer is used for the authentication and the second layer locates the tampering locations. A scheme which uses morphological transform domain is proposed in [20]. A reversible data hiding scheme is proposed where run-length (RL) histogram is </w:t>
      </w:r>
      <w:proofErr w:type="gramStart"/>
      <w:r w:rsidR="00CA0649">
        <w:rPr>
          <w:rFonts w:ascii="Times" w:hAnsi="Times" w:cs="Times"/>
          <w:sz w:val="22"/>
          <w:szCs w:val="22"/>
        </w:rPr>
        <w:t xml:space="preserve">checked </w:t>
      </w:r>
      <w:r w:rsidRPr="00C9549B">
        <w:rPr>
          <w:rFonts w:ascii="Times" w:hAnsi="Times" w:cs="Times"/>
          <w:sz w:val="22"/>
          <w:szCs w:val="22"/>
        </w:rPr>
        <w:t xml:space="preserve"> and</w:t>
      </w:r>
      <w:proofErr w:type="gramEnd"/>
      <w:r w:rsidRPr="00C9549B">
        <w:rPr>
          <w:rFonts w:ascii="Times" w:hAnsi="Times" w:cs="Times"/>
          <w:sz w:val="22"/>
          <w:szCs w:val="22"/>
        </w:rPr>
        <w:t xml:space="preserve"> </w:t>
      </w:r>
      <w:r w:rsidR="00CA0649">
        <w:rPr>
          <w:rFonts w:ascii="Times" w:hAnsi="Times" w:cs="Times"/>
          <w:sz w:val="22"/>
          <w:szCs w:val="22"/>
        </w:rPr>
        <w:t>updated</w:t>
      </w:r>
      <w:r w:rsidRPr="00C9549B">
        <w:rPr>
          <w:rFonts w:ascii="Times" w:hAnsi="Times" w:cs="Times"/>
          <w:sz w:val="22"/>
          <w:szCs w:val="22"/>
        </w:rPr>
        <w:t xml:space="preserve"> to embed data. The sequence of RL couples was used to hide data which are formed by black RL and white RL. Review and analysis of exiting watermarking and steganography techniques presented in [22] considering image processing in spatial and transform domain. Regression analysis model used to accomplish the efficient de-fuzzification operation [23].</w:t>
      </w:r>
    </w:p>
    <w:p w14:paraId="23B107FF" w14:textId="77777777" w:rsidR="00C9549B" w:rsidRDefault="001B0168" w:rsidP="00C9549B">
      <w:pPr>
        <w:pStyle w:val="ListParagraph"/>
        <w:numPr>
          <w:ilvl w:val="0"/>
          <w:numId w:val="2"/>
        </w:numPr>
        <w:tabs>
          <w:tab w:val="left" w:pos="340"/>
        </w:tabs>
        <w:spacing w:before="520" w:after="280"/>
        <w:jc w:val="both"/>
        <w:rPr>
          <w:rFonts w:ascii="Helvetica" w:eastAsia="Times New Roman" w:hAnsi="Helvetica"/>
          <w:b/>
          <w:color w:val="000000" w:themeColor="text1"/>
          <w:sz w:val="24"/>
        </w:rPr>
      </w:pPr>
      <w:r>
        <w:rPr>
          <w:rFonts w:ascii="Helvetica" w:eastAsia="Times New Roman" w:hAnsi="Helvetica"/>
          <w:b/>
          <w:color w:val="000000" w:themeColor="text1"/>
          <w:sz w:val="24"/>
        </w:rPr>
        <w:t xml:space="preserve"> </w:t>
      </w:r>
      <w:r w:rsidR="00C9549B">
        <w:rPr>
          <w:rFonts w:ascii="Helvetica" w:eastAsia="Times New Roman" w:hAnsi="Helvetica"/>
          <w:b/>
          <w:color w:val="000000" w:themeColor="text1"/>
          <w:sz w:val="24"/>
        </w:rPr>
        <w:t>Proposed technique</w:t>
      </w:r>
    </w:p>
    <w:p w14:paraId="598C91CF" w14:textId="77777777" w:rsidR="00A9043C" w:rsidRDefault="00A9043C" w:rsidP="00A9043C">
      <w:pPr>
        <w:pStyle w:val="ListParagraph"/>
        <w:tabs>
          <w:tab w:val="left" w:pos="340"/>
        </w:tabs>
        <w:spacing w:before="520" w:after="280"/>
        <w:ind w:left="0"/>
        <w:jc w:val="both"/>
        <w:rPr>
          <w:rFonts w:ascii="Times" w:eastAsia="Times New Roman" w:hAnsi="Times" w:cs="Times"/>
          <w:lang w:val="en-US"/>
        </w:rPr>
      </w:pPr>
    </w:p>
    <w:p w14:paraId="00C299AE" w14:textId="77777777" w:rsidR="00A9043C" w:rsidRDefault="00A9043C" w:rsidP="00A9043C">
      <w:pPr>
        <w:pStyle w:val="ListParagraph"/>
        <w:tabs>
          <w:tab w:val="left" w:pos="340"/>
        </w:tabs>
        <w:spacing w:before="520" w:after="280"/>
        <w:ind w:left="0"/>
        <w:jc w:val="both"/>
        <w:rPr>
          <w:rFonts w:ascii="Times" w:eastAsia="Times New Roman" w:hAnsi="Times" w:cs="Times"/>
          <w:lang w:val="en-US"/>
        </w:rPr>
      </w:pPr>
      <w:r w:rsidRPr="00F54FBF">
        <w:rPr>
          <w:rFonts w:ascii="Times" w:eastAsia="Times New Roman" w:hAnsi="Times" w:cs="Times"/>
          <w:lang w:val="en-US"/>
        </w:rPr>
        <w:t xml:space="preserve">In proposed system </w:t>
      </w:r>
      <w:r>
        <w:rPr>
          <w:rFonts w:ascii="Times" w:eastAsia="Times New Roman" w:hAnsi="Times" w:cs="Times"/>
          <w:lang w:val="en-US"/>
        </w:rPr>
        <w:t xml:space="preserve">the security of hidden data and </w:t>
      </w:r>
      <w:r w:rsidRPr="00F54FBF">
        <w:rPr>
          <w:rFonts w:ascii="Times" w:eastAsia="Times New Roman" w:hAnsi="Times" w:cs="Times"/>
          <w:lang w:val="en-US"/>
        </w:rPr>
        <w:t xml:space="preserve">the </w:t>
      </w:r>
      <w:r>
        <w:rPr>
          <w:rFonts w:ascii="Times" w:eastAsia="Times New Roman" w:hAnsi="Times" w:cs="Times"/>
          <w:lang w:val="en-US"/>
        </w:rPr>
        <w:t xml:space="preserve">technique of data hiding is focused. </w:t>
      </w:r>
      <w:r w:rsidRPr="00F54FBF">
        <w:rPr>
          <w:rFonts w:ascii="Times" w:eastAsia="Times New Roman" w:hAnsi="Times" w:cs="Times"/>
          <w:lang w:val="en-US"/>
        </w:rPr>
        <w:t xml:space="preserve">3 levels of security </w:t>
      </w:r>
      <w:proofErr w:type="gramStart"/>
      <w:r w:rsidRPr="00F54FBF">
        <w:rPr>
          <w:rFonts w:ascii="Times" w:eastAsia="Times New Roman" w:hAnsi="Times" w:cs="Times"/>
          <w:lang w:val="en-US"/>
        </w:rPr>
        <w:t>is</w:t>
      </w:r>
      <w:proofErr w:type="gramEnd"/>
      <w:r w:rsidRPr="00F54FBF">
        <w:rPr>
          <w:rFonts w:ascii="Times" w:eastAsia="Times New Roman" w:hAnsi="Times" w:cs="Times"/>
          <w:lang w:val="en-US"/>
        </w:rPr>
        <w:t xml:space="preserve"> provided by using encryption with </w:t>
      </w:r>
      <w:r>
        <w:rPr>
          <w:rFonts w:ascii="Times" w:eastAsia="Times New Roman" w:hAnsi="Times" w:cs="Times"/>
          <w:lang w:val="en-US"/>
        </w:rPr>
        <w:t>key</w:t>
      </w:r>
      <w:r w:rsidRPr="00F54FBF">
        <w:rPr>
          <w:rFonts w:ascii="Times" w:eastAsia="Times New Roman" w:hAnsi="Times" w:cs="Times"/>
          <w:lang w:val="en-US"/>
        </w:rPr>
        <w:t xml:space="preserve">, </w:t>
      </w:r>
      <w:r>
        <w:rPr>
          <w:rFonts w:ascii="Times" w:eastAsia="Times New Roman" w:hAnsi="Times" w:cs="Times"/>
          <w:lang w:val="en-US"/>
        </w:rPr>
        <w:t xml:space="preserve">representing </w:t>
      </w:r>
      <w:r w:rsidRPr="00F54FBF">
        <w:rPr>
          <w:rFonts w:ascii="Times" w:eastAsia="Times New Roman" w:hAnsi="Times" w:cs="Times"/>
          <w:lang w:val="en-US"/>
        </w:rPr>
        <w:t>sparse matrix</w:t>
      </w:r>
      <w:r>
        <w:rPr>
          <w:rFonts w:ascii="Times" w:eastAsia="Times New Roman" w:hAnsi="Times" w:cs="Times"/>
          <w:lang w:val="en-US"/>
        </w:rPr>
        <w:t xml:space="preserve"> in single column form </w:t>
      </w:r>
      <w:r w:rsidRPr="00F54FBF">
        <w:rPr>
          <w:rFonts w:ascii="Times" w:eastAsia="Times New Roman" w:hAnsi="Times" w:cs="Times"/>
          <w:lang w:val="en-US"/>
        </w:rPr>
        <w:t>and arithmetic data compression. Secret me</w:t>
      </w:r>
      <w:r>
        <w:rPr>
          <w:rFonts w:ascii="Times" w:eastAsia="Times New Roman" w:hAnsi="Times" w:cs="Times"/>
          <w:lang w:val="en-US"/>
        </w:rPr>
        <w:t>ssage is encrypted by a key</w:t>
      </w:r>
      <w:r w:rsidRPr="00F54FBF">
        <w:rPr>
          <w:rFonts w:ascii="Times" w:eastAsia="Times New Roman" w:hAnsi="Times" w:cs="Times"/>
          <w:lang w:val="en-US"/>
        </w:rPr>
        <w:t xml:space="preserve"> which is known to both the sides. Then it is represented in </w:t>
      </w:r>
      <w:proofErr w:type="gramStart"/>
      <w:r w:rsidRPr="00F54FBF">
        <w:rPr>
          <w:rFonts w:ascii="Times" w:eastAsia="Times New Roman" w:hAnsi="Times" w:cs="Times"/>
          <w:lang w:val="en-US"/>
        </w:rPr>
        <w:t>two dimensional</w:t>
      </w:r>
      <w:proofErr w:type="gramEnd"/>
      <w:r w:rsidRPr="00F54FBF">
        <w:rPr>
          <w:rFonts w:ascii="Times" w:eastAsia="Times New Roman" w:hAnsi="Times" w:cs="Times"/>
          <w:lang w:val="en-US"/>
        </w:rPr>
        <w:t xml:space="preserve"> </w:t>
      </w:r>
      <w:r>
        <w:rPr>
          <w:rFonts w:ascii="Times" w:eastAsia="Times New Roman" w:hAnsi="Times" w:cs="Times"/>
          <w:lang w:val="en-US"/>
        </w:rPr>
        <w:t xml:space="preserve">sparse </w:t>
      </w:r>
      <w:r w:rsidRPr="00F54FBF">
        <w:rPr>
          <w:rFonts w:ascii="Times" w:eastAsia="Times New Roman" w:hAnsi="Times" w:cs="Times"/>
          <w:lang w:val="en-US"/>
        </w:rPr>
        <w:t>matrix</w:t>
      </w:r>
      <w:r>
        <w:rPr>
          <w:rFonts w:ascii="Times" w:eastAsia="Times New Roman" w:hAnsi="Times" w:cs="Times"/>
          <w:lang w:val="en-US"/>
        </w:rPr>
        <w:t xml:space="preserve"> which is represented in one column form</w:t>
      </w:r>
      <w:r w:rsidRPr="00F54FBF">
        <w:rPr>
          <w:rFonts w:ascii="Times" w:eastAsia="Times New Roman" w:hAnsi="Times" w:cs="Times"/>
          <w:lang w:val="en-US"/>
        </w:rPr>
        <w:t xml:space="preserve">. The arithmetic compression algorithm is used to compress the secret message </w:t>
      </w:r>
      <w:r>
        <w:rPr>
          <w:rFonts w:ascii="Times" w:eastAsia="Times New Roman" w:hAnsi="Times" w:cs="Times"/>
          <w:lang w:val="en-US"/>
        </w:rPr>
        <w:t>represented in above form</w:t>
      </w:r>
      <w:r w:rsidRPr="00F54FBF">
        <w:rPr>
          <w:rFonts w:ascii="Times" w:eastAsia="Times New Roman" w:hAnsi="Times" w:cs="Times"/>
          <w:lang w:val="en-US"/>
        </w:rPr>
        <w:t xml:space="preserve">. This </w:t>
      </w:r>
      <w:r>
        <w:rPr>
          <w:rFonts w:ascii="Times" w:eastAsia="Times New Roman" w:hAnsi="Times" w:cs="Times"/>
          <w:lang w:val="en-US"/>
        </w:rPr>
        <w:t xml:space="preserve">encrypted data and compressed data </w:t>
      </w:r>
      <w:r w:rsidRPr="00F54FBF">
        <w:rPr>
          <w:rFonts w:ascii="Times" w:eastAsia="Times New Roman" w:hAnsi="Times" w:cs="Times"/>
          <w:lang w:val="en-US"/>
        </w:rPr>
        <w:t>is then embedded into the cover image</w:t>
      </w:r>
      <w:r>
        <w:rPr>
          <w:rFonts w:ascii="Times" w:eastAsia="Times New Roman" w:hAnsi="Times" w:cs="Times"/>
          <w:lang w:val="en-US"/>
        </w:rPr>
        <w:t xml:space="preserve"> using run-length pairs</w:t>
      </w:r>
      <w:r w:rsidRPr="00F54FBF">
        <w:rPr>
          <w:rFonts w:ascii="Times" w:eastAsia="Times New Roman" w:hAnsi="Times" w:cs="Times"/>
          <w:lang w:val="en-US"/>
        </w:rPr>
        <w:t xml:space="preserve">. </w:t>
      </w:r>
      <w:r w:rsidR="003A1A46">
        <w:rPr>
          <w:rFonts w:ascii="Times" w:eastAsia="Times New Roman" w:hAnsi="Times" w:cs="Times"/>
          <w:lang w:val="en-US"/>
        </w:rPr>
        <w:t>The</w:t>
      </w:r>
      <w:r>
        <w:rPr>
          <w:rFonts w:ascii="Times" w:eastAsia="Times New Roman" w:hAnsi="Times" w:cs="Times"/>
          <w:lang w:val="en-US"/>
        </w:rPr>
        <w:t xml:space="preserve"> run-length</w:t>
      </w:r>
      <w:r w:rsidR="003A1A46">
        <w:rPr>
          <w:rFonts w:ascii="Times" w:eastAsia="Times New Roman" w:hAnsi="Times" w:cs="Times"/>
          <w:lang w:val="en-US"/>
        </w:rPr>
        <w:t xml:space="preserve">s are identified by </w:t>
      </w:r>
      <w:r w:rsidR="001E3DE0">
        <w:rPr>
          <w:rFonts w:ascii="Times" w:eastAsia="Times New Roman" w:hAnsi="Times" w:cs="Times"/>
          <w:lang w:val="en-US"/>
        </w:rPr>
        <w:t>s</w:t>
      </w:r>
      <w:r w:rsidR="003A1A46">
        <w:rPr>
          <w:rFonts w:ascii="Times" w:eastAsia="Times New Roman" w:hAnsi="Times" w:cs="Times"/>
          <w:lang w:val="en-US"/>
        </w:rPr>
        <w:t xml:space="preserve">canning image </w:t>
      </w:r>
      <w:r w:rsidRPr="001B0168">
        <w:rPr>
          <w:rFonts w:ascii="Times" w:eastAsia="Times New Roman" w:hAnsi="Times" w:cs="Times"/>
          <w:lang w:val="en-US"/>
        </w:rPr>
        <w:t>from left to right and from top to bottom</w:t>
      </w:r>
      <w:r w:rsidR="001E3DE0">
        <w:rPr>
          <w:rFonts w:ascii="Times" w:eastAsia="Times New Roman" w:hAnsi="Times" w:cs="Times"/>
          <w:lang w:val="en-US"/>
        </w:rPr>
        <w:t>. So an image has</w:t>
      </w:r>
      <w:r w:rsidRPr="001B0168">
        <w:rPr>
          <w:rFonts w:ascii="Times" w:eastAsia="Times New Roman" w:hAnsi="Times" w:cs="Times"/>
          <w:lang w:val="en-US"/>
        </w:rPr>
        <w:t xml:space="preserve"> sequence of alternative black RL and white RL. </w:t>
      </w:r>
      <w:r w:rsidR="001E3DE0" w:rsidRPr="001B0168">
        <w:rPr>
          <w:rFonts w:ascii="Times" w:eastAsia="Times New Roman" w:hAnsi="Times" w:cs="Times"/>
          <w:lang w:val="en-US"/>
        </w:rPr>
        <w:t>R</w:t>
      </w:r>
      <w:r w:rsidR="001E3DE0">
        <w:rPr>
          <w:rFonts w:ascii="Times" w:eastAsia="Times New Roman" w:hAnsi="Times" w:cs="Times"/>
          <w:lang w:val="en-US"/>
        </w:rPr>
        <w:t xml:space="preserve">un-length </w:t>
      </w:r>
      <w:r w:rsidR="001E3DE0" w:rsidRPr="001B0168">
        <w:rPr>
          <w:rFonts w:ascii="Times" w:eastAsia="Times New Roman" w:hAnsi="Times" w:cs="Times"/>
          <w:lang w:val="en-US"/>
        </w:rPr>
        <w:t>pair</w:t>
      </w:r>
      <w:r w:rsidR="001E3DE0">
        <w:rPr>
          <w:rFonts w:ascii="Times" w:eastAsia="Times New Roman" w:hAnsi="Times" w:cs="Times"/>
          <w:lang w:val="en-US"/>
        </w:rPr>
        <w:t>s are</w:t>
      </w:r>
      <w:r w:rsidR="001E3DE0" w:rsidRPr="001B0168">
        <w:rPr>
          <w:rFonts w:ascii="Times" w:eastAsia="Times New Roman" w:hAnsi="Times" w:cs="Times"/>
          <w:lang w:val="en-US"/>
        </w:rPr>
        <w:t xml:space="preserve"> formed </w:t>
      </w:r>
      <w:r w:rsidR="001E3DE0">
        <w:rPr>
          <w:rFonts w:ascii="Times" w:eastAsia="Times New Roman" w:hAnsi="Times" w:cs="Times"/>
          <w:lang w:val="en-US"/>
        </w:rPr>
        <w:t>by c</w:t>
      </w:r>
      <w:r w:rsidRPr="001B0168">
        <w:rPr>
          <w:rFonts w:ascii="Times" w:eastAsia="Times New Roman" w:hAnsi="Times" w:cs="Times"/>
          <w:lang w:val="en-US"/>
        </w:rPr>
        <w:t>ombining one black RL a</w:t>
      </w:r>
      <w:r w:rsidR="001E3DE0">
        <w:rPr>
          <w:rFonts w:ascii="Times" w:eastAsia="Times New Roman" w:hAnsi="Times" w:cs="Times"/>
          <w:lang w:val="en-US"/>
        </w:rPr>
        <w:t xml:space="preserve">nd its immediate next white RL. </w:t>
      </w:r>
      <w:r w:rsidR="006B43D1">
        <w:rPr>
          <w:rFonts w:ascii="Times" w:eastAsia="Times New Roman" w:hAnsi="Times" w:cs="Times"/>
          <w:lang w:val="en-US"/>
        </w:rPr>
        <w:t xml:space="preserve">So the image is said to have sequence of such </w:t>
      </w:r>
      <w:r w:rsidRPr="001B0168">
        <w:rPr>
          <w:rFonts w:ascii="Times" w:eastAsia="Times New Roman" w:hAnsi="Times" w:cs="Times"/>
          <w:lang w:val="en-US"/>
        </w:rPr>
        <w:t xml:space="preserve">RL pairs.  </w:t>
      </w:r>
      <w:r>
        <w:rPr>
          <w:rFonts w:ascii="Times" w:eastAsia="Times New Roman" w:hAnsi="Times" w:cs="Times"/>
          <w:lang w:val="en-US"/>
        </w:rPr>
        <w:t xml:space="preserve">The </w:t>
      </w:r>
      <w:r w:rsidRPr="001B0168">
        <w:rPr>
          <w:rFonts w:ascii="Times" w:eastAsia="Times New Roman" w:hAnsi="Times" w:cs="Times"/>
          <w:lang w:val="en-US"/>
        </w:rPr>
        <w:t xml:space="preserve">RL pairs </w:t>
      </w:r>
      <w:r>
        <w:rPr>
          <w:rFonts w:ascii="Times" w:eastAsia="Times New Roman" w:hAnsi="Times" w:cs="Times"/>
          <w:lang w:val="en-US"/>
        </w:rPr>
        <w:t xml:space="preserve">having highest frequency are </w:t>
      </w:r>
      <w:r w:rsidR="006B43D1">
        <w:rPr>
          <w:rFonts w:ascii="Times" w:eastAsia="Times New Roman" w:hAnsi="Times" w:cs="Times"/>
          <w:lang w:val="en-US"/>
        </w:rPr>
        <w:t xml:space="preserve">generally </w:t>
      </w:r>
      <w:r>
        <w:rPr>
          <w:rFonts w:ascii="Times" w:eastAsia="Times New Roman" w:hAnsi="Times" w:cs="Times"/>
          <w:lang w:val="en-US"/>
        </w:rPr>
        <w:t xml:space="preserve">chosen for embedding data. The threshold for black run-length and run-length pairs are </w:t>
      </w:r>
      <w:r w:rsidRPr="001B0168">
        <w:rPr>
          <w:rFonts w:ascii="Times" w:eastAsia="Times New Roman" w:hAnsi="Times" w:cs="Times"/>
          <w:lang w:val="en-US"/>
        </w:rPr>
        <w:t xml:space="preserve">set for </w:t>
      </w:r>
      <w:r>
        <w:rPr>
          <w:rFonts w:ascii="Times" w:eastAsia="Times New Roman" w:hAnsi="Times" w:cs="Times"/>
          <w:lang w:val="en-US"/>
        </w:rPr>
        <w:t>data</w:t>
      </w:r>
      <w:r w:rsidRPr="001B0168">
        <w:rPr>
          <w:rFonts w:ascii="Times" w:eastAsia="Times New Roman" w:hAnsi="Times" w:cs="Times"/>
          <w:lang w:val="en-US"/>
        </w:rPr>
        <w:t xml:space="preserve"> embedding</w:t>
      </w:r>
      <w:r>
        <w:rPr>
          <w:rFonts w:ascii="Times" w:eastAsia="Times New Roman" w:hAnsi="Times" w:cs="Times"/>
          <w:lang w:val="en-US"/>
        </w:rPr>
        <w:t>.</w:t>
      </w:r>
      <w:r w:rsidRPr="00F54FBF">
        <w:rPr>
          <w:rFonts w:ascii="Times" w:eastAsia="Times New Roman" w:hAnsi="Times" w:cs="Times"/>
          <w:lang w:val="en-US"/>
        </w:rPr>
        <w:t xml:space="preserve"> At the receiver side the encrypted message is extracted and it </w:t>
      </w:r>
      <w:r>
        <w:rPr>
          <w:rFonts w:ascii="Times" w:eastAsia="Times New Roman" w:hAnsi="Times" w:cs="Times"/>
          <w:lang w:val="en-US"/>
        </w:rPr>
        <w:t xml:space="preserve">is decompressed in the reverse </w:t>
      </w:r>
      <w:r>
        <w:rPr>
          <w:rFonts w:ascii="Times" w:eastAsia="Times New Roman" w:hAnsi="Times" w:cs="Times"/>
          <w:lang w:val="en-US"/>
        </w:rPr>
        <w:lastRenderedPageBreak/>
        <w:t>way to as done during embedding process</w:t>
      </w:r>
      <w:r w:rsidRPr="00F54FBF">
        <w:rPr>
          <w:rFonts w:ascii="Times" w:eastAsia="Times New Roman" w:hAnsi="Times" w:cs="Times"/>
          <w:lang w:val="en-US"/>
        </w:rPr>
        <w:t xml:space="preserve">. Then the </w:t>
      </w:r>
      <w:r>
        <w:rPr>
          <w:rFonts w:ascii="Times" w:eastAsia="Times New Roman" w:hAnsi="Times" w:cs="Times"/>
          <w:lang w:val="en-US"/>
        </w:rPr>
        <w:t xml:space="preserve">data </w:t>
      </w:r>
      <w:r w:rsidRPr="00F54FBF">
        <w:rPr>
          <w:rFonts w:ascii="Times" w:eastAsia="Times New Roman" w:hAnsi="Times" w:cs="Times"/>
          <w:lang w:val="en-US"/>
        </w:rPr>
        <w:t xml:space="preserve">is decrypted by using </w:t>
      </w:r>
      <w:r>
        <w:rPr>
          <w:rFonts w:ascii="Times" w:eastAsia="Times New Roman" w:hAnsi="Times" w:cs="Times"/>
          <w:lang w:val="en-US"/>
        </w:rPr>
        <w:t>key</w:t>
      </w:r>
      <w:r w:rsidRPr="00F54FBF">
        <w:rPr>
          <w:rFonts w:ascii="Times" w:eastAsia="Times New Roman" w:hAnsi="Times" w:cs="Times"/>
          <w:lang w:val="en-US"/>
        </w:rPr>
        <w:t xml:space="preserve"> to get secret</w:t>
      </w:r>
      <w:r>
        <w:rPr>
          <w:rFonts w:ascii="Times" w:eastAsia="Times New Roman" w:hAnsi="Times" w:cs="Times"/>
          <w:lang w:val="en-US"/>
        </w:rPr>
        <w:t xml:space="preserve"> data.</w:t>
      </w:r>
    </w:p>
    <w:p w14:paraId="448E55C4" w14:textId="77777777" w:rsidR="00A9043C" w:rsidRDefault="00A9043C" w:rsidP="00A9043C">
      <w:pPr>
        <w:tabs>
          <w:tab w:val="left" w:pos="340"/>
        </w:tabs>
        <w:spacing w:before="520" w:after="280"/>
        <w:jc w:val="both"/>
        <w:rPr>
          <w:rFonts w:ascii="Helvetica" w:eastAsia="Times New Roman" w:hAnsi="Helvetica" w:cstheme="minorBidi"/>
          <w:b/>
          <w:color w:val="000000" w:themeColor="text1"/>
          <w:sz w:val="24"/>
          <w:szCs w:val="22"/>
          <w:lang w:val="en-IN"/>
        </w:rPr>
      </w:pPr>
      <w:r>
        <w:rPr>
          <w:rFonts w:ascii="Helvetica" w:eastAsia="Times New Roman" w:hAnsi="Helvetica"/>
          <w:b/>
          <w:color w:val="000000" w:themeColor="text1"/>
          <w:sz w:val="24"/>
        </w:rPr>
        <w:t xml:space="preserve">1.3.1 Compressed </w:t>
      </w:r>
      <w:r>
        <w:rPr>
          <w:rFonts w:ascii="Helvetica" w:eastAsia="Times New Roman" w:hAnsi="Helvetica" w:cstheme="minorBidi"/>
          <w:b/>
          <w:color w:val="000000" w:themeColor="text1"/>
          <w:sz w:val="24"/>
          <w:szCs w:val="22"/>
          <w:lang w:val="en-IN"/>
        </w:rPr>
        <w:t>data preparation</w:t>
      </w:r>
    </w:p>
    <w:p w14:paraId="237D2AD4" w14:textId="77777777" w:rsidR="00A9043C" w:rsidRDefault="00A9043C" w:rsidP="00A9043C">
      <w:pPr>
        <w:pStyle w:val="ListParagraph"/>
        <w:spacing w:before="520" w:after="280"/>
        <w:ind w:left="0"/>
        <w:jc w:val="both"/>
        <w:rPr>
          <w:rFonts w:ascii="Times" w:eastAsia="Times New Roman" w:hAnsi="Times" w:cs="Times"/>
        </w:rPr>
      </w:pPr>
      <w:r w:rsidRPr="006A0ED7">
        <w:rPr>
          <w:rFonts w:ascii="Times" w:eastAsia="Times New Roman" w:hAnsi="Times" w:cs="Times"/>
          <w:lang w:val="en-US"/>
        </w:rPr>
        <w:t>The</w:t>
      </w:r>
      <w:r w:rsidRPr="006A0ED7">
        <w:rPr>
          <w:rFonts w:ascii="Times" w:eastAsia="Times New Roman" w:hAnsi="Times" w:cs="Times"/>
        </w:rPr>
        <w:t xml:space="preserve"> input text message </w:t>
      </w:r>
      <w:r>
        <w:rPr>
          <w:rFonts w:ascii="Times" w:eastAsia="Times New Roman" w:hAnsi="Times" w:cs="Times"/>
        </w:rPr>
        <w:t xml:space="preserve">which is to be hidden </w:t>
      </w:r>
      <w:r w:rsidRPr="006A0ED7">
        <w:rPr>
          <w:rFonts w:ascii="Times" w:eastAsia="Times New Roman" w:hAnsi="Times" w:cs="Times"/>
        </w:rPr>
        <w:t>is converted into bit stream.</w:t>
      </w:r>
    </w:p>
    <w:p w14:paraId="13E0D82A" w14:textId="77777777" w:rsidR="00A9043C" w:rsidRDefault="00A9043C" w:rsidP="00A9043C">
      <w:pPr>
        <w:pStyle w:val="ListParagraph"/>
        <w:spacing w:before="520" w:after="280"/>
        <w:ind w:left="0"/>
        <w:jc w:val="both"/>
        <w:rPr>
          <w:rFonts w:ascii="Times" w:eastAsia="Times New Roman" w:hAnsi="Times" w:cs="Times"/>
        </w:rPr>
      </w:pPr>
      <w:r>
        <w:rPr>
          <w:rFonts w:ascii="Times" w:eastAsia="Times New Roman" w:hAnsi="Times" w:cs="Times"/>
        </w:rPr>
        <w:t>This bit-stream is encrypted by key at first level of security. Then it is represented in two dimensional matrixes. Since this matrix is sparse, the location where ‘1’ bit is present in the matrix that locations are only considered and it is transformed from two dimensional to one dimensional matrix. This transformation provides security at second level. This transformed compressed data is further compressed by arithmetic</w:t>
      </w:r>
      <w:r w:rsidRPr="006A0ED7">
        <w:rPr>
          <w:rFonts w:ascii="Times" w:eastAsia="Times New Roman" w:hAnsi="Times" w:cs="Times"/>
        </w:rPr>
        <w:t xml:space="preserve"> compression algorithm</w:t>
      </w:r>
      <w:r>
        <w:rPr>
          <w:rFonts w:ascii="Times" w:eastAsia="Times New Roman" w:hAnsi="Times" w:cs="Times"/>
        </w:rPr>
        <w:t xml:space="preserve"> by providing security at third level. This process of compressed data preparation minimizes the bits to be embedded and hence increases the hiding capacity.</w:t>
      </w:r>
    </w:p>
    <w:p w14:paraId="33D1923C" w14:textId="77777777" w:rsidR="00A9043C" w:rsidRDefault="00A9043C" w:rsidP="00A9043C">
      <w:pPr>
        <w:pStyle w:val="ListParagraph"/>
        <w:spacing w:before="520" w:after="280"/>
        <w:ind w:left="0"/>
        <w:jc w:val="both"/>
        <w:rPr>
          <w:rFonts w:ascii="Times" w:eastAsia="Times New Roman" w:hAnsi="Times" w:cs="Times"/>
        </w:rPr>
      </w:pPr>
    </w:p>
    <w:p w14:paraId="09E3CC82" w14:textId="77777777" w:rsidR="00A9043C" w:rsidRDefault="00A9043C" w:rsidP="00A9043C">
      <w:pPr>
        <w:pStyle w:val="ListParagraph"/>
        <w:spacing w:before="520" w:after="280"/>
        <w:ind w:left="0"/>
        <w:jc w:val="both"/>
        <w:rPr>
          <w:rFonts w:ascii="Helvetica" w:eastAsia="Times New Roman" w:hAnsi="Helvetica"/>
          <w:b/>
          <w:bCs/>
          <w:color w:val="000000" w:themeColor="text1"/>
          <w:sz w:val="24"/>
        </w:rPr>
      </w:pPr>
      <w:r>
        <w:rPr>
          <w:rFonts w:ascii="Helvetica" w:eastAsia="Times New Roman" w:hAnsi="Helvetica"/>
          <w:b/>
          <w:bCs/>
          <w:color w:val="000000" w:themeColor="text1"/>
          <w:sz w:val="24"/>
        </w:rPr>
        <w:t>1.3.2</w:t>
      </w:r>
      <w:r w:rsidRPr="009C5C10">
        <w:rPr>
          <w:rFonts w:ascii="Helvetica" w:eastAsia="Times New Roman" w:hAnsi="Helvetica"/>
          <w:b/>
          <w:bCs/>
          <w:color w:val="000000" w:themeColor="text1"/>
          <w:sz w:val="24"/>
        </w:rPr>
        <w:t xml:space="preserve"> Information hiding process</w:t>
      </w:r>
    </w:p>
    <w:p w14:paraId="0329605C" w14:textId="77777777" w:rsidR="00A9043C" w:rsidRPr="009C5C10" w:rsidRDefault="00A9043C" w:rsidP="00A9043C">
      <w:pPr>
        <w:pStyle w:val="ListParagraph"/>
        <w:spacing w:before="520" w:after="280"/>
        <w:ind w:left="0"/>
        <w:jc w:val="both"/>
        <w:rPr>
          <w:rFonts w:ascii="Helvetica" w:eastAsia="Times New Roman" w:hAnsi="Helvetica"/>
          <w:b/>
          <w:bCs/>
          <w:color w:val="000000" w:themeColor="text1"/>
          <w:sz w:val="24"/>
        </w:rPr>
      </w:pPr>
    </w:p>
    <w:p w14:paraId="656267AF" w14:textId="77777777" w:rsidR="00A9043C" w:rsidRPr="000E42A0" w:rsidRDefault="00A9043C" w:rsidP="00A9043C">
      <w:pPr>
        <w:pStyle w:val="ListParagraph"/>
        <w:spacing w:before="520" w:after="280"/>
        <w:ind w:left="0"/>
        <w:jc w:val="both"/>
        <w:rPr>
          <w:rStyle w:val="authorinfoChar"/>
          <w:rFonts w:eastAsiaTheme="minorHAnsi"/>
        </w:rPr>
      </w:pPr>
      <w:r w:rsidRPr="000E42A0">
        <w:rPr>
          <w:rStyle w:val="authorinfoChar"/>
          <w:rFonts w:eastAsiaTheme="minorHAnsi"/>
        </w:rPr>
        <w:t xml:space="preserve">The information hiding process is shown in figure 1. The binary image is represented in terms of </w:t>
      </w:r>
      <w:r>
        <w:rPr>
          <w:rStyle w:val="authorinfoChar"/>
          <w:rFonts w:eastAsiaTheme="minorHAnsi"/>
        </w:rPr>
        <w:t>‘</w:t>
      </w:r>
      <w:r w:rsidRPr="000E42A0">
        <w:rPr>
          <w:rStyle w:val="authorinfoChar"/>
          <w:rFonts w:eastAsiaTheme="minorHAnsi"/>
        </w:rPr>
        <w:t>0</w:t>
      </w:r>
      <w:r>
        <w:rPr>
          <w:rStyle w:val="authorinfoChar"/>
          <w:rFonts w:eastAsiaTheme="minorHAnsi"/>
        </w:rPr>
        <w:t>’</w:t>
      </w:r>
      <w:r w:rsidRPr="000E42A0">
        <w:rPr>
          <w:rStyle w:val="authorinfoChar"/>
          <w:rFonts w:eastAsiaTheme="minorHAnsi"/>
        </w:rPr>
        <w:t xml:space="preserve"> and </w:t>
      </w:r>
      <w:r>
        <w:rPr>
          <w:rStyle w:val="authorinfoChar"/>
          <w:rFonts w:eastAsiaTheme="minorHAnsi"/>
        </w:rPr>
        <w:t>‘</w:t>
      </w:r>
      <w:r w:rsidRPr="000E42A0">
        <w:rPr>
          <w:rStyle w:val="authorinfoChar"/>
          <w:rFonts w:eastAsiaTheme="minorHAnsi"/>
        </w:rPr>
        <w:t>1</w:t>
      </w:r>
      <w:r>
        <w:rPr>
          <w:rStyle w:val="authorinfoChar"/>
          <w:rFonts w:eastAsiaTheme="minorHAnsi"/>
        </w:rPr>
        <w:t>’</w:t>
      </w:r>
      <w:r w:rsidRPr="000E42A0">
        <w:rPr>
          <w:rStyle w:val="authorinfoChar"/>
          <w:rFonts w:eastAsiaTheme="minorHAnsi"/>
        </w:rPr>
        <w:t xml:space="preserve"> to denote white pixel and black pixel, respectively. The black and white RL histograms are identified and the RL pairs of the binary image are formed as described in the table </w:t>
      </w:r>
      <w:proofErr w:type="gramStart"/>
      <w:r w:rsidRPr="000E42A0">
        <w:rPr>
          <w:rStyle w:val="authorinfoChar"/>
          <w:rFonts w:eastAsiaTheme="minorHAnsi"/>
        </w:rPr>
        <w:t>I</w:t>
      </w:r>
      <w:r>
        <w:rPr>
          <w:rStyle w:val="authorinfoChar"/>
          <w:rFonts w:eastAsiaTheme="minorHAnsi"/>
        </w:rPr>
        <w:t>,II</w:t>
      </w:r>
      <w:proofErr w:type="gramEnd"/>
      <w:r>
        <w:rPr>
          <w:rStyle w:val="authorinfoChar"/>
          <w:rFonts w:eastAsiaTheme="minorHAnsi"/>
        </w:rPr>
        <w:t>,III</w:t>
      </w:r>
      <w:r w:rsidRPr="000E42A0">
        <w:rPr>
          <w:rStyle w:val="authorinfoChar"/>
          <w:rFonts w:eastAsiaTheme="minorHAnsi"/>
        </w:rPr>
        <w:t xml:space="preserve">. The information to be hidden is encrypted with shared key and represented in </w:t>
      </w:r>
      <w:r>
        <w:rPr>
          <w:rStyle w:val="authorinfoChar"/>
          <w:rFonts w:eastAsiaTheme="minorHAnsi"/>
        </w:rPr>
        <w:t>encrypted and compressed as described in earlier section</w:t>
      </w:r>
      <w:r w:rsidRPr="000E42A0">
        <w:rPr>
          <w:rStyle w:val="authorinfoChar"/>
          <w:rFonts w:eastAsiaTheme="minorHAnsi"/>
        </w:rPr>
        <w:t>. The threshold for black run length RL and length of RL pairs are defined and used for hiding information. Let us choose to embed data into black RL equal to 1, i.e., set a parameter T=1. Black pixels having run length one, i.e. T, “0” information bit is embedded and t</w:t>
      </w:r>
      <w:r>
        <w:rPr>
          <w:rStyle w:val="authorinfoChar"/>
          <w:rFonts w:eastAsiaTheme="minorHAnsi"/>
        </w:rPr>
        <w:t xml:space="preserve">o embed “1” bit of information </w:t>
      </w:r>
      <w:r w:rsidRPr="000E42A0">
        <w:rPr>
          <w:rStyle w:val="authorinfoChar"/>
          <w:rFonts w:eastAsiaTheme="minorHAnsi"/>
        </w:rPr>
        <w:t>black pixels hav</w:t>
      </w:r>
      <w:r>
        <w:rPr>
          <w:rStyle w:val="authorinfoChar"/>
          <w:rFonts w:eastAsiaTheme="minorHAnsi"/>
        </w:rPr>
        <w:t xml:space="preserve">ing </w:t>
      </w:r>
      <w:r w:rsidRPr="000E42A0">
        <w:rPr>
          <w:rStyle w:val="authorinfoChar"/>
          <w:rFonts w:eastAsiaTheme="minorHAnsi"/>
        </w:rPr>
        <w:t xml:space="preserve">run length two i.e. T+1 is used. Apart from this, threshold for length of RL pairs is also set </w:t>
      </w:r>
      <w:r w:rsidRPr="000E42A0">
        <w:rPr>
          <w:rFonts w:ascii="Times" w:eastAsia="Times New Roman" w:hAnsi="Times" w:cs="Times"/>
        </w:rPr>
        <w:t xml:space="preserve">to </w:t>
      </w:r>
      <w:r w:rsidRPr="000E42A0">
        <w:rPr>
          <w:rStyle w:val="authorinfoChar"/>
          <w:rFonts w:eastAsiaTheme="minorHAnsi"/>
        </w:rPr>
        <w:t>embed and extract correct information.</w:t>
      </w:r>
    </w:p>
    <w:p w14:paraId="0B30A29C" w14:textId="77777777" w:rsidR="00A9043C" w:rsidRDefault="00A9043C" w:rsidP="00A9043C">
      <w:pPr>
        <w:tabs>
          <w:tab w:val="left" w:pos="340"/>
        </w:tabs>
        <w:spacing w:before="520" w:after="280"/>
        <w:jc w:val="both"/>
        <w:rPr>
          <w:rFonts w:ascii="Times" w:eastAsia="Times New Roman" w:hAnsi="Times" w:cs="Times"/>
        </w:rPr>
      </w:pPr>
      <w:r w:rsidRPr="007334BC">
        <w:rPr>
          <w:rFonts w:ascii="Times" w:eastAsia="Times New Roman" w:hAnsi="Times" w:cs="Times"/>
          <w:noProof/>
        </w:rPr>
        <w:lastRenderedPageBreak/>
        <w:drawing>
          <wp:inline distT="0" distB="0" distL="0" distR="0" wp14:anchorId="3061DA24" wp14:editId="34FA7676">
            <wp:extent cx="4160520" cy="1883664"/>
            <wp:effectExtent l="0" t="0" r="0" b="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0139" cy="1897074"/>
                    </a:xfrm>
                    <a:prstGeom prst="rect">
                      <a:avLst/>
                    </a:prstGeom>
                    <a:noFill/>
                    <a:ln>
                      <a:noFill/>
                    </a:ln>
                    <a:effectLst/>
                  </pic:spPr>
                </pic:pic>
              </a:graphicData>
            </a:graphic>
          </wp:inline>
        </w:drawing>
      </w:r>
    </w:p>
    <w:p w14:paraId="63DAF2B7" w14:textId="77777777" w:rsidR="00A9043C" w:rsidRDefault="00A9043C" w:rsidP="00A9043C">
      <w:pPr>
        <w:pStyle w:val="ListParagraph"/>
        <w:tabs>
          <w:tab w:val="left" w:pos="340"/>
        </w:tabs>
        <w:spacing w:before="520" w:after="280"/>
        <w:ind w:left="0"/>
        <w:jc w:val="both"/>
        <w:rPr>
          <w:rFonts w:ascii="Times" w:eastAsia="Times New Roman" w:hAnsi="Times" w:cs="Times"/>
          <w:lang w:val="en-US"/>
        </w:rPr>
      </w:pPr>
      <w:r w:rsidRPr="001B0168">
        <w:rPr>
          <w:rFonts w:ascii="Times" w:eastAsia="Times New Roman" w:hAnsi="Times" w:cs="Times"/>
          <w:lang w:val="en-US"/>
        </w:rPr>
        <w:t xml:space="preserve">Figure 1. </w:t>
      </w:r>
      <w:r w:rsidR="00D02879">
        <w:rPr>
          <w:rFonts w:ascii="Times" w:eastAsia="Times New Roman" w:hAnsi="Times" w:cs="Times"/>
          <w:lang w:val="en-US"/>
        </w:rPr>
        <w:t>Data</w:t>
      </w:r>
      <w:r w:rsidRPr="001B0168">
        <w:rPr>
          <w:rFonts w:ascii="Times" w:eastAsia="Times New Roman" w:hAnsi="Times" w:cs="Times"/>
          <w:lang w:val="en-US"/>
        </w:rPr>
        <w:t xml:space="preserve"> </w:t>
      </w:r>
      <w:r w:rsidR="00D02879">
        <w:rPr>
          <w:rFonts w:ascii="Times" w:eastAsia="Times New Roman" w:hAnsi="Times" w:cs="Times"/>
          <w:lang w:val="en-US"/>
        </w:rPr>
        <w:t>embedding</w:t>
      </w:r>
      <w:r w:rsidRPr="001B0168">
        <w:rPr>
          <w:rFonts w:ascii="Times" w:eastAsia="Times New Roman" w:hAnsi="Times" w:cs="Times"/>
          <w:lang w:val="en-US"/>
        </w:rPr>
        <w:t xml:space="preserve"> process</w:t>
      </w:r>
    </w:p>
    <w:tbl>
      <w:tblPr>
        <w:tblpPr w:leftFromText="180" w:rightFromText="180" w:vertAnchor="text" w:tblpY="31"/>
        <w:tblW w:w="6600" w:type="dxa"/>
        <w:tblLook w:val="04A0" w:firstRow="1" w:lastRow="0" w:firstColumn="1" w:lastColumn="0" w:noHBand="0" w:noVBand="1"/>
      </w:tblPr>
      <w:tblGrid>
        <w:gridCol w:w="440"/>
        <w:gridCol w:w="440"/>
        <w:gridCol w:w="440"/>
        <w:gridCol w:w="440"/>
        <w:gridCol w:w="440"/>
        <w:gridCol w:w="440"/>
        <w:gridCol w:w="440"/>
        <w:gridCol w:w="440"/>
        <w:gridCol w:w="440"/>
        <w:gridCol w:w="440"/>
        <w:gridCol w:w="440"/>
        <w:gridCol w:w="440"/>
        <w:gridCol w:w="440"/>
        <w:gridCol w:w="440"/>
        <w:gridCol w:w="440"/>
      </w:tblGrid>
      <w:tr w:rsidR="00A9043C" w:rsidRPr="00D654F3" w14:paraId="1C52573D" w14:textId="77777777" w:rsidTr="00E15ED2">
        <w:trPr>
          <w:trHeight w:val="300"/>
        </w:trPr>
        <w:tc>
          <w:tcPr>
            <w:tcW w:w="440" w:type="dxa"/>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619E5196"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14:paraId="11ACD20B"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14:paraId="2E02AEB6"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4" w:space="0" w:color="auto"/>
              <w:left w:val="nil"/>
              <w:bottom w:val="single" w:sz="4" w:space="0" w:color="auto"/>
              <w:right w:val="single" w:sz="4" w:space="0" w:color="auto"/>
            </w:tcBorders>
            <w:shd w:val="clear" w:color="000000" w:fill="000000"/>
            <w:noWrap/>
            <w:vAlign w:val="center"/>
            <w:hideMark/>
          </w:tcPr>
          <w:p w14:paraId="37F5573B"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14:paraId="5A20477A"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14:paraId="2362F361"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14:paraId="261FA4D6"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4" w:space="0" w:color="auto"/>
              <w:left w:val="nil"/>
              <w:bottom w:val="single" w:sz="4" w:space="0" w:color="auto"/>
              <w:right w:val="single" w:sz="4" w:space="0" w:color="auto"/>
            </w:tcBorders>
            <w:shd w:val="clear" w:color="000000" w:fill="000000"/>
            <w:noWrap/>
            <w:vAlign w:val="center"/>
            <w:hideMark/>
          </w:tcPr>
          <w:p w14:paraId="27035BFE"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14:paraId="46ECE63B"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14:paraId="09493FCD"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4" w:space="0" w:color="auto"/>
              <w:left w:val="nil"/>
              <w:bottom w:val="single" w:sz="4" w:space="0" w:color="auto"/>
              <w:right w:val="single" w:sz="4" w:space="0" w:color="auto"/>
            </w:tcBorders>
            <w:shd w:val="clear" w:color="000000" w:fill="000000"/>
            <w:noWrap/>
            <w:vAlign w:val="center"/>
            <w:hideMark/>
          </w:tcPr>
          <w:p w14:paraId="5A215132"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single" w:sz="4" w:space="0" w:color="auto"/>
              <w:left w:val="nil"/>
              <w:bottom w:val="single" w:sz="4" w:space="0" w:color="auto"/>
              <w:right w:val="single" w:sz="4" w:space="0" w:color="auto"/>
            </w:tcBorders>
            <w:shd w:val="clear" w:color="000000" w:fill="000000"/>
            <w:noWrap/>
            <w:vAlign w:val="center"/>
            <w:hideMark/>
          </w:tcPr>
          <w:p w14:paraId="4B34CE12"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14:paraId="43D25963"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14:paraId="77BC046D"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14:paraId="0302C529"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r>
      <w:tr w:rsidR="00A9043C" w:rsidRPr="00D654F3" w14:paraId="5C5CD19E" w14:textId="77777777" w:rsidTr="00E15ED2">
        <w:trPr>
          <w:trHeight w:val="300"/>
        </w:trPr>
        <w:tc>
          <w:tcPr>
            <w:tcW w:w="440" w:type="dxa"/>
            <w:tcBorders>
              <w:top w:val="nil"/>
              <w:left w:val="single" w:sz="4" w:space="0" w:color="auto"/>
              <w:bottom w:val="single" w:sz="4" w:space="0" w:color="auto"/>
              <w:right w:val="single" w:sz="4" w:space="0" w:color="auto"/>
            </w:tcBorders>
            <w:shd w:val="clear" w:color="000000" w:fill="000000"/>
            <w:noWrap/>
            <w:vAlign w:val="center"/>
            <w:hideMark/>
          </w:tcPr>
          <w:p w14:paraId="1DE9927C"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4" w:space="0" w:color="auto"/>
              <w:right w:val="single" w:sz="4" w:space="0" w:color="auto"/>
            </w:tcBorders>
            <w:shd w:val="clear" w:color="auto" w:fill="auto"/>
            <w:noWrap/>
            <w:vAlign w:val="center"/>
            <w:hideMark/>
          </w:tcPr>
          <w:p w14:paraId="24A568EE"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4" w:space="0" w:color="auto"/>
              <w:right w:val="single" w:sz="4" w:space="0" w:color="auto"/>
            </w:tcBorders>
            <w:shd w:val="clear" w:color="auto" w:fill="auto"/>
            <w:noWrap/>
            <w:vAlign w:val="center"/>
            <w:hideMark/>
          </w:tcPr>
          <w:p w14:paraId="78B729AE"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4" w:space="0" w:color="auto"/>
              <w:right w:val="single" w:sz="4" w:space="0" w:color="auto"/>
            </w:tcBorders>
            <w:shd w:val="clear" w:color="auto" w:fill="auto"/>
            <w:noWrap/>
            <w:vAlign w:val="center"/>
            <w:hideMark/>
          </w:tcPr>
          <w:p w14:paraId="25C6F365"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4" w:space="0" w:color="auto"/>
              <w:right w:val="single" w:sz="4" w:space="0" w:color="auto"/>
            </w:tcBorders>
            <w:shd w:val="clear" w:color="000000" w:fill="000000"/>
            <w:noWrap/>
            <w:vAlign w:val="center"/>
            <w:hideMark/>
          </w:tcPr>
          <w:p w14:paraId="5C7434D8"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4" w:space="0" w:color="auto"/>
              <w:right w:val="single" w:sz="4" w:space="0" w:color="auto"/>
            </w:tcBorders>
            <w:shd w:val="clear" w:color="000000" w:fill="000000"/>
            <w:noWrap/>
            <w:vAlign w:val="center"/>
            <w:hideMark/>
          </w:tcPr>
          <w:p w14:paraId="711C236C"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4" w:space="0" w:color="auto"/>
              <w:right w:val="single" w:sz="4" w:space="0" w:color="auto"/>
            </w:tcBorders>
            <w:shd w:val="clear" w:color="000000" w:fill="000000"/>
            <w:noWrap/>
            <w:vAlign w:val="center"/>
            <w:hideMark/>
          </w:tcPr>
          <w:p w14:paraId="5F87E815"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4" w:space="0" w:color="auto"/>
              <w:right w:val="single" w:sz="4" w:space="0" w:color="auto"/>
            </w:tcBorders>
            <w:shd w:val="clear" w:color="auto" w:fill="auto"/>
            <w:noWrap/>
            <w:vAlign w:val="center"/>
            <w:hideMark/>
          </w:tcPr>
          <w:p w14:paraId="7BDF6596"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4" w:space="0" w:color="auto"/>
              <w:right w:val="single" w:sz="4" w:space="0" w:color="auto"/>
            </w:tcBorders>
            <w:shd w:val="clear" w:color="auto" w:fill="auto"/>
            <w:noWrap/>
            <w:vAlign w:val="center"/>
            <w:hideMark/>
          </w:tcPr>
          <w:p w14:paraId="44492447"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4" w:space="0" w:color="auto"/>
              <w:right w:val="single" w:sz="4" w:space="0" w:color="auto"/>
            </w:tcBorders>
            <w:shd w:val="clear" w:color="auto" w:fill="auto"/>
            <w:noWrap/>
            <w:vAlign w:val="center"/>
            <w:hideMark/>
          </w:tcPr>
          <w:p w14:paraId="45018A24"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4" w:space="0" w:color="auto"/>
              <w:right w:val="single" w:sz="4" w:space="0" w:color="auto"/>
            </w:tcBorders>
            <w:shd w:val="clear" w:color="000000" w:fill="000000"/>
            <w:noWrap/>
            <w:vAlign w:val="center"/>
            <w:hideMark/>
          </w:tcPr>
          <w:p w14:paraId="671D5274"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4" w:space="0" w:color="auto"/>
              <w:right w:val="single" w:sz="4" w:space="0" w:color="auto"/>
            </w:tcBorders>
            <w:shd w:val="clear" w:color="000000" w:fill="000000"/>
            <w:noWrap/>
            <w:vAlign w:val="center"/>
            <w:hideMark/>
          </w:tcPr>
          <w:p w14:paraId="6AF12200"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4" w:space="0" w:color="auto"/>
              <w:right w:val="single" w:sz="4" w:space="0" w:color="auto"/>
            </w:tcBorders>
            <w:shd w:val="clear" w:color="000000" w:fill="000000"/>
            <w:noWrap/>
            <w:vAlign w:val="center"/>
            <w:hideMark/>
          </w:tcPr>
          <w:p w14:paraId="3FB24F7D"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4" w:space="0" w:color="auto"/>
              <w:right w:val="single" w:sz="4" w:space="0" w:color="auto"/>
            </w:tcBorders>
            <w:shd w:val="clear" w:color="auto" w:fill="auto"/>
            <w:noWrap/>
            <w:vAlign w:val="center"/>
            <w:hideMark/>
          </w:tcPr>
          <w:p w14:paraId="36A0410F"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4" w:space="0" w:color="auto"/>
              <w:right w:val="single" w:sz="4" w:space="0" w:color="auto"/>
            </w:tcBorders>
            <w:shd w:val="clear" w:color="auto" w:fill="auto"/>
            <w:noWrap/>
            <w:vAlign w:val="center"/>
            <w:hideMark/>
          </w:tcPr>
          <w:p w14:paraId="3CEC9D56"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r>
    </w:tbl>
    <w:p w14:paraId="6FE29162" w14:textId="77777777" w:rsidR="00A9043C" w:rsidRDefault="00A9043C" w:rsidP="00A9043C">
      <w:pPr>
        <w:pStyle w:val="ListParagraph"/>
        <w:tabs>
          <w:tab w:val="left" w:pos="340"/>
        </w:tabs>
        <w:spacing w:before="520" w:after="0" w:line="240" w:lineRule="auto"/>
        <w:ind w:left="0"/>
        <w:jc w:val="center"/>
        <w:rPr>
          <w:rFonts w:ascii="Times" w:eastAsia="Times New Roman" w:hAnsi="Times" w:cs="Times"/>
          <w:lang w:val="en-US"/>
        </w:rPr>
      </w:pPr>
      <w:r>
        <w:rPr>
          <w:rFonts w:ascii="Times" w:eastAsia="Times New Roman" w:hAnsi="Times" w:cs="Times"/>
          <w:lang w:val="en-US"/>
        </w:rPr>
        <w:t>(a)</w:t>
      </w:r>
    </w:p>
    <w:tbl>
      <w:tblPr>
        <w:tblpPr w:leftFromText="180" w:rightFromText="180" w:vertAnchor="text" w:horzAnchor="margin" w:tblpY="36"/>
        <w:tblW w:w="6600" w:type="dxa"/>
        <w:tblLook w:val="04A0" w:firstRow="1" w:lastRow="0" w:firstColumn="1" w:lastColumn="0" w:noHBand="0" w:noVBand="1"/>
      </w:tblPr>
      <w:tblGrid>
        <w:gridCol w:w="440"/>
        <w:gridCol w:w="440"/>
        <w:gridCol w:w="440"/>
        <w:gridCol w:w="440"/>
        <w:gridCol w:w="440"/>
        <w:gridCol w:w="440"/>
        <w:gridCol w:w="440"/>
        <w:gridCol w:w="440"/>
        <w:gridCol w:w="440"/>
        <w:gridCol w:w="440"/>
        <w:gridCol w:w="440"/>
        <w:gridCol w:w="440"/>
        <w:gridCol w:w="440"/>
        <w:gridCol w:w="440"/>
        <w:gridCol w:w="440"/>
      </w:tblGrid>
      <w:tr w:rsidR="00A9043C" w:rsidRPr="00D654F3" w14:paraId="67585194" w14:textId="77777777" w:rsidTr="00E15ED2">
        <w:trPr>
          <w:trHeight w:val="315"/>
        </w:trPr>
        <w:tc>
          <w:tcPr>
            <w:tcW w:w="440" w:type="dxa"/>
            <w:tcBorders>
              <w:top w:val="single" w:sz="8" w:space="0" w:color="auto"/>
              <w:left w:val="single" w:sz="8" w:space="0" w:color="auto"/>
              <w:bottom w:val="single" w:sz="8" w:space="0" w:color="auto"/>
              <w:right w:val="single" w:sz="4" w:space="0" w:color="auto"/>
            </w:tcBorders>
            <w:shd w:val="clear" w:color="000000" w:fill="000000"/>
            <w:noWrap/>
            <w:vAlign w:val="center"/>
            <w:hideMark/>
          </w:tcPr>
          <w:p w14:paraId="61F04786"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single" w:sz="8" w:space="0" w:color="auto"/>
              <w:left w:val="nil"/>
              <w:bottom w:val="single" w:sz="8" w:space="0" w:color="auto"/>
              <w:right w:val="single" w:sz="4" w:space="0" w:color="auto"/>
            </w:tcBorders>
            <w:shd w:val="clear" w:color="000000" w:fill="000000"/>
            <w:noWrap/>
            <w:vAlign w:val="center"/>
            <w:hideMark/>
          </w:tcPr>
          <w:p w14:paraId="59F4C14F"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single" w:sz="8" w:space="0" w:color="auto"/>
              <w:left w:val="nil"/>
              <w:bottom w:val="single" w:sz="8" w:space="0" w:color="auto"/>
              <w:right w:val="single" w:sz="8" w:space="0" w:color="auto"/>
            </w:tcBorders>
            <w:shd w:val="clear" w:color="auto" w:fill="auto"/>
            <w:noWrap/>
            <w:vAlign w:val="center"/>
            <w:hideMark/>
          </w:tcPr>
          <w:p w14:paraId="1DA8E78A"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8" w:space="0" w:color="auto"/>
              <w:left w:val="nil"/>
              <w:bottom w:val="single" w:sz="8" w:space="0" w:color="auto"/>
              <w:right w:val="single" w:sz="4" w:space="0" w:color="auto"/>
            </w:tcBorders>
            <w:shd w:val="clear" w:color="000000" w:fill="000000"/>
            <w:noWrap/>
            <w:vAlign w:val="center"/>
            <w:hideMark/>
          </w:tcPr>
          <w:p w14:paraId="73C76BED"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single" w:sz="8" w:space="0" w:color="auto"/>
              <w:left w:val="nil"/>
              <w:bottom w:val="single" w:sz="8" w:space="0" w:color="auto"/>
              <w:right w:val="single" w:sz="4" w:space="0" w:color="auto"/>
            </w:tcBorders>
            <w:shd w:val="clear" w:color="000000" w:fill="FFFFFF"/>
            <w:noWrap/>
            <w:vAlign w:val="center"/>
            <w:hideMark/>
          </w:tcPr>
          <w:p w14:paraId="44845849"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8" w:space="0" w:color="auto"/>
              <w:left w:val="nil"/>
              <w:bottom w:val="single" w:sz="8" w:space="0" w:color="auto"/>
              <w:right w:val="single" w:sz="4" w:space="0" w:color="auto"/>
            </w:tcBorders>
            <w:shd w:val="clear" w:color="auto" w:fill="auto"/>
            <w:noWrap/>
            <w:vAlign w:val="center"/>
            <w:hideMark/>
          </w:tcPr>
          <w:p w14:paraId="243BC5A8"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8" w:space="0" w:color="auto"/>
              <w:left w:val="nil"/>
              <w:bottom w:val="single" w:sz="8" w:space="0" w:color="auto"/>
              <w:right w:val="single" w:sz="8" w:space="0" w:color="auto"/>
            </w:tcBorders>
            <w:shd w:val="clear" w:color="auto" w:fill="auto"/>
            <w:noWrap/>
            <w:vAlign w:val="center"/>
            <w:hideMark/>
          </w:tcPr>
          <w:p w14:paraId="241A8F68"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8" w:space="0" w:color="auto"/>
              <w:left w:val="nil"/>
              <w:bottom w:val="single" w:sz="8" w:space="0" w:color="auto"/>
              <w:right w:val="single" w:sz="4" w:space="0" w:color="auto"/>
            </w:tcBorders>
            <w:shd w:val="clear" w:color="000000" w:fill="000000"/>
            <w:noWrap/>
            <w:vAlign w:val="center"/>
            <w:hideMark/>
          </w:tcPr>
          <w:p w14:paraId="29FC464D"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single" w:sz="8" w:space="0" w:color="auto"/>
              <w:left w:val="nil"/>
              <w:bottom w:val="single" w:sz="8" w:space="0" w:color="auto"/>
              <w:right w:val="single" w:sz="4" w:space="0" w:color="auto"/>
            </w:tcBorders>
            <w:shd w:val="clear" w:color="000000" w:fill="000000"/>
            <w:noWrap/>
            <w:vAlign w:val="center"/>
            <w:hideMark/>
          </w:tcPr>
          <w:p w14:paraId="4E21B051"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single" w:sz="8" w:space="0" w:color="auto"/>
              <w:left w:val="nil"/>
              <w:bottom w:val="single" w:sz="8" w:space="0" w:color="auto"/>
              <w:right w:val="single" w:sz="8" w:space="0" w:color="auto"/>
            </w:tcBorders>
            <w:shd w:val="clear" w:color="auto" w:fill="auto"/>
            <w:noWrap/>
            <w:vAlign w:val="center"/>
            <w:hideMark/>
          </w:tcPr>
          <w:p w14:paraId="7D76040A"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4" w:space="0" w:color="auto"/>
              <w:left w:val="nil"/>
              <w:bottom w:val="single" w:sz="4" w:space="0" w:color="auto"/>
              <w:right w:val="single" w:sz="4" w:space="0" w:color="auto"/>
            </w:tcBorders>
            <w:shd w:val="clear" w:color="000000" w:fill="000000"/>
            <w:noWrap/>
            <w:vAlign w:val="center"/>
            <w:hideMark/>
          </w:tcPr>
          <w:p w14:paraId="3385F410"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single" w:sz="4" w:space="0" w:color="auto"/>
              <w:left w:val="nil"/>
              <w:bottom w:val="single" w:sz="4" w:space="0" w:color="auto"/>
              <w:right w:val="single" w:sz="4" w:space="0" w:color="auto"/>
            </w:tcBorders>
            <w:shd w:val="clear" w:color="000000" w:fill="000000"/>
            <w:noWrap/>
            <w:vAlign w:val="center"/>
            <w:hideMark/>
          </w:tcPr>
          <w:p w14:paraId="34F0CA2D"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14:paraId="1488FB50"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14:paraId="661DF32B"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single" w:sz="4" w:space="0" w:color="auto"/>
              <w:left w:val="nil"/>
              <w:bottom w:val="single" w:sz="4" w:space="0" w:color="auto"/>
              <w:right w:val="single" w:sz="4" w:space="0" w:color="auto"/>
            </w:tcBorders>
            <w:shd w:val="clear" w:color="auto" w:fill="auto"/>
            <w:noWrap/>
            <w:vAlign w:val="center"/>
            <w:hideMark/>
          </w:tcPr>
          <w:p w14:paraId="2606A0EC"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r>
      <w:tr w:rsidR="00A9043C" w:rsidRPr="00D654F3" w14:paraId="74D5C75F" w14:textId="77777777" w:rsidTr="00E15ED2">
        <w:trPr>
          <w:trHeight w:val="315"/>
        </w:trPr>
        <w:tc>
          <w:tcPr>
            <w:tcW w:w="440" w:type="dxa"/>
            <w:tcBorders>
              <w:top w:val="nil"/>
              <w:left w:val="single" w:sz="8" w:space="0" w:color="auto"/>
              <w:bottom w:val="single" w:sz="8" w:space="0" w:color="auto"/>
              <w:right w:val="single" w:sz="4" w:space="0" w:color="auto"/>
            </w:tcBorders>
            <w:shd w:val="clear" w:color="000000" w:fill="000000"/>
            <w:noWrap/>
            <w:vAlign w:val="center"/>
            <w:hideMark/>
          </w:tcPr>
          <w:p w14:paraId="423E7E6C"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8" w:space="0" w:color="auto"/>
              <w:right w:val="single" w:sz="4" w:space="0" w:color="auto"/>
            </w:tcBorders>
            <w:shd w:val="clear" w:color="000000" w:fill="FFFFFF"/>
            <w:noWrap/>
            <w:vAlign w:val="center"/>
            <w:hideMark/>
          </w:tcPr>
          <w:p w14:paraId="7284BF09"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8" w:space="0" w:color="auto"/>
              <w:right w:val="single" w:sz="4" w:space="0" w:color="auto"/>
            </w:tcBorders>
            <w:shd w:val="clear" w:color="auto" w:fill="auto"/>
            <w:noWrap/>
            <w:vAlign w:val="center"/>
            <w:hideMark/>
          </w:tcPr>
          <w:p w14:paraId="69A1B93F"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8" w:space="0" w:color="auto"/>
              <w:right w:val="single" w:sz="8" w:space="0" w:color="auto"/>
            </w:tcBorders>
            <w:shd w:val="clear" w:color="auto" w:fill="auto"/>
            <w:noWrap/>
            <w:vAlign w:val="center"/>
            <w:hideMark/>
          </w:tcPr>
          <w:p w14:paraId="7C4CA530"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4" w:space="0" w:color="auto"/>
              <w:right w:val="single" w:sz="4" w:space="0" w:color="auto"/>
            </w:tcBorders>
            <w:shd w:val="clear" w:color="000000" w:fill="000000"/>
            <w:noWrap/>
            <w:vAlign w:val="center"/>
            <w:hideMark/>
          </w:tcPr>
          <w:p w14:paraId="236A1395"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4" w:space="0" w:color="auto"/>
              <w:right w:val="single" w:sz="4" w:space="0" w:color="auto"/>
            </w:tcBorders>
            <w:shd w:val="clear" w:color="000000" w:fill="000000"/>
            <w:noWrap/>
            <w:vAlign w:val="center"/>
            <w:hideMark/>
          </w:tcPr>
          <w:p w14:paraId="377DF965"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4" w:space="0" w:color="auto"/>
              <w:right w:val="single" w:sz="4" w:space="0" w:color="auto"/>
            </w:tcBorders>
            <w:shd w:val="clear" w:color="000000" w:fill="000000"/>
            <w:noWrap/>
            <w:vAlign w:val="center"/>
            <w:hideMark/>
          </w:tcPr>
          <w:p w14:paraId="76D56F5B"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4" w:space="0" w:color="auto"/>
              <w:right w:val="single" w:sz="4" w:space="0" w:color="auto"/>
            </w:tcBorders>
            <w:shd w:val="clear" w:color="auto" w:fill="auto"/>
            <w:noWrap/>
            <w:vAlign w:val="center"/>
            <w:hideMark/>
          </w:tcPr>
          <w:p w14:paraId="751DE3D3"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4" w:space="0" w:color="auto"/>
              <w:right w:val="single" w:sz="4" w:space="0" w:color="auto"/>
            </w:tcBorders>
            <w:shd w:val="clear" w:color="auto" w:fill="auto"/>
            <w:noWrap/>
            <w:vAlign w:val="center"/>
            <w:hideMark/>
          </w:tcPr>
          <w:p w14:paraId="16BA19E7"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4" w:space="0" w:color="auto"/>
              <w:right w:val="single" w:sz="4" w:space="0" w:color="auto"/>
            </w:tcBorders>
            <w:shd w:val="clear" w:color="auto" w:fill="auto"/>
            <w:noWrap/>
            <w:vAlign w:val="center"/>
            <w:hideMark/>
          </w:tcPr>
          <w:p w14:paraId="7C807D52"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4" w:space="0" w:color="auto"/>
              <w:right w:val="single" w:sz="4" w:space="0" w:color="auto"/>
            </w:tcBorders>
            <w:shd w:val="clear" w:color="000000" w:fill="000000"/>
            <w:noWrap/>
            <w:vAlign w:val="center"/>
            <w:hideMark/>
          </w:tcPr>
          <w:p w14:paraId="68549ACA"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4" w:space="0" w:color="auto"/>
              <w:right w:val="single" w:sz="4" w:space="0" w:color="auto"/>
            </w:tcBorders>
            <w:shd w:val="clear" w:color="000000" w:fill="000000"/>
            <w:noWrap/>
            <w:vAlign w:val="center"/>
            <w:hideMark/>
          </w:tcPr>
          <w:p w14:paraId="10C315B9"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4" w:space="0" w:color="auto"/>
              <w:right w:val="single" w:sz="4" w:space="0" w:color="auto"/>
            </w:tcBorders>
            <w:shd w:val="clear" w:color="000000" w:fill="000000"/>
            <w:noWrap/>
            <w:vAlign w:val="center"/>
            <w:hideMark/>
          </w:tcPr>
          <w:p w14:paraId="2725019F"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1</w:t>
            </w:r>
          </w:p>
        </w:tc>
        <w:tc>
          <w:tcPr>
            <w:tcW w:w="440" w:type="dxa"/>
            <w:tcBorders>
              <w:top w:val="nil"/>
              <w:left w:val="nil"/>
              <w:bottom w:val="single" w:sz="4" w:space="0" w:color="auto"/>
              <w:right w:val="single" w:sz="4" w:space="0" w:color="auto"/>
            </w:tcBorders>
            <w:shd w:val="clear" w:color="auto" w:fill="auto"/>
            <w:noWrap/>
            <w:vAlign w:val="center"/>
            <w:hideMark/>
          </w:tcPr>
          <w:p w14:paraId="51BBF911"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c>
          <w:tcPr>
            <w:tcW w:w="440" w:type="dxa"/>
            <w:tcBorders>
              <w:top w:val="nil"/>
              <w:left w:val="nil"/>
              <w:bottom w:val="single" w:sz="4" w:space="0" w:color="auto"/>
              <w:right w:val="single" w:sz="4" w:space="0" w:color="auto"/>
            </w:tcBorders>
            <w:shd w:val="clear" w:color="auto" w:fill="auto"/>
            <w:noWrap/>
            <w:vAlign w:val="center"/>
            <w:hideMark/>
          </w:tcPr>
          <w:p w14:paraId="334EE5E1" w14:textId="77777777" w:rsidR="00A9043C" w:rsidRPr="00D654F3" w:rsidRDefault="00A9043C" w:rsidP="00E15ED2">
            <w:pPr>
              <w:jc w:val="center"/>
              <w:rPr>
                <w:rFonts w:eastAsia="Times New Roman" w:cs="Calibri"/>
                <w:color w:val="000000"/>
                <w:sz w:val="22"/>
                <w:szCs w:val="22"/>
              </w:rPr>
            </w:pPr>
            <w:r w:rsidRPr="00D654F3">
              <w:rPr>
                <w:rFonts w:eastAsia="Times New Roman" w:cs="Calibri"/>
                <w:color w:val="000000"/>
                <w:sz w:val="22"/>
                <w:szCs w:val="22"/>
              </w:rPr>
              <w:t> </w:t>
            </w:r>
          </w:p>
        </w:tc>
      </w:tr>
    </w:tbl>
    <w:p w14:paraId="484E7129" w14:textId="77777777" w:rsidR="00A9043C" w:rsidRDefault="00A9043C" w:rsidP="00A9043C">
      <w:pPr>
        <w:pStyle w:val="ListParagraph"/>
        <w:tabs>
          <w:tab w:val="left" w:pos="340"/>
        </w:tabs>
        <w:spacing w:before="520" w:after="0" w:line="240" w:lineRule="auto"/>
        <w:ind w:left="0"/>
        <w:jc w:val="center"/>
        <w:rPr>
          <w:rFonts w:ascii="Times" w:eastAsia="Times New Roman" w:hAnsi="Times" w:cs="Times"/>
          <w:lang w:val="en-US"/>
        </w:rPr>
      </w:pPr>
      <w:r>
        <w:rPr>
          <w:rFonts w:ascii="Times" w:eastAsia="Times New Roman" w:hAnsi="Times" w:cs="Times"/>
          <w:lang w:val="en-US"/>
        </w:rPr>
        <w:t>(b)</w:t>
      </w:r>
    </w:p>
    <w:p w14:paraId="0458103C" w14:textId="77777777" w:rsidR="00A9043C" w:rsidRDefault="00A9043C" w:rsidP="00A9043C">
      <w:pPr>
        <w:pStyle w:val="ListParagraph"/>
        <w:tabs>
          <w:tab w:val="left" w:pos="340"/>
        </w:tabs>
        <w:spacing w:before="520" w:after="0" w:line="240" w:lineRule="auto"/>
        <w:ind w:left="0"/>
        <w:jc w:val="both"/>
        <w:rPr>
          <w:rFonts w:ascii="Times" w:eastAsia="Times New Roman" w:hAnsi="Times" w:cs="Times"/>
          <w:lang w:val="en-US"/>
        </w:rPr>
      </w:pPr>
    </w:p>
    <w:p w14:paraId="41737536" w14:textId="77777777" w:rsidR="00A9043C" w:rsidRDefault="00A9043C" w:rsidP="00A9043C">
      <w:pPr>
        <w:pStyle w:val="ListParagraph"/>
        <w:tabs>
          <w:tab w:val="left" w:pos="340"/>
        </w:tabs>
        <w:spacing w:before="520" w:after="280"/>
        <w:ind w:left="0"/>
        <w:jc w:val="both"/>
        <w:rPr>
          <w:rFonts w:ascii="Times" w:eastAsia="Times New Roman" w:hAnsi="Times" w:cs="Times"/>
          <w:lang w:val="en-US"/>
        </w:rPr>
      </w:pPr>
      <w:r>
        <w:rPr>
          <w:rFonts w:ascii="Times" w:eastAsia="Times New Roman" w:hAnsi="Times" w:cs="Times"/>
          <w:lang w:val="en-US"/>
        </w:rPr>
        <w:t>Figure 2. Image part before embedding (a) and after embedding’1010’(b)</w:t>
      </w:r>
    </w:p>
    <w:p w14:paraId="056460ED" w14:textId="77777777" w:rsidR="00A9043C" w:rsidRDefault="00A9043C" w:rsidP="00A9043C">
      <w:pPr>
        <w:pStyle w:val="ListParagraph"/>
        <w:tabs>
          <w:tab w:val="left" w:pos="340"/>
        </w:tabs>
        <w:spacing w:before="520" w:after="280"/>
        <w:ind w:left="0"/>
        <w:jc w:val="both"/>
        <w:rPr>
          <w:rFonts w:ascii="Times" w:eastAsia="Times New Roman" w:hAnsi="Times" w:cs="Times"/>
          <w:lang w:val="en-US"/>
        </w:rPr>
      </w:pPr>
    </w:p>
    <w:p w14:paraId="76E7226F" w14:textId="77777777" w:rsidR="00A9043C" w:rsidRDefault="00A9043C" w:rsidP="00A9043C">
      <w:pPr>
        <w:pStyle w:val="ListParagraph"/>
        <w:tabs>
          <w:tab w:val="left" w:pos="340"/>
        </w:tabs>
        <w:spacing w:before="520" w:after="280"/>
        <w:ind w:left="0"/>
        <w:jc w:val="both"/>
        <w:rPr>
          <w:rFonts w:ascii="Times" w:eastAsia="Times New Roman" w:hAnsi="Times" w:cs="Times"/>
          <w:lang w:val="en-US"/>
        </w:rPr>
      </w:pPr>
      <w:r w:rsidRPr="001B0168">
        <w:rPr>
          <w:rFonts w:ascii="Times" w:eastAsia="Times New Roman" w:hAnsi="Times" w:cs="Times"/>
          <w:lang w:val="en-US"/>
        </w:rPr>
        <w:t>TABLE I</w:t>
      </w:r>
      <w:r>
        <w:rPr>
          <w:rFonts w:ascii="Times" w:eastAsia="Times New Roman" w:hAnsi="Times" w:cs="Times"/>
          <w:lang w:val="en-US"/>
        </w:rPr>
        <w:t xml:space="preserve"> Image representation as bits ‘1’ and ‘0’ corresponding to binary image and binary image with hidden data</w:t>
      </w:r>
    </w:p>
    <w:p w14:paraId="1C210153" w14:textId="77777777" w:rsidR="00A9043C" w:rsidRDefault="00A9043C" w:rsidP="00A9043C">
      <w:pPr>
        <w:pStyle w:val="ListParagraph"/>
        <w:tabs>
          <w:tab w:val="left" w:pos="340"/>
        </w:tabs>
        <w:spacing w:before="520" w:after="280"/>
        <w:ind w:left="0"/>
        <w:jc w:val="both"/>
        <w:rPr>
          <w:rFonts w:ascii="Times" w:eastAsia="Times New Roman" w:hAnsi="Times" w:cs="Times"/>
          <w:lang w:val="en-US"/>
        </w:rPr>
      </w:pPr>
    </w:p>
    <w:p w14:paraId="393C9083" w14:textId="77777777" w:rsidR="00A9043C" w:rsidRDefault="00A9043C" w:rsidP="00A9043C">
      <w:pPr>
        <w:pStyle w:val="ListParagraph"/>
        <w:tabs>
          <w:tab w:val="left" w:pos="340"/>
        </w:tabs>
        <w:spacing w:before="520" w:after="280"/>
        <w:ind w:left="0"/>
        <w:jc w:val="center"/>
        <w:rPr>
          <w:rFonts w:ascii="Times" w:eastAsia="Times New Roman" w:hAnsi="Times" w:cs="Times"/>
          <w:lang w:val="en-US"/>
        </w:rPr>
      </w:pPr>
      <w:r w:rsidRPr="00BB3A2F">
        <w:rPr>
          <w:noProof/>
          <w:lang w:val="en-US"/>
        </w:rPr>
        <w:lastRenderedPageBreak/>
        <w:drawing>
          <wp:inline distT="0" distB="0" distL="0" distR="0" wp14:anchorId="079F6F7A" wp14:editId="0A84504C">
            <wp:extent cx="4078224" cy="1441653"/>
            <wp:effectExtent l="19050" t="0" r="0"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4081919" cy="1442959"/>
                    </a:xfrm>
                    <a:prstGeom prst="rect">
                      <a:avLst/>
                    </a:prstGeom>
                    <a:noFill/>
                    <a:ln w="9525">
                      <a:noFill/>
                      <a:miter lim="800000"/>
                      <a:headEnd/>
                      <a:tailEnd/>
                    </a:ln>
                  </pic:spPr>
                </pic:pic>
              </a:graphicData>
            </a:graphic>
          </wp:inline>
        </w:drawing>
      </w:r>
    </w:p>
    <w:p w14:paraId="6380D6BE" w14:textId="77777777" w:rsidR="00A9043C" w:rsidRDefault="00A9043C" w:rsidP="00A9043C">
      <w:pPr>
        <w:pStyle w:val="ListParagraph"/>
        <w:tabs>
          <w:tab w:val="left" w:pos="340"/>
        </w:tabs>
        <w:spacing w:before="520" w:after="280"/>
        <w:ind w:left="0"/>
        <w:jc w:val="both"/>
        <w:rPr>
          <w:rFonts w:ascii="Times" w:eastAsia="Times New Roman" w:hAnsi="Times" w:cs="Times"/>
          <w:lang w:val="en-US"/>
        </w:rPr>
      </w:pPr>
    </w:p>
    <w:p w14:paraId="60BB191A" w14:textId="77777777" w:rsidR="00A9043C" w:rsidRDefault="00A9043C" w:rsidP="00A9043C">
      <w:pPr>
        <w:pStyle w:val="ListParagraph"/>
        <w:tabs>
          <w:tab w:val="left" w:pos="340"/>
        </w:tabs>
        <w:spacing w:before="520" w:after="280"/>
        <w:ind w:left="0"/>
        <w:jc w:val="both"/>
        <w:rPr>
          <w:rFonts w:ascii="Times" w:eastAsia="Times New Roman" w:hAnsi="Times" w:cs="Times"/>
          <w:lang w:val="en-US"/>
        </w:rPr>
      </w:pPr>
    </w:p>
    <w:p w14:paraId="04BEF1BC" w14:textId="77777777" w:rsidR="00A9043C" w:rsidRPr="001B0168" w:rsidRDefault="00A9043C" w:rsidP="00A9043C">
      <w:pPr>
        <w:pStyle w:val="ListParagraph"/>
        <w:tabs>
          <w:tab w:val="left" w:pos="340"/>
        </w:tabs>
        <w:spacing w:before="520" w:after="280"/>
        <w:ind w:left="0"/>
        <w:jc w:val="both"/>
        <w:rPr>
          <w:rFonts w:ascii="Times" w:eastAsia="Times New Roman" w:hAnsi="Times" w:cs="Times"/>
          <w:lang w:val="en-US"/>
        </w:rPr>
      </w:pPr>
      <w:r w:rsidRPr="001B0168">
        <w:rPr>
          <w:rFonts w:ascii="Times" w:eastAsia="Times New Roman" w:hAnsi="Times" w:cs="Times"/>
          <w:lang w:val="en-US"/>
        </w:rPr>
        <w:t>TABLE I</w:t>
      </w:r>
      <w:r>
        <w:rPr>
          <w:rFonts w:ascii="Times" w:eastAsia="Times New Roman" w:hAnsi="Times" w:cs="Times"/>
          <w:lang w:val="en-US"/>
        </w:rPr>
        <w:t>I Original image run-length pairs and histogram</w:t>
      </w:r>
    </w:p>
    <w:tbl>
      <w:tblPr>
        <w:tblW w:w="4820" w:type="dxa"/>
        <w:jc w:val="center"/>
        <w:tblLook w:val="04A0" w:firstRow="1" w:lastRow="0" w:firstColumn="1" w:lastColumn="0" w:noHBand="0" w:noVBand="1"/>
      </w:tblPr>
      <w:tblGrid>
        <w:gridCol w:w="1700"/>
        <w:gridCol w:w="880"/>
        <w:gridCol w:w="1120"/>
        <w:gridCol w:w="1120"/>
      </w:tblGrid>
      <w:tr w:rsidR="00A9043C" w:rsidRPr="00BB3A2F" w14:paraId="5D86CED1" w14:textId="77777777" w:rsidTr="00A9043C">
        <w:trPr>
          <w:trHeight w:val="1140"/>
          <w:jc w:val="center"/>
        </w:trPr>
        <w:tc>
          <w:tcPr>
            <w:tcW w:w="1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4C735E" w14:textId="77777777" w:rsidR="00A9043C" w:rsidRPr="00BB3A2F" w:rsidRDefault="00A9043C" w:rsidP="00E15ED2">
            <w:pPr>
              <w:jc w:val="center"/>
              <w:rPr>
                <w:rFonts w:eastAsia="Times New Roman" w:cs="Calibri"/>
                <w:color w:val="000000"/>
                <w:sz w:val="22"/>
                <w:szCs w:val="22"/>
              </w:rPr>
            </w:pPr>
            <w:r w:rsidRPr="00BB3A2F">
              <w:rPr>
                <w:rFonts w:eastAsia="Times New Roman" w:cs="Calibri"/>
                <w:color w:val="000000"/>
                <w:sz w:val="22"/>
                <w:szCs w:val="22"/>
              </w:rPr>
              <w:t>Original binary image RL pairs</w:t>
            </w:r>
          </w:p>
        </w:tc>
        <w:tc>
          <w:tcPr>
            <w:tcW w:w="880" w:type="dxa"/>
            <w:tcBorders>
              <w:top w:val="single" w:sz="4" w:space="0" w:color="auto"/>
              <w:left w:val="nil"/>
              <w:bottom w:val="single" w:sz="4" w:space="0" w:color="auto"/>
              <w:right w:val="single" w:sz="4" w:space="0" w:color="auto"/>
            </w:tcBorders>
            <w:shd w:val="clear" w:color="auto" w:fill="auto"/>
            <w:vAlign w:val="center"/>
            <w:hideMark/>
          </w:tcPr>
          <w:p w14:paraId="0BF2AE39" w14:textId="77777777" w:rsidR="00A9043C" w:rsidRPr="00BB3A2F" w:rsidRDefault="00A9043C" w:rsidP="00E15ED2">
            <w:pPr>
              <w:rPr>
                <w:rFonts w:eastAsia="Times New Roman" w:cs="Calibri"/>
                <w:color w:val="000000"/>
                <w:sz w:val="22"/>
                <w:szCs w:val="22"/>
              </w:rPr>
            </w:pPr>
            <w:r w:rsidRPr="00BB3A2F">
              <w:rPr>
                <w:rFonts w:eastAsia="Times New Roman" w:cs="Calibri"/>
                <w:color w:val="000000"/>
                <w:sz w:val="22"/>
                <w:szCs w:val="22"/>
              </w:rPr>
              <w:t>Run-length (RL)</w:t>
            </w:r>
          </w:p>
        </w:tc>
        <w:tc>
          <w:tcPr>
            <w:tcW w:w="1120" w:type="dxa"/>
            <w:tcBorders>
              <w:top w:val="single" w:sz="4" w:space="0" w:color="auto"/>
              <w:left w:val="nil"/>
              <w:bottom w:val="single" w:sz="4" w:space="0" w:color="auto"/>
              <w:right w:val="single" w:sz="4" w:space="0" w:color="auto"/>
            </w:tcBorders>
            <w:shd w:val="clear" w:color="auto" w:fill="auto"/>
            <w:vAlign w:val="center"/>
            <w:hideMark/>
          </w:tcPr>
          <w:p w14:paraId="781288B6" w14:textId="77777777" w:rsidR="00A9043C" w:rsidRPr="00BB3A2F" w:rsidRDefault="00A9043C" w:rsidP="00E15ED2">
            <w:pPr>
              <w:rPr>
                <w:rFonts w:eastAsia="Times New Roman" w:cs="Calibri"/>
                <w:color w:val="000000"/>
                <w:sz w:val="22"/>
                <w:szCs w:val="22"/>
              </w:rPr>
            </w:pPr>
            <w:r w:rsidRPr="00BB3A2F">
              <w:rPr>
                <w:rFonts w:eastAsia="Times New Roman" w:cs="Calibri"/>
                <w:color w:val="000000"/>
                <w:sz w:val="22"/>
                <w:szCs w:val="22"/>
              </w:rPr>
              <w:t>Black RL histogram</w:t>
            </w:r>
          </w:p>
        </w:tc>
        <w:tc>
          <w:tcPr>
            <w:tcW w:w="1120" w:type="dxa"/>
            <w:tcBorders>
              <w:top w:val="single" w:sz="4" w:space="0" w:color="auto"/>
              <w:left w:val="nil"/>
              <w:bottom w:val="single" w:sz="4" w:space="0" w:color="auto"/>
              <w:right w:val="single" w:sz="4" w:space="0" w:color="auto"/>
            </w:tcBorders>
            <w:shd w:val="clear" w:color="auto" w:fill="auto"/>
            <w:vAlign w:val="center"/>
            <w:hideMark/>
          </w:tcPr>
          <w:p w14:paraId="7A139D4F" w14:textId="77777777" w:rsidR="00A9043C" w:rsidRPr="00BB3A2F" w:rsidRDefault="00A9043C" w:rsidP="00E15ED2">
            <w:pPr>
              <w:rPr>
                <w:rFonts w:eastAsia="Times New Roman" w:cs="Calibri"/>
                <w:color w:val="000000"/>
                <w:sz w:val="22"/>
                <w:szCs w:val="22"/>
              </w:rPr>
            </w:pPr>
            <w:r w:rsidRPr="00BB3A2F">
              <w:rPr>
                <w:rFonts w:eastAsia="Times New Roman" w:cs="Calibri"/>
                <w:color w:val="000000"/>
                <w:sz w:val="22"/>
                <w:szCs w:val="22"/>
              </w:rPr>
              <w:t>White RL histogram</w:t>
            </w:r>
          </w:p>
        </w:tc>
      </w:tr>
      <w:tr w:rsidR="00A9043C" w:rsidRPr="00BB3A2F" w14:paraId="6136228F" w14:textId="77777777" w:rsidTr="00A9043C">
        <w:trPr>
          <w:trHeight w:val="330"/>
          <w:jc w:val="center"/>
        </w:trPr>
        <w:tc>
          <w:tcPr>
            <w:tcW w:w="1700"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17B91027" w14:textId="77777777" w:rsidR="00A9043C" w:rsidRPr="00BB3A2F" w:rsidRDefault="00A9043C" w:rsidP="00E15ED2">
            <w:pPr>
              <w:rPr>
                <w:rFonts w:eastAsia="Times New Roman" w:cs="Calibri"/>
                <w:color w:val="000000"/>
                <w:sz w:val="22"/>
                <w:szCs w:val="22"/>
              </w:rPr>
            </w:pPr>
            <w:r>
              <w:rPr>
                <w:rFonts w:eastAsia="Times New Roman" w:cs="Calibri"/>
                <w:color w:val="000000"/>
                <w:sz w:val="22"/>
                <w:szCs w:val="22"/>
              </w:rPr>
              <w:t>[1-2],[1-3],[1-2], [2,3], [1,3],[3,3]</w:t>
            </w:r>
            <w:r w:rsidRPr="00BB3A2F">
              <w:rPr>
                <w:rFonts w:eastAsia="Times New Roman" w:cs="Calibri"/>
                <w:color w:val="000000"/>
                <w:sz w:val="22"/>
                <w:szCs w:val="22"/>
              </w:rPr>
              <w:t>, [3,2]</w:t>
            </w:r>
          </w:p>
        </w:tc>
        <w:tc>
          <w:tcPr>
            <w:tcW w:w="880" w:type="dxa"/>
            <w:tcBorders>
              <w:top w:val="nil"/>
              <w:left w:val="nil"/>
              <w:bottom w:val="single" w:sz="4" w:space="0" w:color="auto"/>
              <w:right w:val="single" w:sz="4" w:space="0" w:color="auto"/>
            </w:tcBorders>
            <w:shd w:val="clear" w:color="auto" w:fill="auto"/>
            <w:noWrap/>
            <w:vAlign w:val="bottom"/>
            <w:hideMark/>
          </w:tcPr>
          <w:p w14:paraId="31AD750C" w14:textId="77777777" w:rsidR="00A9043C" w:rsidRPr="00BB3A2F" w:rsidRDefault="00A9043C" w:rsidP="00E15ED2">
            <w:pPr>
              <w:jc w:val="center"/>
              <w:rPr>
                <w:rFonts w:eastAsia="Times New Roman" w:cs="Calibri"/>
                <w:color w:val="000000"/>
                <w:sz w:val="22"/>
                <w:szCs w:val="22"/>
              </w:rPr>
            </w:pPr>
            <w:r w:rsidRPr="00BB3A2F">
              <w:rPr>
                <w:rFonts w:eastAsia="Times New Roman" w:cs="Calibri"/>
                <w:color w:val="000000"/>
                <w:sz w:val="22"/>
                <w:szCs w:val="22"/>
              </w:rPr>
              <w:t>1</w:t>
            </w:r>
          </w:p>
        </w:tc>
        <w:tc>
          <w:tcPr>
            <w:tcW w:w="1120" w:type="dxa"/>
            <w:tcBorders>
              <w:top w:val="nil"/>
              <w:left w:val="nil"/>
              <w:bottom w:val="single" w:sz="4" w:space="0" w:color="auto"/>
              <w:right w:val="single" w:sz="4" w:space="0" w:color="auto"/>
            </w:tcBorders>
            <w:shd w:val="clear" w:color="auto" w:fill="auto"/>
            <w:noWrap/>
            <w:vAlign w:val="bottom"/>
            <w:hideMark/>
          </w:tcPr>
          <w:p w14:paraId="66700EC5" w14:textId="77777777" w:rsidR="00A9043C" w:rsidRPr="00BB3A2F" w:rsidRDefault="00A9043C" w:rsidP="00E15ED2">
            <w:pPr>
              <w:jc w:val="center"/>
              <w:rPr>
                <w:rFonts w:eastAsia="Times New Roman" w:cs="Calibri"/>
                <w:color w:val="000000"/>
                <w:sz w:val="22"/>
                <w:szCs w:val="22"/>
              </w:rPr>
            </w:pPr>
            <w:r w:rsidRPr="00BB3A2F">
              <w:rPr>
                <w:rFonts w:eastAsia="Times New Roman" w:cs="Calibri"/>
                <w:color w:val="000000"/>
                <w:sz w:val="22"/>
                <w:szCs w:val="22"/>
              </w:rPr>
              <w:t>4</w:t>
            </w:r>
          </w:p>
        </w:tc>
        <w:tc>
          <w:tcPr>
            <w:tcW w:w="1120" w:type="dxa"/>
            <w:tcBorders>
              <w:top w:val="nil"/>
              <w:left w:val="nil"/>
              <w:bottom w:val="single" w:sz="4" w:space="0" w:color="auto"/>
              <w:right w:val="single" w:sz="4" w:space="0" w:color="auto"/>
            </w:tcBorders>
            <w:shd w:val="clear" w:color="auto" w:fill="auto"/>
            <w:noWrap/>
            <w:vAlign w:val="bottom"/>
            <w:hideMark/>
          </w:tcPr>
          <w:p w14:paraId="73F38B5B" w14:textId="77777777" w:rsidR="00A9043C" w:rsidRPr="00BB3A2F" w:rsidRDefault="00A9043C" w:rsidP="00E15ED2">
            <w:pPr>
              <w:jc w:val="center"/>
              <w:rPr>
                <w:rFonts w:eastAsia="Times New Roman" w:cs="Calibri"/>
                <w:color w:val="000000"/>
                <w:sz w:val="22"/>
                <w:szCs w:val="22"/>
              </w:rPr>
            </w:pPr>
            <w:r w:rsidRPr="00BB3A2F">
              <w:rPr>
                <w:rFonts w:eastAsia="Times New Roman" w:cs="Calibri"/>
                <w:color w:val="000000"/>
                <w:sz w:val="22"/>
                <w:szCs w:val="22"/>
              </w:rPr>
              <w:t>0</w:t>
            </w:r>
          </w:p>
        </w:tc>
      </w:tr>
      <w:tr w:rsidR="00A9043C" w:rsidRPr="00BB3A2F" w14:paraId="6EF397CE" w14:textId="77777777" w:rsidTr="00A9043C">
        <w:trPr>
          <w:trHeight w:val="330"/>
          <w:jc w:val="center"/>
        </w:trPr>
        <w:tc>
          <w:tcPr>
            <w:tcW w:w="1700" w:type="dxa"/>
            <w:vMerge/>
            <w:tcBorders>
              <w:top w:val="single" w:sz="4" w:space="0" w:color="auto"/>
              <w:left w:val="single" w:sz="4" w:space="0" w:color="auto"/>
              <w:bottom w:val="single" w:sz="4" w:space="0" w:color="auto"/>
              <w:right w:val="single" w:sz="4" w:space="0" w:color="auto"/>
            </w:tcBorders>
            <w:vAlign w:val="center"/>
            <w:hideMark/>
          </w:tcPr>
          <w:p w14:paraId="74D8B591" w14:textId="77777777" w:rsidR="00A9043C" w:rsidRPr="00BB3A2F" w:rsidRDefault="00A9043C" w:rsidP="00E15ED2">
            <w:pPr>
              <w:rPr>
                <w:rFonts w:eastAsia="Times New Roman" w:cs="Calibri"/>
                <w:color w:val="000000"/>
                <w:sz w:val="22"/>
                <w:szCs w:val="22"/>
              </w:rPr>
            </w:pPr>
          </w:p>
        </w:tc>
        <w:tc>
          <w:tcPr>
            <w:tcW w:w="880" w:type="dxa"/>
            <w:tcBorders>
              <w:top w:val="nil"/>
              <w:left w:val="nil"/>
              <w:bottom w:val="single" w:sz="4" w:space="0" w:color="auto"/>
              <w:right w:val="single" w:sz="4" w:space="0" w:color="auto"/>
            </w:tcBorders>
            <w:shd w:val="clear" w:color="auto" w:fill="auto"/>
            <w:noWrap/>
            <w:vAlign w:val="bottom"/>
            <w:hideMark/>
          </w:tcPr>
          <w:p w14:paraId="38BA71EA" w14:textId="77777777" w:rsidR="00A9043C" w:rsidRPr="00BB3A2F" w:rsidRDefault="00A9043C" w:rsidP="00E15ED2">
            <w:pPr>
              <w:jc w:val="center"/>
              <w:rPr>
                <w:rFonts w:eastAsia="Times New Roman" w:cs="Calibri"/>
                <w:color w:val="000000"/>
                <w:sz w:val="22"/>
                <w:szCs w:val="22"/>
              </w:rPr>
            </w:pPr>
            <w:r w:rsidRPr="00BB3A2F">
              <w:rPr>
                <w:rFonts w:eastAsia="Times New Roman" w:cs="Calibri"/>
                <w:color w:val="000000"/>
                <w:sz w:val="22"/>
                <w:szCs w:val="22"/>
              </w:rPr>
              <w:t>2</w:t>
            </w:r>
          </w:p>
        </w:tc>
        <w:tc>
          <w:tcPr>
            <w:tcW w:w="1120" w:type="dxa"/>
            <w:tcBorders>
              <w:top w:val="nil"/>
              <w:left w:val="nil"/>
              <w:bottom w:val="single" w:sz="4" w:space="0" w:color="auto"/>
              <w:right w:val="single" w:sz="4" w:space="0" w:color="auto"/>
            </w:tcBorders>
            <w:shd w:val="clear" w:color="auto" w:fill="auto"/>
            <w:noWrap/>
            <w:vAlign w:val="bottom"/>
            <w:hideMark/>
          </w:tcPr>
          <w:p w14:paraId="63B0E9C2" w14:textId="77777777" w:rsidR="00A9043C" w:rsidRPr="00BB3A2F" w:rsidRDefault="00A9043C" w:rsidP="00E15ED2">
            <w:pPr>
              <w:jc w:val="center"/>
              <w:rPr>
                <w:rFonts w:eastAsia="Times New Roman" w:cs="Calibri"/>
                <w:color w:val="000000"/>
                <w:sz w:val="22"/>
                <w:szCs w:val="22"/>
              </w:rPr>
            </w:pPr>
            <w:r w:rsidRPr="00BB3A2F">
              <w:rPr>
                <w:rFonts w:eastAsia="Times New Roman" w:cs="Calibri"/>
                <w:color w:val="000000"/>
                <w:sz w:val="22"/>
                <w:szCs w:val="22"/>
              </w:rPr>
              <w:t>1</w:t>
            </w:r>
          </w:p>
        </w:tc>
        <w:tc>
          <w:tcPr>
            <w:tcW w:w="1120" w:type="dxa"/>
            <w:tcBorders>
              <w:top w:val="nil"/>
              <w:left w:val="nil"/>
              <w:bottom w:val="single" w:sz="4" w:space="0" w:color="auto"/>
              <w:right w:val="single" w:sz="4" w:space="0" w:color="auto"/>
            </w:tcBorders>
            <w:shd w:val="clear" w:color="auto" w:fill="auto"/>
            <w:noWrap/>
            <w:vAlign w:val="bottom"/>
            <w:hideMark/>
          </w:tcPr>
          <w:p w14:paraId="1504A9D2" w14:textId="77777777" w:rsidR="00A9043C" w:rsidRPr="00BB3A2F" w:rsidRDefault="00A9043C" w:rsidP="00E15ED2">
            <w:pPr>
              <w:jc w:val="center"/>
              <w:rPr>
                <w:rFonts w:eastAsia="Times New Roman" w:cs="Calibri"/>
                <w:color w:val="000000"/>
                <w:sz w:val="22"/>
                <w:szCs w:val="22"/>
              </w:rPr>
            </w:pPr>
            <w:r w:rsidRPr="00BB3A2F">
              <w:rPr>
                <w:rFonts w:eastAsia="Times New Roman" w:cs="Calibri"/>
                <w:color w:val="000000"/>
                <w:sz w:val="22"/>
                <w:szCs w:val="22"/>
              </w:rPr>
              <w:t>3</w:t>
            </w:r>
          </w:p>
        </w:tc>
      </w:tr>
      <w:tr w:rsidR="00A9043C" w:rsidRPr="00BB3A2F" w14:paraId="31ED7BAA" w14:textId="77777777" w:rsidTr="00A9043C">
        <w:trPr>
          <w:trHeight w:val="315"/>
          <w:jc w:val="center"/>
        </w:trPr>
        <w:tc>
          <w:tcPr>
            <w:tcW w:w="1700" w:type="dxa"/>
            <w:vMerge/>
            <w:tcBorders>
              <w:top w:val="single" w:sz="4" w:space="0" w:color="auto"/>
              <w:left w:val="single" w:sz="4" w:space="0" w:color="auto"/>
              <w:bottom w:val="single" w:sz="4" w:space="0" w:color="auto"/>
              <w:right w:val="single" w:sz="4" w:space="0" w:color="auto"/>
            </w:tcBorders>
            <w:vAlign w:val="center"/>
            <w:hideMark/>
          </w:tcPr>
          <w:p w14:paraId="1213B4B9" w14:textId="77777777" w:rsidR="00A9043C" w:rsidRPr="00BB3A2F" w:rsidRDefault="00A9043C" w:rsidP="00E15ED2">
            <w:pPr>
              <w:rPr>
                <w:rFonts w:eastAsia="Times New Roman" w:cs="Calibri"/>
                <w:color w:val="000000"/>
                <w:sz w:val="22"/>
                <w:szCs w:val="22"/>
              </w:rPr>
            </w:pPr>
          </w:p>
        </w:tc>
        <w:tc>
          <w:tcPr>
            <w:tcW w:w="880" w:type="dxa"/>
            <w:tcBorders>
              <w:top w:val="nil"/>
              <w:left w:val="nil"/>
              <w:bottom w:val="single" w:sz="4" w:space="0" w:color="auto"/>
              <w:right w:val="single" w:sz="4" w:space="0" w:color="auto"/>
            </w:tcBorders>
            <w:shd w:val="clear" w:color="auto" w:fill="auto"/>
            <w:noWrap/>
            <w:vAlign w:val="bottom"/>
            <w:hideMark/>
          </w:tcPr>
          <w:p w14:paraId="1908CC7D" w14:textId="77777777" w:rsidR="00A9043C" w:rsidRPr="00BB3A2F" w:rsidRDefault="00A9043C" w:rsidP="00E15ED2">
            <w:pPr>
              <w:jc w:val="center"/>
              <w:rPr>
                <w:rFonts w:eastAsia="Times New Roman" w:cs="Calibri"/>
                <w:color w:val="000000"/>
                <w:sz w:val="22"/>
                <w:szCs w:val="22"/>
              </w:rPr>
            </w:pPr>
            <w:r w:rsidRPr="00BB3A2F">
              <w:rPr>
                <w:rFonts w:eastAsia="Times New Roman" w:cs="Calibri"/>
                <w:color w:val="000000"/>
                <w:sz w:val="22"/>
                <w:szCs w:val="22"/>
              </w:rPr>
              <w:t>3</w:t>
            </w:r>
          </w:p>
        </w:tc>
        <w:tc>
          <w:tcPr>
            <w:tcW w:w="1120" w:type="dxa"/>
            <w:tcBorders>
              <w:top w:val="nil"/>
              <w:left w:val="nil"/>
              <w:bottom w:val="single" w:sz="4" w:space="0" w:color="auto"/>
              <w:right w:val="single" w:sz="4" w:space="0" w:color="auto"/>
            </w:tcBorders>
            <w:shd w:val="clear" w:color="auto" w:fill="auto"/>
            <w:noWrap/>
            <w:vAlign w:val="bottom"/>
            <w:hideMark/>
          </w:tcPr>
          <w:p w14:paraId="0199A27E" w14:textId="77777777" w:rsidR="00A9043C" w:rsidRPr="00BB3A2F" w:rsidRDefault="00A9043C" w:rsidP="00E15ED2">
            <w:pPr>
              <w:jc w:val="center"/>
              <w:rPr>
                <w:rFonts w:eastAsia="Times New Roman" w:cs="Calibri"/>
                <w:color w:val="000000"/>
                <w:sz w:val="22"/>
                <w:szCs w:val="22"/>
              </w:rPr>
            </w:pPr>
            <w:r w:rsidRPr="00BB3A2F">
              <w:rPr>
                <w:rFonts w:eastAsia="Times New Roman" w:cs="Calibri"/>
                <w:color w:val="000000"/>
                <w:sz w:val="22"/>
                <w:szCs w:val="22"/>
              </w:rPr>
              <w:t>2</w:t>
            </w:r>
          </w:p>
        </w:tc>
        <w:tc>
          <w:tcPr>
            <w:tcW w:w="1120" w:type="dxa"/>
            <w:tcBorders>
              <w:top w:val="nil"/>
              <w:left w:val="nil"/>
              <w:bottom w:val="single" w:sz="4" w:space="0" w:color="auto"/>
              <w:right w:val="single" w:sz="4" w:space="0" w:color="auto"/>
            </w:tcBorders>
            <w:shd w:val="clear" w:color="auto" w:fill="auto"/>
            <w:noWrap/>
            <w:vAlign w:val="bottom"/>
            <w:hideMark/>
          </w:tcPr>
          <w:p w14:paraId="7DFB6F65" w14:textId="77777777" w:rsidR="00A9043C" w:rsidRPr="00BB3A2F" w:rsidRDefault="00A9043C" w:rsidP="00E15ED2">
            <w:pPr>
              <w:jc w:val="center"/>
              <w:rPr>
                <w:rFonts w:eastAsia="Times New Roman" w:cs="Calibri"/>
                <w:color w:val="000000"/>
                <w:sz w:val="22"/>
                <w:szCs w:val="22"/>
              </w:rPr>
            </w:pPr>
            <w:r w:rsidRPr="00BB3A2F">
              <w:rPr>
                <w:rFonts w:eastAsia="Times New Roman" w:cs="Calibri"/>
                <w:color w:val="000000"/>
                <w:sz w:val="22"/>
                <w:szCs w:val="22"/>
              </w:rPr>
              <w:t>4</w:t>
            </w:r>
          </w:p>
        </w:tc>
      </w:tr>
    </w:tbl>
    <w:p w14:paraId="7EAE0571" w14:textId="77777777" w:rsidR="00A9043C" w:rsidRDefault="00A9043C" w:rsidP="00A9043C">
      <w:pPr>
        <w:pStyle w:val="ListParagraph"/>
        <w:tabs>
          <w:tab w:val="left" w:pos="340"/>
        </w:tabs>
        <w:spacing w:before="520" w:after="280"/>
        <w:ind w:left="0"/>
        <w:jc w:val="both"/>
        <w:rPr>
          <w:rFonts w:ascii="Times" w:eastAsia="Times New Roman" w:hAnsi="Times" w:cs="Times"/>
          <w:lang w:val="en-US"/>
        </w:rPr>
      </w:pPr>
      <w:r w:rsidRPr="001B0168">
        <w:rPr>
          <w:rFonts w:ascii="Times" w:eastAsia="Times New Roman" w:hAnsi="Times" w:cs="Times"/>
          <w:lang w:val="en-US"/>
        </w:rPr>
        <w:t xml:space="preserve">TABLE </w:t>
      </w:r>
      <w:r>
        <w:rPr>
          <w:rFonts w:ascii="Times" w:eastAsia="Times New Roman" w:hAnsi="Times" w:cs="Times"/>
          <w:lang w:val="en-US"/>
        </w:rPr>
        <w:t>II</w:t>
      </w:r>
      <w:r w:rsidRPr="001B0168">
        <w:rPr>
          <w:rFonts w:ascii="Times" w:eastAsia="Times New Roman" w:hAnsi="Times" w:cs="Times"/>
          <w:lang w:val="en-US"/>
        </w:rPr>
        <w:t>I</w:t>
      </w:r>
      <w:r>
        <w:rPr>
          <w:rFonts w:ascii="Times" w:eastAsia="Times New Roman" w:hAnsi="Times" w:cs="Times"/>
          <w:lang w:val="en-US"/>
        </w:rPr>
        <w:t xml:space="preserve"> Binary image with hidden data and corresponding histogram</w:t>
      </w:r>
    </w:p>
    <w:tbl>
      <w:tblPr>
        <w:tblW w:w="4820" w:type="dxa"/>
        <w:jc w:val="center"/>
        <w:tblLook w:val="04A0" w:firstRow="1" w:lastRow="0" w:firstColumn="1" w:lastColumn="0" w:noHBand="0" w:noVBand="1"/>
      </w:tblPr>
      <w:tblGrid>
        <w:gridCol w:w="1700"/>
        <w:gridCol w:w="880"/>
        <w:gridCol w:w="1120"/>
        <w:gridCol w:w="1120"/>
      </w:tblGrid>
      <w:tr w:rsidR="00A9043C" w:rsidRPr="00BB3A2F" w14:paraId="38CF10FC" w14:textId="77777777" w:rsidTr="00A9043C">
        <w:trPr>
          <w:trHeight w:val="900"/>
          <w:jc w:val="center"/>
        </w:trPr>
        <w:tc>
          <w:tcPr>
            <w:tcW w:w="1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13B456" w14:textId="77777777" w:rsidR="00A9043C" w:rsidRPr="00BB3A2F" w:rsidRDefault="00A9043C" w:rsidP="00E15ED2">
            <w:pPr>
              <w:jc w:val="center"/>
              <w:rPr>
                <w:rFonts w:eastAsia="Times New Roman" w:cs="Calibri"/>
                <w:color w:val="000000"/>
                <w:sz w:val="22"/>
                <w:szCs w:val="22"/>
              </w:rPr>
            </w:pPr>
            <w:r w:rsidRPr="00BB3A2F">
              <w:rPr>
                <w:rFonts w:eastAsia="Times New Roman" w:cs="Calibri"/>
                <w:color w:val="000000"/>
                <w:sz w:val="22"/>
                <w:szCs w:val="22"/>
              </w:rPr>
              <w:t xml:space="preserve">Binary image after embedding 1010 bits with T=1 and T1=4 </w:t>
            </w:r>
          </w:p>
        </w:tc>
        <w:tc>
          <w:tcPr>
            <w:tcW w:w="880" w:type="dxa"/>
            <w:tcBorders>
              <w:top w:val="single" w:sz="4" w:space="0" w:color="auto"/>
              <w:left w:val="nil"/>
              <w:bottom w:val="single" w:sz="4" w:space="0" w:color="auto"/>
              <w:right w:val="single" w:sz="4" w:space="0" w:color="auto"/>
            </w:tcBorders>
            <w:shd w:val="clear" w:color="auto" w:fill="auto"/>
            <w:vAlign w:val="center"/>
            <w:hideMark/>
          </w:tcPr>
          <w:p w14:paraId="0FFA43DA" w14:textId="77777777" w:rsidR="00A9043C" w:rsidRPr="00BB3A2F" w:rsidRDefault="00A9043C" w:rsidP="00E15ED2">
            <w:pPr>
              <w:rPr>
                <w:rFonts w:eastAsia="Times New Roman" w:cs="Calibri"/>
                <w:color w:val="000000"/>
                <w:sz w:val="22"/>
                <w:szCs w:val="22"/>
              </w:rPr>
            </w:pPr>
            <w:r w:rsidRPr="00BB3A2F">
              <w:rPr>
                <w:rFonts w:eastAsia="Times New Roman" w:cs="Calibri"/>
                <w:color w:val="000000"/>
                <w:sz w:val="22"/>
                <w:szCs w:val="22"/>
              </w:rPr>
              <w:t>Run-length (RL)</w:t>
            </w:r>
          </w:p>
        </w:tc>
        <w:tc>
          <w:tcPr>
            <w:tcW w:w="1120" w:type="dxa"/>
            <w:tcBorders>
              <w:top w:val="single" w:sz="4" w:space="0" w:color="auto"/>
              <w:left w:val="nil"/>
              <w:bottom w:val="single" w:sz="4" w:space="0" w:color="auto"/>
              <w:right w:val="single" w:sz="4" w:space="0" w:color="auto"/>
            </w:tcBorders>
            <w:shd w:val="clear" w:color="auto" w:fill="auto"/>
            <w:vAlign w:val="center"/>
            <w:hideMark/>
          </w:tcPr>
          <w:p w14:paraId="0F09B85F" w14:textId="77777777" w:rsidR="00A9043C" w:rsidRPr="00BB3A2F" w:rsidRDefault="00A9043C" w:rsidP="00E15ED2">
            <w:pPr>
              <w:rPr>
                <w:rFonts w:eastAsia="Times New Roman" w:cs="Calibri"/>
                <w:color w:val="000000"/>
                <w:sz w:val="22"/>
                <w:szCs w:val="22"/>
              </w:rPr>
            </w:pPr>
            <w:r w:rsidRPr="00BB3A2F">
              <w:rPr>
                <w:rFonts w:eastAsia="Times New Roman" w:cs="Calibri"/>
                <w:color w:val="000000"/>
                <w:sz w:val="22"/>
                <w:szCs w:val="22"/>
              </w:rPr>
              <w:t>Black RL histogram</w:t>
            </w:r>
          </w:p>
        </w:tc>
        <w:tc>
          <w:tcPr>
            <w:tcW w:w="1120" w:type="dxa"/>
            <w:tcBorders>
              <w:top w:val="single" w:sz="4" w:space="0" w:color="auto"/>
              <w:left w:val="nil"/>
              <w:bottom w:val="single" w:sz="4" w:space="0" w:color="auto"/>
              <w:right w:val="single" w:sz="4" w:space="0" w:color="auto"/>
            </w:tcBorders>
            <w:shd w:val="clear" w:color="auto" w:fill="auto"/>
            <w:vAlign w:val="center"/>
            <w:hideMark/>
          </w:tcPr>
          <w:p w14:paraId="02F2D481" w14:textId="77777777" w:rsidR="00A9043C" w:rsidRPr="00BB3A2F" w:rsidRDefault="00A9043C" w:rsidP="00E15ED2">
            <w:pPr>
              <w:rPr>
                <w:rFonts w:eastAsia="Times New Roman" w:cs="Calibri"/>
                <w:color w:val="000000"/>
                <w:sz w:val="22"/>
                <w:szCs w:val="22"/>
              </w:rPr>
            </w:pPr>
            <w:r w:rsidRPr="00BB3A2F">
              <w:rPr>
                <w:rFonts w:eastAsia="Times New Roman" w:cs="Calibri"/>
                <w:color w:val="000000"/>
                <w:sz w:val="22"/>
                <w:szCs w:val="22"/>
              </w:rPr>
              <w:t>White RL histogram</w:t>
            </w:r>
          </w:p>
        </w:tc>
      </w:tr>
      <w:tr w:rsidR="00A9043C" w:rsidRPr="00BB3A2F" w14:paraId="56117BC7" w14:textId="77777777" w:rsidTr="00A9043C">
        <w:trPr>
          <w:trHeight w:val="300"/>
          <w:jc w:val="center"/>
        </w:trPr>
        <w:tc>
          <w:tcPr>
            <w:tcW w:w="1700"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7ACB6F42" w14:textId="77777777" w:rsidR="00A9043C" w:rsidRPr="00BB3A2F" w:rsidRDefault="00A9043C" w:rsidP="00E15ED2">
            <w:pPr>
              <w:rPr>
                <w:rFonts w:eastAsia="Times New Roman" w:cs="Calibri"/>
                <w:color w:val="000000"/>
                <w:sz w:val="22"/>
                <w:szCs w:val="22"/>
              </w:rPr>
            </w:pPr>
            <w:r>
              <w:rPr>
                <w:rFonts w:eastAsia="Times New Roman" w:cs="Calibri"/>
                <w:color w:val="000000"/>
                <w:sz w:val="22"/>
                <w:szCs w:val="22"/>
              </w:rPr>
              <w:t>[2-1],[1-3],[2-1], [2-3], [1,2],[3,3]</w:t>
            </w:r>
            <w:r w:rsidRPr="00BB3A2F">
              <w:rPr>
                <w:rFonts w:eastAsia="Times New Roman" w:cs="Calibri"/>
                <w:color w:val="000000"/>
                <w:sz w:val="22"/>
                <w:szCs w:val="22"/>
              </w:rPr>
              <w:t>, [3-2]</w:t>
            </w:r>
          </w:p>
        </w:tc>
        <w:tc>
          <w:tcPr>
            <w:tcW w:w="880" w:type="dxa"/>
            <w:tcBorders>
              <w:top w:val="nil"/>
              <w:left w:val="nil"/>
              <w:bottom w:val="single" w:sz="4" w:space="0" w:color="auto"/>
              <w:right w:val="single" w:sz="4" w:space="0" w:color="auto"/>
            </w:tcBorders>
            <w:shd w:val="clear" w:color="auto" w:fill="auto"/>
            <w:noWrap/>
            <w:vAlign w:val="bottom"/>
            <w:hideMark/>
          </w:tcPr>
          <w:p w14:paraId="69783468" w14:textId="77777777" w:rsidR="00A9043C" w:rsidRPr="00BB3A2F" w:rsidRDefault="00A9043C" w:rsidP="00E15ED2">
            <w:pPr>
              <w:jc w:val="center"/>
              <w:rPr>
                <w:rFonts w:eastAsia="Times New Roman" w:cs="Calibri"/>
                <w:color w:val="000000"/>
                <w:sz w:val="22"/>
                <w:szCs w:val="22"/>
              </w:rPr>
            </w:pPr>
            <w:r w:rsidRPr="00BB3A2F">
              <w:rPr>
                <w:rFonts w:eastAsia="Times New Roman" w:cs="Calibri"/>
                <w:color w:val="000000"/>
                <w:sz w:val="22"/>
                <w:szCs w:val="22"/>
              </w:rPr>
              <w:t>1</w:t>
            </w:r>
          </w:p>
        </w:tc>
        <w:tc>
          <w:tcPr>
            <w:tcW w:w="1120" w:type="dxa"/>
            <w:tcBorders>
              <w:top w:val="nil"/>
              <w:left w:val="nil"/>
              <w:bottom w:val="single" w:sz="4" w:space="0" w:color="auto"/>
              <w:right w:val="single" w:sz="4" w:space="0" w:color="auto"/>
            </w:tcBorders>
            <w:shd w:val="clear" w:color="auto" w:fill="auto"/>
            <w:noWrap/>
            <w:vAlign w:val="bottom"/>
            <w:hideMark/>
          </w:tcPr>
          <w:p w14:paraId="437F5651" w14:textId="77777777" w:rsidR="00A9043C" w:rsidRPr="00BB3A2F" w:rsidRDefault="00A9043C" w:rsidP="00E15ED2">
            <w:pPr>
              <w:jc w:val="center"/>
              <w:rPr>
                <w:rFonts w:eastAsia="Times New Roman" w:cs="Calibri"/>
                <w:color w:val="000000"/>
                <w:sz w:val="22"/>
                <w:szCs w:val="22"/>
              </w:rPr>
            </w:pPr>
            <w:r w:rsidRPr="00BB3A2F">
              <w:rPr>
                <w:rFonts w:eastAsia="Times New Roman" w:cs="Calibri"/>
                <w:color w:val="000000"/>
                <w:sz w:val="22"/>
                <w:szCs w:val="22"/>
              </w:rPr>
              <w:t>2</w:t>
            </w:r>
          </w:p>
        </w:tc>
        <w:tc>
          <w:tcPr>
            <w:tcW w:w="1120" w:type="dxa"/>
            <w:tcBorders>
              <w:top w:val="nil"/>
              <w:left w:val="nil"/>
              <w:bottom w:val="single" w:sz="4" w:space="0" w:color="auto"/>
              <w:right w:val="single" w:sz="4" w:space="0" w:color="auto"/>
            </w:tcBorders>
            <w:shd w:val="clear" w:color="auto" w:fill="auto"/>
            <w:noWrap/>
            <w:vAlign w:val="bottom"/>
            <w:hideMark/>
          </w:tcPr>
          <w:p w14:paraId="071F47C8" w14:textId="77777777" w:rsidR="00A9043C" w:rsidRPr="00BB3A2F" w:rsidRDefault="00A9043C" w:rsidP="00E15ED2">
            <w:pPr>
              <w:jc w:val="center"/>
              <w:rPr>
                <w:rFonts w:eastAsia="Times New Roman" w:cs="Calibri"/>
                <w:color w:val="000000"/>
                <w:sz w:val="22"/>
                <w:szCs w:val="22"/>
              </w:rPr>
            </w:pPr>
            <w:r w:rsidRPr="00BB3A2F">
              <w:rPr>
                <w:rFonts w:eastAsia="Times New Roman" w:cs="Calibri"/>
                <w:color w:val="000000"/>
                <w:sz w:val="22"/>
                <w:szCs w:val="22"/>
              </w:rPr>
              <w:t>2</w:t>
            </w:r>
          </w:p>
        </w:tc>
      </w:tr>
      <w:tr w:rsidR="00A9043C" w:rsidRPr="00BB3A2F" w14:paraId="712AD592" w14:textId="77777777" w:rsidTr="00A9043C">
        <w:trPr>
          <w:trHeight w:val="300"/>
          <w:jc w:val="center"/>
        </w:trPr>
        <w:tc>
          <w:tcPr>
            <w:tcW w:w="1700" w:type="dxa"/>
            <w:vMerge/>
            <w:tcBorders>
              <w:top w:val="single" w:sz="4" w:space="0" w:color="auto"/>
              <w:left w:val="single" w:sz="4" w:space="0" w:color="auto"/>
              <w:bottom w:val="single" w:sz="4" w:space="0" w:color="auto"/>
              <w:right w:val="single" w:sz="4" w:space="0" w:color="auto"/>
            </w:tcBorders>
            <w:vAlign w:val="center"/>
            <w:hideMark/>
          </w:tcPr>
          <w:p w14:paraId="77C65D01" w14:textId="77777777" w:rsidR="00A9043C" w:rsidRPr="00BB3A2F" w:rsidRDefault="00A9043C" w:rsidP="00E15ED2">
            <w:pPr>
              <w:rPr>
                <w:rFonts w:eastAsia="Times New Roman" w:cs="Calibri"/>
                <w:color w:val="000000"/>
                <w:sz w:val="22"/>
                <w:szCs w:val="22"/>
              </w:rPr>
            </w:pPr>
          </w:p>
        </w:tc>
        <w:tc>
          <w:tcPr>
            <w:tcW w:w="880" w:type="dxa"/>
            <w:tcBorders>
              <w:top w:val="nil"/>
              <w:left w:val="nil"/>
              <w:bottom w:val="single" w:sz="4" w:space="0" w:color="auto"/>
              <w:right w:val="single" w:sz="4" w:space="0" w:color="auto"/>
            </w:tcBorders>
            <w:shd w:val="clear" w:color="auto" w:fill="auto"/>
            <w:noWrap/>
            <w:vAlign w:val="bottom"/>
            <w:hideMark/>
          </w:tcPr>
          <w:p w14:paraId="0FEAD5CB" w14:textId="77777777" w:rsidR="00A9043C" w:rsidRPr="00BB3A2F" w:rsidRDefault="00A9043C" w:rsidP="00E15ED2">
            <w:pPr>
              <w:jc w:val="center"/>
              <w:rPr>
                <w:rFonts w:eastAsia="Times New Roman" w:cs="Calibri"/>
                <w:color w:val="000000"/>
                <w:sz w:val="22"/>
                <w:szCs w:val="22"/>
              </w:rPr>
            </w:pPr>
            <w:r w:rsidRPr="00BB3A2F">
              <w:rPr>
                <w:rFonts w:eastAsia="Times New Roman" w:cs="Calibri"/>
                <w:color w:val="000000"/>
                <w:sz w:val="22"/>
                <w:szCs w:val="22"/>
              </w:rPr>
              <w:t>2</w:t>
            </w:r>
          </w:p>
        </w:tc>
        <w:tc>
          <w:tcPr>
            <w:tcW w:w="1120" w:type="dxa"/>
            <w:tcBorders>
              <w:top w:val="nil"/>
              <w:left w:val="nil"/>
              <w:bottom w:val="single" w:sz="4" w:space="0" w:color="auto"/>
              <w:right w:val="single" w:sz="4" w:space="0" w:color="auto"/>
            </w:tcBorders>
            <w:shd w:val="clear" w:color="auto" w:fill="auto"/>
            <w:noWrap/>
            <w:vAlign w:val="bottom"/>
            <w:hideMark/>
          </w:tcPr>
          <w:p w14:paraId="3F188BE9" w14:textId="77777777" w:rsidR="00A9043C" w:rsidRPr="00BB3A2F" w:rsidRDefault="00A9043C" w:rsidP="00E15ED2">
            <w:pPr>
              <w:jc w:val="center"/>
              <w:rPr>
                <w:rFonts w:eastAsia="Times New Roman" w:cs="Calibri"/>
                <w:color w:val="000000"/>
                <w:sz w:val="22"/>
                <w:szCs w:val="22"/>
              </w:rPr>
            </w:pPr>
            <w:r w:rsidRPr="00BB3A2F">
              <w:rPr>
                <w:rFonts w:eastAsia="Times New Roman" w:cs="Calibri"/>
                <w:color w:val="000000"/>
                <w:sz w:val="22"/>
                <w:szCs w:val="22"/>
              </w:rPr>
              <w:t>3</w:t>
            </w:r>
          </w:p>
        </w:tc>
        <w:tc>
          <w:tcPr>
            <w:tcW w:w="1120" w:type="dxa"/>
            <w:tcBorders>
              <w:top w:val="nil"/>
              <w:left w:val="nil"/>
              <w:bottom w:val="single" w:sz="4" w:space="0" w:color="auto"/>
              <w:right w:val="single" w:sz="4" w:space="0" w:color="auto"/>
            </w:tcBorders>
            <w:shd w:val="clear" w:color="auto" w:fill="auto"/>
            <w:noWrap/>
            <w:vAlign w:val="bottom"/>
            <w:hideMark/>
          </w:tcPr>
          <w:p w14:paraId="2BBC4835" w14:textId="77777777" w:rsidR="00A9043C" w:rsidRPr="00BB3A2F" w:rsidRDefault="00A9043C" w:rsidP="00E15ED2">
            <w:pPr>
              <w:jc w:val="center"/>
              <w:rPr>
                <w:rFonts w:eastAsia="Times New Roman" w:cs="Calibri"/>
                <w:color w:val="000000"/>
                <w:sz w:val="22"/>
                <w:szCs w:val="22"/>
              </w:rPr>
            </w:pPr>
            <w:r w:rsidRPr="00BB3A2F">
              <w:rPr>
                <w:rFonts w:eastAsia="Times New Roman" w:cs="Calibri"/>
                <w:color w:val="000000"/>
                <w:sz w:val="22"/>
                <w:szCs w:val="22"/>
              </w:rPr>
              <w:t>2</w:t>
            </w:r>
          </w:p>
        </w:tc>
      </w:tr>
      <w:tr w:rsidR="00A9043C" w:rsidRPr="00BB3A2F" w14:paraId="1191A917" w14:textId="77777777" w:rsidTr="00A9043C">
        <w:trPr>
          <w:trHeight w:val="300"/>
          <w:jc w:val="center"/>
        </w:trPr>
        <w:tc>
          <w:tcPr>
            <w:tcW w:w="1700" w:type="dxa"/>
            <w:vMerge/>
            <w:tcBorders>
              <w:top w:val="single" w:sz="4" w:space="0" w:color="auto"/>
              <w:left w:val="single" w:sz="4" w:space="0" w:color="auto"/>
              <w:bottom w:val="single" w:sz="4" w:space="0" w:color="auto"/>
              <w:right w:val="single" w:sz="4" w:space="0" w:color="auto"/>
            </w:tcBorders>
            <w:vAlign w:val="center"/>
            <w:hideMark/>
          </w:tcPr>
          <w:p w14:paraId="13502459" w14:textId="77777777" w:rsidR="00A9043C" w:rsidRPr="00BB3A2F" w:rsidRDefault="00A9043C" w:rsidP="00E15ED2">
            <w:pPr>
              <w:rPr>
                <w:rFonts w:eastAsia="Times New Roman" w:cs="Calibri"/>
                <w:color w:val="000000"/>
                <w:sz w:val="22"/>
                <w:szCs w:val="22"/>
              </w:rPr>
            </w:pPr>
          </w:p>
        </w:tc>
        <w:tc>
          <w:tcPr>
            <w:tcW w:w="880" w:type="dxa"/>
            <w:tcBorders>
              <w:top w:val="nil"/>
              <w:left w:val="nil"/>
              <w:bottom w:val="single" w:sz="4" w:space="0" w:color="auto"/>
              <w:right w:val="single" w:sz="4" w:space="0" w:color="auto"/>
            </w:tcBorders>
            <w:shd w:val="clear" w:color="auto" w:fill="auto"/>
            <w:noWrap/>
            <w:vAlign w:val="bottom"/>
            <w:hideMark/>
          </w:tcPr>
          <w:p w14:paraId="048F29CD" w14:textId="77777777" w:rsidR="00A9043C" w:rsidRPr="00BB3A2F" w:rsidRDefault="00A9043C" w:rsidP="00E15ED2">
            <w:pPr>
              <w:jc w:val="center"/>
              <w:rPr>
                <w:rFonts w:eastAsia="Times New Roman" w:cs="Calibri"/>
                <w:color w:val="000000"/>
                <w:sz w:val="22"/>
                <w:szCs w:val="22"/>
              </w:rPr>
            </w:pPr>
            <w:r w:rsidRPr="00BB3A2F">
              <w:rPr>
                <w:rFonts w:eastAsia="Times New Roman" w:cs="Calibri"/>
                <w:color w:val="000000"/>
                <w:sz w:val="22"/>
                <w:szCs w:val="22"/>
              </w:rPr>
              <w:t>3</w:t>
            </w:r>
          </w:p>
        </w:tc>
        <w:tc>
          <w:tcPr>
            <w:tcW w:w="1120" w:type="dxa"/>
            <w:tcBorders>
              <w:top w:val="nil"/>
              <w:left w:val="nil"/>
              <w:bottom w:val="single" w:sz="4" w:space="0" w:color="auto"/>
              <w:right w:val="single" w:sz="4" w:space="0" w:color="auto"/>
            </w:tcBorders>
            <w:shd w:val="clear" w:color="auto" w:fill="auto"/>
            <w:noWrap/>
            <w:vAlign w:val="bottom"/>
            <w:hideMark/>
          </w:tcPr>
          <w:p w14:paraId="03434B2F" w14:textId="77777777" w:rsidR="00A9043C" w:rsidRPr="00BB3A2F" w:rsidRDefault="00A9043C" w:rsidP="00E15ED2">
            <w:pPr>
              <w:jc w:val="center"/>
              <w:rPr>
                <w:rFonts w:eastAsia="Times New Roman" w:cs="Calibri"/>
                <w:color w:val="000000"/>
                <w:sz w:val="22"/>
                <w:szCs w:val="22"/>
              </w:rPr>
            </w:pPr>
            <w:r w:rsidRPr="00BB3A2F">
              <w:rPr>
                <w:rFonts w:eastAsia="Times New Roman" w:cs="Calibri"/>
                <w:color w:val="000000"/>
                <w:sz w:val="22"/>
                <w:szCs w:val="22"/>
              </w:rPr>
              <w:t>2</w:t>
            </w:r>
          </w:p>
        </w:tc>
        <w:tc>
          <w:tcPr>
            <w:tcW w:w="1120" w:type="dxa"/>
            <w:tcBorders>
              <w:top w:val="nil"/>
              <w:left w:val="nil"/>
              <w:bottom w:val="single" w:sz="4" w:space="0" w:color="auto"/>
              <w:right w:val="single" w:sz="4" w:space="0" w:color="auto"/>
            </w:tcBorders>
            <w:shd w:val="clear" w:color="auto" w:fill="auto"/>
            <w:noWrap/>
            <w:vAlign w:val="bottom"/>
            <w:hideMark/>
          </w:tcPr>
          <w:p w14:paraId="47A7F5E8" w14:textId="77777777" w:rsidR="00A9043C" w:rsidRPr="00BB3A2F" w:rsidRDefault="00A9043C" w:rsidP="00E15ED2">
            <w:pPr>
              <w:jc w:val="center"/>
              <w:rPr>
                <w:rFonts w:eastAsia="Times New Roman" w:cs="Calibri"/>
                <w:color w:val="000000"/>
                <w:sz w:val="22"/>
                <w:szCs w:val="22"/>
              </w:rPr>
            </w:pPr>
            <w:r w:rsidRPr="00BB3A2F">
              <w:rPr>
                <w:rFonts w:eastAsia="Times New Roman" w:cs="Calibri"/>
                <w:color w:val="000000"/>
                <w:sz w:val="22"/>
                <w:szCs w:val="22"/>
              </w:rPr>
              <w:t>3</w:t>
            </w:r>
          </w:p>
        </w:tc>
      </w:tr>
    </w:tbl>
    <w:p w14:paraId="1C109FBD" w14:textId="77777777" w:rsidR="00A9043C" w:rsidRDefault="00A9043C" w:rsidP="00A9043C">
      <w:pPr>
        <w:pStyle w:val="ListParagraph"/>
        <w:tabs>
          <w:tab w:val="left" w:pos="340"/>
        </w:tabs>
        <w:spacing w:before="520" w:after="280"/>
        <w:ind w:left="0"/>
        <w:jc w:val="both"/>
        <w:rPr>
          <w:rFonts w:ascii="Times" w:eastAsia="Times New Roman" w:hAnsi="Times" w:cs="Times"/>
          <w:lang w:val="en-US"/>
        </w:rPr>
      </w:pPr>
    </w:p>
    <w:p w14:paraId="44CCDAF8" w14:textId="77777777" w:rsidR="00A9043C" w:rsidRPr="001B0168" w:rsidRDefault="00A9043C" w:rsidP="00A9043C">
      <w:pPr>
        <w:pStyle w:val="ListParagraph"/>
        <w:tabs>
          <w:tab w:val="left" w:pos="340"/>
        </w:tabs>
        <w:spacing w:before="520" w:after="280"/>
        <w:ind w:left="0"/>
        <w:jc w:val="both"/>
        <w:rPr>
          <w:rFonts w:ascii="Times" w:eastAsia="Times New Roman" w:hAnsi="Times" w:cs="Times"/>
          <w:lang w:val="en-US"/>
        </w:rPr>
      </w:pPr>
    </w:p>
    <w:p w14:paraId="01F9369C" w14:textId="77777777" w:rsidR="00A9043C" w:rsidRPr="006425AD" w:rsidRDefault="00A9043C" w:rsidP="00A9043C">
      <w:pPr>
        <w:pStyle w:val="IEEEText"/>
        <w:spacing w:line="240" w:lineRule="auto"/>
        <w:ind w:firstLine="0"/>
        <w:rPr>
          <w:rFonts w:ascii="Times" w:hAnsi="Times" w:cs="Times"/>
          <w:sz w:val="22"/>
          <w:szCs w:val="22"/>
        </w:rPr>
      </w:pPr>
      <w:r w:rsidRPr="006425AD">
        <w:rPr>
          <w:rFonts w:ascii="Times" w:hAnsi="Times" w:cs="Times"/>
          <w:sz w:val="22"/>
          <w:szCs w:val="22"/>
        </w:rPr>
        <w:lastRenderedPageBreak/>
        <w:t xml:space="preserve">Let data be embedded into black RL equal to 1, i.e., </w:t>
      </w:r>
      <w:r w:rsidR="003056D5">
        <w:rPr>
          <w:rFonts w:ascii="Times" w:hAnsi="Times" w:cs="Times"/>
          <w:sz w:val="22"/>
          <w:szCs w:val="22"/>
        </w:rPr>
        <w:t>threshold T is set to 1</w:t>
      </w:r>
      <w:r w:rsidRPr="006425AD">
        <w:rPr>
          <w:rFonts w:ascii="Times" w:hAnsi="Times" w:cs="Times"/>
          <w:sz w:val="22"/>
          <w:szCs w:val="22"/>
        </w:rPr>
        <w:t xml:space="preserve"> T=1. T</w:t>
      </w:r>
      <w:r>
        <w:rPr>
          <w:rFonts w:ascii="Times" w:hAnsi="Times" w:cs="Times"/>
          <w:sz w:val="22"/>
          <w:szCs w:val="22"/>
        </w:rPr>
        <w:t xml:space="preserve">o embed data, </w:t>
      </w:r>
      <w:r w:rsidR="003056D5">
        <w:rPr>
          <w:rFonts w:ascii="Times" w:hAnsi="Times" w:cs="Times"/>
          <w:sz w:val="22"/>
          <w:szCs w:val="22"/>
        </w:rPr>
        <w:t>let the other threshold T1 is set to 4. So all RL pairs with threshold T=1 and RL pairs length less than equal to T1 are selected for hiding data</w:t>
      </w:r>
      <w:r w:rsidRPr="006425AD">
        <w:rPr>
          <w:rFonts w:ascii="Times" w:hAnsi="Times" w:cs="Times"/>
          <w:sz w:val="22"/>
          <w:szCs w:val="22"/>
        </w:rPr>
        <w:t xml:space="preserve">. In this example </w:t>
      </w:r>
      <w:r w:rsidR="003056D5">
        <w:rPr>
          <w:rFonts w:ascii="Times" w:hAnsi="Times" w:cs="Times"/>
          <w:sz w:val="22"/>
          <w:szCs w:val="22"/>
        </w:rPr>
        <w:t xml:space="preserve">RL </w:t>
      </w:r>
      <w:r w:rsidRPr="006425AD">
        <w:rPr>
          <w:rFonts w:ascii="Times" w:hAnsi="Times" w:cs="Times"/>
          <w:sz w:val="22"/>
          <w:szCs w:val="22"/>
        </w:rPr>
        <w:t xml:space="preserve">pairs of </w:t>
      </w:r>
      <w:r w:rsidR="003056D5">
        <w:rPr>
          <w:rFonts w:ascii="Times" w:hAnsi="Times" w:cs="Times"/>
          <w:sz w:val="22"/>
          <w:szCs w:val="22"/>
        </w:rPr>
        <w:t xml:space="preserve">available with </w:t>
      </w:r>
      <w:r>
        <w:rPr>
          <w:rFonts w:ascii="Times" w:hAnsi="Times" w:cs="Times"/>
          <w:sz w:val="22"/>
          <w:szCs w:val="22"/>
        </w:rPr>
        <w:t>length</w:t>
      </w:r>
      <w:r w:rsidRPr="006425AD">
        <w:rPr>
          <w:rFonts w:ascii="Times" w:hAnsi="Times" w:cs="Times"/>
          <w:sz w:val="22"/>
          <w:szCs w:val="22"/>
        </w:rPr>
        <w:t xml:space="preserve"> 3 and 4 are </w:t>
      </w:r>
      <w:r w:rsidR="003056D5">
        <w:rPr>
          <w:rFonts w:ascii="Times" w:hAnsi="Times" w:cs="Times"/>
          <w:sz w:val="22"/>
          <w:szCs w:val="22"/>
        </w:rPr>
        <w:t>eligible f</w:t>
      </w:r>
      <w:r w:rsidRPr="006425AD">
        <w:rPr>
          <w:rFonts w:ascii="Times" w:hAnsi="Times" w:cs="Times"/>
          <w:sz w:val="22"/>
          <w:szCs w:val="22"/>
        </w:rPr>
        <w:t>or hiding information</w:t>
      </w:r>
      <w:r w:rsidR="003056D5">
        <w:rPr>
          <w:rFonts w:ascii="Times" w:hAnsi="Times" w:cs="Times"/>
          <w:sz w:val="22"/>
          <w:szCs w:val="22"/>
        </w:rPr>
        <w:t xml:space="preserve"> with T=</w:t>
      </w:r>
      <w:proofErr w:type="gramStart"/>
      <w:r w:rsidR="003056D5">
        <w:rPr>
          <w:rFonts w:ascii="Times" w:hAnsi="Times" w:cs="Times"/>
          <w:sz w:val="22"/>
          <w:szCs w:val="22"/>
        </w:rPr>
        <w:t xml:space="preserve">1 </w:t>
      </w:r>
      <w:r w:rsidRPr="006425AD">
        <w:rPr>
          <w:rFonts w:ascii="Times" w:hAnsi="Times" w:cs="Times"/>
          <w:sz w:val="22"/>
          <w:szCs w:val="22"/>
        </w:rPr>
        <w:t>.</w:t>
      </w:r>
      <w:proofErr w:type="gramEnd"/>
      <w:r w:rsidRPr="006425AD">
        <w:rPr>
          <w:rFonts w:ascii="Times" w:hAnsi="Times" w:cs="Times"/>
          <w:sz w:val="22"/>
          <w:szCs w:val="22"/>
        </w:rPr>
        <w:t xml:space="preserve"> Since </w:t>
      </w:r>
      <w:proofErr w:type="gramStart"/>
      <w:r w:rsidRPr="006425AD">
        <w:rPr>
          <w:rFonts w:ascii="Times" w:hAnsi="Times" w:cs="Times"/>
          <w:sz w:val="22"/>
          <w:szCs w:val="22"/>
        </w:rPr>
        <w:t>h(</w:t>
      </w:r>
      <w:proofErr w:type="gramEnd"/>
      <w:r w:rsidRPr="006425AD">
        <w:rPr>
          <w:rFonts w:ascii="Times" w:hAnsi="Times" w:cs="Times"/>
          <w:sz w:val="22"/>
          <w:szCs w:val="22"/>
        </w:rPr>
        <w:t xml:space="preserve">1)=4,  four bits can be embedded and assumed </w:t>
      </w:r>
      <w:r>
        <w:rPr>
          <w:rFonts w:ascii="Times" w:hAnsi="Times" w:cs="Times"/>
          <w:sz w:val="22"/>
          <w:szCs w:val="22"/>
        </w:rPr>
        <w:t>four bits are as follows: 1,0,1,0</w:t>
      </w:r>
      <w:r w:rsidRPr="006425AD">
        <w:rPr>
          <w:rFonts w:ascii="Times" w:hAnsi="Times" w:cs="Times"/>
          <w:sz w:val="22"/>
          <w:szCs w:val="22"/>
        </w:rPr>
        <w:t>. Then the pixel at row x1 and column 2 is changed from 0 to 1 in order to change the black RL from 1 to 2. No change is made while embedding 0. Thus 4 bits are embedded by above method.</w:t>
      </w:r>
    </w:p>
    <w:p w14:paraId="50B0C255" w14:textId="77777777" w:rsidR="00A9043C" w:rsidRDefault="00A9043C" w:rsidP="00A9043C">
      <w:pPr>
        <w:pStyle w:val="ListParagraph"/>
        <w:tabs>
          <w:tab w:val="left" w:pos="340"/>
        </w:tabs>
        <w:spacing w:before="520" w:after="280"/>
        <w:ind w:left="0"/>
        <w:jc w:val="both"/>
        <w:rPr>
          <w:rFonts w:ascii="Helvetica" w:eastAsia="Times New Roman" w:hAnsi="Helvetica"/>
          <w:b/>
          <w:color w:val="000000" w:themeColor="text1"/>
          <w:sz w:val="24"/>
        </w:rPr>
      </w:pPr>
      <w:r>
        <w:rPr>
          <w:rFonts w:ascii="Helvetica" w:eastAsia="Times New Roman" w:hAnsi="Helvetica"/>
          <w:b/>
          <w:color w:val="000000" w:themeColor="text1"/>
          <w:sz w:val="24"/>
        </w:rPr>
        <w:t xml:space="preserve">1.3.3 </w:t>
      </w:r>
      <w:r w:rsidRPr="006425AD">
        <w:rPr>
          <w:rFonts w:ascii="Helvetica" w:eastAsia="Times New Roman" w:hAnsi="Helvetica"/>
          <w:b/>
          <w:color w:val="000000" w:themeColor="text1"/>
          <w:sz w:val="24"/>
        </w:rPr>
        <w:t xml:space="preserve">Information extraction  </w:t>
      </w:r>
    </w:p>
    <w:p w14:paraId="281C118C" w14:textId="77777777" w:rsidR="001B0168" w:rsidRDefault="001B0168" w:rsidP="001B0168">
      <w:pPr>
        <w:pStyle w:val="ListParagraph"/>
        <w:tabs>
          <w:tab w:val="left" w:pos="340"/>
        </w:tabs>
        <w:spacing w:before="520" w:after="280"/>
        <w:ind w:left="448"/>
        <w:jc w:val="both"/>
        <w:rPr>
          <w:rFonts w:ascii="Helvetica" w:eastAsia="Times New Roman" w:hAnsi="Helvetica"/>
          <w:b/>
          <w:color w:val="000000" w:themeColor="text1"/>
          <w:sz w:val="24"/>
        </w:rPr>
      </w:pPr>
    </w:p>
    <w:p w14:paraId="57D9EA18" w14:textId="77777777" w:rsidR="00E03D4C" w:rsidRDefault="006425AD" w:rsidP="00E03D4C">
      <w:pPr>
        <w:jc w:val="both"/>
        <w:rPr>
          <w:rFonts w:ascii="Times" w:eastAsia="Times New Roman" w:hAnsi="Times" w:cs="Times"/>
          <w:sz w:val="22"/>
          <w:szCs w:val="22"/>
        </w:rPr>
      </w:pPr>
      <w:r w:rsidRPr="006425AD">
        <w:rPr>
          <w:rFonts w:ascii="Times" w:eastAsia="Times New Roman" w:hAnsi="Times" w:cs="Times"/>
          <w:sz w:val="22"/>
          <w:szCs w:val="22"/>
        </w:rPr>
        <w:t xml:space="preserve">The information extraction process is shown in figure </w:t>
      </w:r>
      <w:r w:rsidR="00A9043C">
        <w:rPr>
          <w:rFonts w:ascii="Times" w:eastAsia="Times New Roman" w:hAnsi="Times" w:cs="Times"/>
          <w:sz w:val="22"/>
          <w:szCs w:val="22"/>
        </w:rPr>
        <w:t>3</w:t>
      </w:r>
      <w:r w:rsidRPr="006425AD">
        <w:rPr>
          <w:rFonts w:ascii="Times" w:eastAsia="Times New Roman" w:hAnsi="Times" w:cs="Times"/>
          <w:sz w:val="22"/>
          <w:szCs w:val="22"/>
        </w:rPr>
        <w:t xml:space="preserve">.The same sequencing as used for information embedding in reverse is used for information extraction. As per the set thresholds information is extracted. As shown in table I, when a black RL of length one is encountered, a bit “0” is extracted, when a black RL of length two is encountered, a bit “1” is extracted. In this way hidden secret </w:t>
      </w:r>
      <w:r w:rsidR="00E03D4C" w:rsidRPr="006425AD">
        <w:rPr>
          <w:rFonts w:ascii="Times" w:eastAsia="Times New Roman" w:hAnsi="Times" w:cs="Times"/>
          <w:sz w:val="22"/>
          <w:szCs w:val="22"/>
        </w:rPr>
        <w:t>information is</w:t>
      </w:r>
      <w:r w:rsidRPr="006425AD">
        <w:rPr>
          <w:rFonts w:ascii="Times" w:eastAsia="Times New Roman" w:hAnsi="Times" w:cs="Times"/>
          <w:sz w:val="22"/>
          <w:szCs w:val="22"/>
        </w:rPr>
        <w:t xml:space="preserve"> extracted. This extracted information is decompressed and decrypted to get original </w:t>
      </w:r>
      <w:r w:rsidR="00E03D4C" w:rsidRPr="006425AD">
        <w:rPr>
          <w:rFonts w:ascii="Times" w:eastAsia="Times New Roman" w:hAnsi="Times" w:cs="Times"/>
          <w:sz w:val="22"/>
          <w:szCs w:val="22"/>
        </w:rPr>
        <w:t xml:space="preserve">information. </w:t>
      </w:r>
    </w:p>
    <w:p w14:paraId="5DF68A6F" w14:textId="77777777" w:rsidR="00E03D4C" w:rsidRDefault="00E03D4C" w:rsidP="00E03D4C">
      <w:pPr>
        <w:jc w:val="both"/>
        <w:rPr>
          <w:rFonts w:ascii="Times" w:eastAsia="Times New Roman" w:hAnsi="Times" w:cs="Times"/>
          <w:sz w:val="22"/>
          <w:szCs w:val="22"/>
        </w:rPr>
      </w:pPr>
      <w:r>
        <w:rPr>
          <w:rFonts w:ascii="Times" w:eastAsia="Times New Roman" w:hAnsi="Times" w:cs="Times"/>
          <w:sz w:val="22"/>
          <w:szCs w:val="22"/>
        </w:rPr>
        <w:lastRenderedPageBreak/>
        <w:t xml:space="preserve">                                        </w:t>
      </w:r>
      <w:r>
        <w:rPr>
          <w:noProof/>
        </w:rPr>
        <w:drawing>
          <wp:inline distT="0" distB="0" distL="0" distR="0" wp14:anchorId="11093733" wp14:editId="29974CDC">
            <wp:extent cx="1187369" cy="3465576"/>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1188720" cy="3469519"/>
                    </a:xfrm>
                    <a:prstGeom prst="rect">
                      <a:avLst/>
                    </a:prstGeom>
                    <a:noFill/>
                  </pic:spPr>
                </pic:pic>
              </a:graphicData>
            </a:graphic>
          </wp:inline>
        </w:drawing>
      </w:r>
    </w:p>
    <w:p w14:paraId="5629BDDB" w14:textId="77777777" w:rsidR="00E03D4C" w:rsidRDefault="00E03D4C" w:rsidP="00E03D4C">
      <w:pPr>
        <w:jc w:val="both"/>
        <w:rPr>
          <w:rFonts w:ascii="Times" w:eastAsia="Times New Roman" w:hAnsi="Times" w:cs="Times"/>
          <w:sz w:val="22"/>
          <w:szCs w:val="22"/>
        </w:rPr>
      </w:pPr>
    </w:p>
    <w:p w14:paraId="1A656C3A" w14:textId="77777777" w:rsidR="00E03D4C" w:rsidRDefault="00A9043C" w:rsidP="00E03D4C">
      <w:pPr>
        <w:jc w:val="both"/>
        <w:rPr>
          <w:rFonts w:ascii="Times" w:eastAsia="Times New Roman" w:hAnsi="Times" w:cs="Times"/>
          <w:sz w:val="22"/>
          <w:szCs w:val="22"/>
        </w:rPr>
      </w:pPr>
      <w:r>
        <w:rPr>
          <w:rFonts w:ascii="Times" w:eastAsia="Times New Roman" w:hAnsi="Times" w:cs="Times"/>
          <w:sz w:val="22"/>
          <w:szCs w:val="22"/>
        </w:rPr>
        <w:t>Figure 3</w:t>
      </w:r>
      <w:r w:rsidR="00E03D4C" w:rsidRPr="00E03D4C">
        <w:rPr>
          <w:rFonts w:ascii="Times" w:eastAsia="Times New Roman" w:hAnsi="Times" w:cs="Times"/>
          <w:sz w:val="22"/>
          <w:szCs w:val="22"/>
        </w:rPr>
        <w:t>.</w:t>
      </w:r>
      <w:r w:rsidR="00E11200">
        <w:rPr>
          <w:rFonts w:ascii="Times" w:eastAsia="Times New Roman" w:hAnsi="Times" w:cs="Times"/>
          <w:sz w:val="22"/>
          <w:szCs w:val="22"/>
        </w:rPr>
        <w:t>Data</w:t>
      </w:r>
      <w:r w:rsidR="00E03D4C" w:rsidRPr="00E03D4C">
        <w:rPr>
          <w:rFonts w:ascii="Times" w:eastAsia="Times New Roman" w:hAnsi="Times" w:cs="Times"/>
          <w:sz w:val="22"/>
          <w:szCs w:val="22"/>
        </w:rPr>
        <w:t xml:space="preserve"> extraction process</w:t>
      </w:r>
    </w:p>
    <w:p w14:paraId="3FF5B59A" w14:textId="77777777" w:rsidR="00E03D4C" w:rsidRPr="006425AD" w:rsidRDefault="00E03D4C" w:rsidP="00E03D4C">
      <w:pPr>
        <w:jc w:val="both"/>
        <w:rPr>
          <w:rFonts w:ascii="Times" w:eastAsia="Times New Roman" w:hAnsi="Times" w:cs="Times"/>
          <w:sz w:val="22"/>
          <w:szCs w:val="22"/>
        </w:rPr>
      </w:pPr>
    </w:p>
    <w:p w14:paraId="5044A831" w14:textId="77777777" w:rsidR="00C9549B" w:rsidRDefault="00972C80" w:rsidP="00C9549B">
      <w:pPr>
        <w:pStyle w:val="ListParagraph"/>
        <w:numPr>
          <w:ilvl w:val="0"/>
          <w:numId w:val="2"/>
        </w:numPr>
        <w:tabs>
          <w:tab w:val="left" w:pos="340"/>
        </w:tabs>
        <w:spacing w:before="520" w:after="280"/>
        <w:jc w:val="both"/>
        <w:rPr>
          <w:rFonts w:ascii="Helvetica" w:eastAsia="Times New Roman" w:hAnsi="Helvetica"/>
          <w:b/>
          <w:color w:val="000000" w:themeColor="text1"/>
          <w:sz w:val="24"/>
        </w:rPr>
      </w:pPr>
      <w:r>
        <w:rPr>
          <w:rFonts w:ascii="Helvetica" w:eastAsia="Times New Roman" w:hAnsi="Helvetica"/>
          <w:b/>
          <w:color w:val="000000" w:themeColor="text1"/>
          <w:sz w:val="24"/>
        </w:rPr>
        <w:t xml:space="preserve"> Algorithms</w:t>
      </w:r>
    </w:p>
    <w:p w14:paraId="74F53212" w14:textId="77777777" w:rsidR="00C530AD" w:rsidRDefault="00C530AD" w:rsidP="00C530AD">
      <w:pPr>
        <w:pStyle w:val="ListParagraph"/>
        <w:tabs>
          <w:tab w:val="left" w:pos="340"/>
        </w:tabs>
        <w:spacing w:before="520" w:after="280"/>
        <w:ind w:left="448"/>
        <w:jc w:val="both"/>
        <w:rPr>
          <w:rFonts w:ascii="Helvetica" w:eastAsia="Times New Roman" w:hAnsi="Helvetica"/>
          <w:b/>
          <w:color w:val="000000" w:themeColor="text1"/>
          <w:sz w:val="24"/>
        </w:rPr>
      </w:pPr>
    </w:p>
    <w:p w14:paraId="7D8EC74F" w14:textId="77777777" w:rsidR="00C530AD" w:rsidRDefault="00C530AD" w:rsidP="00C530AD">
      <w:pPr>
        <w:pStyle w:val="ListParagraph"/>
        <w:tabs>
          <w:tab w:val="left" w:pos="340"/>
        </w:tabs>
        <w:spacing w:before="520" w:after="280"/>
        <w:ind w:left="0"/>
        <w:jc w:val="both"/>
        <w:rPr>
          <w:rFonts w:ascii="Helvetica" w:eastAsia="Times New Roman" w:hAnsi="Helvetica"/>
          <w:b/>
          <w:color w:val="000000" w:themeColor="text1"/>
          <w:sz w:val="24"/>
        </w:rPr>
      </w:pPr>
      <w:r>
        <w:rPr>
          <w:rFonts w:ascii="Helvetica" w:eastAsia="Times New Roman" w:hAnsi="Helvetica"/>
          <w:b/>
          <w:color w:val="000000" w:themeColor="text1"/>
          <w:sz w:val="24"/>
        </w:rPr>
        <w:t xml:space="preserve">1.4.1 </w:t>
      </w:r>
      <w:r w:rsidRPr="00C530AD">
        <w:rPr>
          <w:rFonts w:ascii="Helvetica" w:eastAsia="Times New Roman" w:hAnsi="Helvetica"/>
          <w:b/>
          <w:color w:val="000000" w:themeColor="text1"/>
          <w:sz w:val="24"/>
        </w:rPr>
        <w:t xml:space="preserve">Arithmetic coding algorithm </w:t>
      </w:r>
    </w:p>
    <w:p w14:paraId="69811BC1" w14:textId="77777777" w:rsidR="00C530AD" w:rsidRDefault="00C530AD" w:rsidP="00977315">
      <w:pPr>
        <w:tabs>
          <w:tab w:val="left" w:pos="340"/>
        </w:tabs>
        <w:spacing w:before="520" w:after="280"/>
        <w:jc w:val="both"/>
        <w:rPr>
          <w:rFonts w:ascii="Times" w:hAnsi="Times" w:cs="Times"/>
          <w:sz w:val="22"/>
          <w:szCs w:val="22"/>
        </w:rPr>
      </w:pPr>
      <w:r w:rsidRPr="00972C80">
        <w:rPr>
          <w:rFonts w:ascii="Times" w:hAnsi="Times" w:cs="Times"/>
          <w:sz w:val="22"/>
          <w:szCs w:val="22"/>
        </w:rPr>
        <w:t xml:space="preserve">Using this algorithm, maximum compression of the bits is successfully achieved as compared to other compression techniques such as Huffman coding etc. </w:t>
      </w:r>
      <w:r w:rsidR="005C7E6D">
        <w:rPr>
          <w:rFonts w:ascii="Times" w:hAnsi="Times" w:cs="Times"/>
          <w:sz w:val="22"/>
          <w:szCs w:val="22"/>
        </w:rPr>
        <w:t>A</w:t>
      </w:r>
      <w:r w:rsidRPr="00972C80">
        <w:rPr>
          <w:rFonts w:ascii="Times" w:hAnsi="Times" w:cs="Times"/>
          <w:sz w:val="22"/>
          <w:szCs w:val="22"/>
        </w:rPr>
        <w:t>rithmetic coding doesn´t use a discrete number of bits for each symbol to compress</w:t>
      </w:r>
      <w:r w:rsidR="005C7E6D">
        <w:rPr>
          <w:rFonts w:ascii="Times" w:hAnsi="Times" w:cs="Times"/>
          <w:sz w:val="22"/>
          <w:szCs w:val="22"/>
        </w:rPr>
        <w:t xml:space="preserve"> as in Huffman coding.</w:t>
      </w:r>
    </w:p>
    <w:p w14:paraId="1912B746" w14:textId="77777777" w:rsidR="00977315" w:rsidRDefault="00977315" w:rsidP="004A33B2">
      <w:pPr>
        <w:tabs>
          <w:tab w:val="left" w:pos="340"/>
        </w:tabs>
        <w:jc w:val="both"/>
        <w:rPr>
          <w:rFonts w:ascii="Times" w:hAnsi="Times" w:cs="Times"/>
          <w:sz w:val="22"/>
          <w:szCs w:val="22"/>
        </w:rPr>
      </w:pPr>
      <w:r>
        <w:rPr>
          <w:rFonts w:ascii="Times" w:hAnsi="Times" w:cs="Times"/>
          <w:sz w:val="22"/>
          <w:szCs w:val="22"/>
        </w:rPr>
        <w:t xml:space="preserve">Algorithm: </w:t>
      </w:r>
    </w:p>
    <w:p w14:paraId="7E0DAB14" w14:textId="77777777" w:rsidR="00977315" w:rsidRPr="00C530AD" w:rsidRDefault="00977315" w:rsidP="004A33B2">
      <w:pPr>
        <w:pStyle w:val="IEEEText"/>
        <w:pBdr>
          <w:bottom w:val="single" w:sz="12" w:space="1" w:color="auto"/>
        </w:pBdr>
        <w:spacing w:line="240" w:lineRule="auto"/>
        <w:ind w:left="547" w:firstLine="0"/>
        <w:rPr>
          <w:rFonts w:ascii="Times" w:hAnsi="Times" w:cs="Times"/>
          <w:sz w:val="22"/>
          <w:szCs w:val="22"/>
        </w:rPr>
      </w:pPr>
    </w:p>
    <w:p w14:paraId="6D691660" w14:textId="77777777" w:rsidR="00C530AD" w:rsidRPr="00C530AD" w:rsidRDefault="00C530AD" w:rsidP="004A33B2">
      <w:pPr>
        <w:pStyle w:val="IEEEText"/>
        <w:spacing w:line="240" w:lineRule="auto"/>
        <w:ind w:firstLine="0"/>
        <w:rPr>
          <w:rFonts w:ascii="Times" w:hAnsi="Times" w:cs="Times"/>
          <w:sz w:val="22"/>
          <w:szCs w:val="22"/>
        </w:rPr>
      </w:pPr>
    </w:p>
    <w:p w14:paraId="738C414E" w14:textId="77777777" w:rsidR="00C530AD" w:rsidRDefault="00C530AD" w:rsidP="00C530AD">
      <w:pPr>
        <w:pStyle w:val="IEEEText"/>
        <w:numPr>
          <w:ilvl w:val="0"/>
          <w:numId w:val="38"/>
        </w:numPr>
        <w:spacing w:line="240" w:lineRule="auto"/>
        <w:rPr>
          <w:rFonts w:ascii="Times" w:hAnsi="Times" w:cs="Times"/>
          <w:sz w:val="22"/>
          <w:szCs w:val="22"/>
        </w:rPr>
      </w:pPr>
      <w:r w:rsidRPr="00C530AD">
        <w:rPr>
          <w:rFonts w:ascii="Times" w:hAnsi="Times" w:cs="Times"/>
          <w:sz w:val="22"/>
          <w:szCs w:val="22"/>
        </w:rPr>
        <w:t>Calculate the probability of each of the symbols.</w:t>
      </w:r>
    </w:p>
    <w:p w14:paraId="66B244D8" w14:textId="77777777" w:rsidR="00C530AD" w:rsidRDefault="00C530AD" w:rsidP="00C530AD">
      <w:pPr>
        <w:pStyle w:val="IEEEText"/>
        <w:numPr>
          <w:ilvl w:val="0"/>
          <w:numId w:val="38"/>
        </w:numPr>
        <w:spacing w:line="240" w:lineRule="auto"/>
        <w:rPr>
          <w:rFonts w:ascii="Times" w:hAnsi="Times" w:cs="Times"/>
          <w:sz w:val="22"/>
          <w:szCs w:val="22"/>
        </w:rPr>
      </w:pPr>
      <w:r w:rsidRPr="00C530AD">
        <w:rPr>
          <w:rFonts w:ascii="Times" w:hAnsi="Times" w:cs="Times"/>
          <w:sz w:val="22"/>
          <w:szCs w:val="22"/>
        </w:rPr>
        <w:lastRenderedPageBreak/>
        <w:t xml:space="preserve">Calculate the </w:t>
      </w:r>
      <w:proofErr w:type="spellStart"/>
      <w:r w:rsidRPr="00C530AD">
        <w:rPr>
          <w:rFonts w:ascii="Times" w:hAnsi="Times" w:cs="Times"/>
          <w:sz w:val="22"/>
          <w:szCs w:val="22"/>
        </w:rPr>
        <w:t>range_low</w:t>
      </w:r>
      <w:proofErr w:type="spellEnd"/>
      <w:r w:rsidRPr="00C530AD">
        <w:rPr>
          <w:rFonts w:ascii="Times" w:hAnsi="Times" w:cs="Times"/>
          <w:sz w:val="22"/>
          <w:szCs w:val="22"/>
        </w:rPr>
        <w:t xml:space="preserve"> and </w:t>
      </w:r>
      <w:proofErr w:type="spellStart"/>
      <w:r w:rsidRPr="00C530AD">
        <w:rPr>
          <w:rFonts w:ascii="Times" w:hAnsi="Times" w:cs="Times"/>
          <w:sz w:val="22"/>
          <w:szCs w:val="22"/>
        </w:rPr>
        <w:t>range_high</w:t>
      </w:r>
      <w:proofErr w:type="spellEnd"/>
      <w:r w:rsidRPr="00C530AD">
        <w:rPr>
          <w:rFonts w:ascii="Times" w:hAnsi="Times" w:cs="Times"/>
          <w:sz w:val="22"/>
          <w:szCs w:val="22"/>
        </w:rPr>
        <w:t xml:space="preserve"> of each of these </w:t>
      </w:r>
      <w:r>
        <w:rPr>
          <w:rFonts w:ascii="Times" w:hAnsi="Times" w:cs="Times"/>
          <w:sz w:val="22"/>
          <w:szCs w:val="22"/>
        </w:rPr>
        <w:t xml:space="preserve">    </w:t>
      </w:r>
    </w:p>
    <w:p w14:paraId="600807E1" w14:textId="77777777" w:rsidR="00C530AD" w:rsidRDefault="00C530AD" w:rsidP="00C530AD">
      <w:pPr>
        <w:pStyle w:val="IEEEText"/>
        <w:spacing w:line="240" w:lineRule="auto"/>
        <w:ind w:left="547" w:firstLine="0"/>
        <w:rPr>
          <w:rFonts w:ascii="Times" w:hAnsi="Times" w:cs="Times"/>
          <w:sz w:val="22"/>
          <w:szCs w:val="22"/>
        </w:rPr>
      </w:pPr>
      <w:r>
        <w:rPr>
          <w:rFonts w:ascii="Times" w:hAnsi="Times" w:cs="Times"/>
          <w:sz w:val="22"/>
          <w:szCs w:val="22"/>
        </w:rPr>
        <w:t xml:space="preserve">                </w:t>
      </w:r>
      <w:r w:rsidRPr="00C530AD">
        <w:rPr>
          <w:rFonts w:ascii="Times" w:hAnsi="Times" w:cs="Times"/>
          <w:sz w:val="22"/>
          <w:szCs w:val="22"/>
        </w:rPr>
        <w:t>symbols.</w:t>
      </w:r>
    </w:p>
    <w:p w14:paraId="2F2334C8" w14:textId="77777777" w:rsidR="00C530AD" w:rsidRPr="00C530AD" w:rsidRDefault="00C530AD" w:rsidP="00C530AD">
      <w:pPr>
        <w:pStyle w:val="IEEEText"/>
        <w:numPr>
          <w:ilvl w:val="0"/>
          <w:numId w:val="38"/>
        </w:numPr>
        <w:spacing w:line="240" w:lineRule="auto"/>
        <w:rPr>
          <w:rFonts w:ascii="Times" w:hAnsi="Times" w:cs="Times"/>
          <w:sz w:val="22"/>
          <w:szCs w:val="22"/>
        </w:rPr>
      </w:pPr>
      <w:r w:rsidRPr="00C530AD">
        <w:rPr>
          <w:rFonts w:ascii="Times" w:hAnsi="Times" w:cs="Times"/>
          <w:sz w:val="22"/>
          <w:szCs w:val="22"/>
        </w:rPr>
        <w:t>Calculate l and h using the formula:</w:t>
      </w:r>
    </w:p>
    <w:p w14:paraId="74ACA1AA" w14:textId="77777777" w:rsidR="00C530AD" w:rsidRPr="00C530AD" w:rsidRDefault="00C530AD" w:rsidP="00C530AD">
      <w:pPr>
        <w:pStyle w:val="IEEEText"/>
        <w:spacing w:line="240" w:lineRule="auto"/>
        <w:rPr>
          <w:rFonts w:ascii="Times" w:hAnsi="Times" w:cs="Times"/>
          <w:sz w:val="22"/>
          <w:szCs w:val="22"/>
        </w:rPr>
      </w:pPr>
      <w:r w:rsidRPr="00C530AD">
        <w:rPr>
          <w:rFonts w:ascii="Times" w:hAnsi="Times" w:cs="Times"/>
          <w:sz w:val="22"/>
          <w:szCs w:val="22"/>
        </w:rPr>
        <w:tab/>
      </w:r>
      <w:r w:rsidRPr="00C530AD">
        <w:rPr>
          <w:rFonts w:ascii="Times" w:hAnsi="Times" w:cs="Times"/>
          <w:sz w:val="22"/>
          <w:szCs w:val="22"/>
        </w:rPr>
        <w:tab/>
        <w:t>l= low+*</w:t>
      </w:r>
      <w:proofErr w:type="spellStart"/>
      <w:r w:rsidRPr="00C530AD">
        <w:rPr>
          <w:rFonts w:ascii="Times" w:hAnsi="Times" w:cs="Times"/>
          <w:sz w:val="22"/>
          <w:szCs w:val="22"/>
        </w:rPr>
        <w:t>range_low</w:t>
      </w:r>
      <w:proofErr w:type="spellEnd"/>
      <w:r w:rsidRPr="00C530AD">
        <w:rPr>
          <w:rFonts w:ascii="Times" w:hAnsi="Times" w:cs="Times"/>
          <w:sz w:val="22"/>
          <w:szCs w:val="22"/>
        </w:rPr>
        <w:t>(S);</w:t>
      </w:r>
    </w:p>
    <w:p w14:paraId="1DC2DBC3" w14:textId="77777777" w:rsidR="00C530AD" w:rsidRDefault="00C530AD" w:rsidP="00C530AD">
      <w:pPr>
        <w:pStyle w:val="IEEEText"/>
        <w:spacing w:line="240" w:lineRule="auto"/>
        <w:rPr>
          <w:rFonts w:ascii="Times" w:hAnsi="Times" w:cs="Times"/>
          <w:sz w:val="22"/>
          <w:szCs w:val="22"/>
        </w:rPr>
      </w:pPr>
      <w:r w:rsidRPr="00C530AD">
        <w:rPr>
          <w:rFonts w:ascii="Times" w:hAnsi="Times" w:cs="Times"/>
          <w:sz w:val="22"/>
          <w:szCs w:val="22"/>
        </w:rPr>
        <w:t xml:space="preserve"> </w:t>
      </w:r>
      <w:r w:rsidRPr="00C530AD">
        <w:rPr>
          <w:rFonts w:ascii="Times" w:hAnsi="Times" w:cs="Times"/>
          <w:sz w:val="22"/>
          <w:szCs w:val="22"/>
        </w:rPr>
        <w:tab/>
      </w:r>
      <w:r w:rsidRPr="00C530AD">
        <w:rPr>
          <w:rFonts w:ascii="Times" w:hAnsi="Times" w:cs="Times"/>
          <w:sz w:val="22"/>
          <w:szCs w:val="22"/>
        </w:rPr>
        <w:tab/>
        <w:t>h=high+*</w:t>
      </w:r>
      <w:proofErr w:type="spellStart"/>
      <w:r w:rsidRPr="00C530AD">
        <w:rPr>
          <w:rFonts w:ascii="Times" w:hAnsi="Times" w:cs="Times"/>
          <w:sz w:val="22"/>
          <w:szCs w:val="22"/>
        </w:rPr>
        <w:t>range_high</w:t>
      </w:r>
      <w:proofErr w:type="spellEnd"/>
      <w:r w:rsidRPr="00C530AD">
        <w:rPr>
          <w:rFonts w:ascii="Times" w:hAnsi="Times" w:cs="Times"/>
          <w:sz w:val="22"/>
          <w:szCs w:val="22"/>
        </w:rPr>
        <w:t>(S);</w:t>
      </w:r>
    </w:p>
    <w:p w14:paraId="57759BFC" w14:textId="77777777" w:rsidR="00C530AD" w:rsidRPr="00C530AD" w:rsidRDefault="00C530AD" w:rsidP="00C530AD">
      <w:pPr>
        <w:pStyle w:val="IEEEText"/>
        <w:numPr>
          <w:ilvl w:val="0"/>
          <w:numId w:val="38"/>
        </w:numPr>
        <w:spacing w:line="240" w:lineRule="auto"/>
        <w:rPr>
          <w:rFonts w:ascii="Times" w:hAnsi="Times" w:cs="Times"/>
          <w:sz w:val="22"/>
          <w:szCs w:val="22"/>
        </w:rPr>
      </w:pPr>
      <w:r w:rsidRPr="00C530AD">
        <w:rPr>
          <w:rFonts w:ascii="Times" w:hAnsi="Times" w:cs="Times"/>
          <w:sz w:val="22"/>
          <w:szCs w:val="22"/>
        </w:rPr>
        <w:t xml:space="preserve">Generate a compressed code for the data    </w:t>
      </w:r>
    </w:p>
    <w:p w14:paraId="55EDEBB6" w14:textId="77777777" w:rsidR="00C530AD" w:rsidRDefault="00C530AD" w:rsidP="004A33B2">
      <w:pPr>
        <w:pStyle w:val="IEEEText"/>
        <w:spacing w:line="240" w:lineRule="auto"/>
        <w:ind w:left="547" w:firstLine="0"/>
        <w:rPr>
          <w:rFonts w:ascii="Times" w:hAnsi="Times" w:cs="Times"/>
          <w:sz w:val="22"/>
          <w:szCs w:val="22"/>
        </w:rPr>
      </w:pPr>
      <w:r w:rsidRPr="00C530AD">
        <w:rPr>
          <w:rFonts w:ascii="Times" w:hAnsi="Times" w:cs="Times"/>
          <w:sz w:val="22"/>
          <w:szCs w:val="22"/>
        </w:rPr>
        <w:t>__________________________________________</w:t>
      </w:r>
      <w:r w:rsidR="00977315">
        <w:rPr>
          <w:rFonts w:ascii="Times" w:hAnsi="Times" w:cs="Times"/>
          <w:sz w:val="22"/>
          <w:szCs w:val="22"/>
        </w:rPr>
        <w:t>____________</w:t>
      </w:r>
      <w:r w:rsidR="004A33B2">
        <w:rPr>
          <w:rFonts w:ascii="Times" w:hAnsi="Times" w:cs="Times"/>
          <w:sz w:val="22"/>
          <w:szCs w:val="22"/>
        </w:rPr>
        <w:t>_</w:t>
      </w:r>
    </w:p>
    <w:p w14:paraId="237884CD" w14:textId="77777777" w:rsidR="00C530AD" w:rsidRPr="004A33B2" w:rsidRDefault="00D93DD6" w:rsidP="004A33B2">
      <w:pPr>
        <w:pStyle w:val="ListParagraph"/>
        <w:tabs>
          <w:tab w:val="left" w:pos="340"/>
        </w:tabs>
        <w:spacing w:before="520" w:after="280"/>
        <w:ind w:left="0"/>
        <w:jc w:val="both"/>
        <w:rPr>
          <w:rFonts w:ascii="Helvetica" w:eastAsia="Times New Roman" w:hAnsi="Helvetica"/>
          <w:b/>
          <w:color w:val="000000" w:themeColor="text1"/>
          <w:sz w:val="24"/>
        </w:rPr>
      </w:pPr>
      <w:r>
        <w:rPr>
          <w:rFonts w:ascii="Helvetica" w:eastAsia="Times New Roman" w:hAnsi="Helvetica"/>
          <w:b/>
          <w:color w:val="000000" w:themeColor="text1"/>
          <w:sz w:val="24"/>
        </w:rPr>
        <w:t>1</w:t>
      </w:r>
      <w:r w:rsidR="004A33B2">
        <w:rPr>
          <w:rFonts w:ascii="Helvetica" w:eastAsia="Times New Roman" w:hAnsi="Helvetica"/>
          <w:b/>
          <w:color w:val="000000" w:themeColor="text1"/>
          <w:sz w:val="24"/>
        </w:rPr>
        <w:t xml:space="preserve">.4.2 </w:t>
      </w:r>
      <w:r w:rsidR="00C530AD" w:rsidRPr="00166B76">
        <w:rPr>
          <w:rFonts w:ascii="Helvetica" w:eastAsia="Times New Roman" w:hAnsi="Helvetica"/>
          <w:b/>
          <w:color w:val="000000" w:themeColor="text1"/>
          <w:sz w:val="24"/>
        </w:rPr>
        <w:t xml:space="preserve">Embedding algorithm </w:t>
      </w:r>
    </w:p>
    <w:p w14:paraId="618B8496" w14:textId="77777777" w:rsidR="00C530AD" w:rsidRDefault="00C530AD" w:rsidP="00D93DD6">
      <w:pPr>
        <w:pStyle w:val="IEEEText"/>
        <w:spacing w:line="240" w:lineRule="auto"/>
        <w:ind w:firstLine="0"/>
        <w:rPr>
          <w:rFonts w:ascii="Times" w:eastAsia="Calibri" w:hAnsi="Times" w:cs="Times"/>
          <w:sz w:val="22"/>
          <w:szCs w:val="22"/>
        </w:rPr>
      </w:pPr>
      <w:r w:rsidRPr="00D93DD6">
        <w:rPr>
          <w:rFonts w:ascii="Times" w:eastAsia="Calibri" w:hAnsi="Times" w:cs="Times"/>
          <w:sz w:val="22"/>
          <w:szCs w:val="22"/>
        </w:rPr>
        <w:t>In this algorithm, the concept of run length modification is used in which the maximum number of particular run length are calculated and the value to the threshold is assigned. This threshold then decides in which pixels the information is to be embedded. Two threshold values are assigned in order to prevent maximum distortion to the image and hide the data in the</w:t>
      </w:r>
      <w:r w:rsidR="00D93DD6">
        <w:rPr>
          <w:rFonts w:ascii="Times" w:eastAsia="Calibri" w:hAnsi="Times" w:cs="Times"/>
          <w:sz w:val="22"/>
          <w:szCs w:val="22"/>
        </w:rPr>
        <w:t xml:space="preserve"> image with maximum efficiency.</w:t>
      </w:r>
    </w:p>
    <w:p w14:paraId="406A5FB6" w14:textId="77777777" w:rsidR="00E202B8" w:rsidRDefault="00E202B8" w:rsidP="00D93DD6">
      <w:pPr>
        <w:pStyle w:val="IEEEText"/>
        <w:spacing w:line="240" w:lineRule="auto"/>
        <w:ind w:firstLine="0"/>
        <w:rPr>
          <w:rFonts w:ascii="Times" w:eastAsia="Calibri" w:hAnsi="Times" w:cs="Times"/>
          <w:sz w:val="22"/>
          <w:szCs w:val="22"/>
        </w:rPr>
      </w:pPr>
    </w:p>
    <w:p w14:paraId="4BE68E33" w14:textId="77777777" w:rsidR="00D93DD6" w:rsidRDefault="00D93DD6" w:rsidP="00D93DD6">
      <w:pPr>
        <w:tabs>
          <w:tab w:val="left" w:pos="340"/>
        </w:tabs>
        <w:jc w:val="both"/>
        <w:rPr>
          <w:rFonts w:ascii="Times" w:hAnsi="Times" w:cs="Times"/>
          <w:sz w:val="22"/>
          <w:szCs w:val="22"/>
        </w:rPr>
      </w:pPr>
      <w:r>
        <w:rPr>
          <w:rFonts w:ascii="Times" w:hAnsi="Times" w:cs="Times"/>
          <w:sz w:val="22"/>
          <w:szCs w:val="22"/>
        </w:rPr>
        <w:t xml:space="preserve">Algorithm: </w:t>
      </w:r>
    </w:p>
    <w:p w14:paraId="66EA267F" w14:textId="77777777" w:rsidR="00D93DD6" w:rsidRPr="00C530AD" w:rsidRDefault="00D93DD6" w:rsidP="00D93DD6">
      <w:pPr>
        <w:pStyle w:val="IEEEText"/>
        <w:pBdr>
          <w:bottom w:val="single" w:sz="12" w:space="1" w:color="auto"/>
        </w:pBdr>
        <w:spacing w:line="240" w:lineRule="auto"/>
        <w:ind w:left="547" w:firstLine="0"/>
        <w:rPr>
          <w:rFonts w:ascii="Times" w:hAnsi="Times" w:cs="Times"/>
          <w:sz w:val="22"/>
          <w:szCs w:val="22"/>
        </w:rPr>
      </w:pPr>
    </w:p>
    <w:p w14:paraId="3FD3CC86" w14:textId="77777777" w:rsidR="00D93DD6" w:rsidRPr="00C530AD" w:rsidRDefault="00D93DD6" w:rsidP="00D93DD6">
      <w:pPr>
        <w:pStyle w:val="IEEEText"/>
        <w:spacing w:line="240" w:lineRule="auto"/>
        <w:ind w:firstLine="0"/>
        <w:rPr>
          <w:rFonts w:ascii="Times" w:hAnsi="Times" w:cs="Times"/>
          <w:sz w:val="22"/>
          <w:szCs w:val="22"/>
        </w:rPr>
      </w:pPr>
    </w:p>
    <w:p w14:paraId="3B5A0A38" w14:textId="77777777" w:rsidR="00D93DD6" w:rsidRDefault="00C530AD" w:rsidP="00D93DD6">
      <w:pPr>
        <w:pStyle w:val="IEEEText"/>
        <w:numPr>
          <w:ilvl w:val="0"/>
          <w:numId w:val="40"/>
        </w:numPr>
        <w:spacing w:line="240" w:lineRule="auto"/>
        <w:rPr>
          <w:rFonts w:ascii="Times" w:hAnsi="Times" w:cs="Times"/>
          <w:sz w:val="22"/>
          <w:szCs w:val="22"/>
        </w:rPr>
      </w:pPr>
      <w:r w:rsidRPr="00D93DD6">
        <w:rPr>
          <w:rFonts w:ascii="Times" w:hAnsi="Times" w:cs="Times"/>
          <w:sz w:val="22"/>
          <w:szCs w:val="22"/>
        </w:rPr>
        <w:t>Scan the cover image from left to right and top to bottom.</w:t>
      </w:r>
    </w:p>
    <w:p w14:paraId="0846E282" w14:textId="77777777" w:rsidR="00D93DD6" w:rsidRDefault="00C530AD" w:rsidP="00D93DD6">
      <w:pPr>
        <w:pStyle w:val="IEEEText"/>
        <w:numPr>
          <w:ilvl w:val="0"/>
          <w:numId w:val="40"/>
        </w:numPr>
        <w:spacing w:line="240" w:lineRule="auto"/>
        <w:rPr>
          <w:rFonts w:ascii="Times" w:hAnsi="Times" w:cs="Times"/>
          <w:sz w:val="22"/>
          <w:szCs w:val="22"/>
        </w:rPr>
      </w:pPr>
      <w:r w:rsidRPr="00D93DD6">
        <w:rPr>
          <w:rFonts w:ascii="Times" w:hAnsi="Times" w:cs="Times"/>
          <w:sz w:val="22"/>
          <w:szCs w:val="22"/>
        </w:rPr>
        <w:t xml:space="preserve">Calculate the run length of black and white pixels and </w:t>
      </w:r>
      <w:r w:rsidR="00D93DD6">
        <w:rPr>
          <w:rFonts w:ascii="Times" w:hAnsi="Times" w:cs="Times"/>
          <w:sz w:val="22"/>
          <w:szCs w:val="22"/>
        </w:rPr>
        <w:t xml:space="preserve">   </w:t>
      </w:r>
    </w:p>
    <w:p w14:paraId="226C58BD" w14:textId="77777777" w:rsidR="00D93DD6" w:rsidRDefault="00D93DD6" w:rsidP="00D93DD6">
      <w:pPr>
        <w:pStyle w:val="IEEEText"/>
        <w:spacing w:line="240" w:lineRule="auto"/>
        <w:ind w:left="547" w:firstLine="0"/>
        <w:rPr>
          <w:rFonts w:ascii="Times" w:hAnsi="Times" w:cs="Times"/>
          <w:sz w:val="22"/>
          <w:szCs w:val="22"/>
        </w:rPr>
      </w:pPr>
      <w:r>
        <w:rPr>
          <w:rFonts w:ascii="Times" w:hAnsi="Times" w:cs="Times"/>
          <w:sz w:val="22"/>
          <w:szCs w:val="22"/>
        </w:rPr>
        <w:t xml:space="preserve">                </w:t>
      </w:r>
      <w:r w:rsidR="00C530AD" w:rsidRPr="00D93DD6">
        <w:rPr>
          <w:rFonts w:ascii="Times" w:hAnsi="Times" w:cs="Times"/>
          <w:sz w:val="22"/>
          <w:szCs w:val="22"/>
        </w:rPr>
        <w:t xml:space="preserve">identify those black pixels having maximum run length. </w:t>
      </w:r>
    </w:p>
    <w:p w14:paraId="31951763" w14:textId="77777777" w:rsidR="00D93DD6" w:rsidRDefault="00D93DD6" w:rsidP="00D93DD6">
      <w:pPr>
        <w:pStyle w:val="IEEEText"/>
        <w:spacing w:line="240" w:lineRule="auto"/>
        <w:ind w:left="547" w:firstLine="0"/>
        <w:rPr>
          <w:rFonts w:ascii="Times" w:hAnsi="Times" w:cs="Times"/>
          <w:sz w:val="22"/>
          <w:szCs w:val="22"/>
        </w:rPr>
      </w:pPr>
      <w:r>
        <w:rPr>
          <w:rFonts w:ascii="Times" w:hAnsi="Times" w:cs="Times"/>
          <w:sz w:val="22"/>
          <w:szCs w:val="22"/>
        </w:rPr>
        <w:t xml:space="preserve">                </w:t>
      </w:r>
      <w:r w:rsidR="00C530AD" w:rsidRPr="00D93DD6">
        <w:rPr>
          <w:rFonts w:ascii="Times" w:hAnsi="Times" w:cs="Times"/>
          <w:sz w:val="22"/>
          <w:szCs w:val="22"/>
        </w:rPr>
        <w:t xml:space="preserve">The maximum run length as threshold value (T) is </w:t>
      </w:r>
    </w:p>
    <w:p w14:paraId="3FAF0ACE" w14:textId="77777777" w:rsidR="00D93DD6" w:rsidRDefault="00D93DD6" w:rsidP="00D93DD6">
      <w:pPr>
        <w:pStyle w:val="IEEEText"/>
        <w:spacing w:line="240" w:lineRule="auto"/>
        <w:ind w:left="547" w:firstLine="0"/>
        <w:rPr>
          <w:rFonts w:ascii="Times" w:hAnsi="Times" w:cs="Times"/>
          <w:sz w:val="22"/>
          <w:szCs w:val="22"/>
        </w:rPr>
      </w:pPr>
      <w:r>
        <w:rPr>
          <w:rFonts w:ascii="Times" w:hAnsi="Times" w:cs="Times"/>
          <w:sz w:val="22"/>
          <w:szCs w:val="22"/>
        </w:rPr>
        <w:t xml:space="preserve">                c</w:t>
      </w:r>
      <w:r w:rsidRPr="00D93DD6">
        <w:rPr>
          <w:rFonts w:ascii="Times" w:hAnsi="Times" w:cs="Times"/>
          <w:sz w:val="22"/>
          <w:szCs w:val="22"/>
        </w:rPr>
        <w:t>onsidered</w:t>
      </w:r>
    </w:p>
    <w:p w14:paraId="393E5282" w14:textId="77777777" w:rsidR="00C530AD" w:rsidRPr="00C530AD" w:rsidRDefault="00C530AD" w:rsidP="00D93DD6">
      <w:pPr>
        <w:pStyle w:val="IEEEText"/>
        <w:numPr>
          <w:ilvl w:val="0"/>
          <w:numId w:val="40"/>
        </w:numPr>
        <w:spacing w:line="240" w:lineRule="auto"/>
        <w:rPr>
          <w:rFonts w:ascii="Times" w:hAnsi="Times" w:cs="Times"/>
          <w:sz w:val="22"/>
          <w:szCs w:val="22"/>
        </w:rPr>
      </w:pPr>
      <w:r w:rsidRPr="00C530AD">
        <w:rPr>
          <w:rFonts w:ascii="Times" w:hAnsi="Times" w:cs="Times"/>
          <w:sz w:val="22"/>
          <w:szCs w:val="22"/>
        </w:rPr>
        <w:t>For bit ‘1’  :</w:t>
      </w:r>
    </w:p>
    <w:p w14:paraId="26F01E9E" w14:textId="77777777" w:rsidR="00D93DD6" w:rsidRDefault="00C530AD" w:rsidP="00C530AD">
      <w:pPr>
        <w:pStyle w:val="IEEEText"/>
        <w:tabs>
          <w:tab w:val="left" w:pos="1440"/>
        </w:tabs>
        <w:spacing w:line="240" w:lineRule="auto"/>
        <w:ind w:left="1440" w:firstLine="0"/>
        <w:jc w:val="left"/>
        <w:rPr>
          <w:rFonts w:ascii="Times" w:hAnsi="Times" w:cs="Times"/>
          <w:sz w:val="22"/>
          <w:szCs w:val="22"/>
        </w:rPr>
      </w:pPr>
      <w:r w:rsidRPr="00C530AD">
        <w:rPr>
          <w:rFonts w:ascii="Times" w:hAnsi="Times" w:cs="Times"/>
          <w:sz w:val="22"/>
          <w:szCs w:val="22"/>
        </w:rPr>
        <w:t>If the run length is T and data bit is ‘1’</w:t>
      </w:r>
      <w:r w:rsidR="00D93DD6">
        <w:rPr>
          <w:rFonts w:ascii="Times" w:hAnsi="Times" w:cs="Times"/>
          <w:sz w:val="22"/>
          <w:szCs w:val="22"/>
        </w:rPr>
        <w:t xml:space="preserve"> then </w:t>
      </w:r>
    </w:p>
    <w:p w14:paraId="64D3619F" w14:textId="77777777" w:rsidR="00D93DD6" w:rsidRDefault="00C530AD" w:rsidP="00D93DD6">
      <w:pPr>
        <w:pStyle w:val="IEEEText"/>
        <w:tabs>
          <w:tab w:val="left" w:pos="1440"/>
        </w:tabs>
        <w:spacing w:line="240" w:lineRule="auto"/>
        <w:ind w:left="2160" w:firstLine="0"/>
        <w:jc w:val="left"/>
        <w:rPr>
          <w:rFonts w:ascii="Times" w:hAnsi="Times" w:cs="Times"/>
          <w:sz w:val="22"/>
          <w:szCs w:val="22"/>
        </w:rPr>
      </w:pPr>
      <w:r w:rsidRPr="00C530AD">
        <w:rPr>
          <w:rFonts w:ascii="Times" w:hAnsi="Times" w:cs="Times"/>
          <w:sz w:val="22"/>
          <w:szCs w:val="22"/>
        </w:rPr>
        <w:t xml:space="preserve"> </w:t>
      </w:r>
      <w:r w:rsidR="00D93DD6" w:rsidRPr="00C530AD">
        <w:rPr>
          <w:rFonts w:ascii="Times" w:hAnsi="Times" w:cs="Times"/>
          <w:sz w:val="22"/>
          <w:szCs w:val="22"/>
        </w:rPr>
        <w:t>Change</w:t>
      </w:r>
      <w:r w:rsidRPr="00C530AD">
        <w:rPr>
          <w:rFonts w:ascii="Times" w:hAnsi="Times" w:cs="Times"/>
          <w:sz w:val="22"/>
          <w:szCs w:val="22"/>
        </w:rPr>
        <w:t xml:space="preserve"> the white pixel to black to make black </w:t>
      </w:r>
      <w:r w:rsidR="00D93DD6">
        <w:rPr>
          <w:rFonts w:ascii="Times" w:hAnsi="Times" w:cs="Times"/>
          <w:sz w:val="22"/>
          <w:szCs w:val="22"/>
        </w:rPr>
        <w:t xml:space="preserve"> </w:t>
      </w:r>
    </w:p>
    <w:p w14:paraId="1C5502E1" w14:textId="77777777" w:rsidR="00C530AD" w:rsidRPr="00C530AD" w:rsidRDefault="00D93DD6" w:rsidP="00D93DD6">
      <w:pPr>
        <w:pStyle w:val="IEEEText"/>
        <w:tabs>
          <w:tab w:val="left" w:pos="1440"/>
        </w:tabs>
        <w:spacing w:line="240" w:lineRule="auto"/>
        <w:ind w:left="2160" w:firstLine="0"/>
        <w:jc w:val="left"/>
        <w:rPr>
          <w:rFonts w:ascii="Times" w:hAnsi="Times" w:cs="Times"/>
          <w:sz w:val="22"/>
          <w:szCs w:val="22"/>
        </w:rPr>
      </w:pPr>
      <w:r>
        <w:rPr>
          <w:rFonts w:ascii="Times" w:hAnsi="Times" w:cs="Times"/>
          <w:sz w:val="22"/>
          <w:szCs w:val="22"/>
        </w:rPr>
        <w:t xml:space="preserve"> </w:t>
      </w:r>
      <w:r w:rsidR="00C530AD" w:rsidRPr="00C530AD">
        <w:rPr>
          <w:rFonts w:ascii="Times" w:hAnsi="Times" w:cs="Times"/>
          <w:sz w:val="22"/>
          <w:szCs w:val="22"/>
        </w:rPr>
        <w:t>RL T+1</w:t>
      </w:r>
    </w:p>
    <w:p w14:paraId="045C3DB8" w14:textId="77777777" w:rsidR="00C530AD" w:rsidRPr="00C530AD" w:rsidRDefault="00C530AD" w:rsidP="00C530AD">
      <w:pPr>
        <w:pStyle w:val="IEEEText"/>
        <w:tabs>
          <w:tab w:val="left" w:pos="1440"/>
        </w:tabs>
        <w:spacing w:line="240" w:lineRule="auto"/>
        <w:ind w:left="1440" w:firstLine="0"/>
        <w:jc w:val="left"/>
        <w:rPr>
          <w:rFonts w:ascii="Times" w:hAnsi="Times" w:cs="Times"/>
          <w:sz w:val="22"/>
          <w:szCs w:val="22"/>
        </w:rPr>
      </w:pPr>
      <w:r w:rsidRPr="00C530AD">
        <w:rPr>
          <w:rFonts w:ascii="Times" w:hAnsi="Times" w:cs="Times"/>
          <w:sz w:val="22"/>
          <w:szCs w:val="22"/>
        </w:rPr>
        <w:t xml:space="preserve">Else keep it unchanged </w:t>
      </w:r>
    </w:p>
    <w:p w14:paraId="61B8765C" w14:textId="77777777" w:rsidR="00D93DD6" w:rsidRDefault="00D93DD6" w:rsidP="00C530AD">
      <w:pPr>
        <w:pStyle w:val="IEEEText"/>
        <w:tabs>
          <w:tab w:val="left" w:pos="1440"/>
        </w:tabs>
        <w:spacing w:line="240" w:lineRule="auto"/>
        <w:ind w:left="1440" w:firstLine="0"/>
        <w:jc w:val="left"/>
        <w:rPr>
          <w:rFonts w:ascii="Times" w:hAnsi="Times" w:cs="Times"/>
          <w:sz w:val="22"/>
          <w:szCs w:val="22"/>
        </w:rPr>
      </w:pPr>
    </w:p>
    <w:p w14:paraId="7CA1A24D" w14:textId="77777777" w:rsidR="00C530AD" w:rsidRPr="00C530AD" w:rsidRDefault="00C530AD" w:rsidP="00C530AD">
      <w:pPr>
        <w:pStyle w:val="IEEEText"/>
        <w:tabs>
          <w:tab w:val="left" w:pos="1440"/>
        </w:tabs>
        <w:spacing w:line="240" w:lineRule="auto"/>
        <w:ind w:left="1440" w:firstLine="0"/>
        <w:jc w:val="left"/>
        <w:rPr>
          <w:rFonts w:ascii="Times" w:hAnsi="Times" w:cs="Times"/>
          <w:sz w:val="22"/>
          <w:szCs w:val="22"/>
        </w:rPr>
      </w:pPr>
      <w:r w:rsidRPr="00C530AD">
        <w:rPr>
          <w:rFonts w:ascii="Times" w:hAnsi="Times" w:cs="Times"/>
          <w:sz w:val="22"/>
          <w:szCs w:val="22"/>
        </w:rPr>
        <w:t xml:space="preserve">For bit </w:t>
      </w:r>
      <w:r w:rsidR="00D93DD6" w:rsidRPr="00C530AD">
        <w:rPr>
          <w:rFonts w:ascii="Times" w:hAnsi="Times" w:cs="Times"/>
          <w:sz w:val="22"/>
          <w:szCs w:val="22"/>
        </w:rPr>
        <w:t>‘0’:</w:t>
      </w:r>
    </w:p>
    <w:p w14:paraId="5FDC5FFA" w14:textId="77777777" w:rsidR="00D93DD6" w:rsidRDefault="00C530AD" w:rsidP="00C530AD">
      <w:pPr>
        <w:pStyle w:val="IEEEText"/>
        <w:tabs>
          <w:tab w:val="left" w:pos="1440"/>
        </w:tabs>
        <w:spacing w:line="240" w:lineRule="auto"/>
        <w:ind w:left="1440" w:firstLine="0"/>
        <w:jc w:val="left"/>
        <w:rPr>
          <w:rFonts w:ascii="Times" w:hAnsi="Times" w:cs="Times"/>
          <w:sz w:val="22"/>
          <w:szCs w:val="22"/>
        </w:rPr>
      </w:pPr>
      <w:r w:rsidRPr="00C530AD">
        <w:rPr>
          <w:rFonts w:ascii="Times" w:hAnsi="Times" w:cs="Times"/>
          <w:sz w:val="22"/>
          <w:szCs w:val="22"/>
        </w:rPr>
        <w:t>If the run le</w:t>
      </w:r>
      <w:r w:rsidR="00D93DD6">
        <w:rPr>
          <w:rFonts w:ascii="Times" w:hAnsi="Times" w:cs="Times"/>
          <w:sz w:val="22"/>
          <w:szCs w:val="22"/>
        </w:rPr>
        <w:t xml:space="preserve">ngth is T+1 and data bit is ‘0’ then </w:t>
      </w:r>
    </w:p>
    <w:p w14:paraId="245AEB57" w14:textId="77777777" w:rsidR="00D93DD6" w:rsidRDefault="00C530AD" w:rsidP="00D93DD6">
      <w:pPr>
        <w:pStyle w:val="IEEEText"/>
        <w:tabs>
          <w:tab w:val="left" w:pos="1440"/>
        </w:tabs>
        <w:spacing w:line="240" w:lineRule="auto"/>
        <w:ind w:left="2160" w:firstLine="0"/>
        <w:jc w:val="left"/>
        <w:rPr>
          <w:rFonts w:ascii="Times" w:hAnsi="Times" w:cs="Times"/>
          <w:sz w:val="22"/>
          <w:szCs w:val="22"/>
        </w:rPr>
      </w:pPr>
      <w:r w:rsidRPr="00C530AD">
        <w:rPr>
          <w:rFonts w:ascii="Times" w:hAnsi="Times" w:cs="Times"/>
          <w:sz w:val="22"/>
          <w:szCs w:val="22"/>
        </w:rPr>
        <w:t xml:space="preserve"> </w:t>
      </w:r>
      <w:r w:rsidR="00D93DD6" w:rsidRPr="00C530AD">
        <w:rPr>
          <w:rFonts w:ascii="Times" w:hAnsi="Times" w:cs="Times"/>
          <w:sz w:val="22"/>
          <w:szCs w:val="22"/>
        </w:rPr>
        <w:t>Change</w:t>
      </w:r>
      <w:r w:rsidRPr="00C530AD">
        <w:rPr>
          <w:rFonts w:ascii="Times" w:hAnsi="Times" w:cs="Times"/>
          <w:sz w:val="22"/>
          <w:szCs w:val="22"/>
        </w:rPr>
        <w:t xml:space="preserve"> the black pixel to white to make black </w:t>
      </w:r>
    </w:p>
    <w:p w14:paraId="4F032333" w14:textId="77777777" w:rsidR="00C530AD" w:rsidRPr="00C530AD" w:rsidRDefault="00D93DD6" w:rsidP="00D93DD6">
      <w:pPr>
        <w:pStyle w:val="IEEEText"/>
        <w:tabs>
          <w:tab w:val="left" w:pos="1440"/>
        </w:tabs>
        <w:spacing w:line="240" w:lineRule="auto"/>
        <w:ind w:left="2160" w:firstLine="0"/>
        <w:jc w:val="left"/>
        <w:rPr>
          <w:rFonts w:ascii="Times" w:hAnsi="Times" w:cs="Times"/>
          <w:sz w:val="22"/>
          <w:szCs w:val="22"/>
        </w:rPr>
      </w:pPr>
      <w:r>
        <w:rPr>
          <w:rFonts w:ascii="Times" w:hAnsi="Times" w:cs="Times"/>
          <w:sz w:val="22"/>
          <w:szCs w:val="22"/>
        </w:rPr>
        <w:t xml:space="preserve"> </w:t>
      </w:r>
      <w:r w:rsidR="00C530AD" w:rsidRPr="00C530AD">
        <w:rPr>
          <w:rFonts w:ascii="Times" w:hAnsi="Times" w:cs="Times"/>
          <w:sz w:val="22"/>
          <w:szCs w:val="22"/>
        </w:rPr>
        <w:t xml:space="preserve">RL T, </w:t>
      </w:r>
    </w:p>
    <w:p w14:paraId="466A3704" w14:textId="77777777" w:rsidR="00C530AD" w:rsidRPr="00C530AD" w:rsidRDefault="00D93DD6" w:rsidP="00C530AD">
      <w:pPr>
        <w:pStyle w:val="IEEEText"/>
        <w:spacing w:line="240" w:lineRule="auto"/>
        <w:rPr>
          <w:rFonts w:ascii="Times" w:hAnsi="Times" w:cs="Times"/>
          <w:sz w:val="22"/>
          <w:szCs w:val="22"/>
        </w:rPr>
      </w:pPr>
      <w:r>
        <w:rPr>
          <w:rFonts w:ascii="Times" w:hAnsi="Times" w:cs="Times"/>
          <w:sz w:val="22"/>
          <w:szCs w:val="22"/>
        </w:rPr>
        <w:t xml:space="preserve">                      </w:t>
      </w:r>
      <w:r w:rsidR="00C530AD" w:rsidRPr="00C530AD">
        <w:rPr>
          <w:rFonts w:ascii="Times" w:hAnsi="Times" w:cs="Times"/>
          <w:sz w:val="22"/>
          <w:szCs w:val="22"/>
        </w:rPr>
        <w:t>Else kee</w:t>
      </w:r>
      <w:r>
        <w:rPr>
          <w:rFonts w:ascii="Times" w:hAnsi="Times" w:cs="Times"/>
          <w:sz w:val="22"/>
          <w:szCs w:val="22"/>
        </w:rPr>
        <w:t>p it unchanged for bit ‘1’</w:t>
      </w:r>
    </w:p>
    <w:p w14:paraId="73CD65F9" w14:textId="77777777" w:rsidR="00C530AD" w:rsidRPr="00C530AD" w:rsidRDefault="00C530AD" w:rsidP="00C530AD">
      <w:pPr>
        <w:pStyle w:val="IEEEText"/>
        <w:numPr>
          <w:ilvl w:val="0"/>
          <w:numId w:val="35"/>
        </w:numPr>
        <w:spacing w:line="240" w:lineRule="auto"/>
        <w:rPr>
          <w:rFonts w:ascii="Times" w:hAnsi="Times" w:cs="Times"/>
          <w:sz w:val="22"/>
          <w:szCs w:val="22"/>
        </w:rPr>
      </w:pPr>
      <w:r w:rsidRPr="00C530AD">
        <w:rPr>
          <w:rFonts w:ascii="Times" w:hAnsi="Times" w:cs="Times"/>
          <w:sz w:val="22"/>
          <w:szCs w:val="22"/>
        </w:rPr>
        <w:t>Save the cover image.</w:t>
      </w:r>
    </w:p>
    <w:p w14:paraId="29CDF346" w14:textId="77777777" w:rsidR="00C530AD" w:rsidRPr="00C530AD" w:rsidRDefault="00C530AD" w:rsidP="00C530AD">
      <w:pPr>
        <w:pStyle w:val="IEEEText"/>
        <w:numPr>
          <w:ilvl w:val="0"/>
          <w:numId w:val="35"/>
        </w:numPr>
        <w:spacing w:line="240" w:lineRule="auto"/>
        <w:rPr>
          <w:rFonts w:ascii="Times" w:hAnsi="Times" w:cs="Times"/>
          <w:sz w:val="22"/>
          <w:szCs w:val="22"/>
        </w:rPr>
      </w:pPr>
      <w:r w:rsidRPr="00C530AD">
        <w:rPr>
          <w:rFonts w:ascii="Times" w:hAnsi="Times" w:cs="Times"/>
          <w:sz w:val="22"/>
          <w:szCs w:val="22"/>
        </w:rPr>
        <w:t>Stop</w:t>
      </w:r>
    </w:p>
    <w:p w14:paraId="5CFA9AF8" w14:textId="77777777" w:rsidR="00C530AD" w:rsidRPr="00C530AD" w:rsidRDefault="00C530AD" w:rsidP="00D93DD6">
      <w:pPr>
        <w:pStyle w:val="IEEEText"/>
        <w:spacing w:line="240" w:lineRule="auto"/>
        <w:ind w:left="348"/>
        <w:rPr>
          <w:rFonts w:ascii="Times" w:hAnsi="Times" w:cs="Times"/>
          <w:sz w:val="22"/>
          <w:szCs w:val="22"/>
        </w:rPr>
      </w:pPr>
      <w:r w:rsidRPr="00C530AD">
        <w:rPr>
          <w:rFonts w:ascii="Times" w:hAnsi="Times" w:cs="Times"/>
          <w:sz w:val="22"/>
          <w:szCs w:val="22"/>
        </w:rPr>
        <w:t>_______________________________________________________</w:t>
      </w:r>
    </w:p>
    <w:p w14:paraId="1518146E" w14:textId="77777777" w:rsidR="00954BBB" w:rsidRDefault="00D93DD6" w:rsidP="00954BBB">
      <w:pPr>
        <w:pStyle w:val="IEEEText"/>
        <w:spacing w:line="240" w:lineRule="auto"/>
        <w:rPr>
          <w:rFonts w:ascii="Times" w:hAnsi="Times" w:cs="Times"/>
          <w:sz w:val="22"/>
          <w:szCs w:val="22"/>
        </w:rPr>
      </w:pPr>
      <w:r>
        <w:rPr>
          <w:rFonts w:ascii="Times" w:hAnsi="Times" w:cs="Times"/>
          <w:sz w:val="22"/>
          <w:szCs w:val="22"/>
        </w:rPr>
        <w:t xml:space="preserve"> </w:t>
      </w:r>
    </w:p>
    <w:p w14:paraId="57D48EDC" w14:textId="77777777" w:rsidR="00E202B8" w:rsidRDefault="00982305" w:rsidP="00954BBB">
      <w:pPr>
        <w:pStyle w:val="IEEEText"/>
        <w:spacing w:line="240" w:lineRule="auto"/>
        <w:rPr>
          <w:rFonts w:ascii="Helvetica" w:hAnsi="Helvetica"/>
          <w:b/>
          <w:color w:val="000000" w:themeColor="text1"/>
          <w:sz w:val="24"/>
        </w:rPr>
      </w:pPr>
      <w:r>
        <w:rPr>
          <w:rFonts w:ascii="Helvetica" w:hAnsi="Helvetica"/>
          <w:b/>
          <w:color w:val="000000" w:themeColor="text1"/>
          <w:sz w:val="24"/>
        </w:rPr>
        <w:lastRenderedPageBreak/>
        <w:t>1.4.3 Embedding</w:t>
      </w:r>
      <w:r w:rsidR="00E202B8" w:rsidRPr="00166B76">
        <w:rPr>
          <w:rFonts w:ascii="Helvetica" w:hAnsi="Helvetica"/>
          <w:b/>
          <w:color w:val="000000" w:themeColor="text1"/>
          <w:sz w:val="24"/>
        </w:rPr>
        <w:t xml:space="preserve"> algorithm </w:t>
      </w:r>
    </w:p>
    <w:p w14:paraId="10797208" w14:textId="77777777" w:rsidR="00954BBB" w:rsidRPr="004A33B2" w:rsidRDefault="00954BBB" w:rsidP="00954BBB">
      <w:pPr>
        <w:pStyle w:val="IEEEText"/>
        <w:spacing w:line="240" w:lineRule="auto"/>
        <w:rPr>
          <w:rFonts w:ascii="Helvetica" w:hAnsi="Helvetica"/>
          <w:b/>
          <w:color w:val="000000" w:themeColor="text1"/>
          <w:sz w:val="24"/>
        </w:rPr>
      </w:pPr>
    </w:p>
    <w:p w14:paraId="1E1843CC" w14:textId="77777777" w:rsidR="00E202B8" w:rsidRDefault="00954BBB" w:rsidP="00E202B8">
      <w:pPr>
        <w:tabs>
          <w:tab w:val="left" w:pos="340"/>
        </w:tabs>
        <w:jc w:val="both"/>
        <w:rPr>
          <w:rFonts w:ascii="Times" w:hAnsi="Times" w:cs="Times"/>
          <w:sz w:val="22"/>
          <w:szCs w:val="22"/>
        </w:rPr>
      </w:pPr>
      <w:r>
        <w:rPr>
          <w:rFonts w:ascii="Times" w:hAnsi="Times" w:cs="Times"/>
          <w:sz w:val="22"/>
          <w:szCs w:val="22"/>
        </w:rPr>
        <w:t xml:space="preserve">   </w:t>
      </w:r>
      <w:r w:rsidR="00E202B8">
        <w:rPr>
          <w:rFonts w:ascii="Times" w:hAnsi="Times" w:cs="Times"/>
          <w:sz w:val="22"/>
          <w:szCs w:val="22"/>
        </w:rPr>
        <w:t xml:space="preserve">Algorithm: </w:t>
      </w:r>
    </w:p>
    <w:p w14:paraId="23EDA701" w14:textId="77777777" w:rsidR="00E202B8" w:rsidRPr="00C530AD" w:rsidRDefault="00E202B8" w:rsidP="00E202B8">
      <w:pPr>
        <w:pStyle w:val="IEEEText"/>
        <w:pBdr>
          <w:bottom w:val="single" w:sz="12" w:space="1" w:color="auto"/>
        </w:pBdr>
        <w:spacing w:line="240" w:lineRule="auto"/>
        <w:ind w:left="547" w:firstLine="0"/>
        <w:rPr>
          <w:rFonts w:ascii="Times" w:hAnsi="Times" w:cs="Times"/>
          <w:sz w:val="22"/>
          <w:szCs w:val="22"/>
        </w:rPr>
      </w:pPr>
    </w:p>
    <w:p w14:paraId="6F2C862F" w14:textId="77777777" w:rsidR="00E202B8" w:rsidRPr="00C530AD" w:rsidRDefault="00E202B8" w:rsidP="00E202B8">
      <w:pPr>
        <w:pStyle w:val="IEEEText"/>
        <w:spacing w:line="240" w:lineRule="auto"/>
        <w:ind w:firstLine="0"/>
        <w:rPr>
          <w:rFonts w:ascii="Times" w:hAnsi="Times" w:cs="Times"/>
          <w:sz w:val="22"/>
          <w:szCs w:val="22"/>
        </w:rPr>
      </w:pPr>
    </w:p>
    <w:p w14:paraId="1A24BB74" w14:textId="77777777" w:rsidR="00C530AD" w:rsidRPr="00C530AD" w:rsidRDefault="00C530AD" w:rsidP="00C530AD">
      <w:pPr>
        <w:pStyle w:val="IEEEText"/>
        <w:numPr>
          <w:ilvl w:val="0"/>
          <w:numId w:val="36"/>
        </w:numPr>
        <w:spacing w:line="240" w:lineRule="auto"/>
        <w:rPr>
          <w:rFonts w:ascii="Times" w:hAnsi="Times" w:cs="Times"/>
          <w:sz w:val="22"/>
          <w:szCs w:val="22"/>
        </w:rPr>
      </w:pPr>
      <w:r w:rsidRPr="00C530AD">
        <w:rPr>
          <w:rFonts w:ascii="Times" w:hAnsi="Times" w:cs="Times"/>
          <w:sz w:val="22"/>
          <w:szCs w:val="22"/>
        </w:rPr>
        <w:t>Scan the cover image from left to right and top to bottom.</w:t>
      </w:r>
    </w:p>
    <w:p w14:paraId="0E3806B8" w14:textId="77777777" w:rsidR="00C530AD" w:rsidRPr="00C530AD" w:rsidRDefault="00C530AD" w:rsidP="00C530AD">
      <w:pPr>
        <w:pStyle w:val="IEEEText"/>
        <w:numPr>
          <w:ilvl w:val="0"/>
          <w:numId w:val="36"/>
        </w:numPr>
        <w:spacing w:line="240" w:lineRule="auto"/>
        <w:ind w:left="1440" w:hanging="893"/>
        <w:rPr>
          <w:rFonts w:ascii="Times" w:hAnsi="Times" w:cs="Times"/>
          <w:sz w:val="22"/>
          <w:szCs w:val="22"/>
        </w:rPr>
      </w:pPr>
      <w:r w:rsidRPr="00C530AD">
        <w:rPr>
          <w:rFonts w:ascii="Times" w:hAnsi="Times" w:cs="Times"/>
          <w:sz w:val="22"/>
          <w:szCs w:val="22"/>
        </w:rPr>
        <w:t>The 2 dimensional array by using count to find index of run length having value equal to T or T+1 by following formula:</w:t>
      </w:r>
    </w:p>
    <w:p w14:paraId="16666F74" w14:textId="77777777" w:rsidR="00C530AD" w:rsidRPr="00C530AD" w:rsidRDefault="00C530AD" w:rsidP="00C530AD">
      <w:pPr>
        <w:pStyle w:val="IEEEText"/>
        <w:spacing w:line="240" w:lineRule="auto"/>
        <w:rPr>
          <w:rFonts w:ascii="Times" w:hAnsi="Times" w:cs="Times"/>
          <w:sz w:val="22"/>
          <w:szCs w:val="22"/>
        </w:rPr>
      </w:pPr>
      <w:r w:rsidRPr="00C530AD">
        <w:rPr>
          <w:rFonts w:ascii="Times" w:hAnsi="Times" w:cs="Times"/>
          <w:sz w:val="22"/>
          <w:szCs w:val="22"/>
        </w:rPr>
        <w:tab/>
        <w:t xml:space="preserve">                         Index=count+ row number* width of image</w:t>
      </w:r>
    </w:p>
    <w:p w14:paraId="72CE67DD" w14:textId="77777777" w:rsidR="00C530AD" w:rsidRPr="00C530AD" w:rsidRDefault="00C530AD" w:rsidP="00C530AD">
      <w:pPr>
        <w:pStyle w:val="IEEEText"/>
        <w:numPr>
          <w:ilvl w:val="0"/>
          <w:numId w:val="36"/>
        </w:numPr>
        <w:spacing w:line="240" w:lineRule="auto"/>
        <w:rPr>
          <w:rFonts w:ascii="Times" w:hAnsi="Times" w:cs="Times"/>
          <w:sz w:val="22"/>
          <w:szCs w:val="22"/>
        </w:rPr>
      </w:pPr>
      <w:r w:rsidRPr="00C530AD">
        <w:rPr>
          <w:rFonts w:ascii="Times" w:hAnsi="Times" w:cs="Times"/>
          <w:sz w:val="22"/>
          <w:szCs w:val="22"/>
        </w:rPr>
        <w:t xml:space="preserve">After calculating index </w:t>
      </w:r>
    </w:p>
    <w:p w14:paraId="7373885C" w14:textId="77777777" w:rsidR="00C530AD" w:rsidRPr="00C530AD" w:rsidRDefault="00C530AD" w:rsidP="00C530AD">
      <w:pPr>
        <w:pStyle w:val="IEEEText"/>
        <w:spacing w:line="240" w:lineRule="auto"/>
        <w:ind w:left="1440" w:firstLine="0"/>
        <w:rPr>
          <w:rFonts w:ascii="Times" w:hAnsi="Times" w:cs="Times"/>
          <w:sz w:val="22"/>
          <w:szCs w:val="22"/>
        </w:rPr>
      </w:pPr>
      <w:r w:rsidRPr="00C530AD">
        <w:rPr>
          <w:rFonts w:ascii="Times" w:hAnsi="Times" w:cs="Times"/>
          <w:sz w:val="22"/>
          <w:szCs w:val="22"/>
        </w:rPr>
        <w:t>If the run length is T then extract data bit as “0”</w:t>
      </w:r>
    </w:p>
    <w:p w14:paraId="32433406" w14:textId="77777777" w:rsidR="00C530AD" w:rsidRPr="00C530AD" w:rsidRDefault="00C530AD" w:rsidP="00C530AD">
      <w:pPr>
        <w:pStyle w:val="IEEEText"/>
        <w:spacing w:line="240" w:lineRule="auto"/>
        <w:ind w:left="1440" w:firstLine="0"/>
        <w:rPr>
          <w:rFonts w:ascii="Times" w:hAnsi="Times" w:cs="Times"/>
          <w:sz w:val="22"/>
          <w:szCs w:val="22"/>
        </w:rPr>
      </w:pPr>
      <w:r w:rsidRPr="00C530AD">
        <w:rPr>
          <w:rFonts w:ascii="Times" w:hAnsi="Times" w:cs="Times"/>
          <w:sz w:val="22"/>
          <w:szCs w:val="22"/>
        </w:rPr>
        <w:t xml:space="preserve">If the run length is T+1 extract </w:t>
      </w:r>
      <w:proofErr w:type="spellStart"/>
      <w:r w:rsidRPr="00C530AD">
        <w:rPr>
          <w:rFonts w:ascii="Times" w:hAnsi="Times" w:cs="Times"/>
          <w:sz w:val="22"/>
          <w:szCs w:val="22"/>
        </w:rPr>
        <w:t>dta</w:t>
      </w:r>
      <w:proofErr w:type="spellEnd"/>
      <w:r w:rsidRPr="00C530AD">
        <w:rPr>
          <w:rFonts w:ascii="Times" w:hAnsi="Times" w:cs="Times"/>
          <w:sz w:val="22"/>
          <w:szCs w:val="22"/>
        </w:rPr>
        <w:t xml:space="preserve"> bit as “1”</w:t>
      </w:r>
    </w:p>
    <w:p w14:paraId="572F94BB" w14:textId="77777777" w:rsidR="00C530AD" w:rsidRPr="00C530AD" w:rsidRDefault="00C530AD" w:rsidP="00C530AD">
      <w:pPr>
        <w:pStyle w:val="IEEEText"/>
        <w:numPr>
          <w:ilvl w:val="0"/>
          <w:numId w:val="36"/>
        </w:numPr>
        <w:spacing w:line="240" w:lineRule="auto"/>
        <w:rPr>
          <w:rFonts w:ascii="Times" w:hAnsi="Times" w:cs="Times"/>
          <w:sz w:val="22"/>
          <w:szCs w:val="22"/>
        </w:rPr>
      </w:pPr>
      <w:r w:rsidRPr="00C530AD">
        <w:rPr>
          <w:rFonts w:ascii="Times" w:hAnsi="Times" w:cs="Times"/>
          <w:sz w:val="22"/>
          <w:szCs w:val="22"/>
        </w:rPr>
        <w:t xml:space="preserve">Stop </w:t>
      </w:r>
    </w:p>
    <w:p w14:paraId="5769BFDF" w14:textId="77777777" w:rsidR="00C530AD" w:rsidRPr="00C530AD" w:rsidRDefault="00C530AD" w:rsidP="00E202B8">
      <w:pPr>
        <w:pStyle w:val="IEEEText"/>
        <w:spacing w:line="240" w:lineRule="auto"/>
        <w:ind w:left="547" w:firstLine="0"/>
        <w:rPr>
          <w:rFonts w:ascii="Times" w:hAnsi="Times" w:cs="Times"/>
          <w:sz w:val="22"/>
          <w:szCs w:val="22"/>
        </w:rPr>
      </w:pPr>
      <w:r w:rsidRPr="00C530AD">
        <w:rPr>
          <w:rFonts w:ascii="Times" w:hAnsi="Times" w:cs="Times"/>
          <w:sz w:val="22"/>
          <w:szCs w:val="22"/>
        </w:rPr>
        <w:t>___________________________</w:t>
      </w:r>
      <w:r w:rsidR="00E202B8">
        <w:rPr>
          <w:rFonts w:ascii="Times" w:hAnsi="Times" w:cs="Times"/>
          <w:sz w:val="22"/>
          <w:szCs w:val="22"/>
        </w:rPr>
        <w:t>____________________________</w:t>
      </w:r>
    </w:p>
    <w:p w14:paraId="0EF2A41C" w14:textId="77777777" w:rsidR="00C9549B" w:rsidRDefault="00D02FC2" w:rsidP="00C9549B">
      <w:pPr>
        <w:pStyle w:val="ListParagraph"/>
        <w:numPr>
          <w:ilvl w:val="0"/>
          <w:numId w:val="2"/>
        </w:numPr>
        <w:tabs>
          <w:tab w:val="left" w:pos="340"/>
        </w:tabs>
        <w:spacing w:before="520" w:after="280"/>
        <w:jc w:val="both"/>
        <w:rPr>
          <w:rFonts w:ascii="Helvetica" w:eastAsia="Times New Roman" w:hAnsi="Helvetica"/>
          <w:b/>
          <w:color w:val="000000" w:themeColor="text1"/>
          <w:sz w:val="24"/>
        </w:rPr>
      </w:pPr>
      <w:r>
        <w:rPr>
          <w:rFonts w:ascii="Helvetica" w:eastAsia="Times New Roman" w:hAnsi="Helvetica"/>
          <w:b/>
          <w:color w:val="000000" w:themeColor="text1"/>
          <w:sz w:val="24"/>
        </w:rPr>
        <w:t xml:space="preserve">  Result Analysis</w:t>
      </w:r>
    </w:p>
    <w:p w14:paraId="0D8E6E56" w14:textId="77777777" w:rsidR="00D02FC2" w:rsidRPr="00D02FC2" w:rsidRDefault="00D02FC2" w:rsidP="00D02FC2">
      <w:pPr>
        <w:tabs>
          <w:tab w:val="left" w:pos="340"/>
        </w:tabs>
        <w:spacing w:before="520" w:after="280"/>
        <w:jc w:val="both"/>
        <w:rPr>
          <w:rFonts w:ascii="Times" w:eastAsia="Times New Roman" w:hAnsi="Times" w:cs="Times"/>
          <w:color w:val="000000" w:themeColor="text1"/>
          <w:sz w:val="22"/>
          <w:szCs w:val="22"/>
        </w:rPr>
      </w:pPr>
      <w:r w:rsidRPr="00D02FC2">
        <w:rPr>
          <w:rFonts w:ascii="Times" w:eastAsia="Times New Roman" w:hAnsi="Times" w:cs="Times"/>
          <w:color w:val="000000" w:themeColor="text1"/>
          <w:sz w:val="22"/>
          <w:szCs w:val="22"/>
        </w:rPr>
        <w:t>The technique is tested with set of standard images and sample figures are shown below, before and after hiding data and resul</w:t>
      </w:r>
      <w:r w:rsidR="005055C3">
        <w:rPr>
          <w:rFonts w:ascii="Times" w:eastAsia="Times New Roman" w:hAnsi="Times" w:cs="Times"/>
          <w:color w:val="000000" w:themeColor="text1"/>
          <w:sz w:val="22"/>
          <w:szCs w:val="22"/>
        </w:rPr>
        <w:t xml:space="preserve">ts are analyzed in the figures </w:t>
      </w:r>
      <w:r w:rsidRPr="00D02FC2">
        <w:rPr>
          <w:rFonts w:ascii="Times" w:eastAsia="Times New Roman" w:hAnsi="Times" w:cs="Times"/>
          <w:color w:val="000000" w:themeColor="text1"/>
          <w:sz w:val="22"/>
          <w:szCs w:val="22"/>
        </w:rPr>
        <w:t>4,5</w:t>
      </w:r>
      <w:r w:rsidR="005055C3">
        <w:rPr>
          <w:rFonts w:ascii="Times" w:eastAsia="Times New Roman" w:hAnsi="Times" w:cs="Times"/>
          <w:color w:val="000000" w:themeColor="text1"/>
          <w:sz w:val="22"/>
          <w:szCs w:val="22"/>
        </w:rPr>
        <w:t>,6</w:t>
      </w:r>
      <w:r w:rsidRPr="00D02FC2">
        <w:rPr>
          <w:rFonts w:ascii="Times" w:eastAsia="Times New Roman" w:hAnsi="Times" w:cs="Times"/>
          <w:color w:val="000000" w:themeColor="text1"/>
          <w:sz w:val="22"/>
          <w:szCs w:val="22"/>
        </w:rPr>
        <w:t xml:space="preserve">and </w:t>
      </w:r>
      <w:r w:rsidR="005055C3">
        <w:rPr>
          <w:rFonts w:ascii="Times" w:eastAsia="Times New Roman" w:hAnsi="Times" w:cs="Times"/>
          <w:color w:val="000000" w:themeColor="text1"/>
          <w:sz w:val="22"/>
          <w:szCs w:val="22"/>
        </w:rPr>
        <w:t>7</w:t>
      </w:r>
      <w:r w:rsidRPr="00D02FC2">
        <w:rPr>
          <w:rFonts w:ascii="Times" w:eastAsia="Times New Roman" w:hAnsi="Times" w:cs="Times"/>
          <w:color w:val="000000" w:themeColor="text1"/>
          <w:sz w:val="22"/>
          <w:szCs w:val="22"/>
        </w:rPr>
        <w:t xml:space="preserve"> respectively. The PSNR and MSE are used to check the performance of technique</w:t>
      </w:r>
    </w:p>
    <w:p w14:paraId="2C2B9A82" w14:textId="77777777" w:rsidR="00622806" w:rsidRDefault="00622806" w:rsidP="00622806">
      <w:pPr>
        <w:pStyle w:val="IEEEText"/>
        <w:ind w:firstLine="0"/>
        <w:rPr>
          <w:lang w:val="tr-TR"/>
        </w:rPr>
      </w:pPr>
      <w:r>
        <w:rPr>
          <w:noProof/>
        </w:rPr>
        <w:drawing>
          <wp:inline distT="0" distB="0" distL="0" distR="0" wp14:anchorId="2C6C69A4" wp14:editId="561D8AA0">
            <wp:extent cx="1069975" cy="1024255"/>
            <wp:effectExtent l="19050" t="19050" r="15875" b="23495"/>
            <wp:docPr id="14" name="Picture 19" descr="Description: Description: Description: Stego_baboon_success_abc_xy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escription: Description: Description: Stego_baboon_success_abc_xyz"/>
                    <pic:cNvPicPr>
                      <a:picLocks noChangeAspect="1" noChangeArrowheads="1"/>
                    </pic:cNvPicPr>
                  </pic:nvPicPr>
                  <pic:blipFill>
                    <a:blip r:embed="rId11"/>
                    <a:srcRect/>
                    <a:stretch>
                      <a:fillRect/>
                    </a:stretch>
                  </pic:blipFill>
                  <pic:spPr bwMode="auto">
                    <a:xfrm>
                      <a:off x="0" y="0"/>
                      <a:ext cx="1069975" cy="1024255"/>
                    </a:xfrm>
                    <a:prstGeom prst="rect">
                      <a:avLst/>
                    </a:prstGeom>
                    <a:noFill/>
                    <a:ln w="6350" cmpd="sng">
                      <a:solidFill>
                        <a:srgbClr val="000000"/>
                      </a:solidFill>
                      <a:miter lim="800000"/>
                      <a:headEnd/>
                      <a:tailEnd/>
                    </a:ln>
                    <a:effectLst/>
                  </pic:spPr>
                </pic:pic>
              </a:graphicData>
            </a:graphic>
          </wp:inline>
        </w:drawing>
      </w:r>
      <w:r>
        <w:rPr>
          <w:noProof/>
        </w:rPr>
        <w:drawing>
          <wp:inline distT="0" distB="0" distL="0" distR="0" wp14:anchorId="465BF1FE" wp14:editId="505F7D42">
            <wp:extent cx="1024255" cy="1024255"/>
            <wp:effectExtent l="19050" t="19050" r="23495" b="23495"/>
            <wp:docPr id="13" name="Picture 18" descr="Description: Description: Description: Stego_le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escription: Description: Description: Stego_leena"/>
                    <pic:cNvPicPr>
                      <a:picLocks noChangeAspect="1" noChangeArrowheads="1"/>
                    </pic:cNvPicPr>
                  </pic:nvPicPr>
                  <pic:blipFill>
                    <a:blip r:embed="rId12"/>
                    <a:srcRect/>
                    <a:stretch>
                      <a:fillRect/>
                    </a:stretch>
                  </pic:blipFill>
                  <pic:spPr bwMode="auto">
                    <a:xfrm>
                      <a:off x="0" y="0"/>
                      <a:ext cx="1024255" cy="1024255"/>
                    </a:xfrm>
                    <a:prstGeom prst="rect">
                      <a:avLst/>
                    </a:prstGeom>
                    <a:noFill/>
                    <a:ln w="6350" cmpd="sng">
                      <a:solidFill>
                        <a:srgbClr val="000000"/>
                      </a:solidFill>
                      <a:miter lim="800000"/>
                      <a:headEnd/>
                      <a:tailEnd/>
                    </a:ln>
                    <a:effectLst/>
                  </pic:spPr>
                </pic:pic>
              </a:graphicData>
            </a:graphic>
          </wp:inline>
        </w:drawing>
      </w:r>
      <w:r>
        <w:rPr>
          <w:noProof/>
        </w:rPr>
        <w:drawing>
          <wp:inline distT="0" distB="0" distL="0" distR="0" wp14:anchorId="7A551A99" wp14:editId="2DEA66AE">
            <wp:extent cx="887095" cy="1051560"/>
            <wp:effectExtent l="19050" t="0" r="8255" b="0"/>
            <wp:docPr id="12" name="Picture 17" descr="Description: Description: i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scription: Description: im2"/>
                    <pic:cNvPicPr>
                      <a:picLocks noChangeAspect="1" noChangeArrowheads="1"/>
                    </pic:cNvPicPr>
                  </pic:nvPicPr>
                  <pic:blipFill>
                    <a:blip r:embed="rId13"/>
                    <a:srcRect/>
                    <a:stretch>
                      <a:fillRect/>
                    </a:stretch>
                  </pic:blipFill>
                  <pic:spPr bwMode="auto">
                    <a:xfrm>
                      <a:off x="0" y="0"/>
                      <a:ext cx="887095" cy="1051560"/>
                    </a:xfrm>
                    <a:prstGeom prst="rect">
                      <a:avLst/>
                    </a:prstGeom>
                    <a:noFill/>
                    <a:ln w="9525">
                      <a:noFill/>
                      <a:miter lim="800000"/>
                      <a:headEnd/>
                      <a:tailEnd/>
                    </a:ln>
                  </pic:spPr>
                </pic:pic>
              </a:graphicData>
            </a:graphic>
          </wp:inline>
        </w:drawing>
      </w:r>
      <w:r>
        <w:rPr>
          <w:lang w:val="tr-TR"/>
        </w:rPr>
        <w:t xml:space="preserve">  </w:t>
      </w:r>
      <w:r>
        <w:rPr>
          <w:noProof/>
        </w:rPr>
        <w:drawing>
          <wp:inline distT="0" distB="0" distL="0" distR="0" wp14:anchorId="1471E7DF" wp14:editId="70D91480">
            <wp:extent cx="995934" cy="1023493"/>
            <wp:effectExtent l="38100" t="19050" r="13716" b="24257"/>
            <wp:docPr id="3" name="Picture 16" descr="Description: Cover_carto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Cover_cartoon1"/>
                    <pic:cNvPicPr>
                      <a:picLocks noChangeAspect="1" noChangeArrowheads="1"/>
                    </pic:cNvPicPr>
                  </pic:nvPicPr>
                  <pic:blipFill>
                    <a:blip r:embed="rId14"/>
                    <a:srcRect/>
                    <a:stretch>
                      <a:fillRect/>
                    </a:stretch>
                  </pic:blipFill>
                  <pic:spPr bwMode="auto">
                    <a:xfrm>
                      <a:off x="0" y="0"/>
                      <a:ext cx="992859" cy="1020333"/>
                    </a:xfrm>
                    <a:prstGeom prst="rect">
                      <a:avLst/>
                    </a:prstGeom>
                    <a:noFill/>
                    <a:ln w="6350" cmpd="sng">
                      <a:solidFill>
                        <a:srgbClr val="000000"/>
                      </a:solidFill>
                      <a:miter lim="800000"/>
                      <a:headEnd/>
                      <a:tailEnd/>
                    </a:ln>
                    <a:effectLst/>
                  </pic:spPr>
                </pic:pic>
              </a:graphicData>
            </a:graphic>
          </wp:inline>
        </w:drawing>
      </w:r>
      <w:r>
        <w:rPr>
          <w:lang w:val="tr-TR"/>
        </w:rPr>
        <w:t xml:space="preserve">      </w:t>
      </w:r>
    </w:p>
    <w:p w14:paraId="1FD328B9" w14:textId="77777777" w:rsidR="00E75D33" w:rsidRDefault="00E75D33" w:rsidP="00622806">
      <w:pPr>
        <w:pStyle w:val="IEEEText"/>
        <w:ind w:firstLine="0"/>
        <w:rPr>
          <w:lang w:val="tr-TR"/>
        </w:rPr>
      </w:pPr>
      <w:r>
        <w:rPr>
          <w:noProof/>
        </w:rPr>
        <w:drawing>
          <wp:inline distT="0" distB="0" distL="0" distR="0" wp14:anchorId="52F45F12" wp14:editId="03F01706">
            <wp:extent cx="914400" cy="1051560"/>
            <wp:effectExtent l="19050" t="0" r="0" b="0"/>
            <wp:docPr id="4" name="Picture 7" descr="Description: i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im3"/>
                    <pic:cNvPicPr>
                      <a:picLocks noChangeAspect="1" noChangeArrowheads="1"/>
                    </pic:cNvPicPr>
                  </pic:nvPicPr>
                  <pic:blipFill>
                    <a:blip r:embed="rId15"/>
                    <a:srcRect/>
                    <a:stretch>
                      <a:fillRect/>
                    </a:stretch>
                  </pic:blipFill>
                  <pic:spPr bwMode="auto">
                    <a:xfrm>
                      <a:off x="0" y="0"/>
                      <a:ext cx="914400" cy="1051560"/>
                    </a:xfrm>
                    <a:prstGeom prst="rect">
                      <a:avLst/>
                    </a:prstGeom>
                    <a:noFill/>
                    <a:ln w="9525">
                      <a:noFill/>
                      <a:miter lim="800000"/>
                      <a:headEnd/>
                      <a:tailEnd/>
                    </a:ln>
                  </pic:spPr>
                </pic:pic>
              </a:graphicData>
            </a:graphic>
          </wp:inline>
        </w:drawing>
      </w:r>
      <w:r w:rsidRPr="00E75D33">
        <w:rPr>
          <w:noProof/>
        </w:rPr>
        <w:drawing>
          <wp:inline distT="0" distB="0" distL="0" distR="0" wp14:anchorId="2CB000B8" wp14:editId="77186DE1">
            <wp:extent cx="1114806" cy="973201"/>
            <wp:effectExtent l="19050" t="19050" r="28194" b="17399"/>
            <wp:docPr id="15" name="Picture 1" descr="Cover_test_img_3"/>
            <wp:cNvGraphicFramePr/>
            <a:graphic xmlns:a="http://schemas.openxmlformats.org/drawingml/2006/main">
              <a:graphicData uri="http://schemas.openxmlformats.org/drawingml/2006/picture">
                <pic:pic xmlns:pic="http://schemas.openxmlformats.org/drawingml/2006/picture">
                  <pic:nvPicPr>
                    <pic:cNvPr id="0" name="Picture 30" descr="Cover_test_img_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17397" cy="975463"/>
                    </a:xfrm>
                    <a:prstGeom prst="rect">
                      <a:avLst/>
                    </a:prstGeom>
                    <a:noFill/>
                    <a:ln w="6350" cmpd="sng">
                      <a:solidFill>
                        <a:srgbClr val="000000"/>
                      </a:solidFill>
                      <a:miter lim="800000"/>
                      <a:headEnd/>
                      <a:tailEnd/>
                    </a:ln>
                    <a:effectLst/>
                  </pic:spPr>
                </pic:pic>
              </a:graphicData>
            </a:graphic>
          </wp:inline>
        </w:drawing>
      </w:r>
      <w:r w:rsidRPr="00E75D33">
        <w:rPr>
          <w:noProof/>
        </w:rPr>
        <w:drawing>
          <wp:inline distT="0" distB="0" distL="0" distR="0" wp14:anchorId="7F3C452C" wp14:editId="4636B3AD">
            <wp:extent cx="1060704" cy="973455"/>
            <wp:effectExtent l="19050" t="19050" r="25146" b="17145"/>
            <wp:docPr id="16" name="Picture 2" descr="Cover_test_img_4"/>
            <wp:cNvGraphicFramePr/>
            <a:graphic xmlns:a="http://schemas.openxmlformats.org/drawingml/2006/main">
              <a:graphicData uri="http://schemas.openxmlformats.org/drawingml/2006/picture">
                <pic:pic xmlns:pic="http://schemas.openxmlformats.org/drawingml/2006/picture">
                  <pic:nvPicPr>
                    <pic:cNvPr id="0" name="Picture 31" descr="Cover_test_img_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59101" cy="971984"/>
                    </a:xfrm>
                    <a:prstGeom prst="rect">
                      <a:avLst/>
                    </a:prstGeom>
                    <a:noFill/>
                    <a:ln w="6350" cmpd="sng">
                      <a:solidFill>
                        <a:srgbClr val="000000"/>
                      </a:solidFill>
                      <a:miter lim="800000"/>
                      <a:headEnd/>
                      <a:tailEnd/>
                    </a:ln>
                    <a:effectLst/>
                  </pic:spPr>
                </pic:pic>
              </a:graphicData>
            </a:graphic>
          </wp:inline>
        </w:drawing>
      </w:r>
      <w:r w:rsidRPr="00E75D33">
        <w:rPr>
          <w:noProof/>
        </w:rPr>
        <w:drawing>
          <wp:inline distT="0" distB="0" distL="0" distR="0" wp14:anchorId="3B97D614" wp14:editId="4AFC9C20">
            <wp:extent cx="930529" cy="975700"/>
            <wp:effectExtent l="38100" t="19050" r="21971" b="14900"/>
            <wp:docPr id="17" name="Picture 3" descr="Cover_test_img_6"/>
            <wp:cNvGraphicFramePr/>
            <a:graphic xmlns:a="http://schemas.openxmlformats.org/drawingml/2006/main">
              <a:graphicData uri="http://schemas.openxmlformats.org/drawingml/2006/picture">
                <pic:pic xmlns:pic="http://schemas.openxmlformats.org/drawingml/2006/picture">
                  <pic:nvPicPr>
                    <pic:cNvPr id="0" name="Picture 32" descr="Cover_test_img_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37725" cy="983245"/>
                    </a:xfrm>
                    <a:prstGeom prst="rect">
                      <a:avLst/>
                    </a:prstGeom>
                    <a:noFill/>
                    <a:ln w="6350" cmpd="sng">
                      <a:solidFill>
                        <a:srgbClr val="000000"/>
                      </a:solidFill>
                      <a:miter lim="800000"/>
                      <a:headEnd/>
                      <a:tailEnd/>
                    </a:ln>
                    <a:effectLst/>
                  </pic:spPr>
                </pic:pic>
              </a:graphicData>
            </a:graphic>
          </wp:inline>
        </w:drawing>
      </w:r>
    </w:p>
    <w:p w14:paraId="02CDFD3B" w14:textId="77777777" w:rsidR="00622806" w:rsidRDefault="00622806" w:rsidP="00131A97">
      <w:pPr>
        <w:pStyle w:val="IEEEText"/>
        <w:jc w:val="center"/>
        <w:rPr>
          <w:lang w:val="tr-TR"/>
        </w:rPr>
      </w:pPr>
      <w:r>
        <w:rPr>
          <w:lang w:val="tr-TR"/>
        </w:rPr>
        <w:t>(a)</w:t>
      </w:r>
    </w:p>
    <w:p w14:paraId="33786081" w14:textId="77777777" w:rsidR="00E75D33" w:rsidRDefault="00622806" w:rsidP="00466210">
      <w:pPr>
        <w:pStyle w:val="IEEEText"/>
        <w:ind w:firstLine="0"/>
      </w:pPr>
      <w:r>
        <w:lastRenderedPageBreak/>
        <w:t xml:space="preserve"> </w:t>
      </w:r>
      <w:r>
        <w:rPr>
          <w:noProof/>
        </w:rPr>
        <w:drawing>
          <wp:inline distT="0" distB="0" distL="0" distR="0" wp14:anchorId="57FE4FD1" wp14:editId="5248D6BF">
            <wp:extent cx="1069975" cy="1024255"/>
            <wp:effectExtent l="19050" t="19050" r="15875" b="23495"/>
            <wp:docPr id="5" name="Picture 5" descr="Description: Description: Description: Stego_baboon_success_abc_xy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Description: Description: Stego_baboon_success_abc_xyz"/>
                    <pic:cNvPicPr>
                      <a:picLocks noChangeAspect="1" noChangeArrowheads="1"/>
                    </pic:cNvPicPr>
                  </pic:nvPicPr>
                  <pic:blipFill>
                    <a:blip r:embed="rId11"/>
                    <a:srcRect/>
                    <a:stretch>
                      <a:fillRect/>
                    </a:stretch>
                  </pic:blipFill>
                  <pic:spPr bwMode="auto">
                    <a:xfrm>
                      <a:off x="0" y="0"/>
                      <a:ext cx="1069975" cy="1024255"/>
                    </a:xfrm>
                    <a:prstGeom prst="rect">
                      <a:avLst/>
                    </a:prstGeom>
                    <a:noFill/>
                    <a:ln w="6350" cmpd="sng">
                      <a:solidFill>
                        <a:srgbClr val="000000"/>
                      </a:solidFill>
                      <a:miter lim="800000"/>
                      <a:headEnd/>
                      <a:tailEnd/>
                    </a:ln>
                    <a:effectLst/>
                  </pic:spPr>
                </pic:pic>
              </a:graphicData>
            </a:graphic>
          </wp:inline>
        </w:drawing>
      </w:r>
      <w:r>
        <w:rPr>
          <w:noProof/>
        </w:rPr>
        <w:drawing>
          <wp:inline distT="0" distB="0" distL="0" distR="0" wp14:anchorId="4F6344B6" wp14:editId="2E4FE677">
            <wp:extent cx="1024255" cy="1024255"/>
            <wp:effectExtent l="19050" t="19050" r="23495" b="23495"/>
            <wp:docPr id="6" name="Picture 6" descr="Description: Description: Description: Stego_le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Description: Description: Stego_leena"/>
                    <pic:cNvPicPr>
                      <a:picLocks noChangeAspect="1" noChangeArrowheads="1"/>
                    </pic:cNvPicPr>
                  </pic:nvPicPr>
                  <pic:blipFill>
                    <a:blip r:embed="rId12"/>
                    <a:srcRect/>
                    <a:stretch>
                      <a:fillRect/>
                    </a:stretch>
                  </pic:blipFill>
                  <pic:spPr bwMode="auto">
                    <a:xfrm>
                      <a:off x="0" y="0"/>
                      <a:ext cx="1024255" cy="1024255"/>
                    </a:xfrm>
                    <a:prstGeom prst="rect">
                      <a:avLst/>
                    </a:prstGeom>
                    <a:noFill/>
                    <a:ln w="6350" cmpd="sng">
                      <a:solidFill>
                        <a:srgbClr val="000000"/>
                      </a:solidFill>
                      <a:miter lim="800000"/>
                      <a:headEnd/>
                      <a:tailEnd/>
                    </a:ln>
                    <a:effectLst/>
                  </pic:spPr>
                </pic:pic>
              </a:graphicData>
            </a:graphic>
          </wp:inline>
        </w:drawing>
      </w:r>
      <w:r>
        <w:rPr>
          <w:noProof/>
        </w:rPr>
        <w:drawing>
          <wp:inline distT="0" distB="0" distL="0" distR="0" wp14:anchorId="4A492FBB" wp14:editId="74B9043A">
            <wp:extent cx="887095" cy="1051560"/>
            <wp:effectExtent l="19050" t="0" r="8255" b="0"/>
            <wp:docPr id="7" name="Picture 8" descr="Description: Description: i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2"/>
                    <pic:cNvPicPr>
                      <a:picLocks noChangeAspect="1" noChangeArrowheads="1"/>
                    </pic:cNvPicPr>
                  </pic:nvPicPr>
                  <pic:blipFill>
                    <a:blip r:embed="rId13"/>
                    <a:srcRect/>
                    <a:stretch>
                      <a:fillRect/>
                    </a:stretch>
                  </pic:blipFill>
                  <pic:spPr bwMode="auto">
                    <a:xfrm>
                      <a:off x="0" y="0"/>
                      <a:ext cx="887095" cy="1051560"/>
                    </a:xfrm>
                    <a:prstGeom prst="rect">
                      <a:avLst/>
                    </a:prstGeom>
                    <a:noFill/>
                    <a:ln w="9525">
                      <a:noFill/>
                      <a:miter lim="800000"/>
                      <a:headEnd/>
                      <a:tailEnd/>
                    </a:ln>
                  </pic:spPr>
                </pic:pic>
              </a:graphicData>
            </a:graphic>
          </wp:inline>
        </w:drawing>
      </w:r>
      <w:r>
        <w:rPr>
          <w:lang w:val="tr-TR"/>
        </w:rPr>
        <w:t xml:space="preserve"> </w:t>
      </w:r>
      <w:r>
        <w:rPr>
          <w:noProof/>
        </w:rPr>
        <w:drawing>
          <wp:inline distT="0" distB="0" distL="0" distR="0" wp14:anchorId="78E42977" wp14:editId="6417B8EF">
            <wp:extent cx="1003935" cy="959358"/>
            <wp:effectExtent l="19050" t="19050" r="24765" b="12192"/>
            <wp:docPr id="8" name="Picture 9" descr="Description: Cover_carto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Cover_cartoon1"/>
                    <pic:cNvPicPr>
                      <a:picLocks noChangeAspect="1" noChangeArrowheads="1"/>
                    </pic:cNvPicPr>
                  </pic:nvPicPr>
                  <pic:blipFill>
                    <a:blip r:embed="rId14"/>
                    <a:srcRect/>
                    <a:stretch>
                      <a:fillRect/>
                    </a:stretch>
                  </pic:blipFill>
                  <pic:spPr bwMode="auto">
                    <a:xfrm>
                      <a:off x="0" y="0"/>
                      <a:ext cx="1002237" cy="957735"/>
                    </a:xfrm>
                    <a:prstGeom prst="rect">
                      <a:avLst/>
                    </a:prstGeom>
                    <a:noFill/>
                    <a:ln w="6350" cmpd="sng">
                      <a:solidFill>
                        <a:srgbClr val="000000"/>
                      </a:solidFill>
                      <a:miter lim="800000"/>
                      <a:headEnd/>
                      <a:tailEnd/>
                    </a:ln>
                    <a:effectLst/>
                  </pic:spPr>
                </pic:pic>
              </a:graphicData>
            </a:graphic>
          </wp:inline>
        </w:drawing>
      </w:r>
      <w:r>
        <w:t xml:space="preserve">    </w:t>
      </w:r>
    </w:p>
    <w:p w14:paraId="2C1B04D1" w14:textId="77777777" w:rsidR="00E75D33" w:rsidRDefault="00E75D33" w:rsidP="00E75D33">
      <w:pPr>
        <w:pStyle w:val="IEEEText"/>
        <w:ind w:firstLine="0"/>
        <w:rPr>
          <w:lang w:val="tr-TR"/>
        </w:rPr>
      </w:pPr>
      <w:r>
        <w:rPr>
          <w:noProof/>
        </w:rPr>
        <w:drawing>
          <wp:inline distT="0" distB="0" distL="0" distR="0" wp14:anchorId="7D1E88A7" wp14:editId="176D7B16">
            <wp:extent cx="914400" cy="1051560"/>
            <wp:effectExtent l="19050" t="0" r="0" b="0"/>
            <wp:docPr id="18" name="Picture 7" descr="Description: i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im3"/>
                    <pic:cNvPicPr>
                      <a:picLocks noChangeAspect="1" noChangeArrowheads="1"/>
                    </pic:cNvPicPr>
                  </pic:nvPicPr>
                  <pic:blipFill>
                    <a:blip r:embed="rId15"/>
                    <a:srcRect/>
                    <a:stretch>
                      <a:fillRect/>
                    </a:stretch>
                  </pic:blipFill>
                  <pic:spPr bwMode="auto">
                    <a:xfrm>
                      <a:off x="0" y="0"/>
                      <a:ext cx="914400" cy="1051560"/>
                    </a:xfrm>
                    <a:prstGeom prst="rect">
                      <a:avLst/>
                    </a:prstGeom>
                    <a:noFill/>
                    <a:ln w="9525">
                      <a:noFill/>
                      <a:miter lim="800000"/>
                      <a:headEnd/>
                      <a:tailEnd/>
                    </a:ln>
                  </pic:spPr>
                </pic:pic>
              </a:graphicData>
            </a:graphic>
          </wp:inline>
        </w:drawing>
      </w:r>
      <w:r w:rsidRPr="00E75D33">
        <w:rPr>
          <w:noProof/>
        </w:rPr>
        <w:drawing>
          <wp:inline distT="0" distB="0" distL="0" distR="0" wp14:anchorId="5E17BDC0" wp14:editId="4FD768E2">
            <wp:extent cx="1114806" cy="973201"/>
            <wp:effectExtent l="19050" t="19050" r="28194" b="17399"/>
            <wp:docPr id="19" name="Picture 1" descr="Cover_test_img_3"/>
            <wp:cNvGraphicFramePr/>
            <a:graphic xmlns:a="http://schemas.openxmlformats.org/drawingml/2006/main">
              <a:graphicData uri="http://schemas.openxmlformats.org/drawingml/2006/picture">
                <pic:pic xmlns:pic="http://schemas.openxmlformats.org/drawingml/2006/picture">
                  <pic:nvPicPr>
                    <pic:cNvPr id="0" name="Picture 30" descr="Cover_test_img_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17397" cy="975463"/>
                    </a:xfrm>
                    <a:prstGeom prst="rect">
                      <a:avLst/>
                    </a:prstGeom>
                    <a:noFill/>
                    <a:ln w="6350" cmpd="sng">
                      <a:solidFill>
                        <a:srgbClr val="000000"/>
                      </a:solidFill>
                      <a:miter lim="800000"/>
                      <a:headEnd/>
                      <a:tailEnd/>
                    </a:ln>
                    <a:effectLst/>
                  </pic:spPr>
                </pic:pic>
              </a:graphicData>
            </a:graphic>
          </wp:inline>
        </w:drawing>
      </w:r>
      <w:r w:rsidRPr="00E75D33">
        <w:rPr>
          <w:noProof/>
        </w:rPr>
        <w:drawing>
          <wp:inline distT="0" distB="0" distL="0" distR="0" wp14:anchorId="15DF82CA" wp14:editId="3AA94D4F">
            <wp:extent cx="1060704" cy="973455"/>
            <wp:effectExtent l="19050" t="19050" r="25146" b="17145"/>
            <wp:docPr id="20" name="Picture 2" descr="Cover_test_img_4"/>
            <wp:cNvGraphicFramePr/>
            <a:graphic xmlns:a="http://schemas.openxmlformats.org/drawingml/2006/main">
              <a:graphicData uri="http://schemas.openxmlformats.org/drawingml/2006/picture">
                <pic:pic xmlns:pic="http://schemas.openxmlformats.org/drawingml/2006/picture">
                  <pic:nvPicPr>
                    <pic:cNvPr id="0" name="Picture 31" descr="Cover_test_img_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59101" cy="971984"/>
                    </a:xfrm>
                    <a:prstGeom prst="rect">
                      <a:avLst/>
                    </a:prstGeom>
                    <a:noFill/>
                    <a:ln w="6350" cmpd="sng">
                      <a:solidFill>
                        <a:srgbClr val="000000"/>
                      </a:solidFill>
                      <a:miter lim="800000"/>
                      <a:headEnd/>
                      <a:tailEnd/>
                    </a:ln>
                    <a:effectLst/>
                  </pic:spPr>
                </pic:pic>
              </a:graphicData>
            </a:graphic>
          </wp:inline>
        </w:drawing>
      </w:r>
      <w:r w:rsidRPr="00E75D33">
        <w:rPr>
          <w:noProof/>
        </w:rPr>
        <w:drawing>
          <wp:inline distT="0" distB="0" distL="0" distR="0" wp14:anchorId="0C07A5F2" wp14:editId="1C75EB04">
            <wp:extent cx="930529" cy="975700"/>
            <wp:effectExtent l="38100" t="19050" r="21971" b="14900"/>
            <wp:docPr id="21" name="Picture 3" descr="Cover_test_img_6"/>
            <wp:cNvGraphicFramePr/>
            <a:graphic xmlns:a="http://schemas.openxmlformats.org/drawingml/2006/main">
              <a:graphicData uri="http://schemas.openxmlformats.org/drawingml/2006/picture">
                <pic:pic xmlns:pic="http://schemas.openxmlformats.org/drawingml/2006/picture">
                  <pic:nvPicPr>
                    <pic:cNvPr id="0" name="Picture 32" descr="Cover_test_img_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37725" cy="983245"/>
                    </a:xfrm>
                    <a:prstGeom prst="rect">
                      <a:avLst/>
                    </a:prstGeom>
                    <a:noFill/>
                    <a:ln w="6350" cmpd="sng">
                      <a:solidFill>
                        <a:srgbClr val="000000"/>
                      </a:solidFill>
                      <a:miter lim="800000"/>
                      <a:headEnd/>
                      <a:tailEnd/>
                    </a:ln>
                    <a:effectLst/>
                  </pic:spPr>
                </pic:pic>
              </a:graphicData>
            </a:graphic>
          </wp:inline>
        </w:drawing>
      </w:r>
    </w:p>
    <w:p w14:paraId="23948923" w14:textId="77777777" w:rsidR="00622806" w:rsidRDefault="00622806" w:rsidP="00E75D33">
      <w:pPr>
        <w:pStyle w:val="IEEEText"/>
        <w:ind w:firstLine="0"/>
        <w:jc w:val="center"/>
      </w:pPr>
      <w:r>
        <w:t>(b)</w:t>
      </w:r>
    </w:p>
    <w:p w14:paraId="145DDAEF" w14:textId="77777777" w:rsidR="00622806" w:rsidRDefault="00A9043C" w:rsidP="00131A97">
      <w:pPr>
        <w:pStyle w:val="IEEEText"/>
        <w:ind w:firstLine="0"/>
        <w:jc w:val="left"/>
        <w:rPr>
          <w:rStyle w:val="IEEETableContentChar"/>
          <w:rFonts w:ascii="Times" w:hAnsi="Times" w:cs="Times"/>
          <w:sz w:val="22"/>
          <w:szCs w:val="22"/>
        </w:rPr>
      </w:pPr>
      <w:proofErr w:type="gramStart"/>
      <w:r>
        <w:rPr>
          <w:rStyle w:val="IEEETableContentChar"/>
          <w:rFonts w:ascii="Times" w:hAnsi="Times" w:cs="Times"/>
          <w:sz w:val="22"/>
          <w:szCs w:val="22"/>
        </w:rPr>
        <w:t>Figure  4</w:t>
      </w:r>
      <w:proofErr w:type="gramEnd"/>
      <w:r w:rsidR="00622806" w:rsidRPr="00131A97">
        <w:rPr>
          <w:rStyle w:val="IEEETableContentChar"/>
          <w:rFonts w:ascii="Times" w:hAnsi="Times" w:cs="Times"/>
          <w:sz w:val="22"/>
          <w:szCs w:val="22"/>
        </w:rPr>
        <w:t xml:space="preserve">.  Example tested images (a) Before message hiding (b)After </w:t>
      </w:r>
      <w:proofErr w:type="gramStart"/>
      <w:r w:rsidR="00622806" w:rsidRPr="00131A97">
        <w:rPr>
          <w:rStyle w:val="IEEETableContentChar"/>
          <w:rFonts w:ascii="Times" w:hAnsi="Times" w:cs="Times"/>
          <w:sz w:val="22"/>
          <w:szCs w:val="22"/>
        </w:rPr>
        <w:t>message  hiding</w:t>
      </w:r>
      <w:proofErr w:type="gramEnd"/>
    </w:p>
    <w:p w14:paraId="6FA4C6C8" w14:textId="77777777" w:rsidR="00622806" w:rsidRDefault="00622806" w:rsidP="005C7E6D">
      <w:pPr>
        <w:pStyle w:val="IEEETableNumber"/>
        <w:jc w:val="left"/>
        <w:rPr>
          <w:rFonts w:ascii="Times" w:hAnsi="Times" w:cs="Times"/>
          <w:sz w:val="22"/>
          <w:szCs w:val="22"/>
        </w:rPr>
      </w:pPr>
      <w:r w:rsidRPr="00131A97">
        <w:rPr>
          <w:rFonts w:ascii="Times" w:hAnsi="Times" w:cs="Times"/>
          <w:sz w:val="22"/>
          <w:szCs w:val="22"/>
        </w:rPr>
        <w:t xml:space="preserve">TABLE </w:t>
      </w:r>
      <w:r w:rsidR="005C7E6D">
        <w:rPr>
          <w:rFonts w:ascii="Times" w:hAnsi="Times" w:cs="Times"/>
          <w:sz w:val="22"/>
          <w:szCs w:val="22"/>
        </w:rPr>
        <w:t xml:space="preserve">IV </w:t>
      </w:r>
      <w:r w:rsidRPr="00131A97">
        <w:rPr>
          <w:rFonts w:ascii="Times" w:hAnsi="Times" w:cs="Times"/>
          <w:sz w:val="22"/>
          <w:szCs w:val="22"/>
        </w:rPr>
        <w:t xml:space="preserve">Result table </w:t>
      </w:r>
    </w:p>
    <w:tbl>
      <w:tblPr>
        <w:tblStyle w:val="Style2"/>
        <w:tblW w:w="5000" w:type="pct"/>
        <w:tblLook w:val="0000" w:firstRow="0" w:lastRow="0" w:firstColumn="0" w:lastColumn="0" w:noHBand="0" w:noVBand="0"/>
      </w:tblPr>
      <w:tblGrid>
        <w:gridCol w:w="794"/>
        <w:gridCol w:w="983"/>
        <w:gridCol w:w="939"/>
        <w:gridCol w:w="716"/>
        <w:gridCol w:w="856"/>
        <w:gridCol w:w="930"/>
        <w:gridCol w:w="705"/>
        <w:gridCol w:w="705"/>
      </w:tblGrid>
      <w:tr w:rsidR="005055C3" w14:paraId="29CF705E" w14:textId="77777777" w:rsidTr="005C7E6D">
        <w:trPr>
          <w:trHeight w:val="101"/>
        </w:trPr>
        <w:tc>
          <w:tcPr>
            <w:tcW w:w="612" w:type="pct"/>
            <w:tcBorders>
              <w:top w:val="single" w:sz="12" w:space="0" w:color="000000"/>
              <w:bottom w:val="single" w:sz="4" w:space="0" w:color="auto"/>
            </w:tcBorders>
            <w:vAlign w:val="center"/>
          </w:tcPr>
          <w:p w14:paraId="1F6ADD32" w14:textId="77777777" w:rsidR="007D52C0" w:rsidRDefault="005055C3" w:rsidP="007D52C0">
            <w:pPr>
              <w:pStyle w:val="IEEEText"/>
              <w:rPr>
                <w:rFonts w:asciiTheme="minorHAnsi" w:hAnsiTheme="minorHAnsi" w:cstheme="minorHAnsi"/>
                <w:b/>
                <w:sz w:val="20"/>
                <w:szCs w:val="20"/>
              </w:rPr>
            </w:pPr>
            <w:r w:rsidRPr="005055C3">
              <w:rPr>
                <w:rFonts w:asciiTheme="minorHAnsi" w:hAnsiTheme="minorHAnsi" w:cstheme="minorHAnsi"/>
                <w:b/>
                <w:sz w:val="20"/>
                <w:szCs w:val="20"/>
              </w:rPr>
              <w:t xml:space="preserve">Sr. </w:t>
            </w:r>
            <w:r w:rsidR="007D52C0">
              <w:rPr>
                <w:rFonts w:asciiTheme="minorHAnsi" w:hAnsiTheme="minorHAnsi" w:cstheme="minorHAnsi"/>
                <w:b/>
                <w:sz w:val="20"/>
                <w:szCs w:val="20"/>
              </w:rPr>
              <w:t xml:space="preserve"> </w:t>
            </w:r>
          </w:p>
          <w:p w14:paraId="61B4886D" w14:textId="77777777" w:rsidR="005055C3" w:rsidRPr="005055C3" w:rsidRDefault="005055C3" w:rsidP="007D52C0">
            <w:pPr>
              <w:pStyle w:val="IEEEText"/>
              <w:rPr>
                <w:rFonts w:asciiTheme="minorHAnsi" w:hAnsiTheme="minorHAnsi" w:cstheme="minorHAnsi"/>
                <w:b/>
                <w:sz w:val="20"/>
                <w:szCs w:val="20"/>
              </w:rPr>
            </w:pPr>
            <w:r w:rsidRPr="005055C3">
              <w:rPr>
                <w:rFonts w:asciiTheme="minorHAnsi" w:hAnsiTheme="minorHAnsi" w:cstheme="minorHAnsi"/>
                <w:b/>
                <w:sz w:val="20"/>
                <w:szCs w:val="20"/>
              </w:rPr>
              <w:t>No.</w:t>
            </w:r>
          </w:p>
        </w:tc>
        <w:tc>
          <w:tcPr>
            <w:tcW w:w="718" w:type="pct"/>
            <w:tcBorders>
              <w:top w:val="single" w:sz="12" w:space="0" w:color="000000"/>
              <w:bottom w:val="single" w:sz="4" w:space="0" w:color="auto"/>
            </w:tcBorders>
            <w:vAlign w:val="center"/>
          </w:tcPr>
          <w:p w14:paraId="65E29F74" w14:textId="77777777" w:rsidR="005055C3" w:rsidRPr="007D52C0" w:rsidRDefault="005055C3" w:rsidP="007D52C0">
            <w:pPr>
              <w:pStyle w:val="IEEEText"/>
              <w:ind w:firstLine="0"/>
              <w:jc w:val="center"/>
              <w:rPr>
                <w:rFonts w:asciiTheme="minorHAnsi" w:hAnsiTheme="minorHAnsi" w:cstheme="minorHAnsi"/>
                <w:b/>
                <w:bCs/>
                <w:sz w:val="20"/>
                <w:szCs w:val="20"/>
              </w:rPr>
            </w:pPr>
            <w:r w:rsidRPr="007D52C0">
              <w:rPr>
                <w:rFonts w:asciiTheme="minorHAnsi" w:hAnsiTheme="minorHAnsi" w:cstheme="minorHAnsi"/>
                <w:b/>
                <w:bCs/>
                <w:sz w:val="20"/>
                <w:szCs w:val="20"/>
              </w:rPr>
              <w:t>Image</w:t>
            </w:r>
          </w:p>
        </w:tc>
        <w:tc>
          <w:tcPr>
            <w:tcW w:w="686" w:type="pct"/>
            <w:tcBorders>
              <w:top w:val="single" w:sz="12" w:space="0" w:color="000000"/>
              <w:bottom w:val="single" w:sz="4" w:space="0" w:color="auto"/>
            </w:tcBorders>
            <w:vAlign w:val="center"/>
          </w:tcPr>
          <w:p w14:paraId="420C0786" w14:textId="77777777" w:rsidR="005055C3" w:rsidRPr="005055C3" w:rsidRDefault="005055C3" w:rsidP="007D52C0">
            <w:pPr>
              <w:pStyle w:val="IEEEText"/>
              <w:ind w:firstLine="0"/>
              <w:jc w:val="center"/>
              <w:rPr>
                <w:rFonts w:asciiTheme="minorHAnsi" w:hAnsiTheme="minorHAnsi" w:cstheme="minorHAnsi"/>
                <w:b/>
                <w:sz w:val="20"/>
                <w:szCs w:val="20"/>
              </w:rPr>
            </w:pPr>
            <w:r w:rsidRPr="005055C3">
              <w:rPr>
                <w:rFonts w:asciiTheme="minorHAnsi" w:hAnsiTheme="minorHAnsi" w:cstheme="minorHAnsi"/>
                <w:b/>
                <w:sz w:val="20"/>
                <w:szCs w:val="20"/>
              </w:rPr>
              <w:t>Image size</w:t>
            </w:r>
          </w:p>
        </w:tc>
        <w:tc>
          <w:tcPr>
            <w:tcW w:w="523" w:type="pct"/>
            <w:tcBorders>
              <w:top w:val="single" w:sz="12" w:space="0" w:color="000000"/>
              <w:bottom w:val="single" w:sz="4" w:space="0" w:color="auto"/>
            </w:tcBorders>
            <w:vAlign w:val="center"/>
          </w:tcPr>
          <w:p w14:paraId="6289661C" w14:textId="77777777" w:rsidR="005055C3" w:rsidRPr="005055C3" w:rsidRDefault="005055C3" w:rsidP="007D52C0">
            <w:pPr>
              <w:pStyle w:val="IEEEText"/>
              <w:ind w:firstLine="0"/>
              <w:jc w:val="center"/>
              <w:rPr>
                <w:rFonts w:asciiTheme="minorHAnsi" w:hAnsiTheme="minorHAnsi" w:cstheme="minorHAnsi"/>
                <w:b/>
                <w:sz w:val="20"/>
                <w:szCs w:val="20"/>
              </w:rPr>
            </w:pPr>
            <w:r w:rsidRPr="005055C3">
              <w:rPr>
                <w:rFonts w:asciiTheme="minorHAnsi" w:hAnsiTheme="minorHAnsi" w:cstheme="minorHAnsi"/>
                <w:b/>
                <w:sz w:val="20"/>
                <w:szCs w:val="20"/>
              </w:rPr>
              <w:t>Total Pixels</w:t>
            </w:r>
          </w:p>
        </w:tc>
        <w:tc>
          <w:tcPr>
            <w:tcW w:w="658" w:type="pct"/>
            <w:tcBorders>
              <w:top w:val="single" w:sz="12" w:space="0" w:color="000000"/>
              <w:bottom w:val="single" w:sz="4" w:space="0" w:color="auto"/>
            </w:tcBorders>
            <w:vAlign w:val="center"/>
          </w:tcPr>
          <w:p w14:paraId="4C1F367C" w14:textId="77777777" w:rsidR="005055C3" w:rsidRPr="005055C3" w:rsidRDefault="005055C3" w:rsidP="007D52C0">
            <w:pPr>
              <w:pStyle w:val="IEEEText"/>
              <w:ind w:firstLine="0"/>
              <w:jc w:val="center"/>
              <w:rPr>
                <w:rFonts w:asciiTheme="minorHAnsi" w:hAnsiTheme="minorHAnsi" w:cstheme="minorHAnsi"/>
                <w:b/>
                <w:sz w:val="20"/>
                <w:szCs w:val="20"/>
              </w:rPr>
            </w:pPr>
            <w:r w:rsidRPr="005055C3">
              <w:rPr>
                <w:rFonts w:asciiTheme="minorHAnsi" w:hAnsiTheme="minorHAnsi" w:cstheme="minorHAnsi"/>
                <w:b/>
                <w:sz w:val="20"/>
                <w:szCs w:val="20"/>
              </w:rPr>
              <w:t>Flipped pixel count (no. in bits)</w:t>
            </w:r>
          </w:p>
        </w:tc>
        <w:tc>
          <w:tcPr>
            <w:tcW w:w="714" w:type="pct"/>
            <w:tcBorders>
              <w:top w:val="single" w:sz="12" w:space="0" w:color="000000"/>
              <w:bottom w:val="single" w:sz="4" w:space="0" w:color="auto"/>
            </w:tcBorders>
            <w:vAlign w:val="center"/>
          </w:tcPr>
          <w:p w14:paraId="647A059E" w14:textId="77777777" w:rsidR="005055C3" w:rsidRPr="005055C3" w:rsidRDefault="005055C3" w:rsidP="007D52C0">
            <w:pPr>
              <w:pStyle w:val="IEEEText"/>
              <w:ind w:firstLine="0"/>
              <w:jc w:val="center"/>
              <w:rPr>
                <w:rFonts w:asciiTheme="minorHAnsi" w:hAnsiTheme="minorHAnsi" w:cstheme="minorHAnsi"/>
                <w:b/>
                <w:sz w:val="20"/>
                <w:szCs w:val="20"/>
              </w:rPr>
            </w:pPr>
            <w:r w:rsidRPr="005055C3">
              <w:rPr>
                <w:rFonts w:asciiTheme="minorHAnsi" w:hAnsiTheme="minorHAnsi" w:cstheme="minorHAnsi"/>
                <w:b/>
                <w:sz w:val="20"/>
                <w:szCs w:val="20"/>
              </w:rPr>
              <w:t>Ratio F/T</w:t>
            </w:r>
          </w:p>
        </w:tc>
        <w:tc>
          <w:tcPr>
            <w:tcW w:w="544" w:type="pct"/>
            <w:tcBorders>
              <w:top w:val="single" w:sz="12" w:space="0" w:color="000000"/>
              <w:bottom w:val="single" w:sz="4" w:space="0" w:color="auto"/>
            </w:tcBorders>
            <w:vAlign w:val="center"/>
          </w:tcPr>
          <w:p w14:paraId="38365EAF" w14:textId="77777777" w:rsidR="005055C3" w:rsidRPr="005055C3" w:rsidRDefault="005055C3" w:rsidP="007D52C0">
            <w:pPr>
              <w:pStyle w:val="IEEEText"/>
              <w:ind w:firstLine="0"/>
              <w:jc w:val="center"/>
              <w:rPr>
                <w:rFonts w:asciiTheme="minorHAnsi" w:hAnsiTheme="minorHAnsi" w:cstheme="minorHAnsi"/>
                <w:b/>
                <w:sz w:val="20"/>
                <w:szCs w:val="20"/>
              </w:rPr>
            </w:pPr>
            <w:r w:rsidRPr="005055C3">
              <w:rPr>
                <w:rFonts w:asciiTheme="minorHAnsi" w:hAnsiTheme="minorHAnsi" w:cstheme="minorHAnsi"/>
                <w:b/>
                <w:sz w:val="20"/>
                <w:szCs w:val="20"/>
              </w:rPr>
              <w:t xml:space="preserve">MSE in </w:t>
            </w:r>
            <w:r w:rsidR="007D52C0">
              <w:rPr>
                <w:rFonts w:asciiTheme="minorHAnsi" w:hAnsiTheme="minorHAnsi" w:cstheme="minorHAnsi"/>
                <w:b/>
                <w:sz w:val="20"/>
                <w:szCs w:val="20"/>
              </w:rPr>
              <w:t xml:space="preserve">   </w:t>
            </w:r>
            <w:r w:rsidRPr="005055C3">
              <w:rPr>
                <w:rFonts w:asciiTheme="minorHAnsi" w:hAnsiTheme="minorHAnsi" w:cstheme="minorHAnsi"/>
                <w:b/>
                <w:sz w:val="20"/>
                <w:szCs w:val="20"/>
              </w:rPr>
              <w:t>10</w:t>
            </w:r>
            <w:r w:rsidRPr="007D52C0">
              <w:rPr>
                <w:rFonts w:asciiTheme="minorHAnsi" w:hAnsiTheme="minorHAnsi" w:cstheme="minorHAnsi"/>
                <w:b/>
                <w:sz w:val="20"/>
                <w:szCs w:val="20"/>
                <w:vertAlign w:val="superscript"/>
              </w:rPr>
              <w:t>-4</w:t>
            </w:r>
          </w:p>
        </w:tc>
        <w:tc>
          <w:tcPr>
            <w:tcW w:w="544" w:type="pct"/>
            <w:tcBorders>
              <w:top w:val="single" w:sz="12" w:space="0" w:color="000000"/>
              <w:bottom w:val="single" w:sz="4" w:space="0" w:color="auto"/>
            </w:tcBorders>
            <w:vAlign w:val="center"/>
          </w:tcPr>
          <w:p w14:paraId="18DB22B6" w14:textId="77777777" w:rsidR="005055C3" w:rsidRPr="005055C3" w:rsidRDefault="005055C3" w:rsidP="007D52C0">
            <w:pPr>
              <w:pStyle w:val="IEEEText"/>
              <w:ind w:firstLine="0"/>
              <w:jc w:val="center"/>
              <w:rPr>
                <w:rFonts w:asciiTheme="minorHAnsi" w:hAnsiTheme="minorHAnsi" w:cstheme="minorHAnsi"/>
                <w:b/>
                <w:sz w:val="20"/>
                <w:szCs w:val="20"/>
              </w:rPr>
            </w:pPr>
            <w:r w:rsidRPr="005055C3">
              <w:rPr>
                <w:rFonts w:asciiTheme="minorHAnsi" w:hAnsiTheme="minorHAnsi" w:cstheme="minorHAnsi"/>
                <w:b/>
                <w:sz w:val="20"/>
                <w:szCs w:val="20"/>
              </w:rPr>
              <w:t>PSNR</w:t>
            </w:r>
          </w:p>
        </w:tc>
      </w:tr>
      <w:tr w:rsidR="00FE6A8A" w14:paraId="1D371C88" w14:textId="77777777" w:rsidTr="005C7E6D">
        <w:trPr>
          <w:trHeight w:val="432"/>
        </w:trPr>
        <w:tc>
          <w:tcPr>
            <w:tcW w:w="612" w:type="pct"/>
            <w:tcBorders>
              <w:top w:val="single" w:sz="4" w:space="0" w:color="auto"/>
            </w:tcBorders>
            <w:vAlign w:val="center"/>
          </w:tcPr>
          <w:p w14:paraId="16168E3B" w14:textId="77777777" w:rsidR="00FE6A8A" w:rsidRPr="005055C3" w:rsidRDefault="00FE6A8A" w:rsidP="007D52C0">
            <w:pPr>
              <w:pStyle w:val="Default"/>
              <w:suppressAutoHyphens/>
              <w:jc w:val="center"/>
              <w:rPr>
                <w:i/>
                <w:iCs/>
                <w:sz w:val="20"/>
                <w:szCs w:val="20"/>
              </w:rPr>
            </w:pPr>
            <w:r w:rsidRPr="005055C3">
              <w:rPr>
                <w:i/>
                <w:iCs/>
                <w:sz w:val="20"/>
                <w:szCs w:val="20"/>
              </w:rPr>
              <w:t>1</w:t>
            </w:r>
          </w:p>
        </w:tc>
        <w:tc>
          <w:tcPr>
            <w:tcW w:w="718" w:type="pct"/>
            <w:tcBorders>
              <w:top w:val="single" w:sz="4" w:space="0" w:color="auto"/>
            </w:tcBorders>
            <w:vAlign w:val="center"/>
          </w:tcPr>
          <w:p w14:paraId="7A5B3D3B" w14:textId="77777777" w:rsidR="00FE6A8A" w:rsidRPr="005055C3" w:rsidRDefault="00FE6A8A" w:rsidP="007D52C0">
            <w:pPr>
              <w:pStyle w:val="Default"/>
              <w:suppressAutoHyphens/>
              <w:jc w:val="center"/>
              <w:rPr>
                <w:i/>
                <w:iCs/>
                <w:sz w:val="20"/>
                <w:szCs w:val="20"/>
              </w:rPr>
            </w:pPr>
            <w:r w:rsidRPr="005055C3">
              <w:rPr>
                <w:i/>
                <w:iCs/>
                <w:sz w:val="20"/>
                <w:szCs w:val="20"/>
              </w:rPr>
              <w:t>Baboon</w:t>
            </w:r>
          </w:p>
        </w:tc>
        <w:tc>
          <w:tcPr>
            <w:tcW w:w="686" w:type="pct"/>
            <w:tcBorders>
              <w:top w:val="single" w:sz="4" w:space="0" w:color="auto"/>
            </w:tcBorders>
            <w:vAlign w:val="center"/>
          </w:tcPr>
          <w:p w14:paraId="1948EB6F" w14:textId="77777777" w:rsidR="00FE6A8A" w:rsidRPr="005055C3" w:rsidRDefault="00FE6A8A" w:rsidP="007D52C0">
            <w:pPr>
              <w:pStyle w:val="Default"/>
              <w:suppressAutoHyphens/>
              <w:jc w:val="center"/>
              <w:rPr>
                <w:i/>
                <w:iCs/>
                <w:sz w:val="20"/>
                <w:szCs w:val="20"/>
              </w:rPr>
            </w:pPr>
            <w:r w:rsidRPr="005055C3">
              <w:rPr>
                <w:i/>
                <w:iCs/>
                <w:sz w:val="20"/>
                <w:szCs w:val="20"/>
              </w:rPr>
              <w:t>225X225</w:t>
            </w:r>
          </w:p>
        </w:tc>
        <w:tc>
          <w:tcPr>
            <w:tcW w:w="523" w:type="pct"/>
            <w:tcBorders>
              <w:top w:val="single" w:sz="4" w:space="0" w:color="auto"/>
            </w:tcBorders>
            <w:vAlign w:val="center"/>
          </w:tcPr>
          <w:p w14:paraId="1D7CC37D" w14:textId="77777777" w:rsidR="00FE6A8A" w:rsidRPr="00FE6A8A" w:rsidRDefault="00FE6A8A" w:rsidP="007D52C0">
            <w:pPr>
              <w:pStyle w:val="Default"/>
              <w:suppressAutoHyphens/>
              <w:jc w:val="center"/>
              <w:rPr>
                <w:i/>
                <w:iCs/>
                <w:sz w:val="20"/>
                <w:szCs w:val="20"/>
              </w:rPr>
            </w:pPr>
            <w:r w:rsidRPr="00FE6A8A">
              <w:rPr>
                <w:i/>
                <w:iCs/>
                <w:sz w:val="20"/>
                <w:szCs w:val="20"/>
              </w:rPr>
              <w:t>50625</w:t>
            </w:r>
          </w:p>
        </w:tc>
        <w:tc>
          <w:tcPr>
            <w:tcW w:w="658" w:type="pct"/>
            <w:tcBorders>
              <w:top w:val="single" w:sz="4" w:space="0" w:color="auto"/>
            </w:tcBorders>
            <w:vAlign w:val="center"/>
          </w:tcPr>
          <w:p w14:paraId="566454CC" w14:textId="77777777" w:rsidR="00FE6A8A" w:rsidRPr="00FE6A8A" w:rsidRDefault="00FE6A8A" w:rsidP="007D52C0">
            <w:pPr>
              <w:pStyle w:val="Default"/>
              <w:suppressAutoHyphens/>
              <w:jc w:val="center"/>
              <w:rPr>
                <w:i/>
                <w:iCs/>
                <w:sz w:val="20"/>
                <w:szCs w:val="20"/>
              </w:rPr>
            </w:pPr>
            <w:r w:rsidRPr="00FE6A8A">
              <w:rPr>
                <w:i/>
                <w:iCs/>
                <w:sz w:val="20"/>
                <w:szCs w:val="20"/>
              </w:rPr>
              <w:t>29</w:t>
            </w:r>
          </w:p>
        </w:tc>
        <w:tc>
          <w:tcPr>
            <w:tcW w:w="714" w:type="pct"/>
            <w:tcBorders>
              <w:top w:val="single" w:sz="4" w:space="0" w:color="auto"/>
            </w:tcBorders>
            <w:vAlign w:val="center"/>
          </w:tcPr>
          <w:p w14:paraId="6215ED66" w14:textId="77777777" w:rsidR="00FE6A8A" w:rsidRPr="005055C3" w:rsidRDefault="00FE6A8A" w:rsidP="007D52C0">
            <w:pPr>
              <w:pStyle w:val="Default"/>
              <w:suppressAutoHyphens/>
              <w:jc w:val="center"/>
              <w:rPr>
                <w:i/>
                <w:iCs/>
                <w:sz w:val="20"/>
                <w:szCs w:val="20"/>
              </w:rPr>
            </w:pPr>
            <w:r w:rsidRPr="005055C3">
              <w:rPr>
                <w:i/>
                <w:iCs/>
                <w:sz w:val="20"/>
                <w:szCs w:val="20"/>
              </w:rPr>
              <w:t>0.45</w:t>
            </w:r>
          </w:p>
        </w:tc>
        <w:tc>
          <w:tcPr>
            <w:tcW w:w="544" w:type="pct"/>
            <w:tcBorders>
              <w:top w:val="single" w:sz="4" w:space="0" w:color="auto"/>
            </w:tcBorders>
            <w:vAlign w:val="center"/>
          </w:tcPr>
          <w:p w14:paraId="7E415358" w14:textId="77777777" w:rsidR="00FE6A8A" w:rsidRPr="00FE6A8A" w:rsidRDefault="00FE6A8A" w:rsidP="007D52C0">
            <w:pPr>
              <w:pStyle w:val="Default"/>
              <w:suppressAutoHyphens/>
              <w:jc w:val="center"/>
              <w:rPr>
                <w:i/>
                <w:iCs/>
                <w:sz w:val="20"/>
                <w:szCs w:val="20"/>
              </w:rPr>
            </w:pPr>
            <w:r w:rsidRPr="00FE6A8A">
              <w:rPr>
                <w:i/>
                <w:iCs/>
                <w:sz w:val="20"/>
                <w:szCs w:val="20"/>
              </w:rPr>
              <w:t>4.43</w:t>
            </w:r>
          </w:p>
        </w:tc>
        <w:tc>
          <w:tcPr>
            <w:tcW w:w="544" w:type="pct"/>
            <w:tcBorders>
              <w:top w:val="single" w:sz="4" w:space="0" w:color="auto"/>
            </w:tcBorders>
            <w:vAlign w:val="center"/>
          </w:tcPr>
          <w:p w14:paraId="2B274963" w14:textId="77777777" w:rsidR="00FE6A8A" w:rsidRPr="00FE6A8A" w:rsidRDefault="00FE6A8A" w:rsidP="007D52C0">
            <w:pPr>
              <w:pStyle w:val="Default"/>
              <w:suppressAutoHyphens/>
              <w:jc w:val="center"/>
              <w:rPr>
                <w:i/>
                <w:iCs/>
                <w:sz w:val="20"/>
                <w:szCs w:val="20"/>
              </w:rPr>
            </w:pPr>
            <w:r w:rsidRPr="00FE6A8A">
              <w:rPr>
                <w:i/>
                <w:iCs/>
                <w:sz w:val="20"/>
                <w:szCs w:val="20"/>
              </w:rPr>
              <w:t>33.54</w:t>
            </w:r>
          </w:p>
        </w:tc>
      </w:tr>
      <w:tr w:rsidR="00FE6A8A" w14:paraId="1498A33B" w14:textId="77777777" w:rsidTr="005C7E6D">
        <w:trPr>
          <w:trHeight w:val="432"/>
        </w:trPr>
        <w:tc>
          <w:tcPr>
            <w:tcW w:w="612" w:type="pct"/>
            <w:vAlign w:val="center"/>
          </w:tcPr>
          <w:p w14:paraId="664E3E68" w14:textId="77777777" w:rsidR="00FE6A8A" w:rsidRPr="005055C3" w:rsidRDefault="00FE6A8A" w:rsidP="007D52C0">
            <w:pPr>
              <w:pStyle w:val="Default"/>
              <w:suppressAutoHyphens/>
              <w:jc w:val="center"/>
              <w:rPr>
                <w:i/>
                <w:iCs/>
                <w:sz w:val="20"/>
                <w:szCs w:val="20"/>
              </w:rPr>
            </w:pPr>
            <w:r w:rsidRPr="005055C3">
              <w:rPr>
                <w:i/>
                <w:iCs/>
                <w:sz w:val="20"/>
                <w:szCs w:val="20"/>
              </w:rPr>
              <w:t>2</w:t>
            </w:r>
          </w:p>
        </w:tc>
        <w:tc>
          <w:tcPr>
            <w:tcW w:w="718" w:type="pct"/>
            <w:vAlign w:val="center"/>
          </w:tcPr>
          <w:p w14:paraId="62BD140A" w14:textId="77777777" w:rsidR="00FE6A8A" w:rsidRPr="005055C3" w:rsidRDefault="00FE6A8A" w:rsidP="007D52C0">
            <w:pPr>
              <w:pStyle w:val="Default"/>
              <w:suppressAutoHyphens/>
              <w:jc w:val="center"/>
              <w:rPr>
                <w:i/>
                <w:iCs/>
                <w:sz w:val="20"/>
                <w:szCs w:val="20"/>
              </w:rPr>
            </w:pPr>
            <w:r w:rsidRPr="005055C3">
              <w:rPr>
                <w:i/>
                <w:iCs/>
                <w:sz w:val="20"/>
                <w:szCs w:val="20"/>
              </w:rPr>
              <w:t>Lena</w:t>
            </w:r>
          </w:p>
        </w:tc>
        <w:tc>
          <w:tcPr>
            <w:tcW w:w="686" w:type="pct"/>
            <w:vAlign w:val="center"/>
          </w:tcPr>
          <w:p w14:paraId="0AB6B1EE" w14:textId="77777777" w:rsidR="00FE6A8A" w:rsidRPr="005055C3" w:rsidRDefault="00FE6A8A" w:rsidP="007D52C0">
            <w:pPr>
              <w:pStyle w:val="Default"/>
              <w:suppressAutoHyphens/>
              <w:jc w:val="center"/>
              <w:rPr>
                <w:i/>
                <w:iCs/>
                <w:sz w:val="20"/>
                <w:szCs w:val="20"/>
              </w:rPr>
            </w:pPr>
            <w:r w:rsidRPr="005055C3">
              <w:rPr>
                <w:i/>
                <w:iCs/>
                <w:sz w:val="20"/>
                <w:szCs w:val="20"/>
              </w:rPr>
              <w:t>256X256</w:t>
            </w:r>
          </w:p>
        </w:tc>
        <w:tc>
          <w:tcPr>
            <w:tcW w:w="523" w:type="pct"/>
            <w:vAlign w:val="center"/>
          </w:tcPr>
          <w:p w14:paraId="1DD4B953" w14:textId="77777777" w:rsidR="00FE6A8A" w:rsidRPr="00FE6A8A" w:rsidRDefault="00FE6A8A" w:rsidP="007D52C0">
            <w:pPr>
              <w:pStyle w:val="Default"/>
              <w:suppressAutoHyphens/>
              <w:jc w:val="center"/>
              <w:rPr>
                <w:i/>
                <w:iCs/>
                <w:sz w:val="20"/>
                <w:szCs w:val="20"/>
              </w:rPr>
            </w:pPr>
            <w:r w:rsidRPr="00FE6A8A">
              <w:rPr>
                <w:i/>
                <w:iCs/>
                <w:sz w:val="20"/>
                <w:szCs w:val="20"/>
              </w:rPr>
              <w:t>65536</w:t>
            </w:r>
          </w:p>
        </w:tc>
        <w:tc>
          <w:tcPr>
            <w:tcW w:w="658" w:type="pct"/>
            <w:vAlign w:val="center"/>
          </w:tcPr>
          <w:p w14:paraId="04D67208" w14:textId="77777777" w:rsidR="00FE6A8A" w:rsidRPr="00FE6A8A" w:rsidRDefault="00FE6A8A" w:rsidP="007D52C0">
            <w:pPr>
              <w:pStyle w:val="Default"/>
              <w:suppressAutoHyphens/>
              <w:jc w:val="center"/>
              <w:rPr>
                <w:i/>
                <w:iCs/>
                <w:sz w:val="20"/>
                <w:szCs w:val="20"/>
              </w:rPr>
            </w:pPr>
            <w:r w:rsidRPr="00FE6A8A">
              <w:rPr>
                <w:i/>
                <w:iCs/>
                <w:sz w:val="20"/>
                <w:szCs w:val="20"/>
              </w:rPr>
              <w:t>37</w:t>
            </w:r>
          </w:p>
        </w:tc>
        <w:tc>
          <w:tcPr>
            <w:tcW w:w="714" w:type="pct"/>
            <w:vAlign w:val="center"/>
          </w:tcPr>
          <w:p w14:paraId="31E15E52" w14:textId="77777777" w:rsidR="00FE6A8A" w:rsidRPr="005055C3" w:rsidRDefault="00FE6A8A" w:rsidP="007D52C0">
            <w:pPr>
              <w:pStyle w:val="Default"/>
              <w:suppressAutoHyphens/>
              <w:jc w:val="center"/>
              <w:rPr>
                <w:i/>
                <w:iCs/>
                <w:sz w:val="20"/>
                <w:szCs w:val="20"/>
              </w:rPr>
            </w:pPr>
            <w:r w:rsidRPr="005055C3">
              <w:rPr>
                <w:i/>
                <w:iCs/>
                <w:sz w:val="20"/>
                <w:szCs w:val="20"/>
              </w:rPr>
              <w:t>0.58</w:t>
            </w:r>
          </w:p>
        </w:tc>
        <w:tc>
          <w:tcPr>
            <w:tcW w:w="544" w:type="pct"/>
            <w:vAlign w:val="center"/>
          </w:tcPr>
          <w:p w14:paraId="2DEC3938" w14:textId="77777777" w:rsidR="00FE6A8A" w:rsidRPr="00FE6A8A" w:rsidRDefault="00FE6A8A" w:rsidP="007D52C0">
            <w:pPr>
              <w:pStyle w:val="Default"/>
              <w:suppressAutoHyphens/>
              <w:jc w:val="center"/>
              <w:rPr>
                <w:i/>
                <w:iCs/>
                <w:sz w:val="20"/>
                <w:szCs w:val="20"/>
              </w:rPr>
            </w:pPr>
            <w:r w:rsidRPr="00FE6A8A">
              <w:rPr>
                <w:i/>
                <w:iCs/>
                <w:sz w:val="20"/>
                <w:szCs w:val="20"/>
              </w:rPr>
              <w:t>5.65</w:t>
            </w:r>
          </w:p>
        </w:tc>
        <w:tc>
          <w:tcPr>
            <w:tcW w:w="544" w:type="pct"/>
            <w:vAlign w:val="center"/>
          </w:tcPr>
          <w:p w14:paraId="5A5BF37B" w14:textId="77777777" w:rsidR="00FE6A8A" w:rsidRPr="00FE6A8A" w:rsidRDefault="00FE6A8A" w:rsidP="007D52C0">
            <w:pPr>
              <w:pStyle w:val="Default"/>
              <w:suppressAutoHyphens/>
              <w:jc w:val="center"/>
              <w:rPr>
                <w:i/>
                <w:iCs/>
                <w:sz w:val="20"/>
                <w:szCs w:val="20"/>
              </w:rPr>
            </w:pPr>
            <w:r w:rsidRPr="00FE6A8A">
              <w:rPr>
                <w:i/>
                <w:iCs/>
                <w:sz w:val="20"/>
                <w:szCs w:val="20"/>
              </w:rPr>
              <w:t>32.48</w:t>
            </w:r>
          </w:p>
        </w:tc>
      </w:tr>
      <w:tr w:rsidR="00FE6A8A" w14:paraId="4DE7EA15" w14:textId="77777777" w:rsidTr="005C7E6D">
        <w:trPr>
          <w:trHeight w:val="432"/>
        </w:trPr>
        <w:tc>
          <w:tcPr>
            <w:tcW w:w="612" w:type="pct"/>
            <w:vAlign w:val="center"/>
          </w:tcPr>
          <w:p w14:paraId="3EBAD757" w14:textId="77777777" w:rsidR="00FE6A8A" w:rsidRPr="005055C3" w:rsidRDefault="00FE6A8A" w:rsidP="007D52C0">
            <w:pPr>
              <w:pStyle w:val="Default"/>
              <w:suppressAutoHyphens/>
              <w:jc w:val="center"/>
              <w:rPr>
                <w:i/>
                <w:iCs/>
                <w:sz w:val="20"/>
                <w:szCs w:val="20"/>
              </w:rPr>
            </w:pPr>
            <w:r w:rsidRPr="005055C3">
              <w:rPr>
                <w:i/>
                <w:iCs/>
                <w:sz w:val="20"/>
                <w:szCs w:val="20"/>
              </w:rPr>
              <w:t>3</w:t>
            </w:r>
          </w:p>
        </w:tc>
        <w:tc>
          <w:tcPr>
            <w:tcW w:w="718" w:type="pct"/>
            <w:vAlign w:val="center"/>
          </w:tcPr>
          <w:p w14:paraId="20E3F455" w14:textId="77777777" w:rsidR="00FE6A8A" w:rsidRPr="005055C3" w:rsidRDefault="00FE6A8A" w:rsidP="007D52C0">
            <w:pPr>
              <w:pStyle w:val="Default"/>
              <w:suppressAutoHyphens/>
              <w:jc w:val="center"/>
              <w:rPr>
                <w:i/>
                <w:iCs/>
                <w:sz w:val="20"/>
                <w:szCs w:val="20"/>
              </w:rPr>
            </w:pPr>
            <w:r w:rsidRPr="005055C3">
              <w:rPr>
                <w:i/>
                <w:iCs/>
                <w:sz w:val="20"/>
                <w:szCs w:val="20"/>
              </w:rPr>
              <w:t>Pillar</w:t>
            </w:r>
          </w:p>
        </w:tc>
        <w:tc>
          <w:tcPr>
            <w:tcW w:w="686" w:type="pct"/>
            <w:vAlign w:val="center"/>
          </w:tcPr>
          <w:p w14:paraId="64211E8B" w14:textId="77777777" w:rsidR="00FE6A8A" w:rsidRPr="005055C3" w:rsidRDefault="00FE6A8A" w:rsidP="007D52C0">
            <w:pPr>
              <w:pStyle w:val="Default"/>
              <w:suppressAutoHyphens/>
              <w:jc w:val="center"/>
              <w:rPr>
                <w:i/>
                <w:iCs/>
                <w:sz w:val="20"/>
                <w:szCs w:val="20"/>
              </w:rPr>
            </w:pPr>
            <w:r w:rsidRPr="005055C3">
              <w:rPr>
                <w:i/>
                <w:iCs/>
                <w:sz w:val="20"/>
                <w:szCs w:val="20"/>
              </w:rPr>
              <w:t>256X256</w:t>
            </w:r>
          </w:p>
        </w:tc>
        <w:tc>
          <w:tcPr>
            <w:tcW w:w="523" w:type="pct"/>
            <w:vAlign w:val="center"/>
          </w:tcPr>
          <w:p w14:paraId="659DA724" w14:textId="77777777" w:rsidR="00FE6A8A" w:rsidRPr="00FE6A8A" w:rsidRDefault="00FE6A8A" w:rsidP="007D52C0">
            <w:pPr>
              <w:pStyle w:val="Default"/>
              <w:suppressAutoHyphens/>
              <w:jc w:val="center"/>
              <w:rPr>
                <w:i/>
                <w:iCs/>
                <w:sz w:val="20"/>
                <w:szCs w:val="20"/>
              </w:rPr>
            </w:pPr>
            <w:r w:rsidRPr="00FE6A8A">
              <w:rPr>
                <w:i/>
                <w:iCs/>
                <w:sz w:val="20"/>
                <w:szCs w:val="20"/>
              </w:rPr>
              <w:t>65536</w:t>
            </w:r>
          </w:p>
        </w:tc>
        <w:tc>
          <w:tcPr>
            <w:tcW w:w="658" w:type="pct"/>
            <w:vAlign w:val="center"/>
          </w:tcPr>
          <w:p w14:paraId="6C21F873" w14:textId="77777777" w:rsidR="00FE6A8A" w:rsidRPr="00FE6A8A" w:rsidRDefault="00FE6A8A" w:rsidP="007D52C0">
            <w:pPr>
              <w:pStyle w:val="Default"/>
              <w:suppressAutoHyphens/>
              <w:jc w:val="center"/>
              <w:rPr>
                <w:i/>
                <w:iCs/>
                <w:sz w:val="20"/>
                <w:szCs w:val="20"/>
              </w:rPr>
            </w:pPr>
            <w:r w:rsidRPr="00FE6A8A">
              <w:rPr>
                <w:i/>
                <w:iCs/>
                <w:sz w:val="20"/>
                <w:szCs w:val="20"/>
              </w:rPr>
              <w:t>33</w:t>
            </w:r>
          </w:p>
        </w:tc>
        <w:tc>
          <w:tcPr>
            <w:tcW w:w="714" w:type="pct"/>
            <w:vAlign w:val="center"/>
          </w:tcPr>
          <w:p w14:paraId="6E4554F4" w14:textId="77777777" w:rsidR="00FE6A8A" w:rsidRPr="005055C3" w:rsidRDefault="00FE6A8A" w:rsidP="007D52C0">
            <w:pPr>
              <w:pStyle w:val="Default"/>
              <w:suppressAutoHyphens/>
              <w:jc w:val="center"/>
              <w:rPr>
                <w:i/>
                <w:iCs/>
                <w:sz w:val="20"/>
                <w:szCs w:val="20"/>
              </w:rPr>
            </w:pPr>
            <w:r w:rsidRPr="005055C3">
              <w:rPr>
                <w:i/>
                <w:iCs/>
                <w:sz w:val="20"/>
                <w:szCs w:val="20"/>
              </w:rPr>
              <w:t>0.52</w:t>
            </w:r>
          </w:p>
        </w:tc>
        <w:tc>
          <w:tcPr>
            <w:tcW w:w="544" w:type="pct"/>
            <w:vAlign w:val="center"/>
          </w:tcPr>
          <w:p w14:paraId="74D8F42C" w14:textId="77777777" w:rsidR="00FE6A8A" w:rsidRPr="00FE6A8A" w:rsidRDefault="00FE6A8A" w:rsidP="007D52C0">
            <w:pPr>
              <w:pStyle w:val="Default"/>
              <w:suppressAutoHyphens/>
              <w:jc w:val="center"/>
              <w:rPr>
                <w:i/>
                <w:iCs/>
                <w:sz w:val="20"/>
                <w:szCs w:val="20"/>
              </w:rPr>
            </w:pPr>
            <w:r w:rsidRPr="00FE6A8A">
              <w:rPr>
                <w:i/>
                <w:iCs/>
                <w:sz w:val="20"/>
                <w:szCs w:val="20"/>
              </w:rPr>
              <w:t>5.04</w:t>
            </w:r>
          </w:p>
        </w:tc>
        <w:tc>
          <w:tcPr>
            <w:tcW w:w="544" w:type="pct"/>
            <w:vAlign w:val="center"/>
          </w:tcPr>
          <w:p w14:paraId="421C2C9A" w14:textId="77777777" w:rsidR="00FE6A8A" w:rsidRPr="00FE6A8A" w:rsidRDefault="00FE6A8A" w:rsidP="007D52C0">
            <w:pPr>
              <w:pStyle w:val="Default"/>
              <w:suppressAutoHyphens/>
              <w:jc w:val="center"/>
              <w:rPr>
                <w:i/>
                <w:iCs/>
                <w:sz w:val="20"/>
                <w:szCs w:val="20"/>
              </w:rPr>
            </w:pPr>
            <w:r w:rsidRPr="00FE6A8A">
              <w:rPr>
                <w:i/>
                <w:iCs/>
                <w:sz w:val="20"/>
                <w:szCs w:val="20"/>
              </w:rPr>
              <w:t>32.98</w:t>
            </w:r>
          </w:p>
        </w:tc>
      </w:tr>
      <w:tr w:rsidR="00FE6A8A" w14:paraId="1DFD05B9" w14:textId="77777777" w:rsidTr="005C7E6D">
        <w:trPr>
          <w:trHeight w:val="432"/>
        </w:trPr>
        <w:tc>
          <w:tcPr>
            <w:tcW w:w="612" w:type="pct"/>
            <w:vAlign w:val="center"/>
          </w:tcPr>
          <w:p w14:paraId="550C152C" w14:textId="77777777" w:rsidR="00FE6A8A" w:rsidRPr="005055C3" w:rsidRDefault="00FE6A8A" w:rsidP="007D52C0">
            <w:pPr>
              <w:pStyle w:val="Default"/>
              <w:suppressAutoHyphens/>
              <w:jc w:val="center"/>
              <w:rPr>
                <w:i/>
                <w:iCs/>
                <w:sz w:val="20"/>
                <w:szCs w:val="20"/>
              </w:rPr>
            </w:pPr>
            <w:r w:rsidRPr="005055C3">
              <w:rPr>
                <w:i/>
                <w:iCs/>
                <w:sz w:val="20"/>
                <w:szCs w:val="20"/>
              </w:rPr>
              <w:t>4</w:t>
            </w:r>
          </w:p>
        </w:tc>
        <w:tc>
          <w:tcPr>
            <w:tcW w:w="718" w:type="pct"/>
            <w:vAlign w:val="center"/>
          </w:tcPr>
          <w:p w14:paraId="4B952841" w14:textId="77777777" w:rsidR="00FE6A8A" w:rsidRPr="005055C3" w:rsidRDefault="00FE6A8A" w:rsidP="007D52C0">
            <w:pPr>
              <w:pStyle w:val="Default"/>
              <w:suppressAutoHyphens/>
              <w:jc w:val="center"/>
              <w:rPr>
                <w:i/>
                <w:iCs/>
                <w:sz w:val="20"/>
                <w:szCs w:val="20"/>
              </w:rPr>
            </w:pPr>
            <w:r w:rsidRPr="005055C3">
              <w:rPr>
                <w:i/>
                <w:iCs/>
                <w:sz w:val="20"/>
                <w:szCs w:val="20"/>
              </w:rPr>
              <w:t>Cartoon1</w:t>
            </w:r>
          </w:p>
        </w:tc>
        <w:tc>
          <w:tcPr>
            <w:tcW w:w="686" w:type="pct"/>
            <w:vAlign w:val="center"/>
          </w:tcPr>
          <w:p w14:paraId="34361557" w14:textId="77777777" w:rsidR="00FE6A8A" w:rsidRPr="005055C3" w:rsidRDefault="00FE6A8A" w:rsidP="007D52C0">
            <w:pPr>
              <w:pStyle w:val="Default"/>
              <w:suppressAutoHyphens/>
              <w:jc w:val="center"/>
              <w:rPr>
                <w:i/>
                <w:iCs/>
                <w:sz w:val="20"/>
                <w:szCs w:val="20"/>
              </w:rPr>
            </w:pPr>
            <w:r w:rsidRPr="005055C3">
              <w:rPr>
                <w:i/>
                <w:iCs/>
                <w:sz w:val="20"/>
                <w:szCs w:val="20"/>
              </w:rPr>
              <w:t>257X196</w:t>
            </w:r>
          </w:p>
        </w:tc>
        <w:tc>
          <w:tcPr>
            <w:tcW w:w="523" w:type="pct"/>
            <w:vAlign w:val="center"/>
          </w:tcPr>
          <w:p w14:paraId="19DD6846" w14:textId="77777777" w:rsidR="00FE6A8A" w:rsidRPr="00FE6A8A" w:rsidRDefault="00FE6A8A" w:rsidP="007D52C0">
            <w:pPr>
              <w:pStyle w:val="Default"/>
              <w:suppressAutoHyphens/>
              <w:jc w:val="center"/>
              <w:rPr>
                <w:i/>
                <w:iCs/>
                <w:sz w:val="20"/>
                <w:szCs w:val="20"/>
              </w:rPr>
            </w:pPr>
            <w:r w:rsidRPr="00FE6A8A">
              <w:rPr>
                <w:i/>
                <w:iCs/>
                <w:sz w:val="20"/>
                <w:szCs w:val="20"/>
              </w:rPr>
              <w:t>50372</w:t>
            </w:r>
          </w:p>
        </w:tc>
        <w:tc>
          <w:tcPr>
            <w:tcW w:w="658" w:type="pct"/>
            <w:vAlign w:val="center"/>
          </w:tcPr>
          <w:p w14:paraId="5DF60BB6" w14:textId="77777777" w:rsidR="00FE6A8A" w:rsidRPr="00FE6A8A" w:rsidRDefault="00FE6A8A" w:rsidP="007D52C0">
            <w:pPr>
              <w:pStyle w:val="Default"/>
              <w:suppressAutoHyphens/>
              <w:jc w:val="center"/>
              <w:rPr>
                <w:i/>
                <w:iCs/>
                <w:sz w:val="20"/>
                <w:szCs w:val="20"/>
              </w:rPr>
            </w:pPr>
            <w:r w:rsidRPr="00FE6A8A">
              <w:rPr>
                <w:i/>
                <w:iCs/>
                <w:sz w:val="20"/>
                <w:szCs w:val="20"/>
              </w:rPr>
              <w:t>31</w:t>
            </w:r>
          </w:p>
        </w:tc>
        <w:tc>
          <w:tcPr>
            <w:tcW w:w="714" w:type="pct"/>
            <w:vAlign w:val="center"/>
          </w:tcPr>
          <w:p w14:paraId="432C2D7E" w14:textId="77777777" w:rsidR="00FE6A8A" w:rsidRPr="005055C3" w:rsidRDefault="00FE6A8A" w:rsidP="007D52C0">
            <w:pPr>
              <w:pStyle w:val="Default"/>
              <w:suppressAutoHyphens/>
              <w:jc w:val="center"/>
              <w:rPr>
                <w:i/>
                <w:iCs/>
                <w:sz w:val="20"/>
                <w:szCs w:val="20"/>
              </w:rPr>
            </w:pPr>
            <w:r w:rsidRPr="005055C3">
              <w:rPr>
                <w:i/>
                <w:iCs/>
                <w:sz w:val="20"/>
                <w:szCs w:val="20"/>
              </w:rPr>
              <w:t>0.48</w:t>
            </w:r>
          </w:p>
        </w:tc>
        <w:tc>
          <w:tcPr>
            <w:tcW w:w="544" w:type="pct"/>
            <w:vAlign w:val="center"/>
          </w:tcPr>
          <w:p w14:paraId="10DA1597" w14:textId="77777777" w:rsidR="00FE6A8A" w:rsidRPr="00FE6A8A" w:rsidRDefault="00FE6A8A" w:rsidP="007D52C0">
            <w:pPr>
              <w:pStyle w:val="Default"/>
              <w:suppressAutoHyphens/>
              <w:jc w:val="center"/>
              <w:rPr>
                <w:i/>
                <w:iCs/>
                <w:sz w:val="20"/>
                <w:szCs w:val="20"/>
              </w:rPr>
            </w:pPr>
            <w:r w:rsidRPr="00FE6A8A">
              <w:rPr>
                <w:i/>
                <w:iCs/>
                <w:sz w:val="20"/>
                <w:szCs w:val="20"/>
              </w:rPr>
              <w:t>6.15</w:t>
            </w:r>
          </w:p>
        </w:tc>
        <w:tc>
          <w:tcPr>
            <w:tcW w:w="544" w:type="pct"/>
            <w:vAlign w:val="center"/>
          </w:tcPr>
          <w:p w14:paraId="197AFB07" w14:textId="77777777" w:rsidR="00FE6A8A" w:rsidRPr="00FE6A8A" w:rsidRDefault="00FE6A8A" w:rsidP="007D52C0">
            <w:pPr>
              <w:pStyle w:val="Default"/>
              <w:suppressAutoHyphens/>
              <w:jc w:val="center"/>
              <w:rPr>
                <w:i/>
                <w:iCs/>
                <w:sz w:val="20"/>
                <w:szCs w:val="20"/>
              </w:rPr>
            </w:pPr>
            <w:r w:rsidRPr="00FE6A8A">
              <w:rPr>
                <w:i/>
                <w:iCs/>
                <w:sz w:val="20"/>
                <w:szCs w:val="20"/>
              </w:rPr>
              <w:t>32.11</w:t>
            </w:r>
          </w:p>
        </w:tc>
      </w:tr>
      <w:tr w:rsidR="00FE6A8A" w14:paraId="17AAE60A" w14:textId="77777777" w:rsidTr="005C7E6D">
        <w:trPr>
          <w:trHeight w:val="432"/>
        </w:trPr>
        <w:tc>
          <w:tcPr>
            <w:tcW w:w="612" w:type="pct"/>
            <w:vAlign w:val="center"/>
          </w:tcPr>
          <w:p w14:paraId="0ED15D4E" w14:textId="77777777" w:rsidR="00FE6A8A" w:rsidRPr="005055C3" w:rsidRDefault="00FE6A8A" w:rsidP="007D52C0">
            <w:pPr>
              <w:pStyle w:val="Default"/>
              <w:suppressAutoHyphens/>
              <w:jc w:val="center"/>
              <w:rPr>
                <w:i/>
                <w:iCs/>
                <w:sz w:val="20"/>
                <w:szCs w:val="20"/>
              </w:rPr>
            </w:pPr>
            <w:r w:rsidRPr="005055C3">
              <w:rPr>
                <w:i/>
                <w:iCs/>
                <w:sz w:val="20"/>
                <w:szCs w:val="20"/>
              </w:rPr>
              <w:t>5</w:t>
            </w:r>
          </w:p>
        </w:tc>
        <w:tc>
          <w:tcPr>
            <w:tcW w:w="718" w:type="pct"/>
            <w:vAlign w:val="center"/>
          </w:tcPr>
          <w:p w14:paraId="10F53DAC" w14:textId="77777777" w:rsidR="00FE6A8A" w:rsidRPr="005055C3" w:rsidRDefault="00FE6A8A" w:rsidP="007D52C0">
            <w:pPr>
              <w:pStyle w:val="Default"/>
              <w:suppressAutoHyphens/>
              <w:jc w:val="center"/>
              <w:rPr>
                <w:i/>
                <w:iCs/>
                <w:sz w:val="20"/>
                <w:szCs w:val="20"/>
              </w:rPr>
            </w:pPr>
            <w:r w:rsidRPr="005055C3">
              <w:rPr>
                <w:i/>
                <w:iCs/>
                <w:sz w:val="20"/>
                <w:szCs w:val="20"/>
              </w:rPr>
              <w:t>Image 1</w:t>
            </w:r>
          </w:p>
        </w:tc>
        <w:tc>
          <w:tcPr>
            <w:tcW w:w="686" w:type="pct"/>
            <w:vAlign w:val="center"/>
          </w:tcPr>
          <w:p w14:paraId="2B4BBC23" w14:textId="77777777" w:rsidR="00FE6A8A" w:rsidRPr="005055C3" w:rsidRDefault="00FE6A8A" w:rsidP="007D52C0">
            <w:pPr>
              <w:pStyle w:val="Default"/>
              <w:suppressAutoHyphens/>
              <w:jc w:val="center"/>
              <w:rPr>
                <w:i/>
                <w:iCs/>
                <w:sz w:val="20"/>
                <w:szCs w:val="20"/>
              </w:rPr>
            </w:pPr>
            <w:r w:rsidRPr="005055C3">
              <w:rPr>
                <w:i/>
                <w:iCs/>
                <w:sz w:val="20"/>
                <w:szCs w:val="20"/>
              </w:rPr>
              <w:t>256X256</w:t>
            </w:r>
          </w:p>
        </w:tc>
        <w:tc>
          <w:tcPr>
            <w:tcW w:w="523" w:type="pct"/>
            <w:vAlign w:val="center"/>
          </w:tcPr>
          <w:p w14:paraId="137D5D97" w14:textId="77777777" w:rsidR="00FE6A8A" w:rsidRPr="00FE6A8A" w:rsidRDefault="00FE6A8A" w:rsidP="007D52C0">
            <w:pPr>
              <w:pStyle w:val="Default"/>
              <w:suppressAutoHyphens/>
              <w:jc w:val="center"/>
              <w:rPr>
                <w:i/>
                <w:iCs/>
                <w:sz w:val="20"/>
                <w:szCs w:val="20"/>
              </w:rPr>
            </w:pPr>
            <w:r w:rsidRPr="00FE6A8A">
              <w:rPr>
                <w:i/>
                <w:iCs/>
                <w:sz w:val="20"/>
                <w:szCs w:val="20"/>
              </w:rPr>
              <w:t>65536</w:t>
            </w:r>
          </w:p>
        </w:tc>
        <w:tc>
          <w:tcPr>
            <w:tcW w:w="658" w:type="pct"/>
            <w:vAlign w:val="center"/>
          </w:tcPr>
          <w:p w14:paraId="4B7C1949" w14:textId="77777777" w:rsidR="00FE6A8A" w:rsidRPr="00FE6A8A" w:rsidRDefault="00FE6A8A" w:rsidP="007D52C0">
            <w:pPr>
              <w:pStyle w:val="Default"/>
              <w:suppressAutoHyphens/>
              <w:jc w:val="center"/>
              <w:rPr>
                <w:i/>
                <w:iCs/>
                <w:sz w:val="20"/>
                <w:szCs w:val="20"/>
              </w:rPr>
            </w:pPr>
            <w:r w:rsidRPr="00FE6A8A">
              <w:rPr>
                <w:i/>
                <w:iCs/>
                <w:sz w:val="20"/>
                <w:szCs w:val="20"/>
              </w:rPr>
              <w:t>23</w:t>
            </w:r>
          </w:p>
        </w:tc>
        <w:tc>
          <w:tcPr>
            <w:tcW w:w="714" w:type="pct"/>
            <w:vAlign w:val="center"/>
          </w:tcPr>
          <w:p w14:paraId="72E2DE88" w14:textId="77777777" w:rsidR="00FE6A8A" w:rsidRPr="005055C3" w:rsidRDefault="00FE6A8A" w:rsidP="007D52C0">
            <w:pPr>
              <w:pStyle w:val="Default"/>
              <w:suppressAutoHyphens/>
              <w:jc w:val="center"/>
              <w:rPr>
                <w:i/>
                <w:iCs/>
                <w:sz w:val="20"/>
                <w:szCs w:val="20"/>
              </w:rPr>
            </w:pPr>
            <w:r w:rsidRPr="005055C3">
              <w:rPr>
                <w:i/>
                <w:iCs/>
                <w:sz w:val="20"/>
                <w:szCs w:val="20"/>
              </w:rPr>
              <w:t>0.45</w:t>
            </w:r>
          </w:p>
        </w:tc>
        <w:tc>
          <w:tcPr>
            <w:tcW w:w="544" w:type="pct"/>
            <w:vAlign w:val="center"/>
          </w:tcPr>
          <w:p w14:paraId="047FFF85" w14:textId="77777777" w:rsidR="00FE6A8A" w:rsidRPr="00FE6A8A" w:rsidRDefault="00FE6A8A" w:rsidP="007D52C0">
            <w:pPr>
              <w:pStyle w:val="Default"/>
              <w:suppressAutoHyphens/>
              <w:jc w:val="center"/>
              <w:rPr>
                <w:i/>
                <w:iCs/>
                <w:sz w:val="20"/>
                <w:szCs w:val="20"/>
              </w:rPr>
            </w:pPr>
            <w:r w:rsidRPr="00FE6A8A">
              <w:rPr>
                <w:i/>
                <w:iCs/>
                <w:sz w:val="20"/>
                <w:szCs w:val="20"/>
              </w:rPr>
              <w:t>3.51</w:t>
            </w:r>
          </w:p>
        </w:tc>
        <w:tc>
          <w:tcPr>
            <w:tcW w:w="544" w:type="pct"/>
            <w:vAlign w:val="center"/>
          </w:tcPr>
          <w:p w14:paraId="3D7A4B63" w14:textId="77777777" w:rsidR="00FE6A8A" w:rsidRPr="00FE6A8A" w:rsidRDefault="00FE6A8A" w:rsidP="007D52C0">
            <w:pPr>
              <w:pStyle w:val="Default"/>
              <w:suppressAutoHyphens/>
              <w:jc w:val="center"/>
              <w:rPr>
                <w:i/>
                <w:iCs/>
                <w:sz w:val="20"/>
                <w:szCs w:val="20"/>
              </w:rPr>
            </w:pPr>
            <w:r w:rsidRPr="00FE6A8A">
              <w:rPr>
                <w:i/>
                <w:iCs/>
                <w:sz w:val="20"/>
                <w:szCs w:val="20"/>
              </w:rPr>
              <w:t>34.55</w:t>
            </w:r>
          </w:p>
        </w:tc>
      </w:tr>
      <w:tr w:rsidR="00FE6A8A" w14:paraId="1244CBA4" w14:textId="77777777" w:rsidTr="005C7E6D">
        <w:trPr>
          <w:trHeight w:val="432"/>
        </w:trPr>
        <w:tc>
          <w:tcPr>
            <w:tcW w:w="612" w:type="pct"/>
            <w:vAlign w:val="center"/>
          </w:tcPr>
          <w:p w14:paraId="1247D5A4" w14:textId="77777777" w:rsidR="00FE6A8A" w:rsidRPr="005055C3" w:rsidRDefault="00FE6A8A" w:rsidP="007D52C0">
            <w:pPr>
              <w:pStyle w:val="Default"/>
              <w:suppressAutoHyphens/>
              <w:jc w:val="center"/>
              <w:rPr>
                <w:i/>
                <w:iCs/>
                <w:sz w:val="20"/>
                <w:szCs w:val="20"/>
              </w:rPr>
            </w:pPr>
            <w:r w:rsidRPr="005055C3">
              <w:rPr>
                <w:i/>
                <w:iCs/>
                <w:sz w:val="20"/>
                <w:szCs w:val="20"/>
              </w:rPr>
              <w:t>6</w:t>
            </w:r>
          </w:p>
        </w:tc>
        <w:tc>
          <w:tcPr>
            <w:tcW w:w="718" w:type="pct"/>
            <w:vAlign w:val="center"/>
          </w:tcPr>
          <w:p w14:paraId="68DBBD68" w14:textId="77777777" w:rsidR="00FE6A8A" w:rsidRPr="005055C3" w:rsidRDefault="00FE6A8A" w:rsidP="007D52C0">
            <w:pPr>
              <w:pStyle w:val="Default"/>
              <w:suppressAutoHyphens/>
              <w:jc w:val="center"/>
              <w:rPr>
                <w:i/>
                <w:iCs/>
                <w:sz w:val="20"/>
                <w:szCs w:val="20"/>
              </w:rPr>
            </w:pPr>
            <w:r w:rsidRPr="005055C3">
              <w:rPr>
                <w:i/>
                <w:iCs/>
                <w:sz w:val="20"/>
                <w:szCs w:val="20"/>
              </w:rPr>
              <w:t>Image 2</w:t>
            </w:r>
          </w:p>
        </w:tc>
        <w:tc>
          <w:tcPr>
            <w:tcW w:w="686" w:type="pct"/>
            <w:vAlign w:val="center"/>
          </w:tcPr>
          <w:p w14:paraId="50FE2DE6" w14:textId="77777777" w:rsidR="00FE6A8A" w:rsidRPr="005055C3" w:rsidRDefault="00FE6A8A" w:rsidP="007D52C0">
            <w:pPr>
              <w:pStyle w:val="Default"/>
              <w:suppressAutoHyphens/>
              <w:jc w:val="center"/>
              <w:rPr>
                <w:i/>
                <w:iCs/>
                <w:sz w:val="20"/>
                <w:szCs w:val="20"/>
              </w:rPr>
            </w:pPr>
            <w:r w:rsidRPr="005055C3">
              <w:rPr>
                <w:i/>
                <w:iCs/>
                <w:sz w:val="20"/>
                <w:szCs w:val="20"/>
              </w:rPr>
              <w:t>256X256</w:t>
            </w:r>
          </w:p>
        </w:tc>
        <w:tc>
          <w:tcPr>
            <w:tcW w:w="523" w:type="pct"/>
            <w:vAlign w:val="center"/>
          </w:tcPr>
          <w:p w14:paraId="4233B8B5" w14:textId="77777777" w:rsidR="00FE6A8A" w:rsidRPr="00FE6A8A" w:rsidRDefault="00FE6A8A" w:rsidP="007D52C0">
            <w:pPr>
              <w:pStyle w:val="Default"/>
              <w:suppressAutoHyphens/>
              <w:jc w:val="center"/>
              <w:rPr>
                <w:i/>
                <w:iCs/>
                <w:sz w:val="20"/>
                <w:szCs w:val="20"/>
              </w:rPr>
            </w:pPr>
            <w:r w:rsidRPr="00FE6A8A">
              <w:rPr>
                <w:i/>
                <w:iCs/>
                <w:sz w:val="20"/>
                <w:szCs w:val="20"/>
              </w:rPr>
              <w:t>65536</w:t>
            </w:r>
          </w:p>
        </w:tc>
        <w:tc>
          <w:tcPr>
            <w:tcW w:w="658" w:type="pct"/>
            <w:vAlign w:val="center"/>
          </w:tcPr>
          <w:p w14:paraId="5541BDA9" w14:textId="77777777" w:rsidR="00FE6A8A" w:rsidRPr="00FE6A8A" w:rsidRDefault="00FE6A8A" w:rsidP="007D52C0">
            <w:pPr>
              <w:pStyle w:val="Default"/>
              <w:suppressAutoHyphens/>
              <w:jc w:val="center"/>
              <w:rPr>
                <w:i/>
                <w:iCs/>
                <w:sz w:val="20"/>
                <w:szCs w:val="20"/>
              </w:rPr>
            </w:pPr>
            <w:r w:rsidRPr="00FE6A8A">
              <w:rPr>
                <w:i/>
                <w:iCs/>
                <w:sz w:val="20"/>
                <w:szCs w:val="20"/>
              </w:rPr>
              <w:t>30</w:t>
            </w:r>
          </w:p>
        </w:tc>
        <w:tc>
          <w:tcPr>
            <w:tcW w:w="714" w:type="pct"/>
            <w:vAlign w:val="center"/>
          </w:tcPr>
          <w:p w14:paraId="5615E84A" w14:textId="77777777" w:rsidR="00FE6A8A" w:rsidRPr="005055C3" w:rsidRDefault="00FE6A8A" w:rsidP="007D52C0">
            <w:pPr>
              <w:pStyle w:val="Default"/>
              <w:suppressAutoHyphens/>
              <w:jc w:val="center"/>
              <w:rPr>
                <w:i/>
                <w:iCs/>
                <w:sz w:val="20"/>
                <w:szCs w:val="20"/>
              </w:rPr>
            </w:pPr>
            <w:r w:rsidRPr="005055C3">
              <w:rPr>
                <w:i/>
                <w:iCs/>
                <w:sz w:val="20"/>
                <w:szCs w:val="20"/>
              </w:rPr>
              <w:t>0.58</w:t>
            </w:r>
          </w:p>
        </w:tc>
        <w:tc>
          <w:tcPr>
            <w:tcW w:w="544" w:type="pct"/>
            <w:vAlign w:val="center"/>
          </w:tcPr>
          <w:p w14:paraId="217D4E4E" w14:textId="77777777" w:rsidR="00FE6A8A" w:rsidRPr="00FE6A8A" w:rsidRDefault="00FE6A8A" w:rsidP="007D52C0">
            <w:pPr>
              <w:pStyle w:val="Default"/>
              <w:suppressAutoHyphens/>
              <w:jc w:val="center"/>
              <w:rPr>
                <w:i/>
                <w:iCs/>
                <w:sz w:val="20"/>
                <w:szCs w:val="20"/>
              </w:rPr>
            </w:pPr>
            <w:r w:rsidRPr="00FE6A8A">
              <w:rPr>
                <w:i/>
                <w:iCs/>
                <w:sz w:val="20"/>
                <w:szCs w:val="20"/>
              </w:rPr>
              <w:t>4.58</w:t>
            </w:r>
          </w:p>
        </w:tc>
        <w:tc>
          <w:tcPr>
            <w:tcW w:w="544" w:type="pct"/>
            <w:vAlign w:val="center"/>
          </w:tcPr>
          <w:p w14:paraId="5F31BDA2" w14:textId="77777777" w:rsidR="00FE6A8A" w:rsidRPr="00FE6A8A" w:rsidRDefault="00FE6A8A" w:rsidP="007D52C0">
            <w:pPr>
              <w:pStyle w:val="Default"/>
              <w:suppressAutoHyphens/>
              <w:jc w:val="center"/>
              <w:rPr>
                <w:i/>
                <w:iCs/>
                <w:sz w:val="20"/>
                <w:szCs w:val="20"/>
              </w:rPr>
            </w:pPr>
            <w:r w:rsidRPr="00FE6A8A">
              <w:rPr>
                <w:i/>
                <w:iCs/>
                <w:sz w:val="20"/>
                <w:szCs w:val="20"/>
              </w:rPr>
              <w:t>33.39</w:t>
            </w:r>
          </w:p>
        </w:tc>
      </w:tr>
      <w:tr w:rsidR="00FE6A8A" w14:paraId="69386CC4" w14:textId="77777777" w:rsidTr="005C7E6D">
        <w:trPr>
          <w:trHeight w:val="432"/>
        </w:trPr>
        <w:tc>
          <w:tcPr>
            <w:tcW w:w="612" w:type="pct"/>
            <w:vAlign w:val="center"/>
          </w:tcPr>
          <w:p w14:paraId="7445199B" w14:textId="77777777" w:rsidR="00FE6A8A" w:rsidRPr="005055C3" w:rsidRDefault="00FE6A8A" w:rsidP="007D52C0">
            <w:pPr>
              <w:pStyle w:val="Default"/>
              <w:suppressAutoHyphens/>
              <w:jc w:val="center"/>
              <w:rPr>
                <w:i/>
                <w:iCs/>
                <w:sz w:val="20"/>
                <w:szCs w:val="20"/>
              </w:rPr>
            </w:pPr>
            <w:r w:rsidRPr="005055C3">
              <w:rPr>
                <w:i/>
                <w:iCs/>
                <w:sz w:val="20"/>
                <w:szCs w:val="20"/>
              </w:rPr>
              <w:t>7</w:t>
            </w:r>
          </w:p>
        </w:tc>
        <w:tc>
          <w:tcPr>
            <w:tcW w:w="718" w:type="pct"/>
            <w:vAlign w:val="center"/>
          </w:tcPr>
          <w:p w14:paraId="19F45702" w14:textId="77777777" w:rsidR="00FE6A8A" w:rsidRPr="005055C3" w:rsidRDefault="00FE6A8A" w:rsidP="007D52C0">
            <w:pPr>
              <w:pStyle w:val="Default"/>
              <w:suppressAutoHyphens/>
              <w:jc w:val="center"/>
              <w:rPr>
                <w:i/>
                <w:iCs/>
                <w:sz w:val="20"/>
                <w:szCs w:val="20"/>
              </w:rPr>
            </w:pPr>
            <w:r w:rsidRPr="005055C3">
              <w:rPr>
                <w:i/>
                <w:iCs/>
                <w:sz w:val="20"/>
                <w:szCs w:val="20"/>
              </w:rPr>
              <w:t>Image 3</w:t>
            </w:r>
          </w:p>
        </w:tc>
        <w:tc>
          <w:tcPr>
            <w:tcW w:w="686" w:type="pct"/>
            <w:vAlign w:val="center"/>
          </w:tcPr>
          <w:p w14:paraId="4DBA9967" w14:textId="77777777" w:rsidR="00FE6A8A" w:rsidRPr="005055C3" w:rsidRDefault="00FE6A8A" w:rsidP="007D52C0">
            <w:pPr>
              <w:pStyle w:val="Default"/>
              <w:suppressAutoHyphens/>
              <w:jc w:val="center"/>
              <w:rPr>
                <w:i/>
                <w:iCs/>
                <w:sz w:val="20"/>
                <w:szCs w:val="20"/>
              </w:rPr>
            </w:pPr>
            <w:r w:rsidRPr="005055C3">
              <w:rPr>
                <w:i/>
                <w:iCs/>
                <w:sz w:val="20"/>
                <w:szCs w:val="20"/>
              </w:rPr>
              <w:t>256X256</w:t>
            </w:r>
          </w:p>
        </w:tc>
        <w:tc>
          <w:tcPr>
            <w:tcW w:w="523" w:type="pct"/>
            <w:vAlign w:val="center"/>
          </w:tcPr>
          <w:p w14:paraId="0A9BEEAB" w14:textId="77777777" w:rsidR="00FE6A8A" w:rsidRPr="00FE6A8A" w:rsidRDefault="00FE6A8A" w:rsidP="007D52C0">
            <w:pPr>
              <w:pStyle w:val="Default"/>
              <w:suppressAutoHyphens/>
              <w:jc w:val="center"/>
              <w:rPr>
                <w:i/>
                <w:iCs/>
                <w:sz w:val="20"/>
                <w:szCs w:val="20"/>
              </w:rPr>
            </w:pPr>
            <w:r w:rsidRPr="00FE6A8A">
              <w:rPr>
                <w:i/>
                <w:iCs/>
                <w:sz w:val="20"/>
                <w:szCs w:val="20"/>
              </w:rPr>
              <w:t>65536</w:t>
            </w:r>
          </w:p>
        </w:tc>
        <w:tc>
          <w:tcPr>
            <w:tcW w:w="658" w:type="pct"/>
            <w:vAlign w:val="center"/>
          </w:tcPr>
          <w:p w14:paraId="1B1FDF54" w14:textId="77777777" w:rsidR="00FE6A8A" w:rsidRPr="00FE6A8A" w:rsidRDefault="00FE6A8A" w:rsidP="007D52C0">
            <w:pPr>
              <w:pStyle w:val="Default"/>
              <w:suppressAutoHyphens/>
              <w:jc w:val="center"/>
              <w:rPr>
                <w:i/>
                <w:iCs/>
                <w:sz w:val="20"/>
                <w:szCs w:val="20"/>
              </w:rPr>
            </w:pPr>
            <w:r w:rsidRPr="00FE6A8A">
              <w:rPr>
                <w:i/>
                <w:iCs/>
                <w:sz w:val="20"/>
                <w:szCs w:val="20"/>
              </w:rPr>
              <w:t>39</w:t>
            </w:r>
          </w:p>
        </w:tc>
        <w:tc>
          <w:tcPr>
            <w:tcW w:w="714" w:type="pct"/>
            <w:vAlign w:val="center"/>
          </w:tcPr>
          <w:p w14:paraId="30C75EC0" w14:textId="77777777" w:rsidR="00FE6A8A" w:rsidRPr="005055C3" w:rsidRDefault="00FE6A8A" w:rsidP="007D52C0">
            <w:pPr>
              <w:pStyle w:val="Default"/>
              <w:suppressAutoHyphens/>
              <w:jc w:val="center"/>
              <w:rPr>
                <w:i/>
                <w:iCs/>
                <w:sz w:val="20"/>
                <w:szCs w:val="20"/>
              </w:rPr>
            </w:pPr>
            <w:r w:rsidRPr="005055C3">
              <w:rPr>
                <w:i/>
                <w:iCs/>
                <w:sz w:val="20"/>
                <w:szCs w:val="20"/>
              </w:rPr>
              <w:t>0.52</w:t>
            </w:r>
          </w:p>
        </w:tc>
        <w:tc>
          <w:tcPr>
            <w:tcW w:w="544" w:type="pct"/>
            <w:vAlign w:val="center"/>
          </w:tcPr>
          <w:p w14:paraId="6B8ABF4B" w14:textId="77777777" w:rsidR="00FE6A8A" w:rsidRPr="00FE6A8A" w:rsidRDefault="00FE6A8A" w:rsidP="007D52C0">
            <w:pPr>
              <w:pStyle w:val="Default"/>
              <w:suppressAutoHyphens/>
              <w:jc w:val="center"/>
              <w:rPr>
                <w:i/>
                <w:iCs/>
                <w:sz w:val="20"/>
                <w:szCs w:val="20"/>
              </w:rPr>
            </w:pPr>
            <w:r w:rsidRPr="00FE6A8A">
              <w:rPr>
                <w:i/>
                <w:iCs/>
                <w:sz w:val="20"/>
                <w:szCs w:val="20"/>
              </w:rPr>
              <w:t>5.95</w:t>
            </w:r>
          </w:p>
        </w:tc>
        <w:tc>
          <w:tcPr>
            <w:tcW w:w="544" w:type="pct"/>
            <w:vAlign w:val="center"/>
          </w:tcPr>
          <w:p w14:paraId="44D98E64" w14:textId="77777777" w:rsidR="00FE6A8A" w:rsidRPr="00FE6A8A" w:rsidRDefault="00FE6A8A" w:rsidP="007D52C0">
            <w:pPr>
              <w:pStyle w:val="Default"/>
              <w:suppressAutoHyphens/>
              <w:jc w:val="center"/>
              <w:rPr>
                <w:i/>
                <w:iCs/>
                <w:sz w:val="20"/>
                <w:szCs w:val="20"/>
              </w:rPr>
            </w:pPr>
            <w:r w:rsidRPr="00FE6A8A">
              <w:rPr>
                <w:i/>
                <w:iCs/>
                <w:sz w:val="20"/>
                <w:szCs w:val="20"/>
              </w:rPr>
              <w:t>32.25</w:t>
            </w:r>
          </w:p>
        </w:tc>
      </w:tr>
      <w:tr w:rsidR="00FE6A8A" w14:paraId="06DC117B" w14:textId="77777777" w:rsidTr="005C7E6D">
        <w:trPr>
          <w:trHeight w:val="432"/>
        </w:trPr>
        <w:tc>
          <w:tcPr>
            <w:tcW w:w="612" w:type="pct"/>
            <w:vAlign w:val="center"/>
          </w:tcPr>
          <w:p w14:paraId="34B17E42" w14:textId="77777777" w:rsidR="00FE6A8A" w:rsidRPr="005055C3" w:rsidRDefault="00FE6A8A" w:rsidP="007D52C0">
            <w:pPr>
              <w:pStyle w:val="Default"/>
              <w:suppressAutoHyphens/>
              <w:jc w:val="center"/>
              <w:rPr>
                <w:i/>
                <w:iCs/>
                <w:sz w:val="20"/>
                <w:szCs w:val="20"/>
              </w:rPr>
            </w:pPr>
            <w:r w:rsidRPr="005055C3">
              <w:rPr>
                <w:i/>
                <w:iCs/>
                <w:sz w:val="20"/>
                <w:szCs w:val="20"/>
              </w:rPr>
              <w:t>8</w:t>
            </w:r>
          </w:p>
        </w:tc>
        <w:tc>
          <w:tcPr>
            <w:tcW w:w="718" w:type="pct"/>
            <w:vAlign w:val="center"/>
          </w:tcPr>
          <w:p w14:paraId="184588C3" w14:textId="77777777" w:rsidR="00FE6A8A" w:rsidRPr="005055C3" w:rsidRDefault="00FE6A8A" w:rsidP="007D52C0">
            <w:pPr>
              <w:pStyle w:val="Default"/>
              <w:suppressAutoHyphens/>
              <w:jc w:val="center"/>
              <w:rPr>
                <w:i/>
                <w:iCs/>
                <w:sz w:val="20"/>
                <w:szCs w:val="20"/>
              </w:rPr>
            </w:pPr>
            <w:r w:rsidRPr="005055C3">
              <w:rPr>
                <w:i/>
                <w:iCs/>
                <w:sz w:val="20"/>
                <w:szCs w:val="20"/>
              </w:rPr>
              <w:t>Image 4</w:t>
            </w:r>
          </w:p>
        </w:tc>
        <w:tc>
          <w:tcPr>
            <w:tcW w:w="686" w:type="pct"/>
            <w:vAlign w:val="center"/>
          </w:tcPr>
          <w:p w14:paraId="3E9C7210" w14:textId="77777777" w:rsidR="00FE6A8A" w:rsidRPr="005055C3" w:rsidRDefault="00FE6A8A" w:rsidP="007D52C0">
            <w:pPr>
              <w:pStyle w:val="Default"/>
              <w:suppressAutoHyphens/>
              <w:jc w:val="center"/>
              <w:rPr>
                <w:i/>
                <w:iCs/>
                <w:sz w:val="20"/>
                <w:szCs w:val="20"/>
              </w:rPr>
            </w:pPr>
            <w:r w:rsidRPr="005055C3">
              <w:rPr>
                <w:i/>
                <w:iCs/>
                <w:sz w:val="20"/>
                <w:szCs w:val="20"/>
              </w:rPr>
              <w:t>256X256</w:t>
            </w:r>
          </w:p>
        </w:tc>
        <w:tc>
          <w:tcPr>
            <w:tcW w:w="523" w:type="pct"/>
            <w:vAlign w:val="center"/>
          </w:tcPr>
          <w:p w14:paraId="12D0A5C2" w14:textId="77777777" w:rsidR="00FE6A8A" w:rsidRPr="00FE6A8A" w:rsidRDefault="00FE6A8A" w:rsidP="007D52C0">
            <w:pPr>
              <w:pStyle w:val="Default"/>
              <w:suppressAutoHyphens/>
              <w:jc w:val="center"/>
              <w:rPr>
                <w:i/>
                <w:iCs/>
                <w:sz w:val="20"/>
                <w:szCs w:val="20"/>
              </w:rPr>
            </w:pPr>
            <w:r w:rsidRPr="00FE6A8A">
              <w:rPr>
                <w:i/>
                <w:iCs/>
                <w:sz w:val="20"/>
                <w:szCs w:val="20"/>
              </w:rPr>
              <w:t>65536</w:t>
            </w:r>
          </w:p>
        </w:tc>
        <w:tc>
          <w:tcPr>
            <w:tcW w:w="658" w:type="pct"/>
            <w:vAlign w:val="center"/>
          </w:tcPr>
          <w:p w14:paraId="6973C410" w14:textId="77777777" w:rsidR="00FE6A8A" w:rsidRPr="00FE6A8A" w:rsidRDefault="00FE6A8A" w:rsidP="007D52C0">
            <w:pPr>
              <w:pStyle w:val="Default"/>
              <w:suppressAutoHyphens/>
              <w:jc w:val="center"/>
              <w:rPr>
                <w:i/>
                <w:iCs/>
                <w:sz w:val="20"/>
                <w:szCs w:val="20"/>
              </w:rPr>
            </w:pPr>
            <w:r w:rsidRPr="00FE6A8A">
              <w:rPr>
                <w:i/>
                <w:iCs/>
                <w:sz w:val="20"/>
                <w:szCs w:val="20"/>
              </w:rPr>
              <w:t>32</w:t>
            </w:r>
          </w:p>
        </w:tc>
        <w:tc>
          <w:tcPr>
            <w:tcW w:w="714" w:type="pct"/>
            <w:vAlign w:val="center"/>
          </w:tcPr>
          <w:p w14:paraId="193589AF" w14:textId="77777777" w:rsidR="00FE6A8A" w:rsidRPr="005055C3" w:rsidRDefault="00FE6A8A" w:rsidP="007D52C0">
            <w:pPr>
              <w:pStyle w:val="Default"/>
              <w:suppressAutoHyphens/>
              <w:jc w:val="center"/>
              <w:rPr>
                <w:i/>
                <w:iCs/>
                <w:sz w:val="20"/>
                <w:szCs w:val="20"/>
              </w:rPr>
            </w:pPr>
            <w:r w:rsidRPr="005055C3">
              <w:rPr>
                <w:i/>
                <w:iCs/>
                <w:sz w:val="20"/>
                <w:szCs w:val="20"/>
              </w:rPr>
              <w:t>0.48</w:t>
            </w:r>
          </w:p>
        </w:tc>
        <w:tc>
          <w:tcPr>
            <w:tcW w:w="544" w:type="pct"/>
            <w:vAlign w:val="center"/>
          </w:tcPr>
          <w:p w14:paraId="35EFB952" w14:textId="77777777" w:rsidR="00FE6A8A" w:rsidRPr="00FE6A8A" w:rsidRDefault="00FE6A8A" w:rsidP="007D52C0">
            <w:pPr>
              <w:pStyle w:val="Default"/>
              <w:suppressAutoHyphens/>
              <w:jc w:val="center"/>
              <w:rPr>
                <w:i/>
                <w:iCs/>
                <w:sz w:val="20"/>
                <w:szCs w:val="20"/>
              </w:rPr>
            </w:pPr>
            <w:r w:rsidRPr="00FE6A8A">
              <w:rPr>
                <w:i/>
                <w:iCs/>
                <w:sz w:val="20"/>
                <w:szCs w:val="20"/>
              </w:rPr>
              <w:t>4.88</w:t>
            </w:r>
          </w:p>
        </w:tc>
        <w:tc>
          <w:tcPr>
            <w:tcW w:w="544" w:type="pct"/>
            <w:vAlign w:val="center"/>
          </w:tcPr>
          <w:p w14:paraId="48A541DA" w14:textId="77777777" w:rsidR="00FE6A8A" w:rsidRPr="00FE6A8A" w:rsidRDefault="00FE6A8A" w:rsidP="007D52C0">
            <w:pPr>
              <w:pStyle w:val="Default"/>
              <w:suppressAutoHyphens/>
              <w:jc w:val="center"/>
              <w:rPr>
                <w:i/>
                <w:iCs/>
                <w:sz w:val="20"/>
                <w:szCs w:val="20"/>
              </w:rPr>
            </w:pPr>
            <w:r w:rsidRPr="00FE6A8A">
              <w:rPr>
                <w:i/>
                <w:iCs/>
                <w:sz w:val="20"/>
                <w:szCs w:val="20"/>
              </w:rPr>
              <w:t>33.11</w:t>
            </w:r>
          </w:p>
        </w:tc>
      </w:tr>
    </w:tbl>
    <w:p w14:paraId="43974186" w14:textId="77777777" w:rsidR="005055C3" w:rsidRDefault="005055C3" w:rsidP="005055C3">
      <w:pPr>
        <w:pStyle w:val="IEEEText"/>
      </w:pPr>
    </w:p>
    <w:p w14:paraId="1CB9811B" w14:textId="77777777" w:rsidR="00FE6A8A" w:rsidRDefault="00FE6A8A" w:rsidP="005055C3">
      <w:pPr>
        <w:pStyle w:val="IEEEText"/>
      </w:pPr>
    </w:p>
    <w:p w14:paraId="139AB0F8" w14:textId="77777777" w:rsidR="00FE6A8A" w:rsidRDefault="00FE6A8A" w:rsidP="005055C3">
      <w:pPr>
        <w:pStyle w:val="IEEEText"/>
      </w:pPr>
      <w:r>
        <w:rPr>
          <w:noProof/>
        </w:rPr>
        <w:drawing>
          <wp:inline distT="0" distB="0" distL="0" distR="0" wp14:anchorId="72C5B179" wp14:editId="25365191">
            <wp:extent cx="4208780" cy="3472244"/>
            <wp:effectExtent l="0" t="0" r="1270" b="0"/>
            <wp:docPr id="1" name="Chart 1" title="Flipped Pixel versus bits embedded"/>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083CA80" w14:textId="77777777" w:rsidR="00FE6A8A" w:rsidRDefault="00FE6A8A" w:rsidP="005055C3">
      <w:pPr>
        <w:pStyle w:val="IEEEText"/>
      </w:pPr>
    </w:p>
    <w:p w14:paraId="4AFC5103" w14:textId="77777777" w:rsidR="00622806" w:rsidRDefault="00622806" w:rsidP="00982305">
      <w:pPr>
        <w:pStyle w:val="IEEEText"/>
        <w:ind w:firstLine="0"/>
        <w:jc w:val="left"/>
        <w:rPr>
          <w:rStyle w:val="IEEETableContentChar"/>
          <w:rFonts w:ascii="Times" w:hAnsi="Times" w:cs="Times"/>
          <w:sz w:val="22"/>
          <w:szCs w:val="22"/>
        </w:rPr>
      </w:pPr>
      <w:proofErr w:type="gramStart"/>
      <w:r w:rsidRPr="00982305">
        <w:rPr>
          <w:rStyle w:val="IEEETableContentChar"/>
          <w:rFonts w:ascii="Times" w:hAnsi="Times" w:cs="Times"/>
          <w:sz w:val="22"/>
          <w:szCs w:val="22"/>
        </w:rPr>
        <w:t xml:space="preserve">Figure  </w:t>
      </w:r>
      <w:r w:rsidR="00A9043C">
        <w:rPr>
          <w:rStyle w:val="IEEETableContentChar"/>
          <w:rFonts w:ascii="Times" w:hAnsi="Times" w:cs="Times"/>
          <w:sz w:val="22"/>
          <w:szCs w:val="22"/>
        </w:rPr>
        <w:t>5</w:t>
      </w:r>
      <w:proofErr w:type="gramEnd"/>
      <w:r w:rsidRPr="00982305">
        <w:rPr>
          <w:rStyle w:val="IEEETableContentChar"/>
          <w:rFonts w:ascii="Times" w:hAnsi="Times" w:cs="Times"/>
          <w:sz w:val="22"/>
          <w:szCs w:val="22"/>
        </w:rPr>
        <w:t>. Comparison of Size of message embedded versus flipped pixels</w:t>
      </w:r>
    </w:p>
    <w:p w14:paraId="4CBCC8FD" w14:textId="77777777" w:rsidR="00FE6A8A" w:rsidRPr="00982305" w:rsidRDefault="00FE6A8A" w:rsidP="00982305">
      <w:pPr>
        <w:pStyle w:val="IEEEText"/>
        <w:ind w:firstLine="0"/>
        <w:jc w:val="left"/>
        <w:rPr>
          <w:rStyle w:val="IEEETableContentChar"/>
          <w:rFonts w:ascii="Times" w:hAnsi="Times" w:cs="Times"/>
          <w:sz w:val="22"/>
          <w:szCs w:val="22"/>
        </w:rPr>
      </w:pPr>
      <w:r>
        <w:rPr>
          <w:noProof/>
        </w:rPr>
        <w:drawing>
          <wp:inline distT="0" distB="0" distL="0" distR="0" wp14:anchorId="2FE3DCA7" wp14:editId="5394B641">
            <wp:extent cx="4208780" cy="2509520"/>
            <wp:effectExtent l="0" t="0" r="1270" b="5080"/>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1777724" w14:textId="77777777" w:rsidR="00622806" w:rsidRDefault="00622806" w:rsidP="00622806">
      <w:pPr>
        <w:pStyle w:val="IEEEText"/>
        <w:jc w:val="center"/>
      </w:pPr>
    </w:p>
    <w:p w14:paraId="5F2262C3" w14:textId="77777777" w:rsidR="00622806" w:rsidRDefault="00622806" w:rsidP="00A9043C">
      <w:pPr>
        <w:pStyle w:val="IEEEText"/>
        <w:jc w:val="left"/>
        <w:rPr>
          <w:rStyle w:val="IEEETableContentChar"/>
          <w:rFonts w:ascii="Times" w:hAnsi="Times" w:cs="Times"/>
          <w:sz w:val="22"/>
          <w:szCs w:val="22"/>
        </w:rPr>
      </w:pPr>
      <w:r w:rsidRPr="00A9043C">
        <w:rPr>
          <w:rStyle w:val="IEEETableContentChar"/>
          <w:rFonts w:ascii="Times" w:hAnsi="Times" w:cs="Times"/>
          <w:sz w:val="22"/>
          <w:szCs w:val="22"/>
        </w:rPr>
        <w:t xml:space="preserve">Figure </w:t>
      </w:r>
      <w:r w:rsidR="00A9043C">
        <w:rPr>
          <w:rStyle w:val="IEEETableContentChar"/>
          <w:rFonts w:ascii="Times" w:hAnsi="Times" w:cs="Times"/>
          <w:sz w:val="22"/>
          <w:szCs w:val="22"/>
        </w:rPr>
        <w:t>6</w:t>
      </w:r>
      <w:r w:rsidRPr="00A9043C">
        <w:rPr>
          <w:rStyle w:val="IEEETableContentChar"/>
          <w:rFonts w:ascii="Times" w:hAnsi="Times" w:cs="Times"/>
          <w:sz w:val="22"/>
          <w:szCs w:val="22"/>
        </w:rPr>
        <w:t>. Performance analysis using MSE</w:t>
      </w:r>
    </w:p>
    <w:p w14:paraId="4533C601" w14:textId="77777777" w:rsidR="00FE6A8A" w:rsidRPr="00A9043C" w:rsidRDefault="00FE6A8A" w:rsidP="00A9043C">
      <w:pPr>
        <w:pStyle w:val="IEEEText"/>
        <w:jc w:val="left"/>
        <w:rPr>
          <w:rStyle w:val="IEEETableContentChar"/>
          <w:rFonts w:ascii="Times" w:hAnsi="Times" w:cs="Times"/>
          <w:sz w:val="22"/>
          <w:szCs w:val="22"/>
        </w:rPr>
      </w:pPr>
    </w:p>
    <w:p w14:paraId="6E4000A2" w14:textId="77777777" w:rsidR="00622806" w:rsidRDefault="00FE6A8A" w:rsidP="00622806">
      <w:pPr>
        <w:pStyle w:val="IEEEText"/>
        <w:jc w:val="center"/>
      </w:pPr>
      <w:r>
        <w:rPr>
          <w:noProof/>
        </w:rPr>
        <w:drawing>
          <wp:inline distT="0" distB="0" distL="0" distR="0" wp14:anchorId="0B20AF50" wp14:editId="7FF23F6A">
            <wp:extent cx="4208780" cy="2349500"/>
            <wp:effectExtent l="0" t="0" r="1270" b="0"/>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286532C0" w14:textId="77777777" w:rsidR="00622806" w:rsidRDefault="00622806" w:rsidP="00622806">
      <w:pPr>
        <w:pStyle w:val="IEEEText"/>
      </w:pPr>
    </w:p>
    <w:p w14:paraId="4D58B8CE" w14:textId="77777777" w:rsidR="00622806" w:rsidRPr="00982305" w:rsidRDefault="00A9043C" w:rsidP="00982305">
      <w:pPr>
        <w:pStyle w:val="IEEEText"/>
        <w:jc w:val="left"/>
        <w:rPr>
          <w:rFonts w:ascii="Times" w:hAnsi="Times" w:cs="Times"/>
          <w:sz w:val="22"/>
          <w:szCs w:val="22"/>
        </w:rPr>
      </w:pPr>
      <w:r>
        <w:rPr>
          <w:rFonts w:ascii="Times" w:hAnsi="Times" w:cs="Times"/>
          <w:sz w:val="22"/>
          <w:szCs w:val="22"/>
        </w:rPr>
        <w:t xml:space="preserve">Figure </w:t>
      </w:r>
      <w:proofErr w:type="gramStart"/>
      <w:r>
        <w:rPr>
          <w:rFonts w:ascii="Times" w:hAnsi="Times" w:cs="Times"/>
          <w:sz w:val="22"/>
          <w:szCs w:val="22"/>
        </w:rPr>
        <w:t xml:space="preserve">7 </w:t>
      </w:r>
      <w:r w:rsidR="00622806" w:rsidRPr="00982305">
        <w:rPr>
          <w:rFonts w:ascii="Times" w:hAnsi="Times" w:cs="Times"/>
          <w:sz w:val="22"/>
          <w:szCs w:val="22"/>
        </w:rPr>
        <w:t>.</w:t>
      </w:r>
      <w:proofErr w:type="gramEnd"/>
      <w:r w:rsidR="00622806" w:rsidRPr="00982305">
        <w:rPr>
          <w:rFonts w:ascii="Times" w:hAnsi="Times" w:cs="Times"/>
          <w:sz w:val="22"/>
          <w:szCs w:val="22"/>
        </w:rPr>
        <w:t xml:space="preserve"> Performance analysis using PSNR</w:t>
      </w:r>
    </w:p>
    <w:p w14:paraId="5FB6947F" w14:textId="77777777" w:rsidR="00622806" w:rsidRPr="00982305" w:rsidRDefault="00982305" w:rsidP="00982305">
      <w:pPr>
        <w:pStyle w:val="ListParagraph"/>
        <w:numPr>
          <w:ilvl w:val="0"/>
          <w:numId w:val="2"/>
        </w:numPr>
        <w:tabs>
          <w:tab w:val="left" w:pos="340"/>
        </w:tabs>
        <w:spacing w:before="520" w:after="280"/>
        <w:jc w:val="both"/>
        <w:rPr>
          <w:rFonts w:ascii="Helvetica" w:eastAsia="Times New Roman" w:hAnsi="Helvetica"/>
          <w:b/>
          <w:color w:val="000000" w:themeColor="text1"/>
          <w:sz w:val="24"/>
        </w:rPr>
      </w:pPr>
      <w:r>
        <w:rPr>
          <w:rFonts w:ascii="Helvetica" w:eastAsia="Times New Roman" w:hAnsi="Helvetica"/>
          <w:b/>
          <w:color w:val="000000" w:themeColor="text1"/>
          <w:sz w:val="24"/>
        </w:rPr>
        <w:t xml:space="preserve">  Discussion</w:t>
      </w:r>
    </w:p>
    <w:p w14:paraId="7A6BA7EC" w14:textId="77777777" w:rsidR="00622806" w:rsidRDefault="00622806" w:rsidP="00982305">
      <w:pPr>
        <w:pStyle w:val="IEEEText"/>
        <w:spacing w:line="240" w:lineRule="auto"/>
        <w:ind w:firstLine="0"/>
        <w:rPr>
          <w:rFonts w:ascii="Times" w:hAnsi="Times" w:cs="Times"/>
          <w:sz w:val="22"/>
          <w:szCs w:val="22"/>
        </w:rPr>
      </w:pPr>
      <w:r w:rsidRPr="00982305">
        <w:rPr>
          <w:rFonts w:ascii="Times" w:hAnsi="Times" w:cs="Times"/>
          <w:sz w:val="22"/>
          <w:szCs w:val="22"/>
        </w:rPr>
        <w:t>From the ob</w:t>
      </w:r>
      <w:r w:rsidR="005C7E6D">
        <w:rPr>
          <w:rFonts w:ascii="Times" w:hAnsi="Times" w:cs="Times"/>
          <w:sz w:val="22"/>
          <w:szCs w:val="22"/>
        </w:rPr>
        <w:t>tained results shown in table IV</w:t>
      </w:r>
      <w:r w:rsidRPr="00982305">
        <w:rPr>
          <w:rFonts w:ascii="Times" w:hAnsi="Times" w:cs="Times"/>
          <w:sz w:val="22"/>
          <w:szCs w:val="22"/>
        </w:rPr>
        <w:t xml:space="preserve">, it is observed that flipped pixel count range is about 50 % for hiding the data </w:t>
      </w:r>
      <w:r w:rsidR="004F43DB">
        <w:rPr>
          <w:rFonts w:ascii="Times" w:hAnsi="Times" w:cs="Times"/>
          <w:sz w:val="22"/>
          <w:szCs w:val="22"/>
        </w:rPr>
        <w:t>of size 64 bits. The number of f</w:t>
      </w:r>
      <w:r w:rsidRPr="00982305">
        <w:rPr>
          <w:rFonts w:ascii="Times" w:hAnsi="Times" w:cs="Times"/>
          <w:sz w:val="22"/>
          <w:szCs w:val="22"/>
        </w:rPr>
        <w:t xml:space="preserve">lipped pixels is dependent on the size of the image, run length of black and white pixel pairs and message data bit pattern. </w:t>
      </w:r>
      <w:r w:rsidR="005C7E6D">
        <w:rPr>
          <w:rFonts w:ascii="Times" w:hAnsi="Times" w:cs="Times"/>
          <w:sz w:val="22"/>
          <w:szCs w:val="22"/>
        </w:rPr>
        <w:t xml:space="preserve">If pattern of image matches with data bit patterns more, </w:t>
      </w:r>
      <w:proofErr w:type="gramStart"/>
      <w:r w:rsidR="005C7E6D">
        <w:rPr>
          <w:rFonts w:ascii="Times" w:hAnsi="Times" w:cs="Times"/>
          <w:sz w:val="22"/>
          <w:szCs w:val="22"/>
        </w:rPr>
        <w:t>less</w:t>
      </w:r>
      <w:proofErr w:type="gramEnd"/>
      <w:r w:rsidR="005C7E6D">
        <w:rPr>
          <w:rFonts w:ascii="Times" w:hAnsi="Times" w:cs="Times"/>
          <w:sz w:val="22"/>
          <w:szCs w:val="22"/>
        </w:rPr>
        <w:t xml:space="preserve"> number of pixels are required to flip. T</w:t>
      </w:r>
      <w:r w:rsidRPr="00982305">
        <w:rPr>
          <w:rFonts w:ascii="Times" w:hAnsi="Times" w:cs="Times"/>
          <w:sz w:val="22"/>
          <w:szCs w:val="22"/>
        </w:rPr>
        <w:t xml:space="preserve">his proves proposed technique provides good hiding capacity </w:t>
      </w:r>
      <w:r w:rsidR="005C7E6D">
        <w:rPr>
          <w:rFonts w:ascii="Times" w:hAnsi="Times" w:cs="Times"/>
          <w:sz w:val="22"/>
          <w:szCs w:val="22"/>
        </w:rPr>
        <w:t xml:space="preserve">due to compression , security due to encryption </w:t>
      </w:r>
      <w:r w:rsidRPr="00982305">
        <w:rPr>
          <w:rFonts w:ascii="Times" w:hAnsi="Times" w:cs="Times"/>
          <w:sz w:val="22"/>
          <w:szCs w:val="22"/>
        </w:rPr>
        <w:t xml:space="preserve">as well since original pattern of image is utilized at maximum; it results in minimization of distortion. </w:t>
      </w:r>
    </w:p>
    <w:p w14:paraId="0F15F622" w14:textId="77777777" w:rsidR="00982305" w:rsidRDefault="00982305" w:rsidP="00982305">
      <w:pPr>
        <w:pStyle w:val="IEEEText"/>
        <w:spacing w:line="240" w:lineRule="auto"/>
        <w:ind w:firstLine="0"/>
        <w:rPr>
          <w:rFonts w:ascii="Times" w:hAnsi="Times" w:cs="Times"/>
          <w:sz w:val="22"/>
          <w:szCs w:val="22"/>
        </w:rPr>
      </w:pPr>
    </w:p>
    <w:p w14:paraId="58903152" w14:textId="77777777" w:rsidR="00982305" w:rsidRPr="00982305" w:rsidRDefault="00982305" w:rsidP="00982305">
      <w:pPr>
        <w:pStyle w:val="ListParagraph"/>
        <w:numPr>
          <w:ilvl w:val="0"/>
          <w:numId w:val="2"/>
        </w:numPr>
        <w:tabs>
          <w:tab w:val="left" w:pos="340"/>
        </w:tabs>
        <w:spacing w:before="520" w:after="280"/>
        <w:jc w:val="both"/>
        <w:rPr>
          <w:rFonts w:ascii="Helvetica" w:eastAsia="Times New Roman" w:hAnsi="Helvetica"/>
          <w:b/>
          <w:color w:val="000000" w:themeColor="text1"/>
          <w:sz w:val="24"/>
        </w:rPr>
      </w:pPr>
      <w:r>
        <w:rPr>
          <w:rFonts w:ascii="Helvetica" w:eastAsia="Times New Roman" w:hAnsi="Helvetica"/>
          <w:b/>
          <w:color w:val="000000" w:themeColor="text1"/>
          <w:sz w:val="24"/>
        </w:rPr>
        <w:t xml:space="preserve">  Conclusion</w:t>
      </w:r>
    </w:p>
    <w:p w14:paraId="2EC0EEC2" w14:textId="77777777" w:rsidR="00982305" w:rsidRPr="00982305" w:rsidRDefault="00982305" w:rsidP="00982305">
      <w:pPr>
        <w:pStyle w:val="IEEEText"/>
        <w:spacing w:line="240" w:lineRule="auto"/>
        <w:ind w:firstLine="0"/>
        <w:rPr>
          <w:rFonts w:ascii="Times" w:hAnsi="Times" w:cs="Times"/>
          <w:sz w:val="22"/>
          <w:szCs w:val="22"/>
        </w:rPr>
      </w:pPr>
    </w:p>
    <w:p w14:paraId="3A944565" w14:textId="77777777" w:rsidR="00622806" w:rsidRPr="00982305" w:rsidRDefault="00622806" w:rsidP="00A9043C">
      <w:pPr>
        <w:pStyle w:val="IEEEText"/>
        <w:spacing w:line="240" w:lineRule="auto"/>
        <w:ind w:firstLine="0"/>
        <w:rPr>
          <w:rFonts w:ascii="Times" w:hAnsi="Times" w:cs="Times"/>
          <w:sz w:val="22"/>
          <w:szCs w:val="22"/>
        </w:rPr>
      </w:pPr>
      <w:r w:rsidRPr="00982305">
        <w:rPr>
          <w:rFonts w:ascii="Times" w:hAnsi="Times" w:cs="Times"/>
          <w:sz w:val="22"/>
          <w:szCs w:val="22"/>
        </w:rPr>
        <w:lastRenderedPageBreak/>
        <w:t xml:space="preserve">The various techniques available for data hiding have been analyzed and studied. This paper proposes a novel </w:t>
      </w:r>
      <w:r w:rsidR="005C7E6D">
        <w:rPr>
          <w:rFonts w:ascii="Times" w:hAnsi="Times" w:cs="Times"/>
          <w:sz w:val="22"/>
          <w:szCs w:val="22"/>
        </w:rPr>
        <w:t xml:space="preserve">secure and high data hiding capacity embedding technique </w:t>
      </w:r>
      <w:r w:rsidRPr="00982305">
        <w:rPr>
          <w:rFonts w:ascii="Times" w:hAnsi="Times" w:cs="Times"/>
          <w:sz w:val="22"/>
          <w:szCs w:val="22"/>
        </w:rPr>
        <w:t xml:space="preserve">for binary image </w:t>
      </w:r>
      <w:r w:rsidR="005C7E6D">
        <w:rPr>
          <w:rFonts w:ascii="Times" w:hAnsi="Times" w:cs="Times"/>
          <w:sz w:val="22"/>
          <w:szCs w:val="22"/>
        </w:rPr>
        <w:t xml:space="preserve">using </w:t>
      </w:r>
      <w:r w:rsidRPr="00982305">
        <w:rPr>
          <w:rFonts w:ascii="Times" w:hAnsi="Times" w:cs="Times"/>
          <w:sz w:val="22"/>
          <w:szCs w:val="22"/>
        </w:rPr>
        <w:t xml:space="preserve">RL </w:t>
      </w:r>
      <w:r w:rsidR="005C7E6D">
        <w:rPr>
          <w:rFonts w:ascii="Times" w:hAnsi="Times" w:cs="Times"/>
          <w:sz w:val="22"/>
          <w:szCs w:val="22"/>
        </w:rPr>
        <w:t>pairs</w:t>
      </w:r>
      <w:r w:rsidRPr="00982305">
        <w:rPr>
          <w:rFonts w:ascii="Times" w:hAnsi="Times" w:cs="Times"/>
          <w:sz w:val="22"/>
          <w:szCs w:val="22"/>
        </w:rPr>
        <w:t>. Thus using this t</w:t>
      </w:r>
      <w:r w:rsidR="005C7E6D">
        <w:rPr>
          <w:rFonts w:ascii="Times" w:hAnsi="Times" w:cs="Times"/>
          <w:sz w:val="22"/>
          <w:szCs w:val="22"/>
        </w:rPr>
        <w:t>echnique, the hidden data is more secure due to</w:t>
      </w:r>
      <w:r w:rsidRPr="00982305">
        <w:rPr>
          <w:rFonts w:ascii="Times" w:hAnsi="Times" w:cs="Times"/>
          <w:sz w:val="22"/>
          <w:szCs w:val="22"/>
        </w:rPr>
        <w:t xml:space="preserve"> encrypt</w:t>
      </w:r>
      <w:r w:rsidR="005C7E6D">
        <w:rPr>
          <w:rFonts w:ascii="Times" w:hAnsi="Times" w:cs="Times"/>
          <w:sz w:val="22"/>
          <w:szCs w:val="22"/>
        </w:rPr>
        <w:t>ion</w:t>
      </w:r>
      <w:r w:rsidRPr="00982305">
        <w:rPr>
          <w:rFonts w:ascii="Times" w:hAnsi="Times" w:cs="Times"/>
          <w:sz w:val="22"/>
          <w:szCs w:val="22"/>
        </w:rPr>
        <w:t xml:space="preserve"> and also can </w:t>
      </w:r>
      <w:r w:rsidR="005C7E6D">
        <w:rPr>
          <w:rFonts w:ascii="Times" w:hAnsi="Times" w:cs="Times"/>
          <w:sz w:val="22"/>
          <w:szCs w:val="22"/>
        </w:rPr>
        <w:t xml:space="preserve">hide more data </w:t>
      </w:r>
      <w:r w:rsidR="00063E8C">
        <w:rPr>
          <w:rFonts w:ascii="Times" w:hAnsi="Times" w:cs="Times"/>
          <w:sz w:val="22"/>
          <w:szCs w:val="22"/>
        </w:rPr>
        <w:t xml:space="preserve">as data to be hidden is </w:t>
      </w:r>
      <w:r w:rsidR="005C7E6D">
        <w:rPr>
          <w:rFonts w:ascii="Times" w:hAnsi="Times" w:cs="Times"/>
          <w:sz w:val="22"/>
          <w:szCs w:val="22"/>
        </w:rPr>
        <w:t>compress</w:t>
      </w:r>
      <w:r w:rsidR="00063E8C">
        <w:rPr>
          <w:rFonts w:ascii="Times" w:hAnsi="Times" w:cs="Times"/>
          <w:sz w:val="22"/>
          <w:szCs w:val="22"/>
        </w:rPr>
        <w:t xml:space="preserve">ed and also </w:t>
      </w:r>
      <w:r w:rsidR="00063E8C" w:rsidRPr="00982305">
        <w:rPr>
          <w:rFonts w:ascii="Times" w:hAnsi="Times" w:cs="Times"/>
          <w:sz w:val="22"/>
          <w:szCs w:val="22"/>
        </w:rPr>
        <w:t>distortion</w:t>
      </w:r>
      <w:r w:rsidR="00063E8C">
        <w:rPr>
          <w:rFonts w:ascii="Times" w:hAnsi="Times" w:cs="Times"/>
          <w:sz w:val="22"/>
          <w:szCs w:val="22"/>
        </w:rPr>
        <w:t xml:space="preserve"> can be minimized selecting suitable thresholds based on image pattern.</w:t>
      </w:r>
      <w:r w:rsidR="00A9043C" w:rsidRPr="00982305">
        <w:rPr>
          <w:rFonts w:ascii="Times" w:hAnsi="Times" w:cs="Times"/>
          <w:sz w:val="22"/>
          <w:szCs w:val="22"/>
        </w:rPr>
        <w:t xml:space="preserve"> Experiments show</w:t>
      </w:r>
      <w:r w:rsidRPr="00982305">
        <w:rPr>
          <w:rFonts w:ascii="Times" w:hAnsi="Times" w:cs="Times"/>
          <w:sz w:val="22"/>
          <w:szCs w:val="22"/>
        </w:rPr>
        <w:t xml:space="preserve"> that the algorithm has good imperceptibility and can be used for </w:t>
      </w:r>
      <w:r w:rsidR="00063E8C">
        <w:rPr>
          <w:rFonts w:ascii="Times" w:hAnsi="Times" w:cs="Times"/>
          <w:sz w:val="22"/>
          <w:szCs w:val="22"/>
        </w:rPr>
        <w:t xml:space="preserve">secure </w:t>
      </w:r>
      <w:r w:rsidRPr="00982305">
        <w:rPr>
          <w:rFonts w:ascii="Times" w:hAnsi="Times" w:cs="Times"/>
          <w:sz w:val="22"/>
          <w:szCs w:val="22"/>
        </w:rPr>
        <w:t xml:space="preserve">secret data transmission. Experimental results </w:t>
      </w:r>
      <w:r w:rsidR="00063E8C">
        <w:rPr>
          <w:rFonts w:ascii="Times" w:hAnsi="Times" w:cs="Times"/>
          <w:sz w:val="22"/>
          <w:szCs w:val="22"/>
        </w:rPr>
        <w:t>also shows that the proposed technique provides high data hiding capacity. This approach can be applied for secret communication and watermarking of binary images</w:t>
      </w:r>
      <w:r w:rsidRPr="00982305">
        <w:rPr>
          <w:rFonts w:ascii="Times" w:hAnsi="Times" w:cs="Times"/>
          <w:sz w:val="22"/>
          <w:szCs w:val="22"/>
        </w:rPr>
        <w:t xml:space="preserve">. </w:t>
      </w:r>
    </w:p>
    <w:p w14:paraId="65370104" w14:textId="77777777" w:rsidR="00622806" w:rsidRPr="00982305" w:rsidRDefault="00622806" w:rsidP="00982305">
      <w:pPr>
        <w:pStyle w:val="IEEEText"/>
        <w:spacing w:line="240" w:lineRule="auto"/>
        <w:rPr>
          <w:rFonts w:ascii="Times" w:hAnsi="Times" w:cs="Times"/>
          <w:sz w:val="22"/>
          <w:szCs w:val="22"/>
        </w:rPr>
      </w:pPr>
    </w:p>
    <w:p w14:paraId="0A2EE1AE" w14:textId="77777777" w:rsidR="00B55B76" w:rsidRPr="00EC6BAC" w:rsidRDefault="00E100C4" w:rsidP="005D6889">
      <w:pPr>
        <w:ind w:right="20"/>
        <w:jc w:val="both"/>
        <w:rPr>
          <w:rFonts w:ascii="Times" w:eastAsia="Times New Roman" w:hAnsi="Times"/>
          <w:color w:val="000000" w:themeColor="text1"/>
          <w:sz w:val="22"/>
          <w:szCs w:val="22"/>
          <w:lang w:val="en-IN"/>
        </w:rPr>
      </w:pPr>
      <w:r w:rsidRPr="00EC6BAC">
        <w:rPr>
          <w:rFonts w:ascii="Times" w:eastAsia="Times New Roman" w:hAnsi="Times"/>
          <w:color w:val="000000" w:themeColor="text1"/>
          <w:sz w:val="22"/>
          <w:szCs w:val="22"/>
          <w:lang w:val="en-IN"/>
        </w:rPr>
        <w:t xml:space="preserve"> </w:t>
      </w:r>
    </w:p>
    <w:p w14:paraId="439480EA" w14:textId="77777777" w:rsidR="007F03E4" w:rsidRDefault="00E100C4" w:rsidP="00A57367">
      <w:pPr>
        <w:spacing w:before="520" w:after="280"/>
        <w:ind w:right="20"/>
        <w:jc w:val="both"/>
        <w:rPr>
          <w:rFonts w:ascii="Helvetica" w:eastAsia="Times New Roman" w:hAnsi="Helvetica"/>
          <w:b/>
          <w:color w:val="000000" w:themeColor="text1"/>
          <w:sz w:val="24"/>
          <w:szCs w:val="24"/>
          <w:lang w:val="en-IN"/>
        </w:rPr>
      </w:pPr>
      <w:r w:rsidRPr="00EC6BAC">
        <w:rPr>
          <w:rFonts w:ascii="Helvetica" w:eastAsia="Times New Roman" w:hAnsi="Helvetica"/>
          <w:b/>
          <w:color w:val="000000" w:themeColor="text1"/>
          <w:sz w:val="24"/>
          <w:szCs w:val="24"/>
          <w:lang w:val="en-IN"/>
        </w:rPr>
        <w:t>R</w:t>
      </w:r>
      <w:r w:rsidR="007F03E4" w:rsidRPr="00EC6BAC">
        <w:rPr>
          <w:rFonts w:ascii="Helvetica" w:eastAsia="Times New Roman" w:hAnsi="Helvetica"/>
          <w:b/>
          <w:color w:val="000000" w:themeColor="text1"/>
          <w:sz w:val="24"/>
          <w:szCs w:val="24"/>
          <w:lang w:val="en-IN"/>
        </w:rPr>
        <w:t>eferences</w:t>
      </w:r>
    </w:p>
    <w:p w14:paraId="33226D65" w14:textId="77777777" w:rsidR="00131A97" w:rsidRPr="00982305" w:rsidRDefault="00131A97" w:rsidP="00982305">
      <w:pPr>
        <w:pStyle w:val="IEEEReference"/>
        <w:jc w:val="both"/>
        <w:rPr>
          <w:sz w:val="22"/>
          <w:szCs w:val="22"/>
        </w:rPr>
      </w:pPr>
      <w:r w:rsidRPr="00982305">
        <w:rPr>
          <w:sz w:val="22"/>
          <w:szCs w:val="22"/>
        </w:rPr>
        <w:t xml:space="preserve">V.M. Manikandan, </w:t>
      </w:r>
      <w:proofErr w:type="spellStart"/>
      <w:r w:rsidRPr="00982305">
        <w:rPr>
          <w:sz w:val="22"/>
          <w:szCs w:val="22"/>
        </w:rPr>
        <w:t>V.Masilamani</w:t>
      </w:r>
      <w:proofErr w:type="spellEnd"/>
      <w:r w:rsidRPr="00982305">
        <w:rPr>
          <w:sz w:val="22"/>
          <w:szCs w:val="22"/>
        </w:rPr>
        <w:t xml:space="preserve"> “Reversible data hiding scheme during encryption using machine learning,” Elsevier ScienceDirect. Procedia Computer Science 133, 2018, 348–356 </w:t>
      </w:r>
    </w:p>
    <w:p w14:paraId="4ACB941B" w14:textId="77777777" w:rsidR="00131A97" w:rsidRPr="00982305" w:rsidRDefault="00131A97" w:rsidP="00982305">
      <w:pPr>
        <w:pStyle w:val="IEEEReference"/>
        <w:jc w:val="both"/>
        <w:rPr>
          <w:sz w:val="22"/>
          <w:szCs w:val="22"/>
        </w:rPr>
      </w:pPr>
      <w:proofErr w:type="spellStart"/>
      <w:r w:rsidRPr="00982305">
        <w:rPr>
          <w:sz w:val="22"/>
          <w:szCs w:val="22"/>
        </w:rPr>
        <w:t>Wenjia</w:t>
      </w:r>
      <w:proofErr w:type="spellEnd"/>
      <w:r w:rsidRPr="00982305">
        <w:rPr>
          <w:sz w:val="22"/>
          <w:szCs w:val="22"/>
        </w:rPr>
        <w:t xml:space="preserve"> Ding, </w:t>
      </w:r>
      <w:proofErr w:type="spellStart"/>
      <w:r w:rsidRPr="00982305">
        <w:rPr>
          <w:sz w:val="22"/>
          <w:szCs w:val="22"/>
        </w:rPr>
        <w:t>Yulin</w:t>
      </w:r>
      <w:proofErr w:type="spellEnd"/>
      <w:r w:rsidRPr="00982305">
        <w:rPr>
          <w:sz w:val="22"/>
          <w:szCs w:val="22"/>
        </w:rPr>
        <w:t xml:space="preserve"> Wang </w:t>
      </w:r>
      <w:proofErr w:type="gramStart"/>
      <w:r w:rsidRPr="00982305">
        <w:rPr>
          <w:sz w:val="22"/>
          <w:szCs w:val="22"/>
        </w:rPr>
        <w:t>“ Data</w:t>
      </w:r>
      <w:proofErr w:type="gramEnd"/>
      <w:r w:rsidRPr="00982305">
        <w:rPr>
          <w:sz w:val="22"/>
          <w:szCs w:val="22"/>
        </w:rPr>
        <w:t xml:space="preserve"> Hiding in Binary Image with High Payload”, Springer. Arabian Journal for Science and Engineering 43 , 2018,7737–7745 https://doi.org/10.1007/s13369-018-3130-5 </w:t>
      </w:r>
    </w:p>
    <w:p w14:paraId="7EFDB688" w14:textId="77777777" w:rsidR="00131A97" w:rsidRPr="00982305" w:rsidRDefault="00131A97" w:rsidP="00982305">
      <w:pPr>
        <w:pStyle w:val="IEEEReference"/>
        <w:jc w:val="both"/>
        <w:rPr>
          <w:sz w:val="22"/>
          <w:szCs w:val="22"/>
        </w:rPr>
      </w:pPr>
      <w:proofErr w:type="spellStart"/>
      <w:r w:rsidRPr="00982305">
        <w:rPr>
          <w:sz w:val="22"/>
          <w:szCs w:val="22"/>
        </w:rPr>
        <w:t>Bingwen</w:t>
      </w:r>
      <w:proofErr w:type="spellEnd"/>
      <w:r w:rsidRPr="00982305">
        <w:rPr>
          <w:sz w:val="22"/>
          <w:szCs w:val="22"/>
        </w:rPr>
        <w:t xml:space="preserve"> Feng, Jian Weng “</w:t>
      </w:r>
      <w:proofErr w:type="spellStart"/>
      <w:r w:rsidRPr="00982305">
        <w:rPr>
          <w:sz w:val="22"/>
          <w:szCs w:val="22"/>
        </w:rPr>
        <w:t>Stegnalysis</w:t>
      </w:r>
      <w:proofErr w:type="spellEnd"/>
      <w:r w:rsidRPr="00982305">
        <w:rPr>
          <w:sz w:val="22"/>
          <w:szCs w:val="22"/>
        </w:rPr>
        <w:t xml:space="preserve"> of content adaptive binary image data hiding”, Journal of Visual Communication and Image Representation volume 46, 2017,Elesvier ,Pages 119-127 Elsevier Science Direct 2017   http://dx.doi.org/10.1016/j.jvcir.2017.01.008</w:t>
      </w:r>
    </w:p>
    <w:p w14:paraId="665080BB" w14:textId="77777777" w:rsidR="00131A97" w:rsidRPr="00982305" w:rsidRDefault="00131A97" w:rsidP="00982305">
      <w:pPr>
        <w:pStyle w:val="IEEEReference"/>
        <w:jc w:val="both"/>
        <w:rPr>
          <w:sz w:val="22"/>
          <w:szCs w:val="22"/>
        </w:rPr>
      </w:pPr>
      <w:r w:rsidRPr="00982305">
        <w:rPr>
          <w:sz w:val="22"/>
          <w:szCs w:val="22"/>
        </w:rPr>
        <w:t>Nan-I Wu, Min-</w:t>
      </w:r>
      <w:proofErr w:type="spellStart"/>
      <w:r w:rsidRPr="00982305">
        <w:rPr>
          <w:sz w:val="22"/>
          <w:szCs w:val="22"/>
        </w:rPr>
        <w:t>Shiang</w:t>
      </w:r>
      <w:proofErr w:type="spellEnd"/>
      <w:r w:rsidRPr="00982305">
        <w:rPr>
          <w:sz w:val="22"/>
          <w:szCs w:val="22"/>
        </w:rPr>
        <w:t xml:space="preserve"> </w:t>
      </w:r>
      <w:proofErr w:type="gramStart"/>
      <w:r w:rsidRPr="00982305">
        <w:rPr>
          <w:sz w:val="22"/>
          <w:szCs w:val="22"/>
        </w:rPr>
        <w:t>Hwang :</w:t>
      </w:r>
      <w:proofErr w:type="gramEnd"/>
      <w:r w:rsidRPr="00982305">
        <w:rPr>
          <w:sz w:val="22"/>
          <w:szCs w:val="22"/>
        </w:rPr>
        <w:t xml:space="preserve"> Development of data hiding schema based on combination theory for lowering the visual noise in binary image”, Elsevier ScienceDirect 2017. http://dx.doi.org/10.1016/j.displa.2017.07.009</w:t>
      </w:r>
    </w:p>
    <w:p w14:paraId="3967738E" w14:textId="77777777" w:rsidR="00131A97" w:rsidRPr="00982305" w:rsidRDefault="00131A97" w:rsidP="00982305">
      <w:pPr>
        <w:pStyle w:val="IEEEReference"/>
        <w:jc w:val="both"/>
        <w:rPr>
          <w:sz w:val="22"/>
          <w:szCs w:val="22"/>
        </w:rPr>
      </w:pPr>
      <w:r w:rsidRPr="00982305">
        <w:rPr>
          <w:sz w:val="22"/>
          <w:szCs w:val="22"/>
        </w:rPr>
        <w:t>Han-Zhou Wu, Hong-Xia Wang, Yun-</w:t>
      </w:r>
      <w:proofErr w:type="spellStart"/>
      <w:r w:rsidRPr="00982305">
        <w:rPr>
          <w:sz w:val="22"/>
          <w:szCs w:val="22"/>
        </w:rPr>
        <w:t>Quing</w:t>
      </w:r>
      <w:proofErr w:type="spellEnd"/>
      <w:r w:rsidRPr="00982305">
        <w:rPr>
          <w:sz w:val="22"/>
          <w:szCs w:val="22"/>
        </w:rPr>
        <w:t xml:space="preserve"> Shi, “Separable Reversible data hiding for encrypted palette images with color partitioning and flipping </w:t>
      </w:r>
      <w:proofErr w:type="spellStart"/>
      <w:r w:rsidRPr="00982305">
        <w:rPr>
          <w:sz w:val="22"/>
          <w:szCs w:val="22"/>
        </w:rPr>
        <w:t>verification”IEEE</w:t>
      </w:r>
      <w:proofErr w:type="spellEnd"/>
      <w:r w:rsidRPr="00982305">
        <w:rPr>
          <w:sz w:val="22"/>
          <w:szCs w:val="22"/>
        </w:rPr>
        <w:t xml:space="preserve"> 2016 DOI 10.1109/TCSVT.2016.2556585</w:t>
      </w:r>
    </w:p>
    <w:p w14:paraId="50C8DE75" w14:textId="77777777" w:rsidR="00131A97" w:rsidRPr="00982305" w:rsidRDefault="00131A97" w:rsidP="00982305">
      <w:pPr>
        <w:pStyle w:val="IEEEReference"/>
        <w:jc w:val="both"/>
        <w:rPr>
          <w:sz w:val="22"/>
          <w:szCs w:val="22"/>
        </w:rPr>
      </w:pPr>
      <w:r w:rsidRPr="00982305">
        <w:rPr>
          <w:sz w:val="22"/>
          <w:szCs w:val="22"/>
        </w:rPr>
        <w:t xml:space="preserve">Honey Mol M, </w:t>
      </w:r>
      <w:proofErr w:type="spellStart"/>
      <w:r w:rsidRPr="00982305">
        <w:rPr>
          <w:sz w:val="22"/>
          <w:szCs w:val="22"/>
        </w:rPr>
        <w:t>Reji</w:t>
      </w:r>
      <w:proofErr w:type="spellEnd"/>
      <w:r w:rsidRPr="00982305">
        <w:rPr>
          <w:sz w:val="22"/>
          <w:szCs w:val="22"/>
        </w:rPr>
        <w:t xml:space="preserve"> P.I “A secure binary data hiding and comparison </w:t>
      </w:r>
      <w:proofErr w:type="spellStart"/>
      <w:r w:rsidRPr="00982305">
        <w:rPr>
          <w:sz w:val="22"/>
          <w:szCs w:val="22"/>
        </w:rPr>
        <w:t>technique</w:t>
      </w:r>
      <w:proofErr w:type="gramStart"/>
      <w:r w:rsidRPr="00982305">
        <w:rPr>
          <w:sz w:val="22"/>
          <w:szCs w:val="22"/>
        </w:rPr>
        <w:t>”,IEEE</w:t>
      </w:r>
      <w:proofErr w:type="spellEnd"/>
      <w:proofErr w:type="gramEnd"/>
      <w:r w:rsidRPr="00982305">
        <w:rPr>
          <w:sz w:val="22"/>
          <w:szCs w:val="22"/>
        </w:rPr>
        <w:t xml:space="preserve"> 2016. International Journal Of Scientific &amp; Engineering Research, Volume 7, Issue 7, July-2016 810 ISSN 2229-5518</w:t>
      </w:r>
    </w:p>
    <w:p w14:paraId="450B2078" w14:textId="77777777" w:rsidR="00131A97" w:rsidRPr="00982305" w:rsidRDefault="00131A97" w:rsidP="00982305">
      <w:pPr>
        <w:pStyle w:val="IEEEReference"/>
        <w:jc w:val="both"/>
        <w:rPr>
          <w:sz w:val="22"/>
          <w:szCs w:val="22"/>
        </w:rPr>
      </w:pPr>
      <w:r w:rsidRPr="00982305">
        <w:rPr>
          <w:sz w:val="22"/>
          <w:szCs w:val="22"/>
        </w:rPr>
        <w:lastRenderedPageBreak/>
        <w:t xml:space="preserve">Thai-Son Nguyen, Chin-Chen Chang, “High capacity data hiding for binary image based on block </w:t>
      </w:r>
      <w:proofErr w:type="spellStart"/>
      <w:r w:rsidRPr="00982305">
        <w:rPr>
          <w:sz w:val="22"/>
          <w:szCs w:val="22"/>
        </w:rPr>
        <w:t>classification”Springer</w:t>
      </w:r>
      <w:proofErr w:type="spellEnd"/>
      <w:r w:rsidRPr="00982305">
        <w:rPr>
          <w:sz w:val="22"/>
          <w:szCs w:val="22"/>
        </w:rPr>
        <w:t xml:space="preserve"> 2015. DOI 10.1007/s11042-015-2768-1</w:t>
      </w:r>
    </w:p>
    <w:p w14:paraId="56E97FFF" w14:textId="77777777" w:rsidR="00131A97" w:rsidRPr="00982305" w:rsidRDefault="00131A97" w:rsidP="00982305">
      <w:pPr>
        <w:pStyle w:val="IEEEReference"/>
        <w:jc w:val="both"/>
        <w:rPr>
          <w:sz w:val="22"/>
          <w:szCs w:val="22"/>
        </w:rPr>
      </w:pPr>
      <w:proofErr w:type="spellStart"/>
      <w:r w:rsidRPr="00982305">
        <w:rPr>
          <w:sz w:val="22"/>
          <w:szCs w:val="22"/>
        </w:rPr>
        <w:t>S.Udhayavene</w:t>
      </w:r>
      <w:proofErr w:type="spellEnd"/>
      <w:r w:rsidRPr="00982305">
        <w:rPr>
          <w:sz w:val="22"/>
          <w:szCs w:val="22"/>
        </w:rPr>
        <w:t xml:space="preserve">, </w:t>
      </w:r>
      <w:proofErr w:type="spellStart"/>
      <w:r w:rsidRPr="00982305">
        <w:rPr>
          <w:sz w:val="22"/>
          <w:szCs w:val="22"/>
        </w:rPr>
        <w:t>Aathira</w:t>
      </w:r>
      <w:proofErr w:type="spellEnd"/>
      <w:r w:rsidRPr="00982305">
        <w:rPr>
          <w:sz w:val="22"/>
          <w:szCs w:val="22"/>
        </w:rPr>
        <w:t xml:space="preserve"> </w:t>
      </w:r>
      <w:proofErr w:type="spellStart"/>
      <w:r w:rsidRPr="00982305">
        <w:rPr>
          <w:sz w:val="22"/>
          <w:szCs w:val="22"/>
        </w:rPr>
        <w:t>T.Dev</w:t>
      </w:r>
      <w:proofErr w:type="spellEnd"/>
      <w:r w:rsidRPr="00982305">
        <w:rPr>
          <w:sz w:val="22"/>
          <w:szCs w:val="22"/>
        </w:rPr>
        <w:t xml:space="preserve"> “New data hiding technique in encrypted </w:t>
      </w:r>
      <w:proofErr w:type="spellStart"/>
      <w:r w:rsidRPr="00982305">
        <w:rPr>
          <w:sz w:val="22"/>
          <w:szCs w:val="22"/>
        </w:rPr>
        <w:t>image:DKL</w:t>
      </w:r>
      <w:proofErr w:type="spellEnd"/>
      <w:r w:rsidRPr="00982305">
        <w:rPr>
          <w:sz w:val="22"/>
          <w:szCs w:val="22"/>
        </w:rPr>
        <w:t xml:space="preserve"> </w:t>
      </w:r>
      <w:proofErr w:type="spellStart"/>
      <w:r w:rsidRPr="00982305">
        <w:rPr>
          <w:sz w:val="22"/>
          <w:szCs w:val="22"/>
        </w:rPr>
        <w:t>algorithm”,Elsevier</w:t>
      </w:r>
      <w:proofErr w:type="spellEnd"/>
      <w:r w:rsidRPr="00982305">
        <w:rPr>
          <w:sz w:val="22"/>
          <w:szCs w:val="22"/>
        </w:rPr>
        <w:t xml:space="preserve"> ScienceDirect 2015 Procedia Computer Science 54 ( 2015 ) 790 – 798</w:t>
      </w:r>
    </w:p>
    <w:p w14:paraId="56E042C3" w14:textId="77777777" w:rsidR="00131A97" w:rsidRPr="00982305" w:rsidRDefault="00131A97" w:rsidP="00982305">
      <w:pPr>
        <w:pStyle w:val="IEEEReference"/>
        <w:jc w:val="both"/>
        <w:rPr>
          <w:sz w:val="22"/>
          <w:szCs w:val="22"/>
        </w:rPr>
      </w:pPr>
      <w:proofErr w:type="spellStart"/>
      <w:r w:rsidRPr="00982305">
        <w:rPr>
          <w:sz w:val="22"/>
          <w:szCs w:val="22"/>
        </w:rPr>
        <w:t>Younho</w:t>
      </w:r>
      <w:proofErr w:type="spellEnd"/>
      <w:r w:rsidRPr="00982305">
        <w:rPr>
          <w:sz w:val="22"/>
          <w:szCs w:val="22"/>
        </w:rPr>
        <w:t xml:space="preserve"> Lee ,</w:t>
      </w:r>
      <w:proofErr w:type="spellStart"/>
      <w:r w:rsidRPr="00982305">
        <w:rPr>
          <w:sz w:val="22"/>
          <w:szCs w:val="22"/>
        </w:rPr>
        <w:t>Heeyoul</w:t>
      </w:r>
      <w:proofErr w:type="spellEnd"/>
      <w:r w:rsidRPr="00982305">
        <w:rPr>
          <w:sz w:val="22"/>
          <w:szCs w:val="22"/>
        </w:rPr>
        <w:t xml:space="preserve"> Kim, “A new data hiding scheme for binary image authentication with small image distortion” Springer 2011 Procedia Computer Science Information Sciences 179 (2009) 3866–3884</w:t>
      </w:r>
    </w:p>
    <w:p w14:paraId="746E069B" w14:textId="77777777" w:rsidR="00131A97" w:rsidRPr="00982305" w:rsidRDefault="00131A97" w:rsidP="00982305">
      <w:pPr>
        <w:pStyle w:val="IEEEReference"/>
        <w:jc w:val="both"/>
        <w:rPr>
          <w:sz w:val="22"/>
          <w:szCs w:val="22"/>
        </w:rPr>
      </w:pPr>
      <w:r w:rsidRPr="00982305">
        <w:rPr>
          <w:sz w:val="22"/>
          <w:szCs w:val="22"/>
        </w:rPr>
        <w:t xml:space="preserve">Kang </w:t>
      </w:r>
      <w:proofErr w:type="spellStart"/>
      <w:r w:rsidRPr="00982305">
        <w:rPr>
          <w:sz w:val="22"/>
          <w:szCs w:val="22"/>
        </w:rPr>
        <w:t>Leng</w:t>
      </w:r>
      <w:proofErr w:type="spellEnd"/>
      <w:r w:rsidRPr="00982305">
        <w:rPr>
          <w:sz w:val="22"/>
          <w:szCs w:val="22"/>
        </w:rPr>
        <w:t xml:space="preserve"> </w:t>
      </w:r>
      <w:proofErr w:type="spellStart"/>
      <w:r w:rsidRPr="00982305">
        <w:rPr>
          <w:sz w:val="22"/>
          <w:szCs w:val="22"/>
        </w:rPr>
        <w:t>Chiew</w:t>
      </w:r>
      <w:proofErr w:type="spellEnd"/>
      <w:r w:rsidRPr="00982305">
        <w:rPr>
          <w:sz w:val="22"/>
          <w:szCs w:val="22"/>
        </w:rPr>
        <w:t xml:space="preserve"> Josef </w:t>
      </w:r>
      <w:proofErr w:type="spellStart"/>
      <w:r w:rsidRPr="00982305">
        <w:rPr>
          <w:sz w:val="22"/>
          <w:szCs w:val="22"/>
        </w:rPr>
        <w:t>Pieprzyk</w:t>
      </w:r>
      <w:proofErr w:type="spellEnd"/>
      <w:r w:rsidRPr="00982305">
        <w:rPr>
          <w:sz w:val="22"/>
          <w:szCs w:val="22"/>
        </w:rPr>
        <w:t xml:space="preserve"> , “Binary Image Steganographic Techniques Classification Based on Multi-class Steganalysis” Springer ISPEC 2010, LNCS 6047, pp. 341–358, 2010 Springer-Verlag Berlin Heidelberg 2010</w:t>
      </w:r>
    </w:p>
    <w:p w14:paraId="3C006B5C" w14:textId="77777777" w:rsidR="00131A97" w:rsidRPr="00982305" w:rsidRDefault="00131A97" w:rsidP="00982305">
      <w:pPr>
        <w:pStyle w:val="IEEEReference"/>
        <w:jc w:val="both"/>
        <w:rPr>
          <w:sz w:val="22"/>
          <w:szCs w:val="22"/>
        </w:rPr>
      </w:pPr>
      <w:r w:rsidRPr="00982305">
        <w:rPr>
          <w:sz w:val="22"/>
          <w:szCs w:val="22"/>
        </w:rPr>
        <w:t>Q. Mei, E. K. Wong, and N. Memon, “Data hiding in  binary text document,” in Proc. SPIE, 2001, vol. 4314, pp. 369–375</w:t>
      </w:r>
    </w:p>
    <w:p w14:paraId="7723766B" w14:textId="77777777" w:rsidR="00131A97" w:rsidRPr="00982305" w:rsidRDefault="00131A97" w:rsidP="00982305">
      <w:pPr>
        <w:pStyle w:val="IEEEReference"/>
        <w:jc w:val="both"/>
        <w:rPr>
          <w:sz w:val="22"/>
          <w:szCs w:val="22"/>
        </w:rPr>
      </w:pPr>
      <w:r w:rsidRPr="00982305">
        <w:rPr>
          <w:sz w:val="22"/>
          <w:szCs w:val="22"/>
        </w:rPr>
        <w:t xml:space="preserve">Y. </w:t>
      </w:r>
      <w:proofErr w:type="spellStart"/>
      <w:r w:rsidRPr="00982305">
        <w:rPr>
          <w:sz w:val="22"/>
          <w:szCs w:val="22"/>
        </w:rPr>
        <w:t>C.Tseng</w:t>
      </w:r>
      <w:proofErr w:type="spellEnd"/>
      <w:r w:rsidRPr="00982305">
        <w:rPr>
          <w:sz w:val="22"/>
          <w:szCs w:val="22"/>
        </w:rPr>
        <w:t xml:space="preserve"> and H.-K. Pan, “Data hiding in 2-color images,” IEEE Trans. Computer., 2002,vol. 51, no. 7, pp. 873–878</w:t>
      </w:r>
    </w:p>
    <w:p w14:paraId="2682EA72" w14:textId="77777777" w:rsidR="00131A97" w:rsidRPr="00982305" w:rsidRDefault="00131A97" w:rsidP="00982305">
      <w:pPr>
        <w:pStyle w:val="IEEEReference"/>
        <w:jc w:val="both"/>
        <w:rPr>
          <w:sz w:val="22"/>
          <w:szCs w:val="22"/>
        </w:rPr>
      </w:pPr>
      <w:r w:rsidRPr="00982305">
        <w:rPr>
          <w:sz w:val="22"/>
          <w:szCs w:val="22"/>
        </w:rPr>
        <w:t xml:space="preserve">H. Lu, X. Shi, Y. Q. Shi, A. C. </w:t>
      </w:r>
      <w:proofErr w:type="spellStart"/>
      <w:r w:rsidRPr="00982305">
        <w:rPr>
          <w:sz w:val="22"/>
          <w:szCs w:val="22"/>
        </w:rPr>
        <w:t>Kot</w:t>
      </w:r>
      <w:proofErr w:type="spellEnd"/>
      <w:r w:rsidRPr="00982305">
        <w:rPr>
          <w:sz w:val="22"/>
          <w:szCs w:val="22"/>
        </w:rPr>
        <w:t>, and L. Chen, “Watermark embedding in DC components of DCT for binary images,” in Proc., IEEE Workshop on Multimedia Signal Processing, , 2002, pp. 300–303</w:t>
      </w:r>
    </w:p>
    <w:p w14:paraId="0768EFC2" w14:textId="77777777" w:rsidR="00131A97" w:rsidRPr="00982305" w:rsidRDefault="00131A97" w:rsidP="00131A97">
      <w:pPr>
        <w:pStyle w:val="IEEEReference"/>
        <w:rPr>
          <w:rFonts w:ascii="Times" w:hAnsi="Times" w:cs="Times"/>
          <w:sz w:val="22"/>
          <w:szCs w:val="22"/>
        </w:rPr>
      </w:pPr>
      <w:r w:rsidRPr="00982305">
        <w:rPr>
          <w:rFonts w:ascii="Times" w:hAnsi="Times" w:cs="Times"/>
          <w:sz w:val="22"/>
          <w:szCs w:val="22"/>
        </w:rPr>
        <w:t>M. Wu and B. Liu, “Data hiding in binary images for authentication and annotation,” IEEE Trans. Multimedia, 2004, vol. 6, no. 4,  pp. 528–538</w:t>
      </w:r>
    </w:p>
    <w:p w14:paraId="5FC29EDF" w14:textId="77777777" w:rsidR="00131A97" w:rsidRPr="00982305" w:rsidRDefault="00131A97" w:rsidP="00131A97">
      <w:pPr>
        <w:pStyle w:val="IEEEReference"/>
        <w:rPr>
          <w:rFonts w:ascii="Times" w:hAnsi="Times" w:cs="Times"/>
          <w:sz w:val="22"/>
          <w:szCs w:val="22"/>
        </w:rPr>
      </w:pPr>
      <w:proofErr w:type="spellStart"/>
      <w:r w:rsidRPr="00982305">
        <w:rPr>
          <w:rFonts w:ascii="Times" w:hAnsi="Times" w:cs="Times"/>
          <w:sz w:val="22"/>
          <w:szCs w:val="22"/>
        </w:rPr>
        <w:t>Chhajed</w:t>
      </w:r>
      <w:proofErr w:type="spellEnd"/>
      <w:r w:rsidRPr="00982305">
        <w:rPr>
          <w:rFonts w:ascii="Times" w:hAnsi="Times" w:cs="Times"/>
          <w:sz w:val="22"/>
          <w:szCs w:val="22"/>
        </w:rPr>
        <w:t xml:space="preserve"> G.J. , V.S. Inamdar , V.Z. Attar  “ Steganography in Black and White Picture Images,” 2008 Congress on Image and Signal Processing , CISP 2008 , IEEE Computer Society, 978-0-7695-3119-9/08 DOI 10.1109/CISP.2008.626, pp. 141-144  </w:t>
      </w:r>
    </w:p>
    <w:p w14:paraId="4855B018" w14:textId="77777777" w:rsidR="00131A97" w:rsidRPr="00982305" w:rsidRDefault="00131A97" w:rsidP="00131A97">
      <w:pPr>
        <w:pStyle w:val="IEEEReference"/>
        <w:rPr>
          <w:rFonts w:ascii="Times" w:hAnsi="Times" w:cs="Times"/>
          <w:sz w:val="22"/>
          <w:szCs w:val="22"/>
        </w:rPr>
      </w:pPr>
      <w:r w:rsidRPr="00982305">
        <w:rPr>
          <w:rFonts w:ascii="Times" w:hAnsi="Times" w:cs="Times"/>
          <w:sz w:val="22"/>
          <w:szCs w:val="22"/>
        </w:rPr>
        <w:t>Chhajed G.J. , Shinde S.A. “ Efficient Embedding in B&amp;W picture  Images,”  2nd  IEEE International conference ICIME 2010  ,  2010  ,  978-1-4244-5265-1/10  , pp. 525-528</w:t>
      </w:r>
    </w:p>
    <w:p w14:paraId="1A5175D1" w14:textId="77777777" w:rsidR="00131A97" w:rsidRPr="00982305" w:rsidRDefault="00131A97" w:rsidP="00131A97">
      <w:pPr>
        <w:pStyle w:val="IEEEReference"/>
        <w:rPr>
          <w:rFonts w:ascii="Times" w:hAnsi="Times" w:cs="Times"/>
          <w:sz w:val="22"/>
          <w:szCs w:val="22"/>
        </w:rPr>
      </w:pPr>
      <w:r w:rsidRPr="00982305">
        <w:rPr>
          <w:rFonts w:ascii="Times" w:hAnsi="Times" w:cs="Times"/>
          <w:sz w:val="22"/>
          <w:szCs w:val="22"/>
        </w:rPr>
        <w:t>H. Y. Kim and R. L. de Queiroz, “Alteration-locating authentication watermarking for binary images,” in Proc. Int. Workshop Digital Watermarking, 2004,  Springer-Verlag Berlin Heidelberg 2005, pp. 125–136.</w:t>
      </w:r>
    </w:p>
    <w:p w14:paraId="42219862" w14:textId="77777777" w:rsidR="00131A97" w:rsidRPr="00982305" w:rsidRDefault="00131A97" w:rsidP="00131A97">
      <w:pPr>
        <w:pStyle w:val="IEEEReference"/>
        <w:rPr>
          <w:rFonts w:ascii="Times" w:hAnsi="Times" w:cs="Times"/>
          <w:sz w:val="22"/>
          <w:szCs w:val="22"/>
        </w:rPr>
      </w:pPr>
      <w:r w:rsidRPr="00982305">
        <w:rPr>
          <w:rFonts w:ascii="Times" w:hAnsi="Times" w:cs="Times"/>
          <w:sz w:val="22"/>
          <w:szCs w:val="22"/>
        </w:rPr>
        <w:t xml:space="preserve">H. Yang and A. C. </w:t>
      </w:r>
      <w:proofErr w:type="spellStart"/>
      <w:r w:rsidRPr="00982305">
        <w:rPr>
          <w:rFonts w:ascii="Times" w:hAnsi="Times" w:cs="Times"/>
          <w:sz w:val="22"/>
          <w:szCs w:val="22"/>
        </w:rPr>
        <w:t>Kot</w:t>
      </w:r>
      <w:proofErr w:type="spellEnd"/>
      <w:r w:rsidRPr="00982305">
        <w:rPr>
          <w:rFonts w:ascii="Times" w:hAnsi="Times" w:cs="Times"/>
          <w:sz w:val="22"/>
          <w:szCs w:val="22"/>
        </w:rPr>
        <w:t>, “Pattern-based date hiding for binary images authentication by  connectivity-preserving,” IEEE Trans. Multimedia, 2007 vol. 9, no. 3, pp. 475–486</w:t>
      </w:r>
    </w:p>
    <w:p w14:paraId="1DDFD00E" w14:textId="77777777" w:rsidR="00131A97" w:rsidRPr="00982305" w:rsidRDefault="00131A97" w:rsidP="00131A97">
      <w:pPr>
        <w:pStyle w:val="IEEEReference"/>
        <w:rPr>
          <w:rFonts w:ascii="Times" w:hAnsi="Times" w:cs="Times"/>
          <w:sz w:val="22"/>
          <w:szCs w:val="22"/>
        </w:rPr>
      </w:pPr>
      <w:proofErr w:type="spellStart"/>
      <w:r w:rsidRPr="00982305">
        <w:rPr>
          <w:rFonts w:ascii="Times" w:hAnsi="Times" w:cs="Times"/>
          <w:sz w:val="22"/>
          <w:szCs w:val="22"/>
        </w:rPr>
        <w:t>Huijuan</w:t>
      </w:r>
      <w:proofErr w:type="spellEnd"/>
      <w:r w:rsidRPr="00982305">
        <w:rPr>
          <w:rFonts w:ascii="Times" w:hAnsi="Times" w:cs="Times"/>
          <w:sz w:val="22"/>
          <w:szCs w:val="22"/>
        </w:rPr>
        <w:t xml:space="preserve"> Yang and Alex C. </w:t>
      </w:r>
      <w:proofErr w:type="spellStart"/>
      <w:r w:rsidRPr="00982305">
        <w:rPr>
          <w:rFonts w:ascii="Times" w:hAnsi="Times" w:cs="Times"/>
          <w:sz w:val="22"/>
          <w:szCs w:val="22"/>
        </w:rPr>
        <w:t>Kot</w:t>
      </w:r>
      <w:proofErr w:type="spellEnd"/>
      <w:r w:rsidRPr="00982305">
        <w:rPr>
          <w:rFonts w:ascii="Times" w:hAnsi="Times" w:cs="Times"/>
          <w:sz w:val="22"/>
          <w:szCs w:val="22"/>
        </w:rPr>
        <w:t>, “Binary Image Authentication With Tampering Localization by Embedding Cryptographic Signature and Block Identifier,” IEEE signal processing letters,2006, vol. 13, no. 12, pp.741-744</w:t>
      </w:r>
    </w:p>
    <w:p w14:paraId="2E3D6481" w14:textId="77777777" w:rsidR="00131A97" w:rsidRPr="00982305" w:rsidRDefault="00131A97" w:rsidP="00131A97">
      <w:pPr>
        <w:pStyle w:val="IEEEReference"/>
        <w:rPr>
          <w:rFonts w:ascii="Times" w:hAnsi="Times" w:cs="Times"/>
          <w:sz w:val="22"/>
          <w:szCs w:val="22"/>
        </w:rPr>
      </w:pPr>
      <w:proofErr w:type="spellStart"/>
      <w:r w:rsidRPr="00982305">
        <w:rPr>
          <w:rFonts w:ascii="Times" w:hAnsi="Times" w:cs="Times"/>
          <w:sz w:val="22"/>
          <w:szCs w:val="22"/>
        </w:rPr>
        <w:lastRenderedPageBreak/>
        <w:t>Huijuan</w:t>
      </w:r>
      <w:proofErr w:type="spellEnd"/>
      <w:r w:rsidRPr="00982305">
        <w:rPr>
          <w:rFonts w:ascii="Times" w:hAnsi="Times" w:cs="Times"/>
          <w:sz w:val="22"/>
          <w:szCs w:val="22"/>
        </w:rPr>
        <w:t xml:space="preserve"> Yang, Alex C. </w:t>
      </w:r>
      <w:proofErr w:type="spellStart"/>
      <w:r w:rsidRPr="00982305">
        <w:rPr>
          <w:rFonts w:ascii="Times" w:hAnsi="Times" w:cs="Times"/>
          <w:sz w:val="22"/>
          <w:szCs w:val="22"/>
        </w:rPr>
        <w:t>Kot</w:t>
      </w:r>
      <w:proofErr w:type="spellEnd"/>
      <w:r w:rsidRPr="00982305">
        <w:rPr>
          <w:rFonts w:ascii="Times" w:hAnsi="Times" w:cs="Times"/>
          <w:sz w:val="22"/>
          <w:szCs w:val="22"/>
        </w:rPr>
        <w:t xml:space="preserve">, Susanto </w:t>
      </w:r>
      <w:proofErr w:type="spellStart"/>
      <w:r w:rsidRPr="00982305">
        <w:rPr>
          <w:rFonts w:ascii="Times" w:hAnsi="Times" w:cs="Times"/>
          <w:sz w:val="22"/>
          <w:szCs w:val="22"/>
        </w:rPr>
        <w:t>Rahardja</w:t>
      </w:r>
      <w:proofErr w:type="spellEnd"/>
      <w:r w:rsidRPr="00982305">
        <w:rPr>
          <w:rFonts w:ascii="Times" w:hAnsi="Times" w:cs="Times"/>
          <w:sz w:val="22"/>
          <w:szCs w:val="22"/>
        </w:rPr>
        <w:t>, “Orthogonal data embedding for binary images in Morphological Transform domain-A high capacity approach,”  IEEE transactions on Multimedia, 2008,vol. 10, no. 3,pp.339-351</w:t>
      </w:r>
    </w:p>
    <w:p w14:paraId="04458448" w14:textId="77777777" w:rsidR="00131A97" w:rsidRPr="00982305" w:rsidRDefault="00131A97" w:rsidP="00131A97">
      <w:pPr>
        <w:pStyle w:val="IEEEReference"/>
        <w:rPr>
          <w:rFonts w:ascii="Times" w:hAnsi="Times" w:cs="Times"/>
          <w:sz w:val="22"/>
          <w:szCs w:val="22"/>
        </w:rPr>
      </w:pPr>
      <w:proofErr w:type="spellStart"/>
      <w:r w:rsidRPr="00982305">
        <w:rPr>
          <w:rFonts w:ascii="Times" w:hAnsi="Times" w:cs="Times"/>
          <w:sz w:val="22"/>
          <w:szCs w:val="22"/>
        </w:rPr>
        <w:t>Guorong</w:t>
      </w:r>
      <w:proofErr w:type="spellEnd"/>
      <w:r w:rsidRPr="00982305">
        <w:rPr>
          <w:rFonts w:ascii="Times" w:hAnsi="Times" w:cs="Times"/>
          <w:sz w:val="22"/>
          <w:szCs w:val="22"/>
        </w:rPr>
        <w:t xml:space="preserve"> Xuan, Yun Q. Shi, </w:t>
      </w:r>
      <w:proofErr w:type="spellStart"/>
      <w:r w:rsidRPr="00982305">
        <w:rPr>
          <w:rFonts w:ascii="Times" w:hAnsi="Times" w:cs="Times"/>
          <w:sz w:val="22"/>
          <w:szCs w:val="22"/>
        </w:rPr>
        <w:t>Peiqi</w:t>
      </w:r>
      <w:proofErr w:type="spellEnd"/>
      <w:r w:rsidRPr="00982305">
        <w:rPr>
          <w:rFonts w:ascii="Times" w:hAnsi="Times" w:cs="Times"/>
          <w:sz w:val="22"/>
          <w:szCs w:val="22"/>
        </w:rPr>
        <w:t xml:space="preserve"> Chai, </w:t>
      </w:r>
      <w:proofErr w:type="spellStart"/>
      <w:r w:rsidRPr="00982305">
        <w:rPr>
          <w:rFonts w:ascii="Times" w:hAnsi="Times" w:cs="Times"/>
          <w:sz w:val="22"/>
          <w:szCs w:val="22"/>
        </w:rPr>
        <w:t>Xuefeng</w:t>
      </w:r>
      <w:proofErr w:type="spellEnd"/>
      <w:r w:rsidRPr="00982305">
        <w:rPr>
          <w:rFonts w:ascii="Times" w:hAnsi="Times" w:cs="Times"/>
          <w:sz w:val="22"/>
          <w:szCs w:val="22"/>
        </w:rPr>
        <w:t xml:space="preserve"> Tong, Jianzhong Teng, </w:t>
      </w:r>
      <w:proofErr w:type="spellStart"/>
      <w:r w:rsidRPr="00982305">
        <w:rPr>
          <w:rFonts w:ascii="Times" w:hAnsi="Times" w:cs="Times"/>
          <w:sz w:val="22"/>
          <w:szCs w:val="22"/>
        </w:rPr>
        <w:t>Jue</w:t>
      </w:r>
      <w:proofErr w:type="spellEnd"/>
      <w:r w:rsidRPr="00982305">
        <w:rPr>
          <w:rFonts w:ascii="Times" w:hAnsi="Times" w:cs="Times"/>
          <w:sz w:val="22"/>
          <w:szCs w:val="22"/>
        </w:rPr>
        <w:t xml:space="preserve"> Li, “Reversible Binary Image Data Hiding By Run-Length Histogram Modification,” International Conference on Pattern Recognition, 2008, 978-1-4244-2175 ,IEEE.,1651-1653</w:t>
      </w:r>
    </w:p>
    <w:p w14:paraId="79F06258" w14:textId="77777777" w:rsidR="00131A97" w:rsidRPr="00982305" w:rsidRDefault="00131A97" w:rsidP="00131A97">
      <w:pPr>
        <w:pStyle w:val="IEEEReference"/>
        <w:rPr>
          <w:rFonts w:ascii="Times" w:hAnsi="Times" w:cs="Times"/>
          <w:sz w:val="22"/>
          <w:szCs w:val="22"/>
        </w:rPr>
      </w:pPr>
      <w:r w:rsidRPr="00982305">
        <w:rPr>
          <w:rFonts w:ascii="Times" w:hAnsi="Times" w:cs="Times"/>
          <w:sz w:val="22"/>
          <w:szCs w:val="22"/>
        </w:rPr>
        <w:t xml:space="preserve">Chhajed G.J. , Ms. </w:t>
      </w:r>
      <w:proofErr w:type="spellStart"/>
      <w:r w:rsidRPr="00982305">
        <w:rPr>
          <w:rFonts w:ascii="Times" w:hAnsi="Times" w:cs="Times"/>
          <w:sz w:val="22"/>
          <w:szCs w:val="22"/>
        </w:rPr>
        <w:t>Krupali</w:t>
      </w:r>
      <w:proofErr w:type="spellEnd"/>
      <w:r w:rsidRPr="00982305">
        <w:rPr>
          <w:rFonts w:ascii="Times" w:hAnsi="Times" w:cs="Times"/>
          <w:sz w:val="22"/>
          <w:szCs w:val="22"/>
        </w:rPr>
        <w:t xml:space="preserve"> Deshmukh, Trupti Kulkarni ,“Review on Binary image </w:t>
      </w:r>
      <w:proofErr w:type="spellStart"/>
      <w:r w:rsidRPr="00982305">
        <w:rPr>
          <w:rFonts w:ascii="Times" w:hAnsi="Times" w:cs="Times"/>
          <w:sz w:val="22"/>
          <w:szCs w:val="22"/>
        </w:rPr>
        <w:t>Stegnography</w:t>
      </w:r>
      <w:proofErr w:type="spellEnd"/>
      <w:r w:rsidRPr="00982305">
        <w:rPr>
          <w:rFonts w:ascii="Times" w:hAnsi="Times" w:cs="Times"/>
          <w:sz w:val="22"/>
          <w:szCs w:val="22"/>
        </w:rPr>
        <w:t xml:space="preserve"> and Watermarking,” in  International journal in computer Science and Engineering (IJCSE), 2011, vol. 3 , no.11 ,pp. 3545- 3651,   ISSN : 0975-3397</w:t>
      </w:r>
    </w:p>
    <w:p w14:paraId="15F9BFE9" w14:textId="77777777" w:rsidR="00131A97" w:rsidRPr="00982305" w:rsidRDefault="00131A97" w:rsidP="00131A97">
      <w:pPr>
        <w:pStyle w:val="IEEEReference"/>
        <w:rPr>
          <w:rFonts w:ascii="Times" w:hAnsi="Times" w:cs="Times"/>
          <w:sz w:val="22"/>
          <w:szCs w:val="22"/>
        </w:rPr>
      </w:pPr>
      <w:r w:rsidRPr="00982305">
        <w:rPr>
          <w:rFonts w:ascii="Times" w:hAnsi="Times" w:cs="Times"/>
          <w:sz w:val="22"/>
          <w:szCs w:val="22"/>
        </w:rPr>
        <w:t>Bindu Garg , Rohit Garg  ,“Enhanced accuracy of fuzzy time series model using ordered weighted aggregation” Elsevier Applied Soft Computing 48 (2016) Elsevier  , pp.265–280</w:t>
      </w:r>
    </w:p>
    <w:p w14:paraId="2943FD87" w14:textId="77777777" w:rsidR="00131A97" w:rsidRPr="00982305" w:rsidRDefault="00131A97" w:rsidP="00A57367">
      <w:pPr>
        <w:spacing w:before="520" w:after="280"/>
        <w:ind w:right="20"/>
        <w:jc w:val="both"/>
        <w:rPr>
          <w:rFonts w:ascii="Times" w:eastAsia="Times New Roman" w:hAnsi="Times" w:cs="Times"/>
          <w:b/>
          <w:color w:val="000000" w:themeColor="text1"/>
          <w:sz w:val="22"/>
          <w:szCs w:val="22"/>
          <w:lang w:val="en-IN"/>
        </w:rPr>
      </w:pPr>
    </w:p>
    <w:sectPr w:rsidR="00131A97" w:rsidRPr="00982305" w:rsidSect="00D30991">
      <w:headerReference w:type="even" r:id="rId22"/>
      <w:headerReference w:type="default" r:id="rId23"/>
      <w:headerReference w:type="first" r:id="rId24"/>
      <w:pgSz w:w="11901" w:h="16817"/>
      <w:pgMar w:top="2948" w:right="2665" w:bottom="3232" w:left="2608" w:header="2375" w:footer="70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75752" w14:textId="77777777" w:rsidR="00E81A29" w:rsidRDefault="00E81A29" w:rsidP="00495DFC">
      <w:r>
        <w:separator/>
      </w:r>
    </w:p>
  </w:endnote>
  <w:endnote w:type="continuationSeparator" w:id="0">
    <w:p w14:paraId="41BB57A5" w14:textId="77777777" w:rsidR="00E81A29" w:rsidRDefault="00E81A29" w:rsidP="00495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default"/>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94A3B" w14:textId="77777777" w:rsidR="00E81A29" w:rsidRDefault="00E81A29" w:rsidP="00495DFC">
      <w:r>
        <w:separator/>
      </w:r>
    </w:p>
  </w:footnote>
  <w:footnote w:type="continuationSeparator" w:id="0">
    <w:p w14:paraId="13ECAEDD" w14:textId="77777777" w:rsidR="00E81A29" w:rsidRDefault="00E81A29" w:rsidP="00495D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w:hAnsi="Times"/>
      </w:rPr>
      <w:id w:val="-270092288"/>
      <w:docPartObj>
        <w:docPartGallery w:val="Page Numbers (Top of Page)"/>
        <w:docPartUnique/>
      </w:docPartObj>
    </w:sdtPr>
    <w:sdtEndPr>
      <w:rPr>
        <w:rStyle w:val="PageNumber"/>
      </w:rPr>
    </w:sdtEndPr>
    <w:sdtContent>
      <w:p w14:paraId="5EC7FDD5" w14:textId="77777777" w:rsidR="007B171D" w:rsidRPr="007B5F62" w:rsidRDefault="00BC2389" w:rsidP="00EE08D2">
        <w:pPr>
          <w:pStyle w:val="Header"/>
          <w:framePr w:wrap="none" w:vAnchor="text" w:hAnchor="margin" w:xAlign="outside" w:y="1"/>
          <w:rPr>
            <w:rStyle w:val="PageNumber"/>
            <w:rFonts w:ascii="Times" w:hAnsi="Times"/>
          </w:rPr>
        </w:pPr>
        <w:r w:rsidRPr="007B5F62">
          <w:rPr>
            <w:rStyle w:val="PageNumber"/>
            <w:rFonts w:ascii="Times" w:hAnsi="Times"/>
          </w:rPr>
          <w:fldChar w:fldCharType="begin"/>
        </w:r>
        <w:r w:rsidR="007B171D" w:rsidRPr="007B5F62">
          <w:rPr>
            <w:rStyle w:val="PageNumber"/>
            <w:rFonts w:ascii="Times" w:hAnsi="Times"/>
          </w:rPr>
          <w:instrText xml:space="preserve"> PAGE </w:instrText>
        </w:r>
        <w:r w:rsidRPr="007B5F62">
          <w:rPr>
            <w:rStyle w:val="PageNumber"/>
            <w:rFonts w:ascii="Times" w:hAnsi="Times"/>
          </w:rPr>
          <w:fldChar w:fldCharType="separate"/>
        </w:r>
        <w:r w:rsidR="00063E8C">
          <w:rPr>
            <w:rStyle w:val="PageNumber"/>
            <w:rFonts w:ascii="Times" w:hAnsi="Times"/>
            <w:noProof/>
          </w:rPr>
          <w:t>16</w:t>
        </w:r>
        <w:r w:rsidRPr="007B5F62">
          <w:rPr>
            <w:rStyle w:val="PageNumber"/>
            <w:rFonts w:ascii="Times" w:hAnsi="Times"/>
          </w:rPr>
          <w:fldChar w:fldCharType="end"/>
        </w:r>
      </w:p>
    </w:sdtContent>
  </w:sdt>
  <w:p w14:paraId="767EC852" w14:textId="77777777" w:rsidR="00495DFC" w:rsidRDefault="00495DFC" w:rsidP="007B171D">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62857234"/>
      <w:docPartObj>
        <w:docPartGallery w:val="Page Numbers (Top of Page)"/>
        <w:docPartUnique/>
      </w:docPartObj>
    </w:sdtPr>
    <w:sdtEndPr>
      <w:rPr>
        <w:rStyle w:val="PageNumber"/>
      </w:rPr>
    </w:sdtEndPr>
    <w:sdtContent>
      <w:p w14:paraId="0B9FDABC" w14:textId="77777777" w:rsidR="007B171D" w:rsidRDefault="00BC2389" w:rsidP="00EE08D2">
        <w:pPr>
          <w:pStyle w:val="Header"/>
          <w:framePr w:wrap="none" w:vAnchor="text" w:hAnchor="margin" w:xAlign="outside" w:y="1"/>
          <w:rPr>
            <w:rStyle w:val="PageNumber"/>
          </w:rPr>
        </w:pPr>
        <w:r w:rsidRPr="007B5F62">
          <w:rPr>
            <w:rStyle w:val="PageNumber"/>
            <w:rFonts w:ascii="Times" w:hAnsi="Times"/>
          </w:rPr>
          <w:fldChar w:fldCharType="begin"/>
        </w:r>
        <w:r w:rsidR="007B171D" w:rsidRPr="007B5F62">
          <w:rPr>
            <w:rStyle w:val="PageNumber"/>
            <w:rFonts w:ascii="Times" w:hAnsi="Times"/>
          </w:rPr>
          <w:instrText xml:space="preserve"> PAGE </w:instrText>
        </w:r>
        <w:r w:rsidRPr="007B5F62">
          <w:rPr>
            <w:rStyle w:val="PageNumber"/>
            <w:rFonts w:ascii="Times" w:hAnsi="Times"/>
          </w:rPr>
          <w:fldChar w:fldCharType="separate"/>
        </w:r>
        <w:r w:rsidR="00063E8C">
          <w:rPr>
            <w:rStyle w:val="PageNumber"/>
            <w:rFonts w:ascii="Times" w:hAnsi="Times"/>
            <w:noProof/>
          </w:rPr>
          <w:t>17</w:t>
        </w:r>
        <w:r w:rsidRPr="007B5F62">
          <w:rPr>
            <w:rStyle w:val="PageNumber"/>
            <w:rFonts w:ascii="Times" w:hAnsi="Times"/>
          </w:rPr>
          <w:fldChar w:fldCharType="end"/>
        </w:r>
      </w:p>
    </w:sdtContent>
  </w:sdt>
  <w:p w14:paraId="0E972435" w14:textId="7F3C923D" w:rsidR="001E4361" w:rsidRPr="007B5F62" w:rsidRDefault="001E4361" w:rsidP="00C76924">
    <w:pPr>
      <w:pStyle w:val="Header"/>
      <w:pBdr>
        <w:bottom w:val="single" w:sz="4" w:space="1" w:color="auto"/>
      </w:pBdr>
      <w:spacing w:after="120"/>
      <w:rPr>
        <w:rFonts w:ascii="Times" w:hAnsi="Tim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01E5B" w14:textId="77777777" w:rsidR="00495DFC" w:rsidRDefault="00495DFC" w:rsidP="007B171D">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110B5"/>
    <w:multiLevelType w:val="multilevel"/>
    <w:tmpl w:val="C4466502"/>
    <w:lvl w:ilvl="0">
      <w:start w:val="1"/>
      <w:numFmt w:val="decimal"/>
      <w:lvlText w:val="1.%1"/>
      <w:lvlJc w:val="left"/>
      <w:pPr>
        <w:ind w:left="448" w:hanging="4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6C365F"/>
    <w:multiLevelType w:val="hybridMultilevel"/>
    <w:tmpl w:val="471EAEBC"/>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017E8A"/>
    <w:multiLevelType w:val="multilevel"/>
    <w:tmpl w:val="3DA8BCD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155469A1"/>
    <w:multiLevelType w:val="hybridMultilevel"/>
    <w:tmpl w:val="AB043FCE"/>
    <w:lvl w:ilvl="0" w:tplc="5AB67FC4">
      <w:start w:val="1"/>
      <w:numFmt w:val="decimal"/>
      <w:lvlText w:val="1.5.%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2979E2"/>
    <w:multiLevelType w:val="hybridMultilevel"/>
    <w:tmpl w:val="2B18B6FA"/>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5E4875"/>
    <w:multiLevelType w:val="hybridMultilevel"/>
    <w:tmpl w:val="6EA2CFE8"/>
    <w:lvl w:ilvl="0" w:tplc="40046CDA">
      <w:start w:val="1"/>
      <w:numFmt w:val="decimal"/>
      <w:lvlText w:val="1.5.2.%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A57CE6"/>
    <w:multiLevelType w:val="hybridMultilevel"/>
    <w:tmpl w:val="31BE9B64"/>
    <w:lvl w:ilvl="0" w:tplc="9BACBBFE">
      <w:start w:val="1"/>
      <w:numFmt w:val="decimal"/>
      <w:lvlText w:val="Step %1."/>
      <w:lvlJc w:val="left"/>
      <w:pPr>
        <w:ind w:left="907"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227F25D5"/>
    <w:multiLevelType w:val="hybridMultilevel"/>
    <w:tmpl w:val="30A21560"/>
    <w:lvl w:ilvl="0" w:tplc="0D1E7F54">
      <w:start w:val="1"/>
      <w:numFmt w:val="decimal"/>
      <w:lvlText w:val="%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B95E09"/>
    <w:multiLevelType w:val="hybridMultilevel"/>
    <w:tmpl w:val="B40CCDDE"/>
    <w:lvl w:ilvl="0" w:tplc="00586DBC">
      <w:start w:val="1"/>
      <w:numFmt w:val="decimal"/>
      <w:lvlText w:val="%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EC40D1"/>
    <w:multiLevelType w:val="hybridMultilevel"/>
    <w:tmpl w:val="C87A7636"/>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D63623"/>
    <w:multiLevelType w:val="hybridMultilevel"/>
    <w:tmpl w:val="606A2EF2"/>
    <w:lvl w:ilvl="0" w:tplc="9BACBBFE">
      <w:start w:val="1"/>
      <w:numFmt w:val="decimal"/>
      <w:lvlText w:val="Step %1."/>
      <w:lvlJc w:val="left"/>
      <w:pPr>
        <w:ind w:left="907" w:hanging="360"/>
      </w:pPr>
    </w:lvl>
    <w:lvl w:ilvl="1" w:tplc="04090019">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1" w15:restartNumberingAfterBreak="0">
    <w:nsid w:val="2FF472C7"/>
    <w:multiLevelType w:val="hybridMultilevel"/>
    <w:tmpl w:val="0106B00E"/>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CE653E"/>
    <w:multiLevelType w:val="hybridMultilevel"/>
    <w:tmpl w:val="6EBA3618"/>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B505C7"/>
    <w:multiLevelType w:val="hybridMultilevel"/>
    <w:tmpl w:val="7EF02C92"/>
    <w:lvl w:ilvl="0" w:tplc="99BAF152">
      <w:start w:val="2"/>
      <w:numFmt w:val="decimal"/>
      <w:lvlText w:val="1.2.%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0A153D"/>
    <w:multiLevelType w:val="hybridMultilevel"/>
    <w:tmpl w:val="C4466502"/>
    <w:lvl w:ilvl="0" w:tplc="E0BE978E">
      <w:start w:val="1"/>
      <w:numFmt w:val="decimal"/>
      <w:lvlText w:val="1.%1"/>
      <w:lvlJc w:val="left"/>
      <w:pPr>
        <w:ind w:left="448" w:hanging="4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CD2D79"/>
    <w:multiLevelType w:val="hybridMultilevel"/>
    <w:tmpl w:val="8894F930"/>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49172A"/>
    <w:multiLevelType w:val="hybridMultilevel"/>
    <w:tmpl w:val="A62EDDF6"/>
    <w:lvl w:ilvl="0" w:tplc="9BACBBFE">
      <w:start w:val="1"/>
      <w:numFmt w:val="decimal"/>
      <w:lvlText w:val="Step %1."/>
      <w:lvlJc w:val="left"/>
      <w:pPr>
        <w:ind w:left="1267" w:hanging="360"/>
      </w:p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17" w15:restartNumberingAfterBreak="0">
    <w:nsid w:val="417D21C9"/>
    <w:multiLevelType w:val="hybridMultilevel"/>
    <w:tmpl w:val="B5DC2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B73EA1"/>
    <w:multiLevelType w:val="hybridMultilevel"/>
    <w:tmpl w:val="B1081BFE"/>
    <w:lvl w:ilvl="0" w:tplc="40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B9081B"/>
    <w:multiLevelType w:val="hybridMultilevel"/>
    <w:tmpl w:val="93DCE424"/>
    <w:lvl w:ilvl="0" w:tplc="7A66374A">
      <w:start w:val="1"/>
      <w:numFmt w:val="decimal"/>
      <w:lvlText w:val="1.4.%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F254F3"/>
    <w:multiLevelType w:val="hybridMultilevel"/>
    <w:tmpl w:val="0C58FAC6"/>
    <w:lvl w:ilvl="0" w:tplc="52088098">
      <w:start w:val="1"/>
      <w:numFmt w:val="decimal"/>
      <w:lvlText w:val="1.2.%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E96BCD"/>
    <w:multiLevelType w:val="hybridMultilevel"/>
    <w:tmpl w:val="B8C4BC88"/>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201ECD"/>
    <w:multiLevelType w:val="multilevel"/>
    <w:tmpl w:val="12628BCC"/>
    <w:lvl w:ilvl="0">
      <w:start w:val="8"/>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57A75896"/>
    <w:multiLevelType w:val="hybridMultilevel"/>
    <w:tmpl w:val="5800709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93F0199"/>
    <w:multiLevelType w:val="hybridMultilevel"/>
    <w:tmpl w:val="0F1CF180"/>
    <w:lvl w:ilvl="0" w:tplc="9BACBBFE">
      <w:start w:val="1"/>
      <w:numFmt w:val="decimal"/>
      <w:lvlText w:val="Step %1."/>
      <w:lvlJc w:val="left"/>
      <w:pPr>
        <w:ind w:left="1267" w:hanging="360"/>
      </w:p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25" w15:restartNumberingAfterBreak="0">
    <w:nsid w:val="59E01D03"/>
    <w:multiLevelType w:val="hybridMultilevel"/>
    <w:tmpl w:val="72408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F630CA"/>
    <w:multiLevelType w:val="hybridMultilevel"/>
    <w:tmpl w:val="56F2D65A"/>
    <w:lvl w:ilvl="0" w:tplc="4ED2412A">
      <w:start w:val="1"/>
      <w:numFmt w:val="bullet"/>
      <w:lvlText w:val=""/>
      <w:lvlJc w:val="left"/>
      <w:pPr>
        <w:ind w:left="720" w:hanging="363"/>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C160743"/>
    <w:multiLevelType w:val="multilevel"/>
    <w:tmpl w:val="B48C00AE"/>
    <w:lvl w:ilvl="0">
      <w:start w:val="1"/>
      <w:numFmt w:val="decimal"/>
      <w:lvlText w:val="1.2.%1"/>
      <w:lvlJc w:val="left"/>
      <w:pPr>
        <w:ind w:left="357" w:hanging="35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CC41189"/>
    <w:multiLevelType w:val="multilevel"/>
    <w:tmpl w:val="587C195E"/>
    <w:lvl w:ilvl="0">
      <w:start w:val="1"/>
      <w:numFmt w:val="decimal"/>
      <w:lvlText w:val="1.%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EBD4957"/>
    <w:multiLevelType w:val="multilevel"/>
    <w:tmpl w:val="3DA8BCD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63F735A5"/>
    <w:multiLevelType w:val="hybridMultilevel"/>
    <w:tmpl w:val="09BA8140"/>
    <w:lvl w:ilvl="0" w:tplc="5FFE1108">
      <w:start w:val="1"/>
      <w:numFmt w:val="decimal"/>
      <w:lvlText w:val="%1."/>
      <w:lvlJc w:val="left"/>
      <w:pPr>
        <w:ind w:left="454" w:hanging="22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B6339C"/>
    <w:multiLevelType w:val="multilevel"/>
    <w:tmpl w:val="880EF48E"/>
    <w:lvl w:ilvl="0">
      <w:start w:val="1"/>
      <w:numFmt w:val="decimal"/>
      <w:lvlText w:val="1.%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B2F3048"/>
    <w:multiLevelType w:val="multilevel"/>
    <w:tmpl w:val="A5D66EDA"/>
    <w:lvl w:ilvl="0">
      <w:start w:val="1"/>
      <w:numFmt w:val="decimal"/>
      <w:lvlText w:val="1.2.%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D970407"/>
    <w:multiLevelType w:val="hybridMultilevel"/>
    <w:tmpl w:val="2560298E"/>
    <w:lvl w:ilvl="0" w:tplc="9BACBBFE">
      <w:start w:val="1"/>
      <w:numFmt w:val="decimal"/>
      <w:lvlText w:val="Step %1."/>
      <w:lvlJc w:val="left"/>
      <w:pPr>
        <w:ind w:left="907" w:hanging="360"/>
      </w:pPr>
    </w:lvl>
    <w:lvl w:ilvl="1" w:tplc="04090019">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34" w15:restartNumberingAfterBreak="0">
    <w:nsid w:val="6DC3293B"/>
    <w:multiLevelType w:val="singleLevel"/>
    <w:tmpl w:val="8202FABC"/>
    <w:lvl w:ilvl="0">
      <w:start w:val="1"/>
      <w:numFmt w:val="decimal"/>
      <w:pStyle w:val="IEEEReference"/>
      <w:lvlText w:val="[%1]"/>
      <w:lvlJc w:val="left"/>
      <w:pPr>
        <w:tabs>
          <w:tab w:val="num" w:pos="360"/>
        </w:tabs>
        <w:ind w:left="360" w:hanging="360"/>
      </w:pPr>
    </w:lvl>
  </w:abstractNum>
  <w:abstractNum w:abstractNumId="35" w15:restartNumberingAfterBreak="0">
    <w:nsid w:val="709E2BA3"/>
    <w:multiLevelType w:val="hybridMultilevel"/>
    <w:tmpl w:val="BAA4C67E"/>
    <w:lvl w:ilvl="0" w:tplc="9BACBBFE">
      <w:start w:val="1"/>
      <w:numFmt w:val="decimal"/>
      <w:lvlText w:val="Step %1."/>
      <w:lvlJc w:val="left"/>
      <w:pPr>
        <w:ind w:left="907"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6" w15:restartNumberingAfterBreak="0">
    <w:nsid w:val="72155CD6"/>
    <w:multiLevelType w:val="hybridMultilevel"/>
    <w:tmpl w:val="4DD2C1EC"/>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4753ED"/>
    <w:multiLevelType w:val="hybridMultilevel"/>
    <w:tmpl w:val="CBDAF148"/>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BD6F9F"/>
    <w:multiLevelType w:val="hybridMultilevel"/>
    <w:tmpl w:val="0E4A815E"/>
    <w:lvl w:ilvl="0" w:tplc="835CC2B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ED3EBE"/>
    <w:multiLevelType w:val="hybridMultilevel"/>
    <w:tmpl w:val="8F7C2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AF5625"/>
    <w:multiLevelType w:val="hybridMultilevel"/>
    <w:tmpl w:val="DAFA439C"/>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4"/>
  </w:num>
  <w:num w:numId="3">
    <w:abstractNumId w:val="20"/>
  </w:num>
  <w:num w:numId="4">
    <w:abstractNumId w:val="30"/>
  </w:num>
  <w:num w:numId="5">
    <w:abstractNumId w:val="13"/>
  </w:num>
  <w:num w:numId="6">
    <w:abstractNumId w:val="36"/>
  </w:num>
  <w:num w:numId="7">
    <w:abstractNumId w:val="9"/>
  </w:num>
  <w:num w:numId="8">
    <w:abstractNumId w:val="17"/>
  </w:num>
  <w:num w:numId="9">
    <w:abstractNumId w:val="26"/>
  </w:num>
  <w:num w:numId="10">
    <w:abstractNumId w:val="25"/>
  </w:num>
  <w:num w:numId="11">
    <w:abstractNumId w:val="1"/>
  </w:num>
  <w:num w:numId="12">
    <w:abstractNumId w:val="19"/>
  </w:num>
  <w:num w:numId="13">
    <w:abstractNumId w:val="15"/>
  </w:num>
  <w:num w:numId="14">
    <w:abstractNumId w:val="3"/>
  </w:num>
  <w:num w:numId="15">
    <w:abstractNumId w:val="5"/>
  </w:num>
  <w:num w:numId="16">
    <w:abstractNumId w:val="21"/>
  </w:num>
  <w:num w:numId="17">
    <w:abstractNumId w:val="4"/>
  </w:num>
  <w:num w:numId="18">
    <w:abstractNumId w:val="40"/>
  </w:num>
  <w:num w:numId="19">
    <w:abstractNumId w:val="38"/>
  </w:num>
  <w:num w:numId="20">
    <w:abstractNumId w:val="11"/>
  </w:num>
  <w:num w:numId="21">
    <w:abstractNumId w:val="37"/>
  </w:num>
  <w:num w:numId="22">
    <w:abstractNumId w:val="39"/>
  </w:num>
  <w:num w:numId="23">
    <w:abstractNumId w:val="12"/>
  </w:num>
  <w:num w:numId="24">
    <w:abstractNumId w:val="8"/>
  </w:num>
  <w:num w:numId="25">
    <w:abstractNumId w:val="7"/>
  </w:num>
  <w:num w:numId="26">
    <w:abstractNumId w:val="31"/>
  </w:num>
  <w:num w:numId="27">
    <w:abstractNumId w:val="28"/>
  </w:num>
  <w:num w:numId="28">
    <w:abstractNumId w:val="0"/>
  </w:num>
  <w:num w:numId="29">
    <w:abstractNumId w:val="27"/>
  </w:num>
  <w:num w:numId="30">
    <w:abstractNumId w:val="32"/>
  </w:num>
  <w:num w:numId="31">
    <w:abstractNumId w:val="22"/>
  </w:num>
  <w:num w:numId="32">
    <w:abstractNumId w:val="29"/>
  </w:num>
  <w:num w:numId="33">
    <w:abstractNumId w:val="18"/>
  </w:num>
  <w:num w:numId="34">
    <w:abstractNumId w:val="23"/>
  </w:num>
  <w:num w:numId="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
  </w:num>
  <w:num w:numId="38">
    <w:abstractNumId w:val="33"/>
  </w:num>
  <w:num w:numId="39">
    <w:abstractNumId w:val="16"/>
  </w:num>
  <w:num w:numId="40">
    <w:abstractNumId w:val="10"/>
  </w:num>
  <w:num w:numId="41">
    <w:abstractNumId w:val="24"/>
  </w:num>
  <w:num w:numId="42">
    <w:abstractNumId w:val="34"/>
    <w:lvlOverride w:ilvl="0">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A2MDAwMjE1tDA1sTBS0lEKTi0uzszPAykwqgUA8tq7pCwAAAA="/>
    <w:docVar w:name="SubmissionSystemId" w:val="5553f685-d71c-40f4-a6f8-ce9d22d46951"/>
  </w:docVars>
  <w:rsids>
    <w:rsidRoot w:val="00FF22E7"/>
    <w:rsid w:val="00045E8E"/>
    <w:rsid w:val="00046F7E"/>
    <w:rsid w:val="00057912"/>
    <w:rsid w:val="00060C79"/>
    <w:rsid w:val="00061B5D"/>
    <w:rsid w:val="00063E8C"/>
    <w:rsid w:val="00076EA8"/>
    <w:rsid w:val="000838CC"/>
    <w:rsid w:val="00094074"/>
    <w:rsid w:val="00096CCE"/>
    <w:rsid w:val="000B2113"/>
    <w:rsid w:val="000B21F7"/>
    <w:rsid w:val="000C135D"/>
    <w:rsid w:val="000C6915"/>
    <w:rsid w:val="000E54C8"/>
    <w:rsid w:val="000E610D"/>
    <w:rsid w:val="000F30D9"/>
    <w:rsid w:val="000F5BCB"/>
    <w:rsid w:val="00102953"/>
    <w:rsid w:val="00106D96"/>
    <w:rsid w:val="00111D9C"/>
    <w:rsid w:val="001210D8"/>
    <w:rsid w:val="00123CDE"/>
    <w:rsid w:val="00131A97"/>
    <w:rsid w:val="00134B92"/>
    <w:rsid w:val="00134EC5"/>
    <w:rsid w:val="001452B8"/>
    <w:rsid w:val="00157857"/>
    <w:rsid w:val="00166B76"/>
    <w:rsid w:val="001740DF"/>
    <w:rsid w:val="001743CB"/>
    <w:rsid w:val="00187CD1"/>
    <w:rsid w:val="00191810"/>
    <w:rsid w:val="001A4F2E"/>
    <w:rsid w:val="001B0168"/>
    <w:rsid w:val="001C6BB3"/>
    <w:rsid w:val="001E0EAF"/>
    <w:rsid w:val="001E3DE0"/>
    <w:rsid w:val="001E4361"/>
    <w:rsid w:val="001F2750"/>
    <w:rsid w:val="001F2AE0"/>
    <w:rsid w:val="002009B8"/>
    <w:rsid w:val="00206D6B"/>
    <w:rsid w:val="00227296"/>
    <w:rsid w:val="002325EC"/>
    <w:rsid w:val="00235149"/>
    <w:rsid w:val="002506FF"/>
    <w:rsid w:val="00253F76"/>
    <w:rsid w:val="00264894"/>
    <w:rsid w:val="0027000A"/>
    <w:rsid w:val="00276F68"/>
    <w:rsid w:val="002928C5"/>
    <w:rsid w:val="00295AF4"/>
    <w:rsid w:val="002A3AF4"/>
    <w:rsid w:val="002B705E"/>
    <w:rsid w:val="002B7D3F"/>
    <w:rsid w:val="002E5254"/>
    <w:rsid w:val="002E5DC4"/>
    <w:rsid w:val="002E7A6A"/>
    <w:rsid w:val="003056D5"/>
    <w:rsid w:val="00314D93"/>
    <w:rsid w:val="00321095"/>
    <w:rsid w:val="0032144E"/>
    <w:rsid w:val="003216BD"/>
    <w:rsid w:val="00326C23"/>
    <w:rsid w:val="00353CA5"/>
    <w:rsid w:val="003A1A46"/>
    <w:rsid w:val="003A75C7"/>
    <w:rsid w:val="003B1838"/>
    <w:rsid w:val="003C13E2"/>
    <w:rsid w:val="003D4325"/>
    <w:rsid w:val="003E215D"/>
    <w:rsid w:val="003E46E9"/>
    <w:rsid w:val="00402435"/>
    <w:rsid w:val="004141B7"/>
    <w:rsid w:val="00416269"/>
    <w:rsid w:val="00422FBB"/>
    <w:rsid w:val="00453798"/>
    <w:rsid w:val="0046377E"/>
    <w:rsid w:val="004644DA"/>
    <w:rsid w:val="0046567F"/>
    <w:rsid w:val="00466210"/>
    <w:rsid w:val="00473F62"/>
    <w:rsid w:val="00482AD7"/>
    <w:rsid w:val="004911DB"/>
    <w:rsid w:val="00495DFC"/>
    <w:rsid w:val="00495F9A"/>
    <w:rsid w:val="004963C2"/>
    <w:rsid w:val="004A33B2"/>
    <w:rsid w:val="004A4B8A"/>
    <w:rsid w:val="004B3255"/>
    <w:rsid w:val="004C0EF5"/>
    <w:rsid w:val="004C186E"/>
    <w:rsid w:val="004D4460"/>
    <w:rsid w:val="004D7791"/>
    <w:rsid w:val="004E4B71"/>
    <w:rsid w:val="004F13FF"/>
    <w:rsid w:val="004F43DB"/>
    <w:rsid w:val="004F7DC1"/>
    <w:rsid w:val="005047DC"/>
    <w:rsid w:val="005055C3"/>
    <w:rsid w:val="00506D96"/>
    <w:rsid w:val="00513DA2"/>
    <w:rsid w:val="00526598"/>
    <w:rsid w:val="005318B4"/>
    <w:rsid w:val="00543407"/>
    <w:rsid w:val="00544DA3"/>
    <w:rsid w:val="0055393E"/>
    <w:rsid w:val="00583CBC"/>
    <w:rsid w:val="005A62B6"/>
    <w:rsid w:val="005B0AD0"/>
    <w:rsid w:val="005B5ECC"/>
    <w:rsid w:val="005B79CC"/>
    <w:rsid w:val="005B7E68"/>
    <w:rsid w:val="005C7E6D"/>
    <w:rsid w:val="005C7F55"/>
    <w:rsid w:val="005D6889"/>
    <w:rsid w:val="005E4244"/>
    <w:rsid w:val="005E4B82"/>
    <w:rsid w:val="005F1501"/>
    <w:rsid w:val="006000B0"/>
    <w:rsid w:val="00611D34"/>
    <w:rsid w:val="0062239A"/>
    <w:rsid w:val="00622806"/>
    <w:rsid w:val="006425AD"/>
    <w:rsid w:val="00660695"/>
    <w:rsid w:val="00662480"/>
    <w:rsid w:val="006669E5"/>
    <w:rsid w:val="00684C5E"/>
    <w:rsid w:val="0068796E"/>
    <w:rsid w:val="00694983"/>
    <w:rsid w:val="006B08FF"/>
    <w:rsid w:val="006B43D1"/>
    <w:rsid w:val="006C70EC"/>
    <w:rsid w:val="006E4027"/>
    <w:rsid w:val="00703812"/>
    <w:rsid w:val="00734AD8"/>
    <w:rsid w:val="007351AF"/>
    <w:rsid w:val="00740815"/>
    <w:rsid w:val="0074273E"/>
    <w:rsid w:val="00747ECE"/>
    <w:rsid w:val="007548D7"/>
    <w:rsid w:val="00764027"/>
    <w:rsid w:val="007A07E0"/>
    <w:rsid w:val="007B171D"/>
    <w:rsid w:val="007B5F62"/>
    <w:rsid w:val="007C167F"/>
    <w:rsid w:val="007C5440"/>
    <w:rsid w:val="007D52C0"/>
    <w:rsid w:val="007E0C9C"/>
    <w:rsid w:val="007F0187"/>
    <w:rsid w:val="007F03E4"/>
    <w:rsid w:val="007F21F7"/>
    <w:rsid w:val="007F7B21"/>
    <w:rsid w:val="00800056"/>
    <w:rsid w:val="00805895"/>
    <w:rsid w:val="00806272"/>
    <w:rsid w:val="008120C4"/>
    <w:rsid w:val="00826254"/>
    <w:rsid w:val="0084792B"/>
    <w:rsid w:val="00863B4C"/>
    <w:rsid w:val="00865A77"/>
    <w:rsid w:val="00866669"/>
    <w:rsid w:val="008A48D4"/>
    <w:rsid w:val="008B71F3"/>
    <w:rsid w:val="008D4036"/>
    <w:rsid w:val="008E1E8C"/>
    <w:rsid w:val="008E7119"/>
    <w:rsid w:val="008E73B2"/>
    <w:rsid w:val="008E7786"/>
    <w:rsid w:val="008F0595"/>
    <w:rsid w:val="008F408F"/>
    <w:rsid w:val="008F4A96"/>
    <w:rsid w:val="0092675D"/>
    <w:rsid w:val="009347CC"/>
    <w:rsid w:val="00936AE2"/>
    <w:rsid w:val="00940188"/>
    <w:rsid w:val="00945BDA"/>
    <w:rsid w:val="00953BBB"/>
    <w:rsid w:val="00954BBB"/>
    <w:rsid w:val="00954E05"/>
    <w:rsid w:val="009663D8"/>
    <w:rsid w:val="00972C80"/>
    <w:rsid w:val="00977315"/>
    <w:rsid w:val="00982305"/>
    <w:rsid w:val="00984CBE"/>
    <w:rsid w:val="00984CFB"/>
    <w:rsid w:val="00992689"/>
    <w:rsid w:val="00993404"/>
    <w:rsid w:val="009A29A7"/>
    <w:rsid w:val="009A7C15"/>
    <w:rsid w:val="009B28DA"/>
    <w:rsid w:val="009B55D2"/>
    <w:rsid w:val="009C17BC"/>
    <w:rsid w:val="009F0D38"/>
    <w:rsid w:val="00A00245"/>
    <w:rsid w:val="00A15787"/>
    <w:rsid w:val="00A15C59"/>
    <w:rsid w:val="00A236C5"/>
    <w:rsid w:val="00A242FC"/>
    <w:rsid w:val="00A3791F"/>
    <w:rsid w:val="00A40DE7"/>
    <w:rsid w:val="00A53F4C"/>
    <w:rsid w:val="00A57367"/>
    <w:rsid w:val="00A74B75"/>
    <w:rsid w:val="00A9043C"/>
    <w:rsid w:val="00A93AD3"/>
    <w:rsid w:val="00AB19F6"/>
    <w:rsid w:val="00AC52FA"/>
    <w:rsid w:val="00AD72E2"/>
    <w:rsid w:val="00AF46D4"/>
    <w:rsid w:val="00B07E2E"/>
    <w:rsid w:val="00B30D82"/>
    <w:rsid w:val="00B50070"/>
    <w:rsid w:val="00B51093"/>
    <w:rsid w:val="00B51C9C"/>
    <w:rsid w:val="00B5329C"/>
    <w:rsid w:val="00B55B76"/>
    <w:rsid w:val="00B64684"/>
    <w:rsid w:val="00B71CAB"/>
    <w:rsid w:val="00B859AC"/>
    <w:rsid w:val="00B876DF"/>
    <w:rsid w:val="00B90E39"/>
    <w:rsid w:val="00BA4325"/>
    <w:rsid w:val="00BB3A2F"/>
    <w:rsid w:val="00BC2389"/>
    <w:rsid w:val="00BC282A"/>
    <w:rsid w:val="00BC38D0"/>
    <w:rsid w:val="00BC6943"/>
    <w:rsid w:val="00BC6CA4"/>
    <w:rsid w:val="00BD7CFA"/>
    <w:rsid w:val="00BE75D6"/>
    <w:rsid w:val="00BE7BD3"/>
    <w:rsid w:val="00BF6513"/>
    <w:rsid w:val="00C00F51"/>
    <w:rsid w:val="00C02D00"/>
    <w:rsid w:val="00C0465D"/>
    <w:rsid w:val="00C12ABF"/>
    <w:rsid w:val="00C1753A"/>
    <w:rsid w:val="00C2248D"/>
    <w:rsid w:val="00C24887"/>
    <w:rsid w:val="00C25AA7"/>
    <w:rsid w:val="00C3626C"/>
    <w:rsid w:val="00C3642E"/>
    <w:rsid w:val="00C52256"/>
    <w:rsid w:val="00C530AD"/>
    <w:rsid w:val="00C629BB"/>
    <w:rsid w:val="00C752AE"/>
    <w:rsid w:val="00C76924"/>
    <w:rsid w:val="00C77C4F"/>
    <w:rsid w:val="00C92D05"/>
    <w:rsid w:val="00C9549B"/>
    <w:rsid w:val="00C95D76"/>
    <w:rsid w:val="00CA0649"/>
    <w:rsid w:val="00CB19A4"/>
    <w:rsid w:val="00CC6660"/>
    <w:rsid w:val="00CD2A1F"/>
    <w:rsid w:val="00CE0547"/>
    <w:rsid w:val="00CF04A2"/>
    <w:rsid w:val="00CF5E72"/>
    <w:rsid w:val="00D02879"/>
    <w:rsid w:val="00D02FC2"/>
    <w:rsid w:val="00D0529C"/>
    <w:rsid w:val="00D079CD"/>
    <w:rsid w:val="00D30991"/>
    <w:rsid w:val="00D37678"/>
    <w:rsid w:val="00D4587F"/>
    <w:rsid w:val="00D53B23"/>
    <w:rsid w:val="00D65030"/>
    <w:rsid w:val="00D654F3"/>
    <w:rsid w:val="00D71E19"/>
    <w:rsid w:val="00D77690"/>
    <w:rsid w:val="00D906E3"/>
    <w:rsid w:val="00D93DD6"/>
    <w:rsid w:val="00D940D1"/>
    <w:rsid w:val="00DB262E"/>
    <w:rsid w:val="00DB4683"/>
    <w:rsid w:val="00DC4E7B"/>
    <w:rsid w:val="00DF7ECE"/>
    <w:rsid w:val="00E03D4C"/>
    <w:rsid w:val="00E100C4"/>
    <w:rsid w:val="00E11200"/>
    <w:rsid w:val="00E202B8"/>
    <w:rsid w:val="00E233FE"/>
    <w:rsid w:val="00E402B8"/>
    <w:rsid w:val="00E4111E"/>
    <w:rsid w:val="00E43D08"/>
    <w:rsid w:val="00E51E8E"/>
    <w:rsid w:val="00E54CC3"/>
    <w:rsid w:val="00E75D33"/>
    <w:rsid w:val="00E81822"/>
    <w:rsid w:val="00E81A12"/>
    <w:rsid w:val="00E81A29"/>
    <w:rsid w:val="00E85B04"/>
    <w:rsid w:val="00E923CF"/>
    <w:rsid w:val="00EA3588"/>
    <w:rsid w:val="00EC6BAC"/>
    <w:rsid w:val="00ED7866"/>
    <w:rsid w:val="00EE375F"/>
    <w:rsid w:val="00EF7F42"/>
    <w:rsid w:val="00F01D00"/>
    <w:rsid w:val="00F06055"/>
    <w:rsid w:val="00F22841"/>
    <w:rsid w:val="00F23CA4"/>
    <w:rsid w:val="00F56D8B"/>
    <w:rsid w:val="00F664E1"/>
    <w:rsid w:val="00FC1D45"/>
    <w:rsid w:val="00FD6443"/>
    <w:rsid w:val="00FD7561"/>
    <w:rsid w:val="00FE220B"/>
    <w:rsid w:val="00FE6A8A"/>
    <w:rsid w:val="00FF22E7"/>
    <w:rsid w:val="00FF66D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848BD9"/>
  <w15:docId w15:val="{D4113C82-0A5D-4B2B-B771-0043A25F2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0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22E7"/>
    <w:rPr>
      <w:color w:val="0000FF" w:themeColor="hyperlink"/>
      <w:u w:val="single"/>
    </w:rPr>
  </w:style>
  <w:style w:type="paragraph" w:styleId="ListParagraph">
    <w:name w:val="List Paragraph"/>
    <w:basedOn w:val="Normal"/>
    <w:uiPriority w:val="34"/>
    <w:qFormat/>
    <w:rsid w:val="006669E5"/>
    <w:pPr>
      <w:spacing w:after="160" w:line="259" w:lineRule="auto"/>
      <w:ind w:left="720"/>
      <w:contextualSpacing/>
    </w:pPr>
    <w:rPr>
      <w:rFonts w:asciiTheme="minorHAnsi" w:eastAsiaTheme="minorHAnsi" w:hAnsiTheme="minorHAnsi" w:cstheme="minorBidi"/>
      <w:sz w:val="22"/>
      <w:szCs w:val="22"/>
      <w:lang w:val="en-IN"/>
    </w:rPr>
  </w:style>
  <w:style w:type="paragraph" w:styleId="BalloonText">
    <w:name w:val="Balloon Text"/>
    <w:basedOn w:val="Normal"/>
    <w:link w:val="BalloonTextChar"/>
    <w:uiPriority w:val="99"/>
    <w:semiHidden/>
    <w:unhideWhenUsed/>
    <w:rsid w:val="008A48D4"/>
    <w:rPr>
      <w:rFonts w:ascii="Tahoma" w:hAnsi="Tahoma" w:cs="Tahoma"/>
      <w:sz w:val="16"/>
      <w:szCs w:val="16"/>
    </w:rPr>
  </w:style>
  <w:style w:type="character" w:customStyle="1" w:styleId="BalloonTextChar">
    <w:name w:val="Balloon Text Char"/>
    <w:basedOn w:val="DefaultParagraphFont"/>
    <w:link w:val="BalloonText"/>
    <w:uiPriority w:val="99"/>
    <w:semiHidden/>
    <w:rsid w:val="008A48D4"/>
    <w:rPr>
      <w:rFonts w:ascii="Tahoma" w:hAnsi="Tahoma" w:cs="Tahoma"/>
      <w:sz w:val="16"/>
      <w:szCs w:val="16"/>
    </w:rPr>
  </w:style>
  <w:style w:type="paragraph" w:styleId="Header">
    <w:name w:val="header"/>
    <w:basedOn w:val="Normal"/>
    <w:link w:val="HeaderChar"/>
    <w:uiPriority w:val="99"/>
    <w:unhideWhenUsed/>
    <w:rsid w:val="00495DFC"/>
    <w:pPr>
      <w:tabs>
        <w:tab w:val="center" w:pos="4680"/>
        <w:tab w:val="right" w:pos="9360"/>
      </w:tabs>
    </w:pPr>
  </w:style>
  <w:style w:type="character" w:customStyle="1" w:styleId="HeaderChar">
    <w:name w:val="Header Char"/>
    <w:basedOn w:val="DefaultParagraphFont"/>
    <w:link w:val="Header"/>
    <w:uiPriority w:val="99"/>
    <w:rsid w:val="00495DFC"/>
  </w:style>
  <w:style w:type="paragraph" w:styleId="Footer">
    <w:name w:val="footer"/>
    <w:basedOn w:val="Normal"/>
    <w:link w:val="FooterChar"/>
    <w:uiPriority w:val="99"/>
    <w:unhideWhenUsed/>
    <w:rsid w:val="00495DFC"/>
    <w:pPr>
      <w:tabs>
        <w:tab w:val="center" w:pos="4680"/>
        <w:tab w:val="right" w:pos="9360"/>
      </w:tabs>
    </w:pPr>
  </w:style>
  <w:style w:type="character" w:customStyle="1" w:styleId="FooterChar">
    <w:name w:val="Footer Char"/>
    <w:basedOn w:val="DefaultParagraphFont"/>
    <w:link w:val="Footer"/>
    <w:uiPriority w:val="99"/>
    <w:rsid w:val="00495DFC"/>
  </w:style>
  <w:style w:type="character" w:customStyle="1" w:styleId="UnresolvedMention1">
    <w:name w:val="Unresolved Mention1"/>
    <w:basedOn w:val="DefaultParagraphFont"/>
    <w:uiPriority w:val="99"/>
    <w:semiHidden/>
    <w:unhideWhenUsed/>
    <w:rsid w:val="000F30D9"/>
    <w:rPr>
      <w:color w:val="605E5C"/>
      <w:shd w:val="clear" w:color="auto" w:fill="E1DFDD"/>
    </w:rPr>
  </w:style>
  <w:style w:type="paragraph" w:customStyle="1" w:styleId="author">
    <w:name w:val="author"/>
    <w:basedOn w:val="Normal"/>
    <w:next w:val="authorinfo"/>
    <w:rsid w:val="002E5254"/>
    <w:pPr>
      <w:overflowPunct w:val="0"/>
      <w:autoSpaceDE w:val="0"/>
      <w:autoSpaceDN w:val="0"/>
      <w:adjustRightInd w:val="0"/>
      <w:spacing w:after="220"/>
      <w:textAlignment w:val="baseline"/>
    </w:pPr>
    <w:rPr>
      <w:rFonts w:ascii="Times" w:eastAsia="Times New Roman" w:hAnsi="Times" w:cs="Times New Roman"/>
      <w:sz w:val="22"/>
      <w:lang w:eastAsia="de-DE"/>
    </w:rPr>
  </w:style>
  <w:style w:type="paragraph" w:customStyle="1" w:styleId="Title1">
    <w:name w:val="Title1"/>
    <w:basedOn w:val="Normal"/>
    <w:next w:val="author"/>
    <w:rsid w:val="002E5254"/>
    <w:pPr>
      <w:keepNext/>
      <w:keepLines/>
      <w:pageBreakBefore/>
      <w:tabs>
        <w:tab w:val="left" w:pos="284"/>
      </w:tabs>
      <w:suppressAutoHyphens/>
      <w:overflowPunct w:val="0"/>
      <w:autoSpaceDE w:val="0"/>
      <w:autoSpaceDN w:val="0"/>
      <w:adjustRightInd w:val="0"/>
      <w:spacing w:after="1680" w:line="348" w:lineRule="exact"/>
      <w:textAlignment w:val="baseline"/>
    </w:pPr>
    <w:rPr>
      <w:rFonts w:ascii="Helvetica" w:eastAsia="Times New Roman" w:hAnsi="Helvetica" w:cs="Times New Roman"/>
      <w:b/>
      <w:sz w:val="28"/>
      <w:lang w:eastAsia="de-DE"/>
    </w:rPr>
  </w:style>
  <w:style w:type="paragraph" w:customStyle="1" w:styleId="authorinfo">
    <w:name w:val="authorinfo"/>
    <w:basedOn w:val="Normal"/>
    <w:next w:val="Normal"/>
    <w:link w:val="authorinfoChar"/>
    <w:rsid w:val="002E5254"/>
    <w:pPr>
      <w:overflowPunct w:val="0"/>
      <w:autoSpaceDE w:val="0"/>
      <w:autoSpaceDN w:val="0"/>
      <w:adjustRightInd w:val="0"/>
      <w:spacing w:after="720"/>
      <w:textAlignment w:val="baseline"/>
    </w:pPr>
    <w:rPr>
      <w:rFonts w:ascii="Times" w:eastAsia="Times New Roman" w:hAnsi="Times" w:cs="Times New Roman"/>
      <w:sz w:val="22"/>
      <w:lang w:eastAsia="de-DE"/>
    </w:rPr>
  </w:style>
  <w:style w:type="character" w:styleId="PageNumber">
    <w:name w:val="page number"/>
    <w:basedOn w:val="DefaultParagraphFont"/>
    <w:uiPriority w:val="99"/>
    <w:semiHidden/>
    <w:unhideWhenUsed/>
    <w:rsid w:val="007B171D"/>
  </w:style>
  <w:style w:type="character" w:styleId="PlaceholderText">
    <w:name w:val="Placeholder Text"/>
    <w:basedOn w:val="DefaultParagraphFont"/>
    <w:uiPriority w:val="99"/>
    <w:semiHidden/>
    <w:rsid w:val="00A15C59"/>
    <w:rPr>
      <w:color w:val="808080"/>
    </w:rPr>
  </w:style>
  <w:style w:type="paragraph" w:customStyle="1" w:styleId="IEEEText">
    <w:name w:val="IEEE Text"/>
    <w:basedOn w:val="Normal"/>
    <w:rsid w:val="00C9549B"/>
    <w:pPr>
      <w:spacing w:line="360" w:lineRule="auto"/>
      <w:ind w:firstLine="187"/>
      <w:jc w:val="both"/>
    </w:pPr>
    <w:rPr>
      <w:rFonts w:ascii="Times New Roman" w:eastAsia="Times New Roman" w:hAnsi="Times New Roman" w:cs="Times New Roman"/>
    </w:rPr>
  </w:style>
  <w:style w:type="paragraph" w:customStyle="1" w:styleId="IEEEHeading1">
    <w:name w:val="IEEE Heading 1"/>
    <w:basedOn w:val="Normal"/>
    <w:next w:val="Normal"/>
    <w:rsid w:val="00C9549B"/>
    <w:pPr>
      <w:keepNext/>
      <w:spacing w:before="120" w:after="120" w:line="216" w:lineRule="auto"/>
      <w:jc w:val="center"/>
    </w:pPr>
    <w:rPr>
      <w:rFonts w:ascii="Times New Roman" w:eastAsia="Times New Roman" w:hAnsi="Times New Roman" w:cs="Times New Roman"/>
      <w:smallCaps/>
    </w:rPr>
  </w:style>
  <w:style w:type="paragraph" w:customStyle="1" w:styleId="IEEETableNumber">
    <w:name w:val="IEEE Table Number"/>
    <w:basedOn w:val="Normal"/>
    <w:next w:val="IEEETableTitle"/>
    <w:rsid w:val="001B0168"/>
    <w:pPr>
      <w:keepNext/>
      <w:spacing w:before="120" w:line="216" w:lineRule="auto"/>
      <w:jc w:val="center"/>
    </w:pPr>
    <w:rPr>
      <w:rFonts w:ascii="Times New Roman" w:eastAsia="Times New Roman" w:hAnsi="Times New Roman" w:cs="Times New Roman"/>
      <w:sz w:val="16"/>
    </w:rPr>
  </w:style>
  <w:style w:type="paragraph" w:customStyle="1" w:styleId="IEEETableTitle">
    <w:name w:val="IEEE Table Title"/>
    <w:basedOn w:val="Normal"/>
    <w:next w:val="IEEEText"/>
    <w:rsid w:val="001B0168"/>
    <w:pPr>
      <w:keepNext/>
      <w:jc w:val="center"/>
    </w:pPr>
    <w:rPr>
      <w:rFonts w:ascii="Times New Roman" w:eastAsia="Times New Roman" w:hAnsi="Times New Roman" w:cs="Times New Roman"/>
      <w:smallCaps/>
      <w:sz w:val="16"/>
    </w:rPr>
  </w:style>
  <w:style w:type="paragraph" w:customStyle="1" w:styleId="IEEEHeading2">
    <w:name w:val="IEEE Heading 2"/>
    <w:basedOn w:val="Normal"/>
    <w:next w:val="IEEEText"/>
    <w:rsid w:val="00C530AD"/>
    <w:pPr>
      <w:keepNext/>
      <w:tabs>
        <w:tab w:val="left" w:pos="360"/>
      </w:tabs>
      <w:spacing w:before="120" w:line="360" w:lineRule="auto"/>
      <w:ind w:left="348" w:hanging="360"/>
    </w:pPr>
    <w:rPr>
      <w:rFonts w:ascii="Times New Roman" w:eastAsia="Times New Roman" w:hAnsi="Times New Roman" w:cs="Times New Roman"/>
      <w:i/>
      <w:spacing w:val="-8"/>
    </w:rPr>
  </w:style>
  <w:style w:type="character" w:customStyle="1" w:styleId="IEEETableContentChar">
    <w:name w:val="IEEE Table Content Char"/>
    <w:link w:val="IEEETableContent"/>
    <w:locked/>
    <w:rsid w:val="00622806"/>
    <w:rPr>
      <w:sz w:val="16"/>
    </w:rPr>
  </w:style>
  <w:style w:type="paragraph" w:customStyle="1" w:styleId="IEEETableContent">
    <w:name w:val="IEEE Table Content"/>
    <w:basedOn w:val="Normal"/>
    <w:link w:val="IEEETableContentChar"/>
    <w:rsid w:val="00622806"/>
    <w:rPr>
      <w:sz w:val="16"/>
    </w:rPr>
  </w:style>
  <w:style w:type="paragraph" w:customStyle="1" w:styleId="IEEEReference">
    <w:name w:val="IEEE Reference"/>
    <w:basedOn w:val="Normal"/>
    <w:rsid w:val="00131A97"/>
    <w:pPr>
      <w:numPr>
        <w:numId w:val="42"/>
      </w:numPr>
    </w:pPr>
    <w:rPr>
      <w:rFonts w:ascii="Times New Roman" w:eastAsia="Times New Roman" w:hAnsi="Times New Roman" w:cs="Times New Roman"/>
      <w:sz w:val="16"/>
    </w:rPr>
  </w:style>
  <w:style w:type="character" w:customStyle="1" w:styleId="authorinfoChar">
    <w:name w:val="authorinfo Char"/>
    <w:basedOn w:val="DefaultParagraphFont"/>
    <w:link w:val="authorinfo"/>
    <w:rsid w:val="00A9043C"/>
    <w:rPr>
      <w:rFonts w:ascii="Times" w:eastAsia="Times New Roman" w:hAnsi="Times" w:cs="Times New Roman"/>
      <w:sz w:val="22"/>
      <w:lang w:eastAsia="de-DE"/>
    </w:rPr>
  </w:style>
  <w:style w:type="paragraph" w:customStyle="1" w:styleId="Default">
    <w:name w:val="Default"/>
    <w:rsid w:val="005055C3"/>
    <w:pPr>
      <w:widowControl w:val="0"/>
      <w:autoSpaceDE w:val="0"/>
      <w:autoSpaceDN w:val="0"/>
      <w:adjustRightInd w:val="0"/>
    </w:pPr>
    <w:rPr>
      <w:rFonts w:ascii="Times New Roman" w:eastAsiaTheme="minorEastAsia" w:hAnsi="Times New Roman" w:cs="Times New Roman"/>
      <w:color w:val="000000"/>
      <w:sz w:val="24"/>
      <w:szCs w:val="24"/>
      <w:lang w:val="tr-TR" w:eastAsia="tr-TR"/>
    </w:rPr>
  </w:style>
  <w:style w:type="table" w:customStyle="1" w:styleId="Style2">
    <w:name w:val="Style2"/>
    <w:basedOn w:val="TableClassic1"/>
    <w:uiPriority w:val="99"/>
    <w:rsid w:val="005055C3"/>
    <w:rPr>
      <w:rFonts w:asciiTheme="minorHAnsi" w:eastAsiaTheme="minorEastAsia" w:hAnsiTheme="minorHAnsi" w:cs="Times New Roman"/>
      <w:sz w:val="22"/>
      <w:szCs w:val="22"/>
      <w:lang w:val="tr-TR" w:eastAsia="tr-TR"/>
    </w:rPr>
    <w:tblPr/>
    <w:tcPr>
      <w:shd w:val="clear" w:color="auto" w:fill="auto"/>
    </w:tc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055C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27712">
      <w:bodyDiv w:val="1"/>
      <w:marLeft w:val="0"/>
      <w:marRight w:val="0"/>
      <w:marTop w:val="0"/>
      <w:marBottom w:val="0"/>
      <w:divBdr>
        <w:top w:val="none" w:sz="0" w:space="0" w:color="auto"/>
        <w:left w:val="none" w:sz="0" w:space="0" w:color="auto"/>
        <w:bottom w:val="none" w:sz="0" w:space="0" w:color="auto"/>
        <w:right w:val="none" w:sz="0" w:space="0" w:color="auto"/>
      </w:divBdr>
    </w:div>
    <w:div w:id="256911882">
      <w:bodyDiv w:val="1"/>
      <w:marLeft w:val="0"/>
      <w:marRight w:val="0"/>
      <w:marTop w:val="0"/>
      <w:marBottom w:val="0"/>
      <w:divBdr>
        <w:top w:val="none" w:sz="0" w:space="0" w:color="auto"/>
        <w:left w:val="none" w:sz="0" w:space="0" w:color="auto"/>
        <w:bottom w:val="none" w:sz="0" w:space="0" w:color="auto"/>
        <w:right w:val="none" w:sz="0" w:space="0" w:color="auto"/>
      </w:divBdr>
      <w:divsChild>
        <w:div w:id="1909068183">
          <w:marLeft w:val="0"/>
          <w:marRight w:val="0"/>
          <w:marTop w:val="0"/>
          <w:marBottom w:val="210"/>
          <w:divBdr>
            <w:top w:val="none" w:sz="0" w:space="0" w:color="auto"/>
            <w:left w:val="none" w:sz="0" w:space="0" w:color="auto"/>
            <w:bottom w:val="none" w:sz="0" w:space="0" w:color="auto"/>
            <w:right w:val="none" w:sz="0" w:space="0" w:color="auto"/>
          </w:divBdr>
        </w:div>
        <w:div w:id="1379623109">
          <w:marLeft w:val="0"/>
          <w:marRight w:val="0"/>
          <w:marTop w:val="0"/>
          <w:marBottom w:val="210"/>
          <w:divBdr>
            <w:top w:val="none" w:sz="0" w:space="0" w:color="auto"/>
            <w:left w:val="none" w:sz="0" w:space="0" w:color="auto"/>
            <w:bottom w:val="none" w:sz="0" w:space="0" w:color="auto"/>
            <w:right w:val="none" w:sz="0" w:space="0" w:color="auto"/>
          </w:divBdr>
        </w:div>
      </w:divsChild>
    </w:div>
    <w:div w:id="259486432">
      <w:bodyDiv w:val="1"/>
      <w:marLeft w:val="0"/>
      <w:marRight w:val="0"/>
      <w:marTop w:val="0"/>
      <w:marBottom w:val="0"/>
      <w:divBdr>
        <w:top w:val="none" w:sz="0" w:space="0" w:color="auto"/>
        <w:left w:val="none" w:sz="0" w:space="0" w:color="auto"/>
        <w:bottom w:val="none" w:sz="0" w:space="0" w:color="auto"/>
        <w:right w:val="none" w:sz="0" w:space="0" w:color="auto"/>
      </w:divBdr>
    </w:div>
    <w:div w:id="382022030">
      <w:bodyDiv w:val="1"/>
      <w:marLeft w:val="0"/>
      <w:marRight w:val="0"/>
      <w:marTop w:val="0"/>
      <w:marBottom w:val="0"/>
      <w:divBdr>
        <w:top w:val="none" w:sz="0" w:space="0" w:color="auto"/>
        <w:left w:val="none" w:sz="0" w:space="0" w:color="auto"/>
        <w:bottom w:val="none" w:sz="0" w:space="0" w:color="auto"/>
        <w:right w:val="none" w:sz="0" w:space="0" w:color="auto"/>
      </w:divBdr>
    </w:div>
    <w:div w:id="390159354">
      <w:bodyDiv w:val="1"/>
      <w:marLeft w:val="0"/>
      <w:marRight w:val="0"/>
      <w:marTop w:val="0"/>
      <w:marBottom w:val="0"/>
      <w:divBdr>
        <w:top w:val="none" w:sz="0" w:space="0" w:color="auto"/>
        <w:left w:val="none" w:sz="0" w:space="0" w:color="auto"/>
        <w:bottom w:val="none" w:sz="0" w:space="0" w:color="auto"/>
        <w:right w:val="none" w:sz="0" w:space="0" w:color="auto"/>
      </w:divBdr>
    </w:div>
    <w:div w:id="456068722">
      <w:bodyDiv w:val="1"/>
      <w:marLeft w:val="0"/>
      <w:marRight w:val="0"/>
      <w:marTop w:val="0"/>
      <w:marBottom w:val="0"/>
      <w:divBdr>
        <w:top w:val="none" w:sz="0" w:space="0" w:color="auto"/>
        <w:left w:val="none" w:sz="0" w:space="0" w:color="auto"/>
        <w:bottom w:val="none" w:sz="0" w:space="0" w:color="auto"/>
        <w:right w:val="none" w:sz="0" w:space="0" w:color="auto"/>
      </w:divBdr>
    </w:div>
    <w:div w:id="467868840">
      <w:bodyDiv w:val="1"/>
      <w:marLeft w:val="0"/>
      <w:marRight w:val="0"/>
      <w:marTop w:val="0"/>
      <w:marBottom w:val="0"/>
      <w:divBdr>
        <w:top w:val="none" w:sz="0" w:space="0" w:color="auto"/>
        <w:left w:val="none" w:sz="0" w:space="0" w:color="auto"/>
        <w:bottom w:val="none" w:sz="0" w:space="0" w:color="auto"/>
        <w:right w:val="none" w:sz="0" w:space="0" w:color="auto"/>
      </w:divBdr>
    </w:div>
    <w:div w:id="635138340">
      <w:bodyDiv w:val="1"/>
      <w:marLeft w:val="0"/>
      <w:marRight w:val="0"/>
      <w:marTop w:val="0"/>
      <w:marBottom w:val="0"/>
      <w:divBdr>
        <w:top w:val="none" w:sz="0" w:space="0" w:color="auto"/>
        <w:left w:val="none" w:sz="0" w:space="0" w:color="auto"/>
        <w:bottom w:val="none" w:sz="0" w:space="0" w:color="auto"/>
        <w:right w:val="none" w:sz="0" w:space="0" w:color="auto"/>
      </w:divBdr>
    </w:div>
    <w:div w:id="661589194">
      <w:bodyDiv w:val="1"/>
      <w:marLeft w:val="0"/>
      <w:marRight w:val="0"/>
      <w:marTop w:val="0"/>
      <w:marBottom w:val="0"/>
      <w:divBdr>
        <w:top w:val="none" w:sz="0" w:space="0" w:color="auto"/>
        <w:left w:val="none" w:sz="0" w:space="0" w:color="auto"/>
        <w:bottom w:val="none" w:sz="0" w:space="0" w:color="auto"/>
        <w:right w:val="none" w:sz="0" w:space="0" w:color="auto"/>
      </w:divBdr>
    </w:div>
    <w:div w:id="774862089">
      <w:bodyDiv w:val="1"/>
      <w:marLeft w:val="0"/>
      <w:marRight w:val="0"/>
      <w:marTop w:val="0"/>
      <w:marBottom w:val="0"/>
      <w:divBdr>
        <w:top w:val="none" w:sz="0" w:space="0" w:color="auto"/>
        <w:left w:val="none" w:sz="0" w:space="0" w:color="auto"/>
        <w:bottom w:val="none" w:sz="0" w:space="0" w:color="auto"/>
        <w:right w:val="none" w:sz="0" w:space="0" w:color="auto"/>
      </w:divBdr>
    </w:div>
    <w:div w:id="862788311">
      <w:bodyDiv w:val="1"/>
      <w:marLeft w:val="0"/>
      <w:marRight w:val="0"/>
      <w:marTop w:val="0"/>
      <w:marBottom w:val="0"/>
      <w:divBdr>
        <w:top w:val="none" w:sz="0" w:space="0" w:color="auto"/>
        <w:left w:val="none" w:sz="0" w:space="0" w:color="auto"/>
        <w:bottom w:val="none" w:sz="0" w:space="0" w:color="auto"/>
        <w:right w:val="none" w:sz="0" w:space="0" w:color="auto"/>
      </w:divBdr>
    </w:div>
    <w:div w:id="884609276">
      <w:bodyDiv w:val="1"/>
      <w:marLeft w:val="0"/>
      <w:marRight w:val="0"/>
      <w:marTop w:val="0"/>
      <w:marBottom w:val="0"/>
      <w:divBdr>
        <w:top w:val="none" w:sz="0" w:space="0" w:color="auto"/>
        <w:left w:val="none" w:sz="0" w:space="0" w:color="auto"/>
        <w:bottom w:val="none" w:sz="0" w:space="0" w:color="auto"/>
        <w:right w:val="none" w:sz="0" w:space="0" w:color="auto"/>
      </w:divBdr>
    </w:div>
    <w:div w:id="1027947480">
      <w:bodyDiv w:val="1"/>
      <w:marLeft w:val="0"/>
      <w:marRight w:val="0"/>
      <w:marTop w:val="0"/>
      <w:marBottom w:val="0"/>
      <w:divBdr>
        <w:top w:val="none" w:sz="0" w:space="0" w:color="auto"/>
        <w:left w:val="none" w:sz="0" w:space="0" w:color="auto"/>
        <w:bottom w:val="none" w:sz="0" w:space="0" w:color="auto"/>
        <w:right w:val="none" w:sz="0" w:space="0" w:color="auto"/>
      </w:divBdr>
    </w:div>
    <w:div w:id="1143040982">
      <w:bodyDiv w:val="1"/>
      <w:marLeft w:val="0"/>
      <w:marRight w:val="0"/>
      <w:marTop w:val="0"/>
      <w:marBottom w:val="0"/>
      <w:divBdr>
        <w:top w:val="none" w:sz="0" w:space="0" w:color="auto"/>
        <w:left w:val="none" w:sz="0" w:space="0" w:color="auto"/>
        <w:bottom w:val="none" w:sz="0" w:space="0" w:color="auto"/>
        <w:right w:val="none" w:sz="0" w:space="0" w:color="auto"/>
      </w:divBdr>
    </w:div>
    <w:div w:id="1211842046">
      <w:bodyDiv w:val="1"/>
      <w:marLeft w:val="0"/>
      <w:marRight w:val="0"/>
      <w:marTop w:val="0"/>
      <w:marBottom w:val="0"/>
      <w:divBdr>
        <w:top w:val="none" w:sz="0" w:space="0" w:color="auto"/>
        <w:left w:val="none" w:sz="0" w:space="0" w:color="auto"/>
        <w:bottom w:val="none" w:sz="0" w:space="0" w:color="auto"/>
        <w:right w:val="none" w:sz="0" w:space="0" w:color="auto"/>
      </w:divBdr>
      <w:divsChild>
        <w:div w:id="1963994358">
          <w:marLeft w:val="0"/>
          <w:marRight w:val="0"/>
          <w:marTop w:val="0"/>
          <w:marBottom w:val="210"/>
          <w:divBdr>
            <w:top w:val="none" w:sz="0" w:space="0" w:color="auto"/>
            <w:left w:val="none" w:sz="0" w:space="0" w:color="auto"/>
            <w:bottom w:val="none" w:sz="0" w:space="0" w:color="auto"/>
            <w:right w:val="none" w:sz="0" w:space="0" w:color="auto"/>
          </w:divBdr>
        </w:div>
        <w:div w:id="1581058517">
          <w:marLeft w:val="0"/>
          <w:marRight w:val="0"/>
          <w:marTop w:val="0"/>
          <w:marBottom w:val="210"/>
          <w:divBdr>
            <w:top w:val="none" w:sz="0" w:space="0" w:color="auto"/>
            <w:left w:val="none" w:sz="0" w:space="0" w:color="auto"/>
            <w:bottom w:val="none" w:sz="0" w:space="0" w:color="auto"/>
            <w:right w:val="none" w:sz="0" w:space="0" w:color="auto"/>
          </w:divBdr>
        </w:div>
      </w:divsChild>
    </w:div>
    <w:div w:id="1287003658">
      <w:bodyDiv w:val="1"/>
      <w:marLeft w:val="0"/>
      <w:marRight w:val="0"/>
      <w:marTop w:val="0"/>
      <w:marBottom w:val="0"/>
      <w:divBdr>
        <w:top w:val="none" w:sz="0" w:space="0" w:color="auto"/>
        <w:left w:val="none" w:sz="0" w:space="0" w:color="auto"/>
        <w:bottom w:val="none" w:sz="0" w:space="0" w:color="auto"/>
        <w:right w:val="none" w:sz="0" w:space="0" w:color="auto"/>
      </w:divBdr>
    </w:div>
    <w:div w:id="1290865096">
      <w:bodyDiv w:val="1"/>
      <w:marLeft w:val="0"/>
      <w:marRight w:val="0"/>
      <w:marTop w:val="0"/>
      <w:marBottom w:val="0"/>
      <w:divBdr>
        <w:top w:val="none" w:sz="0" w:space="0" w:color="auto"/>
        <w:left w:val="none" w:sz="0" w:space="0" w:color="auto"/>
        <w:bottom w:val="none" w:sz="0" w:space="0" w:color="auto"/>
        <w:right w:val="none" w:sz="0" w:space="0" w:color="auto"/>
      </w:divBdr>
    </w:div>
    <w:div w:id="1312635732">
      <w:bodyDiv w:val="1"/>
      <w:marLeft w:val="0"/>
      <w:marRight w:val="0"/>
      <w:marTop w:val="0"/>
      <w:marBottom w:val="0"/>
      <w:divBdr>
        <w:top w:val="none" w:sz="0" w:space="0" w:color="auto"/>
        <w:left w:val="none" w:sz="0" w:space="0" w:color="auto"/>
        <w:bottom w:val="none" w:sz="0" w:space="0" w:color="auto"/>
        <w:right w:val="none" w:sz="0" w:space="0" w:color="auto"/>
      </w:divBdr>
    </w:div>
    <w:div w:id="1426414210">
      <w:bodyDiv w:val="1"/>
      <w:marLeft w:val="0"/>
      <w:marRight w:val="0"/>
      <w:marTop w:val="0"/>
      <w:marBottom w:val="0"/>
      <w:divBdr>
        <w:top w:val="none" w:sz="0" w:space="0" w:color="auto"/>
        <w:left w:val="none" w:sz="0" w:space="0" w:color="auto"/>
        <w:bottom w:val="none" w:sz="0" w:space="0" w:color="auto"/>
        <w:right w:val="none" w:sz="0" w:space="0" w:color="auto"/>
      </w:divBdr>
    </w:div>
    <w:div w:id="1440564586">
      <w:bodyDiv w:val="1"/>
      <w:marLeft w:val="0"/>
      <w:marRight w:val="0"/>
      <w:marTop w:val="0"/>
      <w:marBottom w:val="0"/>
      <w:divBdr>
        <w:top w:val="none" w:sz="0" w:space="0" w:color="auto"/>
        <w:left w:val="none" w:sz="0" w:space="0" w:color="auto"/>
        <w:bottom w:val="none" w:sz="0" w:space="0" w:color="auto"/>
        <w:right w:val="none" w:sz="0" w:space="0" w:color="auto"/>
      </w:divBdr>
    </w:div>
    <w:div w:id="1537498225">
      <w:bodyDiv w:val="1"/>
      <w:marLeft w:val="0"/>
      <w:marRight w:val="0"/>
      <w:marTop w:val="0"/>
      <w:marBottom w:val="0"/>
      <w:divBdr>
        <w:top w:val="none" w:sz="0" w:space="0" w:color="auto"/>
        <w:left w:val="none" w:sz="0" w:space="0" w:color="auto"/>
        <w:bottom w:val="none" w:sz="0" w:space="0" w:color="auto"/>
        <w:right w:val="none" w:sz="0" w:space="0" w:color="auto"/>
      </w:divBdr>
    </w:div>
    <w:div w:id="1554342188">
      <w:bodyDiv w:val="1"/>
      <w:marLeft w:val="0"/>
      <w:marRight w:val="0"/>
      <w:marTop w:val="0"/>
      <w:marBottom w:val="0"/>
      <w:divBdr>
        <w:top w:val="none" w:sz="0" w:space="0" w:color="auto"/>
        <w:left w:val="none" w:sz="0" w:space="0" w:color="auto"/>
        <w:bottom w:val="none" w:sz="0" w:space="0" w:color="auto"/>
        <w:right w:val="none" w:sz="0" w:space="0" w:color="auto"/>
      </w:divBdr>
    </w:div>
    <w:div w:id="1868253475">
      <w:bodyDiv w:val="1"/>
      <w:marLeft w:val="0"/>
      <w:marRight w:val="0"/>
      <w:marTop w:val="0"/>
      <w:marBottom w:val="0"/>
      <w:divBdr>
        <w:top w:val="none" w:sz="0" w:space="0" w:color="auto"/>
        <w:left w:val="none" w:sz="0" w:space="0" w:color="auto"/>
        <w:bottom w:val="none" w:sz="0" w:space="0" w:color="auto"/>
        <w:right w:val="none" w:sz="0" w:space="0" w:color="auto"/>
      </w:divBdr>
    </w:div>
    <w:div w:id="1874073336">
      <w:bodyDiv w:val="1"/>
      <w:marLeft w:val="0"/>
      <w:marRight w:val="0"/>
      <w:marTop w:val="0"/>
      <w:marBottom w:val="0"/>
      <w:divBdr>
        <w:top w:val="none" w:sz="0" w:space="0" w:color="auto"/>
        <w:left w:val="none" w:sz="0" w:space="0" w:color="auto"/>
        <w:bottom w:val="none" w:sz="0" w:space="0" w:color="auto"/>
        <w:right w:val="none" w:sz="0" w:space="0" w:color="auto"/>
      </w:divBdr>
    </w:div>
    <w:div w:id="2008559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hart" Target="charts/chart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eg"/><Relationship Id="rId22" Type="http://schemas.openxmlformats.org/officeDocument/2006/relationships/header" Target="header1.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E:\HOD\bharti%20vidyapeeth\II-progress\Vishwa_21\chapter_vishwa_result%20table_jun_21.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E:\HOD\bharti%20vidyapeeth\II-progress\Vishwa_21\chapter_vishwa_result%20table_jun_21.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E:\HOD\bharti%20vidyapeeth\II-progress\Vishwa_21\chapter_vishwa_result%20table_jun_2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7.1988407699037624E-2"/>
          <c:y val="0.20073777663038023"/>
          <c:w val="0.53912270341207347"/>
          <c:h val="0.62357270914906127"/>
        </c:manualLayout>
      </c:layout>
      <c:barChart>
        <c:barDir val="col"/>
        <c:grouping val="clustered"/>
        <c:varyColors val="0"/>
        <c:ser>
          <c:idx val="3"/>
          <c:order val="0"/>
          <c:tx>
            <c:strRef>
              <c:f>vishwa!$G$4</c:f>
              <c:strCache>
                <c:ptCount val="1"/>
                <c:pt idx="0">
                  <c:v> Flipped pixel count (no. in bits)</c:v>
                </c:pt>
              </c:strCache>
            </c:strRef>
          </c:tx>
          <c:invertIfNegative val="0"/>
          <c:cat>
            <c:strRef>
              <c:f>vishwa!$B$5:$B$12</c:f>
              <c:strCache>
                <c:ptCount val="8"/>
                <c:pt idx="0">
                  <c:v>Baboon</c:v>
                </c:pt>
                <c:pt idx="1">
                  <c:v>Lena</c:v>
                </c:pt>
                <c:pt idx="2">
                  <c:v>Pillar</c:v>
                </c:pt>
                <c:pt idx="3">
                  <c:v>Cartoon1</c:v>
                </c:pt>
                <c:pt idx="4">
                  <c:v>Image 1</c:v>
                </c:pt>
                <c:pt idx="5">
                  <c:v>Image 2</c:v>
                </c:pt>
                <c:pt idx="6">
                  <c:v>Image 3</c:v>
                </c:pt>
                <c:pt idx="7">
                  <c:v>Image 4</c:v>
                </c:pt>
              </c:strCache>
            </c:strRef>
          </c:cat>
          <c:val>
            <c:numRef>
              <c:f>vishwa!$G$5:$G$12</c:f>
              <c:numCache>
                <c:formatCode>General</c:formatCode>
                <c:ptCount val="8"/>
                <c:pt idx="0">
                  <c:v>29</c:v>
                </c:pt>
                <c:pt idx="1">
                  <c:v>37</c:v>
                </c:pt>
                <c:pt idx="2">
                  <c:v>33</c:v>
                </c:pt>
                <c:pt idx="3">
                  <c:v>31</c:v>
                </c:pt>
                <c:pt idx="4">
                  <c:v>23</c:v>
                </c:pt>
                <c:pt idx="5">
                  <c:v>30</c:v>
                </c:pt>
                <c:pt idx="6">
                  <c:v>39</c:v>
                </c:pt>
                <c:pt idx="7">
                  <c:v>32</c:v>
                </c:pt>
              </c:numCache>
            </c:numRef>
          </c:val>
          <c:extLst>
            <c:ext xmlns:c16="http://schemas.microsoft.com/office/drawing/2014/chart" uri="{C3380CC4-5D6E-409C-BE32-E72D297353CC}">
              <c16:uniqueId val="{00000000-D48D-4CA1-8D7F-C8CE07E22CFC}"/>
            </c:ext>
          </c:extLst>
        </c:ser>
        <c:ser>
          <c:idx val="1"/>
          <c:order val="1"/>
          <c:tx>
            <c:strRef>
              <c:f>original!$E$4</c:f>
              <c:strCache>
                <c:ptCount val="1"/>
                <c:pt idx="0">
                  <c:v>Messagse size  (no of bits)</c:v>
                </c:pt>
              </c:strCache>
            </c:strRef>
          </c:tx>
          <c:invertIfNegative val="0"/>
          <c:cat>
            <c:strRef>
              <c:f>vishwa!$B$5:$B$12</c:f>
              <c:strCache>
                <c:ptCount val="8"/>
                <c:pt idx="0">
                  <c:v>Baboon</c:v>
                </c:pt>
                <c:pt idx="1">
                  <c:v>Lena</c:v>
                </c:pt>
                <c:pt idx="2">
                  <c:v>Pillar</c:v>
                </c:pt>
                <c:pt idx="3">
                  <c:v>Cartoon1</c:v>
                </c:pt>
                <c:pt idx="4">
                  <c:v>Image 1</c:v>
                </c:pt>
                <c:pt idx="5">
                  <c:v>Image 2</c:v>
                </c:pt>
                <c:pt idx="6">
                  <c:v>Image 3</c:v>
                </c:pt>
                <c:pt idx="7">
                  <c:v>Image 4</c:v>
                </c:pt>
              </c:strCache>
            </c:strRef>
          </c:cat>
          <c:val>
            <c:numRef>
              <c:f>vishwa!$E$5:$E$12</c:f>
              <c:numCache>
                <c:formatCode>General</c:formatCode>
                <c:ptCount val="8"/>
                <c:pt idx="0">
                  <c:v>64</c:v>
                </c:pt>
                <c:pt idx="1">
                  <c:v>64</c:v>
                </c:pt>
                <c:pt idx="2">
                  <c:v>64</c:v>
                </c:pt>
                <c:pt idx="3">
                  <c:v>64</c:v>
                </c:pt>
                <c:pt idx="4">
                  <c:v>64</c:v>
                </c:pt>
                <c:pt idx="5">
                  <c:v>64</c:v>
                </c:pt>
                <c:pt idx="6">
                  <c:v>64</c:v>
                </c:pt>
                <c:pt idx="7">
                  <c:v>64</c:v>
                </c:pt>
              </c:numCache>
            </c:numRef>
          </c:val>
          <c:extLst>
            <c:ext xmlns:c16="http://schemas.microsoft.com/office/drawing/2014/chart" uri="{C3380CC4-5D6E-409C-BE32-E72D297353CC}">
              <c16:uniqueId val="{00000001-D48D-4CA1-8D7F-C8CE07E22CFC}"/>
            </c:ext>
          </c:extLst>
        </c:ser>
        <c:dLbls>
          <c:showLegendKey val="0"/>
          <c:showVal val="0"/>
          <c:showCatName val="0"/>
          <c:showSerName val="0"/>
          <c:showPercent val="0"/>
          <c:showBubbleSize val="0"/>
        </c:dLbls>
        <c:gapWidth val="150"/>
        <c:axId val="140584832"/>
        <c:axId val="140586368"/>
      </c:barChart>
      <c:catAx>
        <c:axId val="140584832"/>
        <c:scaling>
          <c:orientation val="minMax"/>
        </c:scaling>
        <c:delete val="0"/>
        <c:axPos val="b"/>
        <c:numFmt formatCode="General" sourceLinked="1"/>
        <c:majorTickMark val="out"/>
        <c:minorTickMark val="none"/>
        <c:tickLblPos val="nextTo"/>
        <c:crossAx val="140586368"/>
        <c:crosses val="autoZero"/>
        <c:auto val="1"/>
        <c:lblAlgn val="ctr"/>
        <c:lblOffset val="100"/>
        <c:noMultiLvlLbl val="0"/>
      </c:catAx>
      <c:valAx>
        <c:axId val="140586368"/>
        <c:scaling>
          <c:orientation val="minMax"/>
        </c:scaling>
        <c:delete val="0"/>
        <c:axPos val="l"/>
        <c:majorGridlines/>
        <c:numFmt formatCode="General" sourceLinked="1"/>
        <c:majorTickMark val="out"/>
        <c:minorTickMark val="none"/>
        <c:tickLblPos val="nextTo"/>
        <c:crossAx val="140584832"/>
        <c:crosses val="autoZero"/>
        <c:crossBetween val="between"/>
      </c:valAx>
    </c:plotArea>
    <c:legend>
      <c:legendPos val="r"/>
      <c:overlay val="0"/>
    </c:legend>
    <c:plotVisOnly val="1"/>
    <c:dispBlanksAs val="gap"/>
    <c:showDLblsOverMax val="0"/>
  </c:chart>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manualLayout>
          <c:layoutTarget val="inner"/>
          <c:xMode val="edge"/>
          <c:yMode val="edge"/>
          <c:x val="0.14773196828657287"/>
          <c:y val="0.21795166229221352"/>
          <c:w val="0.67275090613673294"/>
          <c:h val="0.55877624671916015"/>
        </c:manualLayout>
      </c:layout>
      <c:lineChart>
        <c:grouping val="standard"/>
        <c:varyColors val="0"/>
        <c:ser>
          <c:idx val="4"/>
          <c:order val="0"/>
          <c:tx>
            <c:strRef>
              <c:f>original!$H$4</c:f>
              <c:strCache>
                <c:ptCount val="1"/>
                <c:pt idx="0">
                  <c:v>MSE</c:v>
                </c:pt>
              </c:strCache>
            </c:strRef>
          </c:tx>
          <c:marker>
            <c:symbol val="none"/>
          </c:marker>
          <c:cat>
            <c:strRef>
              <c:f>vishwa!$B$5:$B$12</c:f>
              <c:strCache>
                <c:ptCount val="8"/>
                <c:pt idx="0">
                  <c:v>Baboon</c:v>
                </c:pt>
                <c:pt idx="1">
                  <c:v>Lena</c:v>
                </c:pt>
                <c:pt idx="2">
                  <c:v>Pillar</c:v>
                </c:pt>
                <c:pt idx="3">
                  <c:v>Cartoon1</c:v>
                </c:pt>
                <c:pt idx="4">
                  <c:v>Image 1</c:v>
                </c:pt>
                <c:pt idx="5">
                  <c:v>Image 2</c:v>
                </c:pt>
                <c:pt idx="6">
                  <c:v>Image 3</c:v>
                </c:pt>
                <c:pt idx="7">
                  <c:v>Image 4</c:v>
                </c:pt>
              </c:strCache>
            </c:strRef>
          </c:cat>
          <c:val>
            <c:numRef>
              <c:f>vishwa!$H$5:$H$12</c:f>
              <c:numCache>
                <c:formatCode>0.00E+00</c:formatCode>
                <c:ptCount val="8"/>
                <c:pt idx="0">
                  <c:v>4.425048828125E-4</c:v>
                </c:pt>
                <c:pt idx="1">
                  <c:v>5.645751953125E-4</c:v>
                </c:pt>
                <c:pt idx="2">
                  <c:v>5.035400390625E-4</c:v>
                </c:pt>
                <c:pt idx="3">
                  <c:v>6.1542126578257759E-4</c:v>
                </c:pt>
                <c:pt idx="4">
                  <c:v>3.509521484375E-4</c:v>
                </c:pt>
                <c:pt idx="5">
                  <c:v>4.57763671875E-4</c:v>
                </c:pt>
                <c:pt idx="6">
                  <c:v>5.950927734375E-4</c:v>
                </c:pt>
                <c:pt idx="7">
                  <c:v>4.8828125E-4</c:v>
                </c:pt>
              </c:numCache>
            </c:numRef>
          </c:val>
          <c:smooth val="0"/>
          <c:extLst>
            <c:ext xmlns:c16="http://schemas.microsoft.com/office/drawing/2014/chart" uri="{C3380CC4-5D6E-409C-BE32-E72D297353CC}">
              <c16:uniqueId val="{00000000-05DE-4304-ADB7-80DC26FB8D5E}"/>
            </c:ext>
          </c:extLst>
        </c:ser>
        <c:dLbls>
          <c:showLegendKey val="0"/>
          <c:showVal val="0"/>
          <c:showCatName val="0"/>
          <c:showSerName val="0"/>
          <c:showPercent val="0"/>
          <c:showBubbleSize val="0"/>
        </c:dLbls>
        <c:smooth val="0"/>
        <c:axId val="142443648"/>
        <c:axId val="142516992"/>
      </c:lineChart>
      <c:catAx>
        <c:axId val="142443648"/>
        <c:scaling>
          <c:orientation val="minMax"/>
        </c:scaling>
        <c:delete val="0"/>
        <c:axPos val="b"/>
        <c:numFmt formatCode="General" sourceLinked="0"/>
        <c:majorTickMark val="out"/>
        <c:minorTickMark val="none"/>
        <c:tickLblPos val="nextTo"/>
        <c:crossAx val="142516992"/>
        <c:crosses val="autoZero"/>
        <c:auto val="1"/>
        <c:lblAlgn val="ctr"/>
        <c:lblOffset val="100"/>
        <c:noMultiLvlLbl val="0"/>
      </c:catAx>
      <c:valAx>
        <c:axId val="142516992"/>
        <c:scaling>
          <c:orientation val="minMax"/>
          <c:max val="1.0000000000000002E-3"/>
        </c:scaling>
        <c:delete val="0"/>
        <c:axPos val="l"/>
        <c:majorGridlines/>
        <c:numFmt formatCode="0.00E+00" sourceLinked="1"/>
        <c:majorTickMark val="out"/>
        <c:minorTickMark val="none"/>
        <c:tickLblPos val="nextTo"/>
        <c:crossAx val="142443648"/>
        <c:crosses val="autoZero"/>
        <c:crossBetween val="between"/>
      </c:valAx>
    </c:plotArea>
    <c:legend>
      <c:legendPos val="r"/>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manualLayout>
          <c:layoutTarget val="inner"/>
          <c:xMode val="edge"/>
          <c:yMode val="edge"/>
          <c:x val="0.10716907261592301"/>
          <c:y val="0.20934108982645827"/>
          <c:w val="0.71881671041119855"/>
          <c:h val="0.57372703412073489"/>
        </c:manualLayout>
      </c:layout>
      <c:lineChart>
        <c:grouping val="standard"/>
        <c:varyColors val="0"/>
        <c:ser>
          <c:idx val="5"/>
          <c:order val="0"/>
          <c:tx>
            <c:strRef>
              <c:f>original!$I$4</c:f>
              <c:strCache>
                <c:ptCount val="1"/>
                <c:pt idx="0">
                  <c:v>PSNR</c:v>
                </c:pt>
              </c:strCache>
            </c:strRef>
          </c:tx>
          <c:cat>
            <c:strRef>
              <c:f>vishwa!$B$5:$B$12</c:f>
              <c:strCache>
                <c:ptCount val="8"/>
                <c:pt idx="0">
                  <c:v>Baboon</c:v>
                </c:pt>
                <c:pt idx="1">
                  <c:v>Lena</c:v>
                </c:pt>
                <c:pt idx="2">
                  <c:v>Pillar</c:v>
                </c:pt>
                <c:pt idx="3">
                  <c:v>Cartoon1</c:v>
                </c:pt>
                <c:pt idx="4">
                  <c:v>Image 1</c:v>
                </c:pt>
                <c:pt idx="5">
                  <c:v>Image 2</c:v>
                </c:pt>
                <c:pt idx="6">
                  <c:v>Image 3</c:v>
                </c:pt>
                <c:pt idx="7">
                  <c:v>Image 4</c:v>
                </c:pt>
              </c:strCache>
            </c:strRef>
          </c:cat>
          <c:val>
            <c:numRef>
              <c:f>vishwa!$I$5:$I$12</c:f>
              <c:numCache>
                <c:formatCode>0.00</c:formatCode>
                <c:ptCount val="8"/>
                <c:pt idx="0">
                  <c:v>33.540819327247434</c:v>
                </c:pt>
                <c:pt idx="1">
                  <c:v>32.482782065567044</c:v>
                </c:pt>
                <c:pt idx="2">
                  <c:v>32.979659907458114</c:v>
                </c:pt>
                <c:pt idx="3">
                  <c:v>32.108275008534982</c:v>
                </c:pt>
                <c:pt idx="4">
                  <c:v>34.547520946061063</c:v>
                </c:pt>
                <c:pt idx="5">
                  <c:v>33.393586759040367</c:v>
                </c:pt>
                <c:pt idx="6">
                  <c:v>32.254153235971998</c:v>
                </c:pt>
                <c:pt idx="7">
                  <c:v>33.113299523037931</c:v>
                </c:pt>
              </c:numCache>
            </c:numRef>
          </c:val>
          <c:smooth val="0"/>
          <c:extLst>
            <c:ext xmlns:c16="http://schemas.microsoft.com/office/drawing/2014/chart" uri="{C3380CC4-5D6E-409C-BE32-E72D297353CC}">
              <c16:uniqueId val="{00000000-5F3E-4B8F-A3D5-8A194B7E46C3}"/>
            </c:ext>
          </c:extLst>
        </c:ser>
        <c:dLbls>
          <c:showLegendKey val="0"/>
          <c:showVal val="0"/>
          <c:showCatName val="0"/>
          <c:showSerName val="0"/>
          <c:showPercent val="0"/>
          <c:showBubbleSize val="0"/>
        </c:dLbls>
        <c:marker val="1"/>
        <c:smooth val="0"/>
        <c:axId val="142846592"/>
        <c:axId val="143184640"/>
      </c:lineChart>
      <c:catAx>
        <c:axId val="142846592"/>
        <c:scaling>
          <c:orientation val="minMax"/>
        </c:scaling>
        <c:delete val="0"/>
        <c:axPos val="b"/>
        <c:numFmt formatCode="General" sourceLinked="0"/>
        <c:majorTickMark val="out"/>
        <c:minorTickMark val="none"/>
        <c:tickLblPos val="nextTo"/>
        <c:crossAx val="143184640"/>
        <c:crosses val="autoZero"/>
        <c:auto val="1"/>
        <c:lblAlgn val="ctr"/>
        <c:lblOffset val="100"/>
        <c:noMultiLvlLbl val="0"/>
      </c:catAx>
      <c:valAx>
        <c:axId val="143184640"/>
        <c:scaling>
          <c:orientation val="minMax"/>
          <c:max val="50"/>
          <c:min val="0"/>
        </c:scaling>
        <c:delete val="0"/>
        <c:axPos val="l"/>
        <c:majorGridlines/>
        <c:numFmt formatCode="0.00" sourceLinked="1"/>
        <c:majorTickMark val="out"/>
        <c:minorTickMark val="none"/>
        <c:tickLblPos val="nextTo"/>
        <c:crossAx val="142846592"/>
        <c:crosses val="autoZero"/>
        <c:crossBetween val="between"/>
      </c:valAx>
      <c:spPr>
        <a:noFill/>
        <a:ln w="25400">
          <a:noFill/>
        </a:ln>
      </c:spPr>
    </c:plotArea>
    <c:legend>
      <c:legendPos val="r"/>
      <c:overlay val="0"/>
    </c:legend>
    <c:plotVisOnly val="1"/>
    <c:dispBlanksAs val="gap"/>
    <c:showDLblsOverMax val="0"/>
  </c:chart>
  <c:externalData r:id="rId1">
    <c:autoUpdate val="0"/>
  </c:externalData>
</c:chartSpace>
</file>

<file path=word/drawings/drawing1.xml><?xml version="1.0" encoding="utf-8"?>
<c:userShapes xmlns:c="http://schemas.openxmlformats.org/drawingml/2006/chart">
  <cdr:relSizeAnchor xmlns:cdr="http://schemas.openxmlformats.org/drawingml/2006/chartDrawing">
    <cdr:from>
      <cdr:x>0.10521</cdr:x>
      <cdr:y>0.03552</cdr:y>
    </cdr:from>
    <cdr:to>
      <cdr:x>0.98646</cdr:x>
      <cdr:y>0.13388</cdr:y>
    </cdr:to>
    <cdr:sp macro="" textlink="">
      <cdr:nvSpPr>
        <cdr:cNvPr id="2" name="TextBox 1"/>
        <cdr:cNvSpPr txBox="1"/>
      </cdr:nvSpPr>
      <cdr:spPr>
        <a:xfrm xmlns:a="http://schemas.openxmlformats.org/drawingml/2006/main">
          <a:off x="481012" y="133976"/>
          <a:ext cx="4029075" cy="371006"/>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800" b="1"/>
            <a:t>Flipped pixel  versus  No .of bits hidden</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A17E8-6A23-4EC3-A6D0-C273B89DB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3375</Words>
  <Characters>19241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Sakshi</dc:creator>
  <cp:lastModifiedBy>Prachi Joshi</cp:lastModifiedBy>
  <cp:revision>3</cp:revision>
  <dcterms:created xsi:type="dcterms:W3CDTF">2022-03-07T07:15:00Z</dcterms:created>
  <dcterms:modified xsi:type="dcterms:W3CDTF">2022-03-07T07:17:00Z</dcterms:modified>
</cp:coreProperties>
</file>