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1—5：B、C、C、B、C</w:t>
      </w:r>
    </w:p>
    <w:p>
      <w:pPr>
        <w:pStyle w:val="BodyText"/>
      </w:pPr>
      <w:r>
        <w:rPr>
          <w:rFonts w:hint="eastAsia"/>
        </w:rPr>
        <w:t xml:space="preserve">6—10：A、D、D、A、D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（1）从反射点竖直向下画入射光线</w:t>
      </w:r>
      <w:r>
        <w:t xml:space="preserve"> </w:t>
      </w:r>
      <w:r>
        <w:rPr>
          <w:rFonts w:hint="eastAsia"/>
        </w:rPr>
        <w:t xml:space="preserve">a，箭头指向平面镜。</w:t>
      </w:r>
      <w:r>
        <w:br/>
      </w:r>
      <w:r>
        <w:rPr>
          <w:rFonts w:hint="eastAsia"/>
        </w:rPr>
        <w:t xml:space="preserve">（2）从</w:t>
      </w:r>
      <w:r>
        <w:t xml:space="preserve"> b </w:t>
      </w:r>
      <w:r>
        <w:rPr>
          <w:rFonts w:hint="eastAsia"/>
        </w:rPr>
        <w:t xml:space="preserve">在凸透镜上的入射点向右下方画折射光线，使其通过屏上的</w:t>
      </w:r>
      <w:r>
        <w:t xml:space="preserve"> A </w:t>
      </w:r>
      <w:r>
        <w:rPr>
          <w:rFonts w:hint="eastAsia"/>
        </w:rPr>
        <w:t xml:space="preserve">点；折射光线与主光轴的交点标为</w:t>
      </w:r>
      <w:r>
        <w:t xml:space="preserve"> F。</w:t>
      </w:r>
      <w:r>
        <w:br/>
      </w:r>
      <w:r>
        <w:rPr>
          <w:rFonts w:hint="eastAsia"/>
        </w:rPr>
        <w:t xml:space="preserve">（3）顺时针。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（1）cm；</w:t>
      </w:r>
      <m:oMath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0.6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6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w:r>
        <w:rPr>
          <w:rFonts w:hint="eastAsia"/>
        </w:rPr>
        <w:t xml:space="preserve">（2）以篮球重心为作用点，竖直向下画重力</w:t>
      </w:r>
      <w:r>
        <w:t xml:space="preserve"> </w:t>
      </w:r>
      <m:oMath>
        <m:r>
          <m:t>G</m:t>
        </m:r>
      </m:oMath>
      <w:r>
        <w:t xml:space="preserve">。</w:t>
      </w:r>
      <w:r>
        <w:br/>
      </w:r>
      <w:r>
        <w:rPr>
          <w:rFonts w:hint="eastAsia"/>
        </w:rPr>
        <w:t xml:space="preserve">（3）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机</m:t>
            </m:r>
          </m:sub>
        </m:sSub>
        <m:r>
          <m:rPr>
            <m:sty m:val="p"/>
          </m:rPr>
          <m:t>=</m:t>
        </m:r>
        <m:r>
          <m:t>13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12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t>1</m:t>
        </m:r>
        <m:r>
          <m:t> </m:t>
        </m:r>
        <m:r>
          <m:rPr>
            <m:sty m:val="p"/>
          </m:rPr>
          <m:t>J</m:t>
        </m:r>
      </m:oMath>
      <w:r>
        <w:rPr>
          <w:rFonts w:hint="eastAsia"/>
        </w:rPr>
        <w:t xml:space="preserve">；</w:t>
      </w:r>
      <w:r>
        <w:br/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动</m:t>
            </m:r>
          </m:sub>
        </m:sSub>
        <m:r>
          <m:rPr>
            <m:sty m:val="p"/>
          </m:rPr>
          <m:t>=</m:t>
        </m:r>
        <m:r>
          <m:t>12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−</m:t>
        </m:r>
        <m:r>
          <m:t>10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（1）同一件衣服挂在</w:t>
      </w:r>
      <w:r>
        <w:t xml:space="preserve"> B </w:t>
      </w:r>
      <w:r>
        <w:rPr>
          <w:rFonts w:hint="eastAsia"/>
        </w:rPr>
        <w:t xml:space="preserve">点时，阻力不变，阻力臂最小，动力臂不变，因此动力最小。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支</m:t>
            </m:r>
          </m:sub>
        </m:sSub>
        <m:r>
          <m:rPr>
            <m:sty m:val="p"/>
          </m:rPr>
          <m:t>×</m:t>
        </m:r>
        <m:r>
          <m:t>0.18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3.6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0.20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支</m:t>
            </m:r>
          </m:sub>
        </m:sSub>
        <m:r>
          <m:rPr>
            <m:sty m:val="p"/>
          </m:rPr>
          <m:t>=</m:t>
        </m:r>
        <m:r>
          <m:t>4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w:r>
        <w:rPr>
          <w:rFonts w:hint="eastAsia"/>
        </w:rPr>
        <w:t xml:space="preserve">（2）①过</w:t>
      </w:r>
      <w:r>
        <w:t xml:space="preserve"> B </w:t>
      </w:r>
      <w:r>
        <w:rPr>
          <w:rFonts w:hint="eastAsia"/>
        </w:rPr>
        <w:t xml:space="preserve">点竖直向下画拉力</w:t>
      </w:r>
      <w:r>
        <w:t xml:space="preserve"> F。</w:t>
      </w:r>
      <w:r>
        <w:br/>
      </w:r>
      <w:r>
        <w:rPr>
          <w:rFonts w:hint="eastAsia"/>
        </w:rPr>
        <w:t xml:space="preserve">②过</w:t>
      </w:r>
      <w:r>
        <w:t xml:space="preserve"> O </w:t>
      </w:r>
      <w:r>
        <w:rPr>
          <w:rFonts w:hint="eastAsia"/>
        </w:rPr>
        <w:t xml:space="preserve">点向拉力</w:t>
      </w:r>
      <w:r>
        <w:t xml:space="preserve"> F </w:t>
      </w:r>
      <w:r>
        <w:rPr>
          <w:rFonts w:hint="eastAsia"/>
        </w:rPr>
        <w:t xml:space="preserve">的作用线作垂线，垂线段标为力臂</w:t>
      </w:r>
      <w:r>
        <w:t xml:space="preserve"> </w:t>
      </w:r>
      <m:oMath>
        <m:r>
          <m:t>l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（1）分子做无规则运动。</w:t>
      </w:r>
      <w:r>
        <w:br/>
      </w:r>
      <w:r>
        <w:rPr>
          <w:rFonts w:hint="eastAsia"/>
        </w:rPr>
        <w:t xml:space="preserve">（2）大；小于。</w:t>
      </w:r>
      <w:r>
        <w:br/>
      </w:r>
      <w:r>
        <w:rPr>
          <w:rFonts w:hint="eastAsia"/>
        </w:rPr>
        <w:t xml:space="preserve">（3）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ρ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num>
          <m:den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FirstParagraph"/>
      </w:pP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放</m:t>
            </m:r>
          </m:sub>
        </m:sSub>
        <m:r>
          <m:rPr>
            <m:sty m:val="p"/>
          </m:rPr>
          <m:t>=</m:t>
        </m:r>
        <m:r>
          <m:t>q</m:t>
        </m:r>
        <m:r>
          <m:t>V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r>
          <m:rPr>
            <m:sty m:val="p"/>
          </m:rPr>
          <m:t>J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水吸</m:t>
                </m:r>
              </m:sub>
            </m:sSub>
          </m:num>
          <m:den>
            <m:r>
              <m:t>c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1.68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4.2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​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2</m:t>
            </m:r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20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（1）de；旋转开关转至</w:t>
      </w:r>
      <w:r>
        <w:t xml:space="preserve"> de </w:t>
      </w:r>
      <w:r>
        <w:rPr>
          <w:rFonts w:hint="eastAsia"/>
        </w:rPr>
        <w:t xml:space="preserve">时，电路总电阻最小，电功率最大。</w:t>
      </w:r>
      <w:r>
        <w:br/>
      </w:r>
      <w:r>
        <w:rPr>
          <w:rFonts w:hint="eastAsia"/>
        </w:rPr>
        <w:t xml:space="preserve">（2）</w:t>
      </w:r>
      <m:oMath>
        <m:r>
          <m:t>t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600</m:t>
        </m:r>
        <m:r>
          <m:t> </m:t>
        </m:r>
        <m:r>
          <m:rPr>
            <m:sty m:val="p"/>
          </m:rPr>
          <m:t>s</m:t>
        </m:r>
      </m:oMath>
      <w:r>
        <w:t xml:space="preserve">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I</m:t>
        </m:r>
        <m:r>
          <m:t>t</m:t>
        </m:r>
        <m:r>
          <m:rPr>
            <m:sty m:val="p"/>
          </m:rPr>
          <m:t>=</m:t>
        </m:r>
        <m:r>
          <m:t>220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0.25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600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（3）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</m:t>
            </m:r>
            <m:r>
              <m:t> </m:t>
            </m:r>
            <m:r>
              <m:rPr>
                <m:sty m:val="p"/>
              </m:rPr>
              <m:t>W</m:t>
            </m:r>
          </m:num>
          <m:den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1100</m:t>
            </m:r>
            <m:r>
              <m:t> </m:t>
            </m:r>
            <m:r>
              <m:rPr>
                <m:sty m:val="p"/>
              </m:rPr>
              <m:t>Ω</m:t>
            </m:r>
          </m:den>
        </m:f>
        <m:r>
          <m:rPr>
            <m:sty m:val="p"/>
          </m:rPr>
          <m:t>=</m:t>
        </m:r>
        <m:r>
          <m:t>44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（1）增大受力面积，减小吊车对地面的压强。</w:t>
      </w:r>
      <w:r>
        <w:br/>
      </w:r>
      <w:r>
        <w:rPr>
          <w:rFonts w:hint="eastAsia"/>
        </w:rPr>
        <w:t xml:space="preserve">（2）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w:r>
        <w:br/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 </m:t>
            </m:r>
            <m:r>
              <m:rPr>
                <m:sty m:val="p"/>
              </m:rPr>
              <m:t>m</m:t>
            </m:r>
          </m:num>
          <m:den>
            <m:r>
              <m:t>1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（3）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F</m:t>
        </m:r>
        <m:r>
          <m:t>s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sSub>
          <m:e>
            <m:r>
              <m:t>P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W</m:t>
        </m:r>
      </m:oMath>
      <w:r>
        <w:t xml:space="preserve">。</w:t>
      </w:r>
      <w:r>
        <w:br/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有</m:t>
            </m:r>
          </m:sub>
        </m:sSub>
        <m:r>
          <m:rPr>
            <m:sty m:val="p"/>
          </m:rPr>
          <m:t>=</m:t>
        </m:r>
        <m:r>
          <m:t>G</m:t>
        </m:r>
        <m:r>
          <m:t>h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有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1.5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den>
        </m:f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（1）N</w:t>
      </w:r>
      <w:r>
        <w:t xml:space="preserve"> </w:t>
      </w:r>
      <w:r>
        <w:rPr>
          <w:rFonts w:hint="eastAsia"/>
        </w:rPr>
        <w:t xml:space="preserve">极；磁场。</w:t>
      </w:r>
    </w:p>
    <w:p>
      <w:pPr>
        <w:pStyle w:val="FirstParagraph"/>
      </w:pPr>
      <w:r>
        <w:rPr>
          <w:rFonts w:hint="eastAsia"/>
        </w:rPr>
        <w:t xml:space="preserve">（2）②接线：电流从电磁铁吸引大头针的一端流入；滑动变阻器接</w:t>
      </w:r>
      <w:r>
        <w:t xml:space="preserve"> A、P </w:t>
      </w:r>
      <w:r>
        <w:rPr>
          <w:rFonts w:hint="eastAsia"/>
        </w:rPr>
        <w:t xml:space="preserve">两接线柱；电流表接入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量程，正接线柱接电源正极一侧；电源、开关</w:t>
      </w:r>
      <w:r>
        <w:t xml:space="preserve"> </w:t>
      </w:r>
      <w:r>
        <w:rPr>
          <w:rFonts w:hint="eastAsia"/>
        </w:rPr>
        <w:t xml:space="preserve">K、电流表、滑动变阻器和电磁铁串联。</w:t>
      </w:r>
    </w:p>
    <w:p>
      <w:pPr>
        <w:pStyle w:val="BodyText"/>
      </w:pPr>
      <w:r>
        <w:rPr>
          <w:rFonts w:hint="eastAsia"/>
        </w:rPr>
        <w:t xml:space="preserve">③线圈匝数一定时，记录表如下：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电流大小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吸引大头针数目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④</w:t>
      </w:r>
      <m:oMath>
        <m:r>
          <m:t>0.6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（1）</w:t>
      </w:r>
      <m:oMath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；</w:t>
      </w:r>
      <w:r>
        <w:br/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6</m:t>
            </m:r>
            <m: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（2）①</w:t>
      </w:r>
      <m:oMath>
        <m:r>
          <m:t>L</m:t>
        </m:r>
        <m:r>
          <m:rPr>
            <m:sty m:val="p"/>
          </m:rPr>
          <m:t>=</m:t>
        </m:r>
        <m:r>
          <m:t>11.50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−</m:t>
        </m:r>
        <m:r>
          <m:t>8.50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t xml:space="preserve">②</w:t>
      </w:r>
      <m:oMath>
        <m:r>
          <m:t>F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0.5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2.5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r>
          <m:t>x</m:t>
        </m:r>
        <m:r>
          <m:rPr>
            <m:sty m:val="p"/>
          </m:rPr>
          <m:t>=</m:t>
        </m:r>
        <m:r>
          <m:t>8.50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−</m:t>
        </m:r>
        <m:r>
          <m:t>6.00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2.50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③实验数据见题表。</w:t>
      </w:r>
    </w:p>
    <w:p>
      <w:pPr>
        <w:pStyle w:val="BodyText"/>
      </w:pPr>
      <w:r>
        <w:rPr>
          <w:rFonts w:hint="eastAsia"/>
        </w:rPr>
        <w:t xml:space="preserve">④在图甲描出</w:t>
      </w:r>
      <w:r>
        <w:br/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1.0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2.00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2.0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3.00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3.0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4.00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4.0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5.00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5.0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连成过原点的直线并标为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⑤丙。</w:t>
      </w:r>
    </w:p>
    <w:bookmarkEnd w:id="10"/>
    <w:bookmarkStart w:id="11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Q16(2) </w:t>
      </w:r>
      <w:r>
        <w:rPr>
          <w:rFonts w:hint="eastAsia"/>
        </w:rPr>
        <w:t xml:space="preserve">滑轮组绳段数</w:t>
      </w:r>
      <w:r>
        <w:t xml:space="preserve"> </w:t>
      </w:r>
      <w:r>
        <w:rPr>
          <w:rFonts w:hint="eastAsia"/>
        </w:rPr>
        <w:t xml:space="preserve">n=3（v=3m/s，盲答按</w:t>
      </w:r>
      <w:r>
        <w:t xml:space="preserve"> 2 </w:t>
      </w:r>
      <w:r>
        <w:rPr>
          <w:rFonts w:hint="eastAsia"/>
        </w:rPr>
        <w:t xml:space="preserve">段）。</w:t>
      </w:r>
      <w:r>
        <w:t xml:space="preserve"> </w:t>
      </w:r>
      <w:r>
        <w:t xml:space="preserve">- Q16(3) </w:t>
      </w: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1.5×10⁴W、效率</w:t>
      </w:r>
      <w:r>
        <w:t xml:space="preserve"> </w:t>
      </w:r>
      <w:r>
        <w:rPr>
          <w:rFonts w:hint="eastAsia"/>
        </w:rPr>
        <w:t xml:space="preserve">60%（盲答</w:t>
      </w:r>
      <w:r>
        <w:t xml:space="preserve"> </w:t>
      </w:r>
      <w:r>
        <w:rPr>
          <w:rFonts w:hint="eastAsia"/>
        </w:rPr>
        <w:t xml:space="preserve">1.0×10⁴W、90%）。</w:t>
      </w:r>
      <w:r>
        <w:t xml:space="preserve"> </w:t>
      </w:r>
      <w:r>
        <w:t xml:space="preserve">- Q17(2) </w:t>
      </w:r>
      <w:r>
        <w:rPr>
          <w:rFonts w:hint="eastAsia"/>
        </w:rPr>
        <w:t xml:space="preserve">电流表用</w:t>
      </w:r>
      <w:r>
        <w:t xml:space="preserve"> 3A </w:t>
      </w:r>
      <w:r>
        <w:rPr>
          <w:rFonts w:hint="eastAsia"/>
        </w:rPr>
        <w:t xml:space="preserve">量程（读数</w:t>
      </w:r>
      <w:r>
        <w:t xml:space="preserve"> </w:t>
      </w:r>
      <w:r>
        <w:rPr>
          <w:rFonts w:hint="eastAsia"/>
        </w:rPr>
        <w:t xml:space="preserve">0.6A），变阻器接</w:t>
      </w:r>
      <w:r>
        <w:t xml:space="preserve"> A、P </w:t>
      </w:r>
      <w:r>
        <w:rPr>
          <w:rFonts w:hint="eastAsia"/>
        </w:rPr>
        <w:t xml:space="preserve">接线柱。</w:t>
      </w:r>
      <w:r>
        <w:t xml:space="preserve"> </w:t>
      </w:r>
      <w:r>
        <w:t xml:space="preserve">- Q18(2) </w:t>
      </w:r>
      <w:r>
        <w:rPr>
          <w:rFonts w:hint="eastAsia"/>
        </w:rPr>
        <w:t xml:space="preserve">弹簧长</w:t>
      </w:r>
      <w:r>
        <w:t xml:space="preserve"> </w:t>
      </w:r>
      <w:r>
        <w:rPr>
          <w:rFonts w:hint="eastAsia"/>
        </w:rPr>
        <w:t xml:space="preserve">3.00cm；拉力</w:t>
      </w:r>
      <w:r>
        <w:t xml:space="preserve"> </w:t>
      </w:r>
      <w:r>
        <w:rPr>
          <w:rFonts w:hint="eastAsia"/>
        </w:rPr>
        <w:t xml:space="preserve">2.5N、伸长量</w:t>
      </w:r>
      <w:r>
        <w:t xml:space="preserve"> </w:t>
      </w:r>
      <w:r>
        <w:rPr>
          <w:rFonts w:hint="eastAsia"/>
        </w:rPr>
        <w:t xml:space="preserve">2.50cm（盲答读图有误）。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1"/>
    <w:bookmarkEnd w:id="12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2026-09-09T01:23:16Z</dcterms:created>
  <dcterms:modified xsi:type="dcterms:W3CDTF">2026-09-09T01:23:16Z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