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98" w:rsidRDefault="00C36528" w:rsidP="00C36528">
      <w:pPr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9216F1">
        <w:rPr>
          <w:rFonts w:asciiTheme="majorEastAsia" w:eastAsiaTheme="majorEastAsia" w:hAnsiTheme="majorEastAsia" w:hint="eastAsia"/>
          <w:b/>
          <w:sz w:val="30"/>
          <w:szCs w:val="30"/>
        </w:rPr>
        <w:t>乐堂</w:t>
      </w:r>
      <w:r w:rsidR="00FB3DB2">
        <w:rPr>
          <w:rFonts w:asciiTheme="majorEastAsia" w:eastAsiaTheme="majorEastAsia" w:hAnsiTheme="majorEastAsia" w:hint="eastAsia"/>
          <w:b/>
          <w:sz w:val="30"/>
          <w:szCs w:val="30"/>
        </w:rPr>
        <w:t>事件统计</w:t>
      </w:r>
      <w:r w:rsidRPr="009216F1">
        <w:rPr>
          <w:rFonts w:asciiTheme="majorEastAsia" w:eastAsiaTheme="majorEastAsia" w:hAnsiTheme="majorEastAsia" w:hint="eastAsia"/>
          <w:b/>
          <w:sz w:val="30"/>
          <w:szCs w:val="30"/>
        </w:rPr>
        <w:t>sdk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9127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B44AC" w:rsidRDefault="00DB44AC" w:rsidP="00D7330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CC1B17" w:rsidRDefault="00467883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DB44AC">
            <w:instrText xml:space="preserve"> TOC \o "1-3" \h \z \u </w:instrText>
          </w:r>
          <w:r>
            <w:fldChar w:fldCharType="separate"/>
          </w:r>
          <w:hyperlink w:anchor="_Toc4157703" w:history="1">
            <w:r w:rsidR="00CC1B17" w:rsidRPr="00E77189">
              <w:rPr>
                <w:rStyle w:val="a6"/>
                <w:rFonts w:hint="eastAsia"/>
                <w:noProof/>
              </w:rPr>
              <w:t>一、</w:t>
            </w:r>
            <w:r w:rsidR="00CC1B17">
              <w:rPr>
                <w:noProof/>
              </w:rPr>
              <w:tab/>
            </w:r>
            <w:r w:rsidR="00CC1B17" w:rsidRPr="00E77189">
              <w:rPr>
                <w:rStyle w:val="a6"/>
                <w:rFonts w:hint="eastAsia"/>
                <w:noProof/>
              </w:rPr>
              <w:t>添加</w:t>
            </w:r>
            <w:r w:rsidR="00CC1B17" w:rsidRPr="00E77189">
              <w:rPr>
                <w:rStyle w:val="a6"/>
                <w:noProof/>
              </w:rPr>
              <w:t>aar</w:t>
            </w:r>
            <w:r w:rsidR="00CC1B17" w:rsidRPr="00E77189">
              <w:rPr>
                <w:rStyle w:val="a6"/>
                <w:rFonts w:hint="eastAsia"/>
                <w:noProof/>
              </w:rPr>
              <w:t>资源和引用</w:t>
            </w:r>
            <w:r w:rsidR="00CC1B17">
              <w:rPr>
                <w:noProof/>
                <w:webHidden/>
              </w:rPr>
              <w:tab/>
            </w:r>
            <w:r w:rsidR="00CC1B17">
              <w:rPr>
                <w:noProof/>
                <w:webHidden/>
              </w:rPr>
              <w:fldChar w:fldCharType="begin"/>
            </w:r>
            <w:r w:rsidR="00CC1B17">
              <w:rPr>
                <w:noProof/>
                <w:webHidden/>
              </w:rPr>
              <w:instrText xml:space="preserve"> PAGEREF _Toc4157703 \h </w:instrText>
            </w:r>
            <w:r w:rsidR="00CC1B17">
              <w:rPr>
                <w:noProof/>
                <w:webHidden/>
              </w:rPr>
            </w:r>
            <w:r w:rsidR="00CC1B17">
              <w:rPr>
                <w:noProof/>
                <w:webHidden/>
              </w:rPr>
              <w:fldChar w:fldCharType="separate"/>
            </w:r>
            <w:r w:rsidR="00CC1B17">
              <w:rPr>
                <w:noProof/>
                <w:webHidden/>
              </w:rPr>
              <w:t>2</w:t>
            </w:r>
            <w:r w:rsidR="00CC1B17"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04" w:history="1">
            <w:r w:rsidRPr="00E77189">
              <w:rPr>
                <w:rStyle w:val="a6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调用事件统计接口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05" w:history="1">
            <w:r w:rsidRPr="00E77189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初始化：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06" w:history="1">
            <w:r w:rsidRPr="00E77189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注册完成：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07" w:history="1">
            <w:r w:rsidRPr="00E77189">
              <w:rPr>
                <w:rStyle w:val="a6"/>
                <w:noProof/>
              </w:rPr>
              <w:t>3.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登录完成：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08" w:history="1">
            <w:r w:rsidRPr="00E77189">
              <w:rPr>
                <w:rStyle w:val="a6"/>
                <w:noProof/>
              </w:rPr>
              <w:t>4.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上传订单信息：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09" w:history="1">
            <w:r w:rsidRPr="00E77189">
              <w:rPr>
                <w:rStyle w:val="a6"/>
                <w:noProof/>
              </w:rPr>
              <w:t>5.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支付成功：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10" w:history="1">
            <w:r w:rsidRPr="00E77189">
              <w:rPr>
                <w:rStyle w:val="a6"/>
                <w:noProof/>
              </w:rPr>
              <w:t>6.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退出：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11" w:history="1">
            <w:r w:rsidRPr="00E77189">
              <w:rPr>
                <w:rStyle w:val="a6"/>
                <w:noProof/>
              </w:rPr>
              <w:t>7.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自定义事件：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12" w:history="1">
            <w:r w:rsidRPr="00E77189">
              <w:rPr>
                <w:rStyle w:val="a6"/>
                <w:noProof/>
              </w:rPr>
              <w:t>8.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其它统计事件：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B17" w:rsidRDefault="00CC1B17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157713" w:history="1">
            <w:r w:rsidRPr="00E77189">
              <w:rPr>
                <w:rStyle w:val="a6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E77189">
              <w:rPr>
                <w:rStyle w:val="a6"/>
                <w:rFonts w:hint="eastAsia"/>
                <w:noProof/>
              </w:rPr>
              <w:t>配置参数修改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4AC" w:rsidRPr="00675EB7" w:rsidRDefault="00467883" w:rsidP="00675EB7">
          <w:r>
            <w:fldChar w:fldCharType="end"/>
          </w:r>
        </w:p>
      </w:sdtContent>
    </w:sdt>
    <w:p w:rsidR="00B07351" w:rsidRDefault="00B07351">
      <w:pPr>
        <w:widowControl/>
        <w:jc w:val="left"/>
        <w:rPr>
          <w:rFonts w:asciiTheme="minorEastAsia" w:hAnsiTheme="minorEastAsia"/>
          <w:noProof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br w:type="page"/>
      </w:r>
    </w:p>
    <w:p w:rsidR="006162B8" w:rsidRDefault="0097136E" w:rsidP="000F4E07">
      <w:pPr>
        <w:pStyle w:val="2"/>
        <w:rPr>
          <w:rFonts w:hint="eastAsia"/>
          <w:noProof/>
        </w:rPr>
      </w:pPr>
      <w:bookmarkStart w:id="0" w:name="_Toc4157703"/>
      <w:r w:rsidRPr="00B07351">
        <w:rPr>
          <w:rFonts w:hint="eastAsia"/>
        </w:rPr>
        <w:lastRenderedPageBreak/>
        <w:t>添加</w:t>
      </w:r>
      <w:r w:rsidRPr="00B07351">
        <w:rPr>
          <w:rFonts w:hint="eastAsia"/>
        </w:rPr>
        <w:t>aar</w:t>
      </w:r>
      <w:r w:rsidRPr="00B07351">
        <w:rPr>
          <w:rFonts w:hint="eastAsia"/>
        </w:rPr>
        <w:t>资源和引用</w:t>
      </w:r>
      <w:bookmarkEnd w:id="0"/>
    </w:p>
    <w:p w:rsidR="0097136E" w:rsidRDefault="006162B8" w:rsidP="00FF6C7E">
      <w:pPr>
        <w:jc w:val="left"/>
        <w:rPr>
          <w:rFonts w:asciiTheme="minorEastAsia" w:hAnsiTheme="minorEastAsia" w:hint="eastAsia"/>
          <w:noProof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725295" cy="270510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noProof/>
          <w:sz w:val="24"/>
          <w:szCs w:val="24"/>
        </w:rPr>
        <w:t xml:space="preserve"> </w:t>
      </w:r>
      <w:r w:rsidR="0097136E">
        <w:rPr>
          <w:rFonts w:asciiTheme="minorEastAsia" w:hAnsiTheme="minorEastAsia" w:hint="eastAsia"/>
          <w:noProof/>
          <w:sz w:val="24"/>
          <w:szCs w:val="24"/>
        </w:rPr>
        <w:t>在项目</w:t>
      </w:r>
      <w:r>
        <w:rPr>
          <w:rFonts w:asciiTheme="minorEastAsia" w:hAnsiTheme="minorEastAsia" w:hint="eastAsia"/>
          <w:noProof/>
          <w:sz w:val="24"/>
          <w:szCs w:val="24"/>
        </w:rPr>
        <w:t>目录下</w:t>
      </w:r>
      <w:r w:rsidR="00DA0F16">
        <w:rPr>
          <w:rFonts w:asciiTheme="minorEastAsia" w:hAnsiTheme="minorEastAsia" w:hint="eastAsia"/>
          <w:noProof/>
          <w:sz w:val="24"/>
          <w:szCs w:val="24"/>
        </w:rPr>
        <w:t xml:space="preserve">添加 </w:t>
      </w:r>
      <w:r w:rsidR="00DA0F16"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828800" cy="191135"/>
            <wp:effectExtent l="19050" t="0" r="0" b="0"/>
            <wp:docPr id="1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6E" w:rsidRDefault="006D3B0B" w:rsidP="00FF6C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1781175" cy="246380"/>
            <wp:effectExtent l="19050" t="0" r="9525" b="0"/>
            <wp:docPr id="1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B0B" w:rsidRDefault="0097136E" w:rsidP="00FF6C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95141" cy="2747140"/>
            <wp:effectExtent l="19050" t="0" r="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44" cy="278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B0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711976" cy="2895478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215" cy="2898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B0B" w:rsidRDefault="006D3B0B" w:rsidP="00FF6C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106930" cy="222885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51" w:rsidRDefault="006D3B0B" w:rsidP="00B1794B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524554" cy="1304014"/>
            <wp:effectExtent l="19050" t="0" r="0" b="0"/>
            <wp:docPr id="1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228" cy="130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E07" w:rsidRPr="000F4E07" w:rsidRDefault="000F4E07" w:rsidP="000F4E07">
      <w:pPr>
        <w:pStyle w:val="2"/>
        <w:rPr>
          <w:rFonts w:hint="eastAsia"/>
        </w:rPr>
      </w:pPr>
      <w:bookmarkStart w:id="1" w:name="_Toc4157704"/>
      <w:r>
        <w:rPr>
          <w:rFonts w:hint="eastAsia"/>
        </w:rPr>
        <w:lastRenderedPageBreak/>
        <w:t>调用事件统计接口</w:t>
      </w:r>
      <w:bookmarkEnd w:id="1"/>
    </w:p>
    <w:p w:rsidR="000F4E07" w:rsidRPr="00B07351" w:rsidRDefault="000F4E07" w:rsidP="00B07351">
      <w:pPr>
        <w:pStyle w:val="3"/>
        <w:rPr>
          <w:rFonts w:hint="eastAsia"/>
        </w:rPr>
      </w:pPr>
      <w:bookmarkStart w:id="2" w:name="_Toc4157705"/>
      <w:r w:rsidRPr="00B07351">
        <w:rPr>
          <w:rFonts w:hint="eastAsia"/>
        </w:rPr>
        <w:t>初始化：</w:t>
      </w:r>
      <w:bookmarkEnd w:id="2"/>
      <w:r w:rsidRPr="00B07351">
        <w:rPr>
          <w:rFonts w:hint="eastAsia"/>
        </w:rPr>
        <w:t xml:space="preserve"> </w:t>
      </w:r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Init</w:t>
      </w:r>
      <w:r w:rsidRPr="000F4E07">
        <w:rPr>
          <w:rFonts w:hint="eastAsia"/>
          <w:color w:val="000000"/>
          <w:sz w:val="21"/>
          <w:szCs w:val="21"/>
        </w:rPr>
        <w:t>(</w:t>
      </w:r>
      <w:r w:rsidRPr="000F4E07">
        <w:rPr>
          <w:rFonts w:hint="eastAsia"/>
          <w:b/>
          <w:bCs/>
          <w:color w:val="000080"/>
          <w:sz w:val="21"/>
          <w:szCs w:val="21"/>
        </w:rPr>
        <w:t>this</w:t>
      </w:r>
      <w:r w:rsidRPr="000F4E07">
        <w:rPr>
          <w:rFonts w:hint="eastAsia"/>
          <w:color w:val="000000"/>
          <w:sz w:val="21"/>
          <w:szCs w:val="21"/>
        </w:rPr>
        <w:t>, appId, channelId);</w:t>
      </w:r>
    </w:p>
    <w:p w:rsidR="000F4E07" w:rsidRPr="004310CE" w:rsidRDefault="004310CE" w:rsidP="00FF6C7E">
      <w:pPr>
        <w:jc w:val="left"/>
        <w:rPr>
          <w:rFonts w:asciiTheme="minorEastAsia" w:hAnsiTheme="minorEastAsia" w:hint="eastAsia"/>
          <w:szCs w:val="21"/>
        </w:rPr>
      </w:pPr>
      <w:r w:rsidRPr="00DD01EC">
        <w:rPr>
          <w:rFonts w:asciiTheme="minorEastAsia" w:hAnsiTheme="minorEastAsia" w:hint="eastAsia"/>
          <w:color w:val="FF0000"/>
          <w:szCs w:val="21"/>
        </w:rPr>
        <w:t>appId、channelId</w:t>
      </w:r>
      <w:r w:rsidRPr="004310CE">
        <w:rPr>
          <w:rFonts w:asciiTheme="minorEastAsia" w:hAnsiTheme="minorEastAsia" w:hint="eastAsia"/>
          <w:szCs w:val="21"/>
        </w:rPr>
        <w:t>为初始化参数，需找乐堂运营提供。</w:t>
      </w:r>
    </w:p>
    <w:p w:rsidR="004310CE" w:rsidRDefault="004310CE" w:rsidP="00FF6C7E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F4E07" w:rsidRPr="00B07351" w:rsidRDefault="000F4E07" w:rsidP="00B07351">
      <w:pPr>
        <w:pStyle w:val="3"/>
        <w:rPr>
          <w:rFonts w:hint="eastAsia"/>
          <w:szCs w:val="24"/>
        </w:rPr>
      </w:pPr>
      <w:bookmarkStart w:id="3" w:name="_Toc4157706"/>
      <w:r w:rsidRPr="00B07351">
        <w:rPr>
          <w:rFonts w:hint="eastAsia"/>
        </w:rPr>
        <w:t>注册完成：</w:t>
      </w:r>
      <w:bookmarkEnd w:id="3"/>
      <w:r w:rsidRPr="00B07351">
        <w:rPr>
          <w:rFonts w:hint="eastAsia"/>
        </w:rPr>
        <w:t xml:space="preserve"> </w:t>
      </w:r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Send_RegistrationComplete</w:t>
      </w:r>
      <w:r w:rsidRPr="000F4E07">
        <w:rPr>
          <w:rFonts w:hint="eastAsia"/>
          <w:color w:val="000000"/>
          <w:sz w:val="21"/>
          <w:szCs w:val="21"/>
        </w:rPr>
        <w:t>();</w:t>
      </w:r>
    </w:p>
    <w:p w:rsidR="000F4E07" w:rsidRDefault="000F4E07" w:rsidP="00FF6C7E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F4E07" w:rsidRPr="00B07351" w:rsidRDefault="000F4E07" w:rsidP="00B07351">
      <w:pPr>
        <w:pStyle w:val="3"/>
        <w:rPr>
          <w:rFonts w:hint="eastAsia"/>
        </w:rPr>
      </w:pPr>
      <w:bookmarkStart w:id="4" w:name="_Toc4157707"/>
      <w:r w:rsidRPr="00B07351">
        <w:rPr>
          <w:rFonts w:hint="eastAsia"/>
        </w:rPr>
        <w:t>登录完成：</w:t>
      </w:r>
      <w:bookmarkEnd w:id="4"/>
    </w:p>
    <w:p w:rsidR="000F4E07" w:rsidRDefault="000F4E07" w:rsidP="000F4E07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Send_LoginComplete</w:t>
      </w:r>
      <w:r w:rsidRPr="000F4E07">
        <w:rPr>
          <w:rFonts w:hint="eastAsia"/>
          <w:color w:val="000000"/>
          <w:sz w:val="21"/>
          <w:szCs w:val="21"/>
        </w:rPr>
        <w:t>();</w:t>
      </w:r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0F4E07" w:rsidRPr="00B07351" w:rsidRDefault="000F4E07" w:rsidP="00B07351">
      <w:pPr>
        <w:pStyle w:val="3"/>
        <w:rPr>
          <w:rFonts w:hint="eastAsia"/>
        </w:rPr>
      </w:pPr>
      <w:bookmarkStart w:id="5" w:name="_Toc4157708"/>
      <w:r w:rsidRPr="00B07351">
        <w:rPr>
          <w:rFonts w:hint="eastAsia"/>
        </w:rPr>
        <w:t>上传订单信息：</w:t>
      </w:r>
      <w:bookmarkEnd w:id="5"/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Send_OrderInfo</w:t>
      </w:r>
      <w:r w:rsidRPr="000F4E07">
        <w:rPr>
          <w:rFonts w:hint="eastAsia"/>
          <w:color w:val="000000"/>
          <w:sz w:val="21"/>
          <w:szCs w:val="21"/>
        </w:rPr>
        <w:t>(</w:t>
      </w:r>
      <w:r w:rsidRPr="000F4E07">
        <w:rPr>
          <w:rFonts w:hint="eastAsia"/>
          <w:b/>
          <w:bCs/>
          <w:color w:val="660E7A"/>
          <w:sz w:val="21"/>
          <w:szCs w:val="21"/>
        </w:rPr>
        <w:t>OrderId</w:t>
      </w:r>
      <w:r w:rsidRPr="000F4E07">
        <w:rPr>
          <w:rFonts w:hint="eastAsia"/>
          <w:color w:val="000000"/>
          <w:sz w:val="21"/>
          <w:szCs w:val="21"/>
        </w:rPr>
        <w:t>, ProductId, ProductName, ProductMoney);</w:t>
      </w:r>
    </w:p>
    <w:p w:rsidR="000F4E07" w:rsidRDefault="000F4E07" w:rsidP="00FF6C7E">
      <w:pPr>
        <w:jc w:val="left"/>
        <w:rPr>
          <w:rFonts w:hint="eastAsia"/>
          <w:color w:val="000000"/>
          <w:sz w:val="18"/>
          <w:szCs w:val="18"/>
        </w:rPr>
      </w:pPr>
    </w:p>
    <w:p w:rsidR="000F4E07" w:rsidRPr="00B07351" w:rsidRDefault="000F4E07" w:rsidP="00B07351">
      <w:pPr>
        <w:pStyle w:val="3"/>
        <w:rPr>
          <w:rFonts w:hint="eastAsia"/>
        </w:rPr>
      </w:pPr>
      <w:bookmarkStart w:id="6" w:name="_Toc4157709"/>
      <w:r w:rsidRPr="00B07351">
        <w:rPr>
          <w:rFonts w:hint="eastAsia"/>
        </w:rPr>
        <w:t>支付成功：</w:t>
      </w:r>
      <w:bookmarkEnd w:id="6"/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Send_PayFinish</w:t>
      </w:r>
      <w:r w:rsidRPr="000F4E07">
        <w:rPr>
          <w:rFonts w:hint="eastAsia"/>
          <w:color w:val="000000"/>
          <w:sz w:val="21"/>
          <w:szCs w:val="21"/>
        </w:rPr>
        <w:t>(</w:t>
      </w:r>
      <w:r w:rsidRPr="000F4E07">
        <w:rPr>
          <w:rFonts w:hint="eastAsia"/>
          <w:b/>
          <w:bCs/>
          <w:color w:val="660E7A"/>
          <w:sz w:val="21"/>
          <w:szCs w:val="21"/>
        </w:rPr>
        <w:t>OrderId</w:t>
      </w:r>
      <w:r w:rsidRPr="000F4E07">
        <w:rPr>
          <w:rFonts w:hint="eastAsia"/>
          <w:color w:val="000000"/>
          <w:sz w:val="21"/>
          <w:szCs w:val="21"/>
        </w:rPr>
        <w:t>, ProductId, ProductName, totalPrice_Yuan);</w:t>
      </w:r>
    </w:p>
    <w:p w:rsidR="000F4E07" w:rsidRDefault="000F4E07" w:rsidP="00FF6C7E">
      <w:pPr>
        <w:jc w:val="left"/>
        <w:rPr>
          <w:rFonts w:hint="eastAsia"/>
          <w:color w:val="000000"/>
          <w:sz w:val="18"/>
          <w:szCs w:val="18"/>
        </w:rPr>
      </w:pPr>
    </w:p>
    <w:p w:rsidR="000F4E07" w:rsidRPr="00B07351" w:rsidRDefault="000F4E07" w:rsidP="00B07351">
      <w:pPr>
        <w:pStyle w:val="3"/>
        <w:rPr>
          <w:rFonts w:hint="eastAsia"/>
        </w:rPr>
      </w:pPr>
      <w:bookmarkStart w:id="7" w:name="_Toc4157710"/>
      <w:r w:rsidRPr="00B07351">
        <w:rPr>
          <w:rFonts w:hint="eastAsia"/>
        </w:rPr>
        <w:t>退出：</w:t>
      </w:r>
      <w:bookmarkEnd w:id="7"/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Send_Exit</w:t>
      </w:r>
      <w:r w:rsidRPr="000F4E07">
        <w:rPr>
          <w:rFonts w:hint="eastAsia"/>
          <w:color w:val="000000"/>
          <w:sz w:val="21"/>
          <w:szCs w:val="21"/>
        </w:rPr>
        <w:t>();</w:t>
      </w:r>
    </w:p>
    <w:p w:rsidR="000F4E07" w:rsidRDefault="000F4E07" w:rsidP="00FF6C7E">
      <w:pPr>
        <w:jc w:val="left"/>
        <w:rPr>
          <w:rFonts w:hint="eastAsia"/>
          <w:color w:val="000000"/>
          <w:sz w:val="18"/>
          <w:szCs w:val="18"/>
        </w:rPr>
      </w:pPr>
    </w:p>
    <w:p w:rsidR="000F4E07" w:rsidRPr="00B07351" w:rsidRDefault="000F4E07" w:rsidP="00B07351">
      <w:pPr>
        <w:pStyle w:val="3"/>
        <w:rPr>
          <w:rFonts w:hint="eastAsia"/>
        </w:rPr>
      </w:pPr>
      <w:bookmarkStart w:id="8" w:name="_Toc4157711"/>
      <w:r w:rsidRPr="00B07351">
        <w:rPr>
          <w:rFonts w:hint="eastAsia"/>
        </w:rPr>
        <w:t>自定义事件：</w:t>
      </w:r>
      <w:bookmarkEnd w:id="8"/>
    </w:p>
    <w:p w:rsidR="000F4E07" w:rsidRPr="000F4E07" w:rsidRDefault="000F4E07" w:rsidP="000F4E07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0F4E07">
        <w:rPr>
          <w:rFonts w:hint="eastAsia"/>
          <w:color w:val="000000"/>
          <w:sz w:val="21"/>
          <w:szCs w:val="21"/>
        </w:rPr>
        <w:t>EventSDK.</w:t>
      </w:r>
      <w:r w:rsidRPr="000F4E07">
        <w:rPr>
          <w:rFonts w:hint="eastAsia"/>
          <w:iCs/>
          <w:color w:val="000000"/>
          <w:sz w:val="21"/>
          <w:szCs w:val="21"/>
        </w:rPr>
        <w:t>Send_Event</w:t>
      </w:r>
      <w:r w:rsidRPr="000F4E07">
        <w:rPr>
          <w:rFonts w:hint="eastAsia"/>
          <w:color w:val="000000"/>
          <w:sz w:val="21"/>
          <w:szCs w:val="21"/>
        </w:rPr>
        <w:t>(eventName);</w:t>
      </w:r>
    </w:p>
    <w:p w:rsidR="000F4E07" w:rsidRDefault="000F4E07" w:rsidP="00FF6C7E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0A5B17" w:rsidRDefault="000A5B17" w:rsidP="000A5B17">
      <w:pPr>
        <w:pStyle w:val="3"/>
        <w:rPr>
          <w:rFonts w:hint="eastAsia"/>
        </w:rPr>
      </w:pPr>
      <w:bookmarkStart w:id="9" w:name="_Toc4157712"/>
      <w:r>
        <w:rPr>
          <w:rFonts w:hint="eastAsia"/>
        </w:rPr>
        <w:t>其它统计事件：</w:t>
      </w:r>
      <w:bookmarkEnd w:id="9"/>
    </w:p>
    <w:p w:rsidR="000A5B17" w:rsidRDefault="000A5B17" w:rsidP="00FF6C7E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="宋体" w:eastAsia="宋体" w:hAnsi="宋体" w:hint="eastAsia"/>
          <w:color w:val="000000"/>
          <w:szCs w:val="21"/>
        </w:rPr>
        <w:t>以</w:t>
      </w:r>
      <w:r w:rsidRPr="000F4E07">
        <w:rPr>
          <w:rFonts w:ascii="宋体" w:eastAsia="宋体" w:hAnsi="宋体" w:hint="eastAsia"/>
          <w:color w:val="000000"/>
          <w:szCs w:val="21"/>
        </w:rPr>
        <w:t>EventSDK.</w:t>
      </w:r>
      <w:r w:rsidRPr="000F4E07">
        <w:rPr>
          <w:rFonts w:ascii="宋体" w:eastAsia="宋体" w:hAnsi="宋体" w:hint="eastAsia"/>
          <w:iCs/>
          <w:color w:val="000000"/>
          <w:szCs w:val="21"/>
        </w:rPr>
        <w:t>Send_</w:t>
      </w:r>
      <w:r>
        <w:rPr>
          <w:rFonts w:ascii="宋体" w:eastAsia="宋体" w:hAnsi="宋体" w:hint="eastAsia"/>
          <w:iCs/>
          <w:color w:val="000000"/>
          <w:szCs w:val="21"/>
        </w:rPr>
        <w:t>开头的统计函数接口</w:t>
      </w:r>
      <w:r w:rsidR="005620BB">
        <w:rPr>
          <w:rFonts w:ascii="宋体" w:eastAsia="宋体" w:hAnsi="宋体" w:hint="eastAsia"/>
          <w:iCs/>
          <w:color w:val="000000"/>
          <w:szCs w:val="21"/>
        </w:rPr>
        <w:t>。涵盖FaceBook 事件统计sdk所有标准事件。</w:t>
      </w:r>
    </w:p>
    <w:p w:rsidR="000A5B17" w:rsidRDefault="000A5B17">
      <w:pPr>
        <w:widowControl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0A5B17" w:rsidRDefault="000A5B17" w:rsidP="000A5B17">
      <w:pPr>
        <w:pStyle w:val="2"/>
        <w:rPr>
          <w:rFonts w:hint="eastAsia"/>
        </w:rPr>
      </w:pPr>
      <w:bookmarkStart w:id="10" w:name="_Toc4157713"/>
      <w:r>
        <w:lastRenderedPageBreak/>
        <w:t>配置参数修改</w:t>
      </w:r>
      <w:bookmarkEnd w:id="10"/>
    </w:p>
    <w:p w:rsidR="004F4F76" w:rsidRDefault="004F4F76" w:rsidP="004F4F76">
      <w:pPr>
        <w:rPr>
          <w:rFonts w:hint="eastAsia"/>
        </w:rPr>
      </w:pPr>
      <w:r w:rsidRPr="007D5D3F">
        <w:rPr>
          <w:rFonts w:hint="eastAsia"/>
          <w:color w:val="FF0000"/>
        </w:rPr>
        <w:t>修改</w:t>
      </w:r>
      <w:r>
        <w:rPr>
          <w:noProof/>
        </w:rPr>
        <w:drawing>
          <wp:inline distT="0" distB="0" distL="0" distR="0">
            <wp:extent cx="1781175" cy="191135"/>
            <wp:effectExtent l="19050" t="0" r="9525" b="0"/>
            <wp:docPr id="2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28015" cy="142875"/>
            <wp:effectExtent l="19050" t="0" r="63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738D" w:rsidRPr="00B6738D">
        <w:rPr>
          <w:rFonts w:hint="eastAsia"/>
        </w:rPr>
        <w:t xml:space="preserve"> </w:t>
      </w:r>
      <w:r w:rsidR="00B6738D">
        <w:rPr>
          <w:rFonts w:hint="eastAsia"/>
          <w:noProof/>
        </w:rPr>
        <w:drawing>
          <wp:inline distT="0" distB="0" distL="0" distR="0">
            <wp:extent cx="803275" cy="198755"/>
            <wp:effectExtent l="19050" t="0" r="0" b="0"/>
            <wp:docPr id="26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6D0C">
        <w:rPr>
          <w:rFonts w:hint="eastAsia"/>
        </w:rPr>
        <w:t>中的</w:t>
      </w:r>
    </w:p>
    <w:p w:rsidR="004F4F76" w:rsidRDefault="004F4F76" w:rsidP="004F4F7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36515" cy="325755"/>
            <wp:effectExtent l="19050" t="0" r="6985" b="0"/>
            <wp:docPr id="23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F76" w:rsidRDefault="007D5D3F" w:rsidP="004F4F76">
      <w:pPr>
        <w:rPr>
          <w:rFonts w:hint="eastAsia"/>
        </w:rPr>
      </w:pPr>
      <w:r>
        <w:rPr>
          <w:rFonts w:hint="eastAsia"/>
        </w:rPr>
        <w:t>为</w:t>
      </w:r>
      <w:r w:rsidRPr="007D5D3F">
        <w:rPr>
          <w:rFonts w:hint="eastAsia"/>
          <w:color w:val="FF0000"/>
        </w:rPr>
        <w:t>应用对应的</w:t>
      </w:r>
      <w:r w:rsidRPr="007D5D3F">
        <w:rPr>
          <w:rFonts w:hint="eastAsia"/>
          <w:color w:val="FF0000"/>
        </w:rPr>
        <w:t>Facebook</w:t>
      </w:r>
      <w:r w:rsidRPr="007D5D3F">
        <w:rPr>
          <w:rFonts w:hint="eastAsia"/>
          <w:color w:val="FF0000"/>
        </w:rPr>
        <w:t>应用</w:t>
      </w:r>
      <w:r w:rsidRPr="007D5D3F">
        <w:rPr>
          <w:rFonts w:hint="eastAsia"/>
          <w:color w:val="FF0000"/>
        </w:rPr>
        <w:t>id</w:t>
      </w:r>
      <w:r>
        <w:rPr>
          <w:rFonts w:hint="eastAsia"/>
        </w:rPr>
        <w:t>，用于</w:t>
      </w:r>
      <w:r>
        <w:rPr>
          <w:rFonts w:hint="eastAsia"/>
        </w:rPr>
        <w:t>facebook</w:t>
      </w:r>
      <w:r>
        <w:rPr>
          <w:rFonts w:hint="eastAsia"/>
        </w:rPr>
        <w:t>事件统计</w:t>
      </w:r>
    </w:p>
    <w:p w:rsidR="00AE7280" w:rsidRDefault="00AE7280" w:rsidP="004F4F76">
      <w:pPr>
        <w:rPr>
          <w:rFonts w:hint="eastAsia"/>
        </w:rPr>
      </w:pPr>
    </w:p>
    <w:p w:rsidR="007278F3" w:rsidRDefault="007278F3" w:rsidP="004F4F76">
      <w:pPr>
        <w:rPr>
          <w:rFonts w:hint="eastAsia"/>
        </w:rPr>
      </w:pPr>
    </w:p>
    <w:p w:rsidR="000649DF" w:rsidRDefault="000649DF" w:rsidP="004F4F76">
      <w:pPr>
        <w:rPr>
          <w:rFonts w:hint="eastAsia"/>
        </w:rPr>
      </w:pPr>
    </w:p>
    <w:p w:rsidR="007278F3" w:rsidRPr="004F4F76" w:rsidRDefault="007871F0" w:rsidP="004F4F76">
      <w:pPr>
        <w:rPr>
          <w:rFonts w:hint="eastAsia"/>
        </w:rPr>
      </w:pPr>
      <w:r w:rsidRPr="001D4BB5">
        <w:rPr>
          <w:rFonts w:hint="eastAsia"/>
          <w:b/>
        </w:rPr>
        <w:t>备注</w:t>
      </w:r>
      <w:r>
        <w:rPr>
          <w:rFonts w:hint="eastAsia"/>
        </w:rPr>
        <w:t>：</w:t>
      </w:r>
      <w:r w:rsidR="007278F3" w:rsidRPr="00054108">
        <w:rPr>
          <w:rFonts w:hint="eastAsia"/>
          <w:b/>
        </w:rPr>
        <w:t>若</w:t>
      </w:r>
      <w:r w:rsidR="007278F3" w:rsidRPr="00054108">
        <w:rPr>
          <w:rFonts w:hint="eastAsia"/>
          <w:b/>
          <w:color w:val="FF0000"/>
        </w:rPr>
        <w:t>不接入</w:t>
      </w:r>
      <w:r w:rsidR="007278F3" w:rsidRPr="00054108">
        <w:rPr>
          <w:rFonts w:hint="eastAsia"/>
          <w:b/>
          <w:color w:val="FF0000"/>
        </w:rPr>
        <w:t>FaceBook</w:t>
      </w:r>
      <w:r w:rsidR="007278F3" w:rsidRPr="00054108">
        <w:rPr>
          <w:rFonts w:hint="eastAsia"/>
          <w:b/>
          <w:color w:val="FF0000"/>
        </w:rPr>
        <w:t>事件统计</w:t>
      </w:r>
      <w:r w:rsidR="00D266FE">
        <w:rPr>
          <w:rFonts w:hint="eastAsia"/>
          <w:b/>
          <w:color w:val="FF0000"/>
        </w:rPr>
        <w:t>，</w:t>
      </w:r>
    </w:p>
    <w:p w:rsidR="000A5B17" w:rsidRDefault="00B6738D" w:rsidP="000A5B17">
      <w:pPr>
        <w:rPr>
          <w:rFonts w:hint="eastAsia"/>
          <w:color w:val="FF0000"/>
        </w:rPr>
      </w:pPr>
      <w:r w:rsidRPr="007D5D3F">
        <w:rPr>
          <w:rFonts w:hint="eastAsia"/>
          <w:color w:val="FF0000"/>
        </w:rPr>
        <w:t>修改</w:t>
      </w:r>
      <w:r>
        <w:rPr>
          <w:noProof/>
        </w:rPr>
        <w:drawing>
          <wp:inline distT="0" distB="0" distL="0" distR="0">
            <wp:extent cx="1781175" cy="191135"/>
            <wp:effectExtent l="19050" t="0" r="9525" b="0"/>
            <wp:docPr id="2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1F0" w:rsidRPr="007871F0">
        <w:rPr>
          <w:rFonts w:hint="eastAsia"/>
          <w:color w:val="FF0000"/>
        </w:rPr>
        <w:t xml:space="preserve"> </w:t>
      </w:r>
      <w:r w:rsidR="007871F0">
        <w:rPr>
          <w:rFonts w:hint="eastAsia"/>
          <w:noProof/>
          <w:color w:val="FF0000"/>
        </w:rPr>
        <w:drawing>
          <wp:inline distT="0" distB="0" distL="0" distR="0">
            <wp:extent cx="413385" cy="135255"/>
            <wp:effectExtent l="19050" t="0" r="5715" b="0"/>
            <wp:docPr id="2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1F0" w:rsidRPr="007871F0">
        <w:rPr>
          <w:rFonts w:hint="eastAsia"/>
          <w:color w:val="FF0000"/>
        </w:rPr>
        <w:t xml:space="preserve"> </w:t>
      </w:r>
      <w:r w:rsidR="007871F0">
        <w:rPr>
          <w:rFonts w:hint="eastAsia"/>
          <w:noProof/>
          <w:color w:val="FF0000"/>
        </w:rPr>
        <w:drawing>
          <wp:inline distT="0" distB="0" distL="0" distR="0">
            <wp:extent cx="1582420" cy="182880"/>
            <wp:effectExtent l="19050" t="0" r="0" b="0"/>
            <wp:docPr id="29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71F0" w:rsidRPr="007871F0">
        <w:rPr>
          <w:rFonts w:hint="eastAsia"/>
          <w:color w:val="000000" w:themeColor="text1"/>
        </w:rPr>
        <w:t>中的</w:t>
      </w:r>
    </w:p>
    <w:p w:rsidR="007871F0" w:rsidRDefault="007871F0" w:rsidP="000A5B1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>
            <wp:extent cx="2122805" cy="39751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1F0">
        <w:rPr>
          <w:rFonts w:hint="eastAsia"/>
          <w:color w:val="FF0000"/>
        </w:rPr>
        <w:t>为</w:t>
      </w:r>
      <w:r w:rsidRPr="007871F0">
        <w:rPr>
          <w:rFonts w:hint="eastAsia"/>
          <w:color w:val="FF0000"/>
        </w:rPr>
        <w:t>false</w:t>
      </w:r>
    </w:p>
    <w:p w:rsidR="00054108" w:rsidRPr="00CB4C1D" w:rsidRDefault="00054108" w:rsidP="000A5B17">
      <w:pPr>
        <w:rPr>
          <w:rFonts w:hint="eastAsia"/>
        </w:rPr>
      </w:pPr>
      <w:r>
        <w:rPr>
          <w:rFonts w:hint="eastAsia"/>
        </w:rPr>
        <w:t>FaceBook</w:t>
      </w:r>
      <w:r>
        <w:rPr>
          <w:rFonts w:hint="eastAsia"/>
        </w:rPr>
        <w:t>应用</w:t>
      </w:r>
      <w:r>
        <w:rPr>
          <w:rFonts w:hint="eastAsia"/>
        </w:rPr>
        <w:t>id</w:t>
      </w:r>
      <w:r>
        <w:rPr>
          <w:rFonts w:hint="eastAsia"/>
        </w:rPr>
        <w:t>无需修改</w:t>
      </w:r>
      <w:r w:rsidR="00CB4C1D">
        <w:rPr>
          <w:rFonts w:hint="eastAsia"/>
        </w:rPr>
        <w:t>，不引用</w:t>
      </w:r>
      <w:r w:rsidR="00CB4C1D">
        <w:rPr>
          <w:rFonts w:hint="eastAsia"/>
        </w:rPr>
        <w:t>FaceBook SDK</w:t>
      </w:r>
    </w:p>
    <w:p w:rsidR="001D4BB5" w:rsidRDefault="001D4BB5" w:rsidP="000A5B1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25295" cy="207010"/>
            <wp:effectExtent l="19050" t="0" r="825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B5" w:rsidRPr="000A5B17" w:rsidRDefault="001D4BB5" w:rsidP="000A5B17">
      <w:r>
        <w:rPr>
          <w:noProof/>
        </w:rPr>
        <w:drawing>
          <wp:inline distT="0" distB="0" distL="0" distR="0">
            <wp:extent cx="4055110" cy="429260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4BB5" w:rsidRPr="000A5B17" w:rsidSect="002F5298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11C9" w:rsidRDefault="004A11C9" w:rsidP="00C36528">
      <w:r>
        <w:separator/>
      </w:r>
    </w:p>
  </w:endnote>
  <w:endnote w:type="continuationSeparator" w:id="1">
    <w:p w:rsidR="004A11C9" w:rsidRDefault="004A11C9" w:rsidP="00C36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91277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BB23B0" w:rsidRDefault="00BB23B0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4678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467883">
              <w:rPr>
                <w:b/>
                <w:sz w:val="24"/>
                <w:szCs w:val="24"/>
              </w:rPr>
              <w:fldChar w:fldCharType="separate"/>
            </w:r>
            <w:r w:rsidR="00CC1B17">
              <w:rPr>
                <w:b/>
                <w:noProof/>
              </w:rPr>
              <w:t>1</w:t>
            </w:r>
            <w:r w:rsidR="00467883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6788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467883">
              <w:rPr>
                <w:b/>
                <w:sz w:val="24"/>
                <w:szCs w:val="24"/>
              </w:rPr>
              <w:fldChar w:fldCharType="separate"/>
            </w:r>
            <w:r w:rsidR="00CC1B17">
              <w:rPr>
                <w:b/>
                <w:noProof/>
              </w:rPr>
              <w:t>4</w:t>
            </w:r>
            <w:r w:rsidR="0046788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B23B0" w:rsidRDefault="00BB23B0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11C9" w:rsidRDefault="004A11C9" w:rsidP="00C36528">
      <w:r>
        <w:separator/>
      </w:r>
    </w:p>
  </w:footnote>
  <w:footnote w:type="continuationSeparator" w:id="1">
    <w:p w:rsidR="004A11C9" w:rsidRDefault="004A11C9" w:rsidP="00C365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3B0" w:rsidRDefault="00425D24">
    <w:pPr>
      <w:pStyle w:val="a3"/>
    </w:pPr>
    <w:r>
      <w:rPr>
        <w:rFonts w:hint="eastAsia"/>
      </w:rPr>
      <w:t>乐堂</w:t>
    </w:r>
    <w:r w:rsidR="00FB3DB2">
      <w:rPr>
        <w:rFonts w:hint="eastAsia"/>
      </w:rPr>
      <w:t>事件统计</w:t>
    </w:r>
    <w:r>
      <w:rPr>
        <w:rFonts w:hint="eastAsia"/>
      </w:rPr>
      <w:t>sdk</w:t>
    </w:r>
    <w:r>
      <w:rPr>
        <w:rFonts w:hint="eastAsia"/>
      </w:rPr>
      <w:t>接入文档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E446F"/>
    <w:multiLevelType w:val="hybridMultilevel"/>
    <w:tmpl w:val="18DE497E"/>
    <w:lvl w:ilvl="0" w:tplc="36061306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894913"/>
    <w:multiLevelType w:val="hybridMultilevel"/>
    <w:tmpl w:val="DBDAEEA6"/>
    <w:lvl w:ilvl="0" w:tplc="738C216E">
      <w:start w:val="1"/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528"/>
    <w:rsid w:val="0001471C"/>
    <w:rsid w:val="00022FE2"/>
    <w:rsid w:val="00024859"/>
    <w:rsid w:val="00054108"/>
    <w:rsid w:val="000649DF"/>
    <w:rsid w:val="000A1A5D"/>
    <w:rsid w:val="000A4C58"/>
    <w:rsid w:val="000A5B17"/>
    <w:rsid w:val="000B5223"/>
    <w:rsid w:val="000F4E07"/>
    <w:rsid w:val="0012605D"/>
    <w:rsid w:val="00150DC3"/>
    <w:rsid w:val="00157478"/>
    <w:rsid w:val="001D4BB5"/>
    <w:rsid w:val="001F1359"/>
    <w:rsid w:val="00214EDD"/>
    <w:rsid w:val="002413FA"/>
    <w:rsid w:val="00257648"/>
    <w:rsid w:val="002E34D1"/>
    <w:rsid w:val="002F5298"/>
    <w:rsid w:val="0031539A"/>
    <w:rsid w:val="0032518A"/>
    <w:rsid w:val="00325C12"/>
    <w:rsid w:val="00333B7C"/>
    <w:rsid w:val="003C36D7"/>
    <w:rsid w:val="00405F1F"/>
    <w:rsid w:val="00425D24"/>
    <w:rsid w:val="004310CE"/>
    <w:rsid w:val="00467883"/>
    <w:rsid w:val="004A11C9"/>
    <w:rsid w:val="004C50A8"/>
    <w:rsid w:val="004F4F76"/>
    <w:rsid w:val="005620BB"/>
    <w:rsid w:val="00570420"/>
    <w:rsid w:val="00572B23"/>
    <w:rsid w:val="006162B8"/>
    <w:rsid w:val="00675EB7"/>
    <w:rsid w:val="006D3B0B"/>
    <w:rsid w:val="006F47A2"/>
    <w:rsid w:val="007278F3"/>
    <w:rsid w:val="007871F0"/>
    <w:rsid w:val="00795FDA"/>
    <w:rsid w:val="007D5D3F"/>
    <w:rsid w:val="00827358"/>
    <w:rsid w:val="00871A70"/>
    <w:rsid w:val="008814E0"/>
    <w:rsid w:val="008C3721"/>
    <w:rsid w:val="008E1000"/>
    <w:rsid w:val="0091764B"/>
    <w:rsid w:val="009216F1"/>
    <w:rsid w:val="00956D0C"/>
    <w:rsid w:val="0097136E"/>
    <w:rsid w:val="00977FBF"/>
    <w:rsid w:val="009D211D"/>
    <w:rsid w:val="009F4421"/>
    <w:rsid w:val="00AB5022"/>
    <w:rsid w:val="00AE7280"/>
    <w:rsid w:val="00B03602"/>
    <w:rsid w:val="00B07351"/>
    <w:rsid w:val="00B1794B"/>
    <w:rsid w:val="00B20096"/>
    <w:rsid w:val="00B3742E"/>
    <w:rsid w:val="00B6738D"/>
    <w:rsid w:val="00BB23B0"/>
    <w:rsid w:val="00BF7EFE"/>
    <w:rsid w:val="00C36528"/>
    <w:rsid w:val="00CB4C1D"/>
    <w:rsid w:val="00CB5335"/>
    <w:rsid w:val="00CC1B17"/>
    <w:rsid w:val="00D266FE"/>
    <w:rsid w:val="00D7330F"/>
    <w:rsid w:val="00D83376"/>
    <w:rsid w:val="00DA0F16"/>
    <w:rsid w:val="00DB44AC"/>
    <w:rsid w:val="00DB6533"/>
    <w:rsid w:val="00DC19F0"/>
    <w:rsid w:val="00DD01EC"/>
    <w:rsid w:val="00E22D03"/>
    <w:rsid w:val="00EA6735"/>
    <w:rsid w:val="00EF3D02"/>
    <w:rsid w:val="00FB2FC1"/>
    <w:rsid w:val="00FB3DB2"/>
    <w:rsid w:val="00FF6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C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3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0096"/>
    <w:pPr>
      <w:keepNext/>
      <w:keepLines/>
      <w:numPr>
        <w:numId w:val="2"/>
      </w:numPr>
      <w:spacing w:before="200" w:after="20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5223"/>
    <w:pPr>
      <w:keepNext/>
      <w:keepLines/>
      <w:numPr>
        <w:numId w:val="1"/>
      </w:num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5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5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5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5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216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216F1"/>
    <w:rPr>
      <w:sz w:val="18"/>
      <w:szCs w:val="18"/>
    </w:rPr>
  </w:style>
  <w:style w:type="character" w:styleId="a6">
    <w:name w:val="Hyperlink"/>
    <w:basedOn w:val="a0"/>
    <w:uiPriority w:val="99"/>
    <w:unhideWhenUsed/>
    <w:rsid w:val="00024859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333B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00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B5223"/>
    <w:rPr>
      <w:b/>
      <w:bCs/>
      <w:sz w:val="24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DB44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DB44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B44AC"/>
    <w:pPr>
      <w:ind w:leftChars="400" w:left="840"/>
    </w:pPr>
  </w:style>
  <w:style w:type="paragraph" w:styleId="HTML">
    <w:name w:val="HTML Preformatted"/>
    <w:basedOn w:val="a"/>
    <w:link w:val="HTMLChar"/>
    <w:uiPriority w:val="99"/>
    <w:unhideWhenUsed/>
    <w:rsid w:val="009713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7136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B4206-BDBD-4156-B6FF-45D7239D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218</Words>
  <Characters>1245</Characters>
  <Application>Microsoft Office Word</Application>
  <DocSecurity>0</DocSecurity>
  <Lines>10</Lines>
  <Paragraphs>2</Paragraphs>
  <ScaleCrop>false</ScaleCrop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75</cp:revision>
  <dcterms:created xsi:type="dcterms:W3CDTF">2018-07-19T03:14:00Z</dcterms:created>
  <dcterms:modified xsi:type="dcterms:W3CDTF">2019-03-22T06:34:00Z</dcterms:modified>
</cp:coreProperties>
</file>