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0000"/>
        </w:rPr>
        <w:t>NRSG 224 — Class 8: Circulatory 3 / Respiratory 1 (Exam Notes)</w:t>
      </w:r>
    </w:p>
    <w:p>
      <w:r>
        <w:rPr>
          <w:i/>
          <w:sz w:val="20"/>
        </w:rPr>
        <w:t>High-yield. Red = handout blanks filled or spoken detail. THINK = apply it.</w:t>
      </w:r>
    </w:p>
    <w:p>
      <w:pPr>
        <w:pStyle w:val="Heading1"/>
      </w:pPr>
      <w:r>
        <w:rPr>
          <w:color w:val="000000"/>
        </w:rPr>
        <w:t>Cardiac conduction system</w:t>
      </w:r>
    </w:p>
    <w:p>
      <w:r>
        <w:rPr>
          <w:b w:val="0"/>
          <w:color w:val="FF0000"/>
        </w:rPr>
        <w:t>SA node (sinoatrial node): primary pacemaker, 60–100 bpm.</w:t>
      </w:r>
    </w:p>
    <w:p>
      <w:r>
        <w:rPr>
          <w:b w:val="0"/>
          <w:color w:val="FF0000"/>
        </w:rPr>
        <w:t>AV node (atrioventricular node): delays the impulse so atria can empty; backup rate 40–60 bpm.</w:t>
      </w:r>
    </w:p>
    <w:p>
      <w:r>
        <w:rPr>
          <w:b w:val="0"/>
          <w:color w:val="FF0000"/>
        </w:rPr>
        <w:t>Bundle of His / AV bundle → bundle branches → Purkinje fibers: rapid conduction so ventricles contract nearly simultaneously → maximizes CO.</w:t>
      </w:r>
    </w:p>
    <w:p>
      <w:r>
        <w:rPr>
          <w:b w:val="0"/>
          <w:color w:val="FF0000"/>
        </w:rPr>
        <w:t>Automaticity: heart muscle cells can generate their own action potentials without nervous-system input.</w:t>
      </w:r>
    </w:p>
    <w:p>
      <w:r>
        <w:rPr>
          <w:b w:val="0"/>
          <w:color w:val="FF0000"/>
        </w:rPr>
        <w:t>Conductivity: ability of the impulse to travel cell to cell.</w:t>
      </w:r>
    </w:p>
    <w:p>
      <w:pPr>
        <w:pStyle w:val="Heading1"/>
      </w:pPr>
      <w:r>
        <w:rPr>
          <w:color w:val="000000"/>
        </w:rPr>
        <w:t>Action potential and refractory periods</w:t>
      </w:r>
    </w:p>
    <w:p>
      <w:r>
        <w:rPr>
          <w:b w:val="0"/>
          <w:color w:val="FF0000"/>
        </w:rPr>
        <w:t>Resting membrane potential: inside of cell is more negative (K+ high inside, Na+ high outside).</w:t>
      </w:r>
    </w:p>
    <w:p>
      <w:r>
        <w:rPr>
          <w:b w:val="0"/>
          <w:color w:val="FF0000"/>
        </w:rPr>
        <w:t>Action potential: membrane permeability changes, Na+ rushes in, cell depolarizes.</w:t>
      </w:r>
    </w:p>
    <w:p>
      <w:r>
        <w:rPr>
          <w:b w:val="0"/>
          <w:color w:val="FF0000"/>
        </w:rPr>
        <w:t>Absolute refractory period: no new action potential can be generated, no matter how strong the stimulus. Longer in heart muscle than skeletal muscle so a second contraction cannot start before the first ends. Prevents sustained contraction (cardiac arrest). Heart must contract-relax to fill and pump.</w:t>
      </w:r>
    </w:p>
    <w:p>
      <w:r>
        <w:rPr>
          <w:b w:val="0"/>
          <w:color w:val="FF0000"/>
        </w:rPr>
        <w:t>Relative refractory period: a new action potential is possible only with a much larger-than-normal stimulus.</w:t>
      </w:r>
    </w:p>
    <w:p>
      <w:r>
        <w:rPr>
          <w:b w:val="0"/>
          <w:color w:val="FF0000"/>
        </w:rPr>
        <w:t>Supernormal excitatory period: even a weak stimulus can trigger an action potential. Abnormalities in the relative or supernormal periods predispose to dysrhythmias.</w:t>
      </w:r>
    </w:p>
    <w:p>
      <w:r>
        <w:rPr>
          <w:b/>
          <w:color w:val="006400"/>
        </w:rPr>
        <w:t xml:space="preserve">THINK: </w:t>
      </w:r>
      <w:r>
        <w:rPr>
          <w:color w:val="006400"/>
        </w:rPr>
        <w:t>Why does the absolute refractory period have to be longer in cardiac muscle than in your bicep? What happens to cardiac output if the heart stays contracted?</w:t>
      </w:r>
    </w:p>
    <w:p>
      <w:pPr>
        <w:pStyle w:val="Heading1"/>
      </w:pPr>
      <w:r>
        <w:rPr>
          <w:color w:val="000000"/>
        </w:rPr>
        <w:t>EKG basics</w:t>
      </w:r>
    </w:p>
    <w:p>
      <w:r>
        <w:rPr>
          <w:b w:val="0"/>
          <w:color w:val="FF0000"/>
        </w:rPr>
        <w:t>EKG / ECG records electrical activity. Horizontal axis = time. Vertical axis = amplitude of the impulse.</w:t>
      </w:r>
    </w:p>
    <w:p>
      <w:pPr>
        <w:pStyle w:val="ListBullet"/>
      </w:pPr>
      <w:r>
        <w:rPr>
          <w:color w:val="FF0000"/>
        </w:rPr>
        <w:t>P wave: depolarization of SA node and atria</w:t>
      </w:r>
    </w:p>
    <w:p>
      <w:pPr>
        <w:pStyle w:val="ListBullet"/>
      </w:pPr>
      <w:r>
        <w:rPr>
          <w:color w:val="FF0000"/>
        </w:rPr>
        <w:t>QRS complex: depolarization of ventricles</w:t>
      </w:r>
    </w:p>
    <w:p>
      <w:pPr>
        <w:pStyle w:val="ListBullet"/>
      </w:pPr>
      <w:r>
        <w:rPr>
          <w:color w:val="FF0000"/>
        </w:rPr>
        <w:t>T wave: repolarization of ventricles</w:t>
      </w:r>
    </w:p>
    <w:p>
      <w:r>
        <w:rPr>
          <w:b w:val="0"/>
          <w:color w:val="FF0000"/>
        </w:rPr>
        <w:t>Atrial repolarization happens during ventricular depolarization and is hidden inside the QRS (the ventricular signal is much larger).</w:t>
      </w:r>
    </w:p>
    <w:p>
      <w:r>
        <w:rPr>
          <w:b w:val="0"/>
          <w:color w:val="FF0000"/>
        </w:rPr>
        <w:t>Normal sinus rhythm requires: (1) a P wave before every QRS, and (2) constant (even) R-R intervals.</w:t>
      </w:r>
    </w:p>
    <w:p>
      <w:r>
        <w:rPr>
          <w:b w:val="0"/>
          <w:color w:val="FF0000"/>
        </w:rPr>
        <w:t>R-R interval = distance between the peaks of consecutive QRS complexes. Uneven spacing = irregular rhythm.</w:t>
      </w:r>
    </w:p>
    <w:p>
      <w:pPr>
        <w:pStyle w:val="Heading1"/>
      </w:pPr>
      <w:r>
        <w:rPr>
          <w:color w:val="000000"/>
        </w:rPr>
        <w:t>Dysrhythmias / arrhythmias</w:t>
      </w:r>
    </w:p>
    <w:p>
      <w:r>
        <w:rPr>
          <w:b w:val="0"/>
          <w:color w:val="FF0000"/>
        </w:rPr>
        <w:t>Dysrhythmia (preferred term) = abnormal rhythm. Arrhythmia means the same thing in charts and textbooks. A dysrhythmia can interfere with the timed sequencing of atrial then ventricular contraction and drop cardiac output.</w:t>
      </w:r>
    </w:p>
    <w:p>
      <w:r>
        <w:rPr>
          <w:b/>
        </w:rPr>
        <w:t>Three mechanisms:</w:t>
      </w:r>
    </w:p>
    <w:p>
      <w:pPr>
        <w:pStyle w:val="ListBullet"/>
      </w:pPr>
      <w:r>
        <w:rPr>
          <w:color w:val="FF0000"/>
        </w:rPr>
        <w:t>Problems with automaticity → rate too fast or too slow, or premature ectopic beats.</w:t>
      </w:r>
    </w:p>
    <w:p>
      <w:pPr>
        <w:pStyle w:val="ListBullet"/>
      </w:pPr>
      <w:r>
        <w:rPr>
          <w:color w:val="FF0000"/>
        </w:rPr>
        <w:t>Problems with conductivity → delayed or blocked conduction.</w:t>
      </w:r>
    </w:p>
    <w:p>
      <w:pPr>
        <w:pStyle w:val="ListBullet"/>
      </w:pPr>
      <w:r>
        <w:rPr>
          <w:color w:val="FF0000"/>
        </w:rPr>
        <w:t>Reentry mechanisms → impulse circles back and re-excites tissue.</w:t>
      </w:r>
    </w:p>
    <w:p>
      <w:r>
        <w:rPr>
          <w:b w:val="0"/>
          <w:color w:val="FF0000"/>
        </w:rPr>
        <w:t>Ectopic beat: generated from an abnormal location (not the SA node). Must be premature to steal the pacemaker role from the SA node. Once established, the SA node has trouble taking back over because surrounding cells are still refractory when the SA impulse arrives.</w:t>
      </w:r>
    </w:p>
    <w:p>
      <w:r>
        <w:rPr>
          <w:b w:val="0"/>
          <w:color w:val="FF0000"/>
        </w:rPr>
        <w:t>Premature ventricular contraction (PVC): wide and bizarre QRS because the impulse did not follow the normal fast pathway. Ventricular filling may be decreased.</w:t>
      </w:r>
    </w:p>
    <w:p>
      <w:r>
        <w:rPr>
          <w:b w:val="0"/>
          <w:color w:val="FF0000"/>
        </w:rPr>
        <w:t>Why ectopic pacemakers matter: if ventricles depolarize before atria, ventricular filling drops and cardiac output falls.</w:t>
      </w:r>
    </w:p>
    <w:p>
      <w:r>
        <w:rPr>
          <w:b/>
          <w:color w:val="006400"/>
        </w:rPr>
        <w:t xml:space="preserve">THINK: </w:t>
      </w:r>
      <w:r>
        <w:rPr>
          <w:color w:val="006400"/>
        </w:rPr>
        <w:t>A PVC is wide and bizarre. Why does the shape tell you the impulse did not come from the SA node? What happens to ventricular filling?</w:t>
      </w:r>
    </w:p>
    <w:p>
      <w:pPr>
        <w:pStyle w:val="Heading1"/>
      </w:pPr>
      <w:r>
        <w:rPr>
          <w:color w:val="000000"/>
        </w:rPr>
        <w:t>Common dysrhythmia examples</w:t>
      </w:r>
    </w:p>
    <w:p>
      <w:r>
        <w:rPr>
          <w:b w:val="0"/>
          <w:color w:val="FF0000"/>
        </w:rPr>
        <w:t>Sinus bradycardia: rate &lt;60. Sinus tachycardia: rate &gt;100. Both can drop CO (too slow = less output; too fast = less filling time).</w:t>
      </w:r>
    </w:p>
    <w:p>
      <w:r>
        <w:rPr>
          <w:b w:val="0"/>
          <w:color w:val="FF0000"/>
        </w:rPr>
        <w:t>Atrial fibrillation: disorganized atrial depolarization → blood pools in atria → thrombus forms → systemic emboli risk.</w:t>
      </w:r>
    </w:p>
    <w:p>
      <w:r>
        <w:rPr>
          <w:b w:val="0"/>
          <w:color w:val="FF0000"/>
        </w:rPr>
        <w:t>Heart block:</w:t>
      </w:r>
    </w:p>
    <w:p>
      <w:pPr>
        <w:pStyle w:val="ListBullet"/>
      </w:pPr>
      <w:r>
        <w:rPr>
          <w:color w:val="FF0000"/>
        </w:rPr>
        <w:t>First degree: delayed conduction (prolonged PR).</w:t>
      </w:r>
    </w:p>
    <w:p>
      <w:pPr>
        <w:pStyle w:val="ListBullet"/>
      </w:pPr>
      <w:r>
        <w:rPr>
          <w:color w:val="FF0000"/>
        </w:rPr>
        <w:t>Second degree: intermittent failure of conduction.</w:t>
      </w:r>
    </w:p>
    <w:p>
      <w:pPr>
        <w:pStyle w:val="ListBullet"/>
      </w:pPr>
      <w:r>
        <w:rPr>
          <w:color w:val="FF0000"/>
        </w:rPr>
        <w:t>Third degree (complete): atria and ventricles beat independently.</w:t>
      </w:r>
    </w:p>
    <w:p>
      <w:r>
        <w:rPr>
          <w:b w:val="0"/>
          <w:color w:val="FF0000"/>
        </w:rPr>
        <w:t>Ventricular tachycardia: 100–250/min → decreased diastolic filling time → decreased CO.</w:t>
      </w:r>
    </w:p>
    <w:p>
      <w:r>
        <w:rPr>
          <w:b w:val="0"/>
          <w:color w:val="FF0000"/>
        </w:rPr>
        <w:t>Ventricular fibrillation: ventricles quiver, no effective contraction → cardiac output essentially zero. EKG is chaotic with no identifiable QRS.</w:t>
      </w:r>
    </w:p>
    <w:p>
      <w:r>
        <w:rPr>
          <w:b w:val="0"/>
          <w:color w:val="FF0000"/>
        </w:rPr>
        <w:t>Atrial kick: the extra ventricular filling provided by atrial contraction just before the ventricles contract. Lost in AFib and some blocks.</w:t>
      </w:r>
    </w:p>
    <w:p>
      <w:pPr>
        <w:pStyle w:val="Heading1"/>
      </w:pPr>
      <w:r>
        <w:rPr>
          <w:color w:val="000000"/>
        </w:rPr>
        <w:t>Assessment and interventions for dysrhythmias</w:t>
      </w:r>
    </w:p>
    <w:p>
      <w:r>
        <w:rPr>
          <w:b w:val="0"/>
          <w:color w:val="FF0000"/>
        </w:rPr>
        <w:t>Rates that are too slow or too fast both decrease cardiac output.</w:t>
      </w:r>
    </w:p>
    <w:p>
      <w:r>
        <w:rPr>
          <w:b w:val="0"/>
          <w:color w:val="FF0000"/>
        </w:rPr>
        <w:t>Signs of decreased CO: low BP, weak pulses, cool clammy skin, altered mental status, chest pain, dyspnea, fatigue.</w:t>
      </w:r>
    </w:p>
    <w:p>
      <w:r>
        <w:rPr>
          <w:b w:val="0"/>
          <w:color w:val="FF0000"/>
        </w:rPr>
        <w:t>Interventions:</w:t>
      </w:r>
    </w:p>
    <w:p>
      <w:pPr>
        <w:pStyle w:val="ListBullet"/>
      </w:pPr>
      <w:r>
        <w:rPr>
          <w:color w:val="FF0000"/>
        </w:rPr>
        <w:t>Antidysrhythmic drugs</w:t>
      </w:r>
    </w:p>
    <w:p>
      <w:pPr>
        <w:pStyle w:val="ListBullet"/>
      </w:pPr>
      <w:r>
        <w:rPr>
          <w:color w:val="FF0000"/>
        </w:rPr>
        <w:t>Electrical interventions: cardioversion, defibrillation, electronic pacemaker</w:t>
      </w:r>
    </w:p>
    <w:p>
      <w:r>
        <w:rPr>
          <w:b w:val="0"/>
          <w:color w:val="FF0000"/>
        </w:rPr>
        <w:t>Defibrillation: unsynchronized shock to stop chaotic ventricular activity (VFib) so the SA node can restart. Used for pulseless rhythms.</w:t>
      </w:r>
    </w:p>
    <w:p>
      <w:r>
        <w:rPr>
          <w:b/>
          <w:color w:val="006400"/>
        </w:rPr>
        <w:t xml:space="preserve">THINK: </w:t>
      </w:r>
      <w:r>
        <w:rPr>
          <w:color w:val="006400"/>
        </w:rPr>
        <w:t>A patient is in VFib. Map the problem to CO = HR × SV. Why is defibrillation the immediate intervention instead of a drug?</w:t>
      </w:r>
    </w:p>
    <w:p>
      <w:pPr>
        <w:pStyle w:val="Heading1"/>
      </w:pPr>
      <w:r>
        <w:rPr>
          <w:color w:val="000000"/>
        </w:rPr>
        <w:t>Respiratory system — overview</w:t>
      </w:r>
    </w:p>
    <w:p>
      <w:r>
        <w:rPr>
          <w:b w:val="0"/>
        </w:rPr>
        <w:t>Primary function: gas exchange (O2 in, CO2 out).</w:t>
      </w:r>
    </w:p>
    <w:p>
      <w:r>
        <w:rPr>
          <w:b w:val="0"/>
          <w:color w:val="FF0000"/>
        </w:rPr>
        <w:t>Two main problems if gas exchange fails: hypoxia (not enough O2 to tissues) and hypercapnia (too much CO2).</w:t>
      </w:r>
    </w:p>
    <w:p>
      <w:pPr>
        <w:pStyle w:val="Heading1"/>
      </w:pPr>
      <w:r>
        <w:rPr>
          <w:color w:val="000000"/>
        </w:rPr>
        <w:t>Conducting airways</w:t>
      </w:r>
    </w:p>
    <w:p>
      <w:r>
        <w:rPr>
          <w:b w:val="0"/>
          <w:color w:val="FF0000"/>
        </w:rPr>
        <w:t>Warm, moisten, and filter air. Three layers: cartilage (support), smooth muscle (controls diameter), mucosa (lines the airway).</w:t>
      </w:r>
    </w:p>
    <w:p>
      <w:r>
        <w:rPr>
          <w:b w:val="0"/>
          <w:color w:val="FF0000"/>
        </w:rPr>
        <w:t>Mucociliary blanket / escalator: mucus traps particles; cilia move them up and out.</w:t>
      </w:r>
    </w:p>
    <w:p>
      <w:r>
        <w:rPr>
          <w:b w:val="0"/>
          <w:color w:val="FF0000"/>
        </w:rPr>
        <w:t>Problems:</w:t>
      </w:r>
    </w:p>
    <w:p>
      <w:pPr>
        <w:pStyle w:val="ListBullet"/>
      </w:pPr>
      <w:r>
        <w:rPr>
          <w:color w:val="FF0000"/>
        </w:rPr>
        <w:t>Bronchospasm (allergic reaction, electrolyte imbalance) → narrowed airway, increased resistance.</w:t>
      </w:r>
    </w:p>
    <w:p>
      <w:pPr>
        <w:pStyle w:val="ListBullet"/>
      </w:pPr>
      <w:r>
        <w:rPr>
          <w:color w:val="FF0000"/>
        </w:rPr>
        <w:t>Impaired mucociliary blanket (smoking, dry air) → retained secretions, infection risk.</w:t>
      </w:r>
    </w:p>
    <w:p>
      <w:pPr>
        <w:pStyle w:val="ListBullet"/>
      </w:pPr>
      <w:r>
        <w:rPr>
          <w:color w:val="FF0000"/>
        </w:rPr>
        <w:t>Swelling of mucosa (injury, infection, allergy) → narrowed lumen.</w:t>
      </w:r>
    </w:p>
    <w:p>
      <w:r>
        <w:rPr>
          <w:b/>
          <w:color w:val="006400"/>
        </w:rPr>
        <w:t xml:space="preserve">THINK: </w:t>
      </w:r>
      <w:r>
        <w:rPr>
          <w:color w:val="006400"/>
        </w:rPr>
        <w:t>Why does smoking impair both the mucociliary blanket and alveolar macrophages? What two problems does that create?</w:t>
      </w:r>
    </w:p>
    <w:p>
      <w:pPr>
        <w:pStyle w:val="Heading1"/>
      </w:pPr>
      <w:r>
        <w:rPr>
          <w:color w:val="000000"/>
        </w:rPr>
        <w:t>Alveoli</w:t>
      </w:r>
    </w:p>
    <w:p>
      <w:r>
        <w:rPr>
          <w:b w:val="0"/>
          <w:color w:val="FF0000"/>
        </w:rPr>
        <w:t>Type I cells: site of gas exchange. Damage → impaired diffusion.</w:t>
      </w:r>
    </w:p>
    <w:p>
      <w:r>
        <w:rPr>
          <w:b w:val="0"/>
          <w:color w:val="FF0000"/>
        </w:rPr>
        <w:t>Type II cells: produce surfactant, which decreases surface tension so alveoli stay open. Impairment (decreased deep breathing, toxic gases, anesthesia, O2 toxicity) → decreased surfactant → increased surface tension → atelectasis.</w:t>
      </w:r>
    </w:p>
    <w:p>
      <w:r>
        <w:rPr>
          <w:b w:val="0"/>
          <w:color w:val="FF0000"/>
        </w:rPr>
        <w:t>Macrophages: clear debris and pathogens. Impaired by smoking or immune disorders → infection risk.</w:t>
      </w:r>
    </w:p>
    <w:p>
      <w:r>
        <w:rPr>
          <w:b w:val="0"/>
          <w:color w:val="FF0000"/>
        </w:rPr>
        <w:t>Atelectasis: collapse of alveoli. Prevented by turn, cough, deep breathing (TCDB) and incentive spirometer (IS).</w:t>
      </w:r>
    </w:p>
    <w:p>
      <w:pPr>
        <w:pStyle w:val="Heading1"/>
      </w:pPr>
      <w:r>
        <w:rPr>
          <w:color w:val="000000"/>
        </w:rPr>
        <w:t>Pleura</w:t>
      </w:r>
    </w:p>
    <w:p>
      <w:r>
        <w:rPr>
          <w:b w:val="0"/>
          <w:color w:val="FF0000"/>
        </w:rPr>
        <w:t>Pleura: two layers with a potential space (pleural space) between them.</w:t>
      </w:r>
    </w:p>
    <w:p>
      <w:r>
        <w:rPr>
          <w:b w:val="0"/>
          <w:color w:val="FF0000"/>
        </w:rPr>
        <w:t>Pleuritis / pleurisy: inflammation of the pleura → pleuritic chest pain (sharp, worse with breathing).</w:t>
      </w:r>
    </w:p>
    <w:p>
      <w:r>
        <w:rPr>
          <w:b w:val="0"/>
          <w:color w:val="FF0000"/>
        </w:rPr>
        <w:t>Pneumothorax: air in the pleural space → lung collapses on that side.</w:t>
      </w:r>
    </w:p>
    <w:p>
      <w:pPr>
        <w:pStyle w:val="Heading1"/>
      </w:pPr>
      <w:r>
        <w:rPr>
          <w:color w:val="000000"/>
        </w:rPr>
        <w:t>Mechanics of breathing</w:t>
      </w:r>
    </w:p>
    <w:p>
      <w:r>
        <w:rPr>
          <w:b w:val="0"/>
          <w:color w:val="FF0000"/>
        </w:rPr>
        <w:t>Inspiration: inspiratory muscles contract → chest size increases → pressure inside drops → air flows in.</w:t>
      </w:r>
    </w:p>
    <w:p>
      <w:r>
        <w:rPr>
          <w:b w:val="0"/>
          <w:color w:val="FF0000"/>
        </w:rPr>
        <w:t>Expiration: muscles relax → chest size decreases → pressure rises → air flows out (passive at rest).</w:t>
      </w:r>
    </w:p>
    <w:p>
      <w:r>
        <w:rPr>
          <w:b w:val="0"/>
          <w:color w:val="FF0000"/>
        </w:rPr>
        <w:t>Lung compliance: how easily the lung expands. Noncompliant lung takes more pressure to inflate.</w:t>
      </w:r>
    </w:p>
    <w:p>
      <w:pPr>
        <w:pStyle w:val="ListBullet"/>
      </w:pPr>
      <w:r>
        <w:rPr>
          <w:color w:val="FF0000"/>
        </w:rPr>
        <w:t>Things that increase compliance: emphysema (loss of elastic recoil), aging.</w:t>
      </w:r>
    </w:p>
    <w:p>
      <w:pPr>
        <w:pStyle w:val="ListBullet"/>
      </w:pPr>
      <w:r>
        <w:rPr>
          <w:color w:val="FF0000"/>
        </w:rPr>
        <w:t>Things that decrease compliance: fibrosis, pulmonary edema, ARDS, atelectasis, surfactant deficiency.</w:t>
      </w:r>
    </w:p>
    <w:p>
      <w:r>
        <w:rPr>
          <w:b w:val="0"/>
          <w:color w:val="FF0000"/>
        </w:rPr>
        <w:t>Airway resistance: related to diameter of the airway. Increased resistance (narrowed airway) → increased work of breathing.</w:t>
      </w:r>
    </w:p>
    <w:p>
      <w:r>
        <w:rPr>
          <w:b/>
          <w:color w:val="006400"/>
        </w:rPr>
        <w:t xml:space="preserve">THINK: </w:t>
      </w:r>
      <w:r>
        <w:rPr>
          <w:color w:val="006400"/>
        </w:rPr>
        <w:t>A patient with pulmonary fibrosis has decreased compliance. What does that do to the work of breathing, and why?</w:t>
      </w:r>
    </w:p>
    <w:p>
      <w:pPr>
        <w:pStyle w:val="Heading1"/>
      </w:pPr>
      <w:r>
        <w:rPr>
          <w:color w:val="000000"/>
        </w:rPr>
        <w:t>Gas exchange: ventilation, perfusion, diffusion</w:t>
      </w:r>
    </w:p>
    <w:p>
      <w:r>
        <w:rPr>
          <w:b w:val="0"/>
          <w:color w:val="FF0000"/>
        </w:rPr>
        <w:t>Ventilation: air moving in and out. Perfusion: blood flow to the alveoli. Diffusion: gas movement across the alveolar-capillary membrane.</w:t>
      </w:r>
    </w:p>
    <w:p>
      <w:r>
        <w:rPr>
          <w:b w:val="0"/>
          <w:color w:val="FF0000"/>
        </w:rPr>
        <w:t>Shunt: perfused but not ventilated (blood passes alveoli that have no air). Causes: alveolar collapse, obstruction, decreased chest expansion, depressed respiratory center.</w:t>
      </w:r>
    </w:p>
    <w:p>
      <w:r>
        <w:rPr>
          <w:b w:val="0"/>
          <w:color w:val="FF0000"/>
        </w:rPr>
        <w:t>Dead air space: ventilated but not perfused (air reaches alveoli with no blood flow). Classic example: pulmonary embolism.</w:t>
      </w:r>
    </w:p>
    <w:p>
      <w:r>
        <w:rPr>
          <w:b w:val="0"/>
          <w:color w:val="FF0000"/>
        </w:rPr>
        <w:t>Diffusion depends on: partial pressure gradient, surface area, and thickness of the membrane. Decreased surface area or increased thickness → decreased diffusion.</w:t>
      </w:r>
    </w:p>
    <w:p>
      <w:r>
        <w:rPr>
          <w:b w:val="0"/>
          <w:color w:val="FF0000"/>
        </w:rPr>
        <w:t>Partial pressure: the pressure exerted by one gas in a mixture. Total atmospheric pressure is the sum of partial pressures.</w:t>
      </w:r>
    </w:p>
    <w:p>
      <w:r>
        <w:rPr>
          <w:b/>
          <w:color w:val="006400"/>
        </w:rPr>
        <w:t xml:space="preserve">THINK: </w:t>
      </w:r>
      <w:r>
        <w:rPr>
          <w:color w:val="006400"/>
        </w:rPr>
        <w:t>A patient has a pulmonary embolism. Is this a shunt or dead space problem? What happens to gas exchange in the affected area?</w:t>
      </w:r>
    </w:p>
    <w:p>
      <w:pPr>
        <w:pStyle w:val="Heading1"/>
      </w:pPr>
      <w:r>
        <w:rPr>
          <w:color w:val="000000"/>
        </w:rPr>
        <w:t>Gas transport</w:t>
      </w:r>
    </w:p>
    <w:p>
      <w:r>
        <w:rPr>
          <w:b/>
        </w:rPr>
        <w:t>Oxygen:</w:t>
      </w:r>
    </w:p>
    <w:p>
      <w:pPr>
        <w:pStyle w:val="ListBullet"/>
      </w:pPr>
      <w:r>
        <w:rPr>
          <w:color w:val="FF0000"/>
        </w:rPr>
        <w:t>~1% dissolved in blood (measured as PO2 / PaO2)</w:t>
      </w:r>
    </w:p>
    <w:p>
      <w:pPr>
        <w:pStyle w:val="ListBullet"/>
      </w:pPr>
      <w:r>
        <w:rPr>
          <w:color w:val="FF0000"/>
        </w:rPr>
        <w:t>~98–99% bound to hemoglobin (measured as SaO2 / O2 sat)</w:t>
      </w:r>
    </w:p>
    <w:p>
      <w:r>
        <w:rPr>
          <w:b w:val="0"/>
          <w:color w:val="FF0000"/>
        </w:rPr>
        <w:t>Affinity = how tightly hemoglobin holds oxygen.</w:t>
      </w:r>
    </w:p>
    <w:p>
      <w:pPr>
        <w:pStyle w:val="ListBullet"/>
      </w:pPr>
      <w:r>
        <w:rPr>
          <w:color w:val="FF0000"/>
        </w:rPr>
        <w:t>Decreased affinity (releases O2 sooner): more acid, more CO2, more heat (conditions of increased metabolism).</w:t>
      </w:r>
    </w:p>
    <w:p>
      <w:pPr>
        <w:pStyle w:val="ListBullet"/>
      </w:pPr>
      <w:r>
        <w:rPr>
          <w:color w:val="FF0000"/>
        </w:rPr>
        <w:t>Increased affinity (holds O2 longer): less acid, less CO2, less heat (conditions of decreased metabolism).</w:t>
      </w:r>
    </w:p>
    <w:p>
      <w:r>
        <w:rPr>
          <w:b/>
        </w:rPr>
        <w:t>Carbon dioxide:</w:t>
      </w:r>
    </w:p>
    <w:p>
      <w:pPr>
        <w:pStyle w:val="ListBullet"/>
      </w:pPr>
      <w:r>
        <w:rPr>
          <w:color w:val="FF0000"/>
        </w:rPr>
        <w:t>~10% dissolved (measured as PCO2)</w:t>
      </w:r>
    </w:p>
    <w:p>
      <w:pPr>
        <w:pStyle w:val="ListBullet"/>
      </w:pPr>
      <w:r>
        <w:rPr>
          <w:color w:val="FF0000"/>
        </w:rPr>
        <w:t>~30% bound to hemoglobin</w:t>
      </w:r>
    </w:p>
    <w:p>
      <w:pPr>
        <w:pStyle w:val="ListBullet"/>
      </w:pPr>
      <w:r>
        <w:rPr>
          <w:color w:val="FF0000"/>
        </w:rPr>
        <w:t>~60% as bicarbonate (HCO3). Reaction: CO2 + H2O ⇌ H2CO3 ⇌ HCO3 + H+</w:t>
      </w:r>
    </w:p>
    <w:p>
      <w:r>
        <w:rPr>
          <w:b/>
          <w:color w:val="006400"/>
        </w:rPr>
        <w:t xml:space="preserve">THINK: </w:t>
      </w:r>
      <w:r>
        <w:rPr>
          <w:color w:val="006400"/>
        </w:rPr>
        <w:t>A patient is acidotic and febrile. Does hemoglobin release oxygen more easily or hold it tighter? Why does that help the tissues?</w:t>
      </w:r>
    </w:p>
    <w:p>
      <w:pPr>
        <w:pStyle w:val="Heading1"/>
      </w:pPr>
      <w:r>
        <w:rPr>
          <w:color w:val="000000"/>
        </w:rPr>
        <w:t>Hypoxia, hypercapnia, respiratory failure</w:t>
      </w:r>
    </w:p>
    <w:p>
      <w:r>
        <w:rPr>
          <w:b w:val="0"/>
          <w:color w:val="FF0000"/>
        </w:rPr>
        <w:t>Hypoxia: not enough O2 to the tissues. Ischemia: not enough blood to the tissues.</w:t>
      </w:r>
    </w:p>
    <w:p>
      <w:r>
        <w:rPr>
          <w:b w:val="0"/>
          <w:color w:val="FF0000"/>
        </w:rPr>
        <w:t>Hypoxia signs: SNS activation (tachycardia, restlessness, diaphoresis) and CNS changes (confusion, altered LOC). Late sign: cyanosis.</w:t>
      </w:r>
    </w:p>
    <w:p>
      <w:r>
        <w:rPr>
          <w:b w:val="0"/>
          <w:color w:val="FF0000"/>
        </w:rPr>
        <w:t>Hypercapnia: elevated CO2 → CO2 narcosis (sedation, decreased LOC, respiratory depression).</w:t>
      </w:r>
    </w:p>
    <w:p>
      <w:r>
        <w:rPr>
          <w:b w:val="0"/>
          <w:color w:val="FF0000"/>
        </w:rPr>
        <w:t>Respiratory failure: PO2 &lt;50 mm Hg (normal &gt;80, up to 100) and/or PCO2 &gt;50 mm Hg (normal 35–45).</w:t>
      </w:r>
    </w:p>
    <w:p>
      <w:pPr>
        <w:pStyle w:val="Heading1"/>
      </w:pPr>
      <w:r>
        <w:rPr>
          <w:color w:val="000000"/>
        </w:rPr>
        <w:t>Control of breathing</w:t>
      </w:r>
    </w:p>
    <w:p>
      <w:r>
        <w:rPr>
          <w:b w:val="0"/>
          <w:color w:val="FF0000"/>
        </w:rPr>
        <w:t>Respiratory center is in the pons and medulla. Breathing is controlled automatically (chemoreceptors sense CO2, O2, pH; lung receptors) and voluntarily.</w:t>
      </w:r>
    </w:p>
    <w:p>
      <w:r>
        <w:rPr>
          <w:b w:val="0"/>
          <w:color w:val="FF0000"/>
        </w:rPr>
        <w:t>Autonomic nervous system:</w:t>
      </w:r>
    </w:p>
    <w:p>
      <w:pPr>
        <w:pStyle w:val="ListBullet"/>
      </w:pPr>
      <w:r>
        <w:rPr>
          <w:color w:val="FF0000"/>
        </w:rPr>
        <w:t>Sympathetic → bronchodilation (fight-or-flight, more airflow).</w:t>
      </w:r>
    </w:p>
    <w:p>
      <w:pPr>
        <w:pStyle w:val="ListBullet"/>
      </w:pPr>
      <w:r>
        <w:rPr>
          <w:color w:val="FF0000"/>
        </w:rPr>
        <w:t>Parasympathetic → bronchoconstriction.</w:t>
      </w:r>
    </w:p>
    <w:p>
      <w:r>
        <w:rPr>
          <w:b/>
          <w:color w:val="006400"/>
        </w:rPr>
        <w:t xml:space="preserve">THINK: </w:t>
      </w:r>
      <w:r>
        <w:rPr>
          <w:color w:val="006400"/>
        </w:rPr>
        <w:t>Why does a beta-agonist inhaler (sympathetic-like) open the airways, while a cholinergic drug would narrow them?</w:t>
      </w:r>
    </w:p>
    <w:p>
      <w:pPr>
        <w:pStyle w:val="Heading1"/>
      </w:pPr>
      <w:r>
        <w:rPr>
          <w:color w:val="000000"/>
        </w:rPr>
        <w:t>Vocabulary checklist (from handout)</w:t>
      </w:r>
    </w:p>
    <w:p>
      <w:r>
        <w:rPr>
          <w:b w:val="0"/>
          <w:color w:val="FF0000"/>
        </w:rPr>
        <w:t>Circulatory 3: anti-dysrhythmic drugs, atrial kick, automaticity, AV node, bradycardia, bundle branches, Bundle of His, conductivity, defibrillation, dysrhythmia/arrhythmia, EKG/ECG, electronic pacemaker, fibrillation, normal sinus rhythm, P wave, premature ectopic beat, Purkinje fibers, QRS complex, R-R interval, reentry mechanisms, refractory period (absolute/relative), SA node, supernormal excitatory period, T wave, tachycardia.</w:t>
      </w:r>
    </w:p>
    <w:p>
      <w:r>
        <w:rPr>
          <w:b w:val="0"/>
          <w:color w:val="FF0000"/>
        </w:rPr>
        <w:t>Respiratory 1: affinity of hemoglobin, air-trapping, airway resistance, alveolar-capillary membrane, alveolar cells (type I and II), alveoli, atelectasis, CO2 reaction, CO2 narcosis, conducting airways, cyanosis, dead air space, diffusion, gas exchange, hypercapnia, hypoxia, lung compliance, mucociliary blanket, SaO2, PO2, PCO2, partial pressure, perfusion, pleura, pleural space, pleuritic chest pain, pleuritis, pneumothorax, pulmonary embolism, respiratory center, respiratory failure, shunt, surface tension, surfactant, ventilation, V/Q mismatch.</w:t>
      </w:r>
    </w:p>
    <w:p>
      <w:r>
        <w:rPr>
          <w:b/>
          <w:color w:val="C00000"/>
        </w:rPr>
        <w:t xml:space="preserve">TEST TIP: </w:t>
      </w:r>
      <w:r>
        <w:rPr>
          <w:color w:val="C00000"/>
        </w:rPr>
        <w:t>If she asks about a dysrhythmia, map it to CO: does it change rate, filling time, or the atrial-ventricular sequence? If she asks about gas exchange, decide whether the problem is ventilation, perfusion, or diffusion.</w:t>
      </w:r>
    </w:p>
    <w:p>
      <w:pPr>
        <w:pStyle w:val="Heading1"/>
      </w:pPr>
      <w:r>
        <w:t>Spoken details added from clean transcript</w:t>
      </w:r>
    </w:p>
    <w:p>
      <w:r>
        <w:rPr>
          <w:b/>
          <w:color w:val="FF0000"/>
        </w:rPr>
        <w:t>Atrial kick — her definition: “when the atria have a chance to have a nice strong contraction and fully empty into the ventricles.” Losing the timing between atria and ventricles loses the atrial kick and drops CO.</w:t>
      </w:r>
    </w:p>
    <w:p>
      <w:pPr>
        <w:pStyle w:val="ListBullet"/>
      </w:pPr>
      <w:r>
        <w:rPr>
          <w:color w:val="FF0000"/>
        </w:rPr>
        <w:t>One occasional PVC in a healthy heart “probably not going to really matter,” but many PVCs can predispose to more serious dysrhythmias.</w:t>
      </w:r>
    </w:p>
    <w:p>
      <w:pPr>
        <w:pStyle w:val="ListBullet"/>
      </w:pPr>
      <w:r>
        <w:rPr>
          <w:color w:val="FF0000"/>
        </w:rPr>
        <w:t>V-tach at 240–250/min is “like 4 beats per second.” No time to fill and no atrial kick, so CO “really drops.”</w:t>
      </w:r>
    </w:p>
    <w:p>
      <w:pPr>
        <w:pStyle w:val="ListBullet"/>
      </w:pPr>
      <w:r>
        <w:rPr>
          <w:color w:val="FF0000"/>
        </w:rPr>
        <w:t>Main reason we care about dysrhythmias: they can drop cardiac output.</w:t>
      </w:r>
    </w:p>
    <w:p>
      <w:r>
        <w:rPr>
          <w:b/>
          <w:color w:val="FF0000"/>
        </w:rPr>
        <w:t>Defibrillation and electrical interventions</w:t>
      </w:r>
    </w:p>
    <w:p>
      <w:pPr>
        <w:pStyle w:val="ListBullet"/>
      </w:pPr>
      <w:r>
        <w:rPr>
          <w:color w:val="FF0000"/>
        </w:rPr>
        <w:t>Defibrillation uses “a much bigger electrical stimulus than we use with the pacemaker.” Goal: depolarize all heart muscle cells at once, interrupt disorganized impulses, and reset so the SA node can regain control.</w:t>
      </w:r>
    </w:p>
    <w:p>
      <w:pPr>
        <w:pStyle w:val="ListBullet"/>
      </w:pPr>
      <w:r>
        <w:rPr>
          <w:color w:val="FF0000"/>
        </w:rPr>
        <w:t>AED sometimes recommends a shock and sometimes does not — some rhythms are shockable, others are not.</w:t>
      </w:r>
    </w:p>
    <w:p>
      <w:pPr>
        <w:pStyle w:val="ListBullet"/>
      </w:pPr>
      <w:r>
        <w:rPr>
          <w:color w:val="FF0000"/>
        </w:rPr>
        <w:t>Pacemakers are for certain AV blocks or brady-dysrhythmias. They sense the rate and fire if HR drops below a set level.</w:t>
      </w:r>
    </w:p>
    <w:p>
      <w:pPr>
        <w:pStyle w:val="ListBullet"/>
      </w:pPr>
      <w:r>
        <w:rPr>
          <w:color w:val="FF0000"/>
        </w:rPr>
        <w:t>Intervention order: first figure out why and remove the cause (example: fix electrolytes). If you cannot, use antidysrhythmic drugs or electrical interventions.</w:t>
      </w:r>
    </w:p>
    <w:p>
      <w:pPr>
        <w:pStyle w:val="ListBullet"/>
      </w:pPr>
      <w:r>
        <w:rPr>
          <w:color w:val="FF0000"/>
        </w:rPr>
        <w:t>Drugs: potassium, sodium, and calcium channel blockers change membrane permeability, which changes automaticity, conductivity, and refractory periods. “That’s all I want you to know for now.”</w:t>
      </w:r>
    </w:p>
    <w:p>
      <w:r>
        <w:rPr>
          <w:b/>
          <w:color w:val="FF0000"/>
        </w:rPr>
        <w:t>Shunt vs dead space — her examples</w:t>
      </w:r>
    </w:p>
    <w:p>
      <w:pPr>
        <w:pStyle w:val="ListBullet"/>
      </w:pPr>
      <w:r>
        <w:rPr>
          <w:color w:val="FF0000"/>
        </w:rPr>
        <w:t>Shunt: blood passes from venous to arterial circulation without picking up oxygen. Example: something occluding the airway.</w:t>
      </w:r>
    </w:p>
    <w:p>
      <w:pPr>
        <w:pStyle w:val="ListBullet"/>
      </w:pPr>
      <w:r>
        <w:rPr>
          <w:color w:val="FF0000"/>
        </w:rPr>
        <w:t>Dead space: air enters alveoli freely but there is an obstruction in the pulmonary capillary. “A good example of dead airspace is a pulmonary embolism.”</w:t>
      </w:r>
    </w:p>
    <w:p>
      <w:pPr>
        <w:pStyle w:val="ListBullet"/>
      </w:pPr>
      <w:r>
        <w:rPr>
          <w:color w:val="FF0000"/>
        </w:rPr>
        <w:t>DVT is “one of the most common causes” of PE. Long plane flight example: walking afterward “knocks the clot loose.” Do little stationary leg exercises.</w:t>
      </w:r>
    </w:p>
    <w:p>
      <w:pPr>
        <w:pStyle w:val="ListBullet"/>
      </w:pPr>
      <w:r>
        <w:rPr>
          <w:color w:val="FF0000"/>
        </w:rPr>
        <w:t>PE findings: hypoxia, SOB, fast breathing, fast HR, possible ischemic lung damage, inflammation that can cause pleuritic chest pain. Symptoms depend on clot size — small may be found only at autopsy; big can cause shock and death.</w:t>
      </w:r>
    </w:p>
    <w:p>
      <w:pPr>
        <w:pStyle w:val="ListBullet"/>
      </w:pPr>
      <w:r>
        <w:rPr>
          <w:color w:val="FF0000"/>
        </w:rPr>
        <w:t>PE treatment: embolectomy, or for poor surgical candidates, thrombolytic drugs followed by anticoagulants to prevent recurrence.</w:t>
      </w:r>
    </w:p>
    <w:p>
      <w:r>
        <w:rPr>
          <w:b/>
          <w:color w:val="FF0000"/>
        </w:rPr>
        <w:t>Lung compliance — balloon analogy</w:t>
      </w:r>
    </w:p>
    <w:p>
      <w:pPr>
        <w:pStyle w:val="ListBullet"/>
      </w:pPr>
      <w:r>
        <w:rPr>
          <w:color w:val="FF0000"/>
        </w:rPr>
        <w:t>New balloon is “really hard to blow up” = noncompliant. Stretched balloon is easy = compliant.</w:t>
      </w:r>
    </w:p>
    <w:p>
      <w:pPr>
        <w:pStyle w:val="ListBullet"/>
      </w:pPr>
      <w:r>
        <w:rPr>
          <w:color w:val="FF0000"/>
        </w:rPr>
        <w:t>Decreases compliance: scar tissue/fibrosis (“not as elastic as lung tissue”), pulmonary edema (“fluid is heavy”), no surfactant (“you can’t overcome surface tension”).</w:t>
      </w:r>
    </w:p>
    <w:p>
      <w:pPr>
        <w:pStyle w:val="ListBullet"/>
      </w:pPr>
      <w:r>
        <w:rPr>
          <w:color w:val="FF0000"/>
        </w:rPr>
        <w:t>Increases compliance (too compliant): diseases that cause lung tissue to lose elastic recoil — easy to inflate but hard to deflate.</w:t>
      </w:r>
    </w:p>
    <w:p>
      <w:r>
        <w:rPr>
          <w:b/>
          <w:color w:val="FF0000"/>
        </w:rPr>
        <w:t>Hemoglobin affinity — her numbers</w:t>
      </w:r>
    </w:p>
    <w:p>
      <w:pPr>
        <w:pStyle w:val="ListBullet"/>
      </w:pPr>
      <w:r>
        <w:rPr>
          <w:color w:val="FF0000"/>
        </w:rPr>
        <w:t>About 1% of O2 is dissolved (PO2) — “the only oxygen that can leave the blood.” O2 on Hgb is “like in storage.”</w:t>
      </w:r>
    </w:p>
    <w:p>
      <w:pPr>
        <w:pStyle w:val="ListBullet"/>
      </w:pPr>
      <w:r>
        <w:rPr>
          <w:color w:val="FF0000"/>
        </w:rPr>
        <w:t>Normally Hgb starts releasing O2 when PO2 drops to about 60.</w:t>
      </w:r>
    </w:p>
    <w:p>
      <w:pPr>
        <w:pStyle w:val="ListBullet"/>
      </w:pPr>
      <w:r>
        <w:rPr>
          <w:color w:val="FF0000"/>
        </w:rPr>
        <w:t>Decreased affinity (releases sooner, around 80): more acid, more CO2, more heat — all byproducts of metabolism.</w:t>
      </w:r>
    </w:p>
    <w:p>
      <w:pPr>
        <w:pStyle w:val="ListBullet"/>
      </w:pPr>
      <w:r>
        <w:rPr>
          <w:color w:val="FF0000"/>
        </w:rPr>
        <w:t>Increased affinity (holds until about 40): less acid, less CO2, less heat — saves O2 for when the body needs it more.</w:t>
      </w:r>
    </w:p>
    <w:p>
      <w:pPr>
        <w:pStyle w:val="ListBullet"/>
      </w:pPr>
      <w:r>
        <w:rPr>
          <w:color w:val="FF0000"/>
        </w:rPr>
        <w:t>Kidneys keep or dump bicarbonate for acid-base balance.</w:t>
      </w:r>
    </w:p>
    <w:p>
      <w:r>
        <w:rPr>
          <w:b/>
          <w:color w:val="FF0000"/>
        </w:rPr>
        <w:t>Surfactant, atelectasis, pneumothorax, respiratory failure, control</w:t>
      </w:r>
    </w:p>
    <w:p>
      <w:pPr>
        <w:pStyle w:val="ListBullet"/>
      </w:pPr>
      <w:r>
        <w:rPr>
          <w:color w:val="FF0000"/>
        </w:rPr>
        <w:t>Surface tension “starts pulling the alveoli shut”; surfactant interrupts it. No surfactant → atelectasis.</w:t>
      </w:r>
    </w:p>
    <w:p>
      <w:pPr>
        <w:pStyle w:val="ListBullet"/>
      </w:pPr>
      <w:r>
        <w:rPr>
          <w:color w:val="FF0000"/>
        </w:rPr>
        <w:t>Deep breaths stimulate surfactant (“maybe that’s the yawn”). Patients lying flat breathe shallowly → decreased breath sounds over collapsed area.</w:t>
      </w:r>
    </w:p>
    <w:p>
      <w:pPr>
        <w:pStyle w:val="ListBullet"/>
      </w:pPr>
      <w:r>
        <w:rPr>
          <w:color w:val="FF0000"/>
        </w:rPr>
        <w:t>Fix: turn, cough, deep breathe + incentive spirometer. Inhale through it, “10 times every hour while they’re awake.”</w:t>
      </w:r>
    </w:p>
    <w:p>
      <w:pPr>
        <w:pStyle w:val="ListBullet"/>
      </w:pPr>
      <w:r>
        <w:rPr>
          <w:color w:val="FF0000"/>
        </w:rPr>
        <w:t>Pleural space is a “vacuum… negative pressure” that keeps the elastic lung from recoiling. Air in the space removes the vacuum → lung recoils and collapses. Chest tubes “suck all that air out” so the lung can re-expand.</w:t>
      </w:r>
    </w:p>
    <w:p>
      <w:pPr>
        <w:pStyle w:val="ListBullet"/>
      </w:pPr>
      <w:r>
        <w:rPr>
          <w:color w:val="FF0000"/>
        </w:rPr>
        <w:t>Respiratory failure: PO2 below 50 and PCO2 above 50. Not respiratory arrest — patient is still breathing. Numbers are for acute cases. Chronic patients may be “sitting there, alert,” so “look at your patient, don’t just look at the numbers.”</w:t>
      </w:r>
    </w:p>
    <w:p>
      <w:pPr>
        <w:pStyle w:val="ListBullet"/>
      </w:pPr>
      <w:r>
        <w:rPr>
          <w:color w:val="FF0000"/>
        </w:rPr>
        <w:t>Hypoxia signs: sympathetic first (tachycardia, pale cool clammy skin, anxiety), then brain (unclear thinking, restlessness, impaired judgment, confusion, coma). Cyanosis is late. Capillary refill checks circulation, not O2.</w:t>
      </w:r>
    </w:p>
    <w:p>
      <w:pPr>
        <w:pStyle w:val="ListBullet"/>
      </w:pPr>
      <w:r>
        <w:rPr>
          <w:color w:val="FF0000"/>
        </w:rPr>
        <w:t>CO2 narcosis: “progressively sleepy,” then disoriented, then coma.</w:t>
      </w:r>
    </w:p>
    <w:p>
      <w:pPr>
        <w:pStyle w:val="ListBullet"/>
      </w:pPr>
      <w:r>
        <w:rPr>
          <w:color w:val="FF0000"/>
        </w:rPr>
        <w:t>Respiratory center in pons and medulla. “One of the signs of brainstem injury is very irregular breathing patterns.”</w:t>
      </w:r>
    </w:p>
    <w:p>
      <w:pPr>
        <w:pStyle w:val="ListBullet"/>
      </w:pPr>
      <w:r>
        <w:rPr>
          <w:color w:val="FF0000"/>
        </w:rPr>
        <w:t>Chemoreceptors in medulla, carotids, and aorta track O2, CO2, and pH. Lung receptors track pressure, stretch, congestion, and irritation. Voluntary override comes from a higher brain center (cortex).</w:t>
      </w:r>
    </w:p>
    <w:p>
      <w:pPr>
        <w:pStyle w:val="ListBullet"/>
      </w:pPr>
      <w:r>
        <w:rPr>
          <w:color w:val="FF0000"/>
        </w:rPr>
        <w:t>Sympathetic → bronchodilation (“if you’re going to fight or run away you have to have oxygen”). Parasympathetic → bronchoconstriction.</w:t>
      </w:r>
    </w:p>
    <w:p>
      <w:r>
        <w:rPr>
          <w:b/>
          <w:color w:val="006400"/>
        </w:rPr>
        <w:t xml:space="preserve">THINK: </w:t>
      </w:r>
      <w:r>
        <w:rPr>
          <w:color w:val="006400"/>
        </w:rPr>
        <w:t>A patient has a PE. Is the problem shunt or dead space? What treatment options did she mention, and why might one be chosen over the other?</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