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A5311" w14:textId="45A0A617" w:rsidR="00815B05" w:rsidRDefault="00415121" w:rsidP="00F17C0D">
      <w:pPr>
        <w:spacing w:line="276" w:lineRule="auto"/>
        <w:jc w:val="center"/>
        <w:outlineLvl w:val="0"/>
        <w:rPr>
          <w:b/>
        </w:rPr>
      </w:pPr>
      <w:r>
        <w:rPr>
          <w:b/>
        </w:rPr>
        <w:t>Demonstrating</w:t>
      </w:r>
      <w:r w:rsidR="004E4EDF">
        <w:rPr>
          <w:b/>
        </w:rPr>
        <w:t xml:space="preserve"> Astronomical Distances</w:t>
      </w:r>
      <w:r>
        <w:rPr>
          <w:b/>
        </w:rPr>
        <w:t xml:space="preserve"> using an BOSS/</w:t>
      </w:r>
      <w:proofErr w:type="spellStart"/>
      <w:r>
        <w:rPr>
          <w:b/>
        </w:rPr>
        <w:t>eBOSS</w:t>
      </w:r>
      <w:proofErr w:type="spellEnd"/>
      <w:r>
        <w:rPr>
          <w:b/>
        </w:rPr>
        <w:t xml:space="preserve"> Plug Plate</w:t>
      </w:r>
    </w:p>
    <w:p w14:paraId="669A1A94" w14:textId="77777777" w:rsidR="004E4EDF" w:rsidRDefault="004E4EDF" w:rsidP="00F17C0D">
      <w:pPr>
        <w:spacing w:line="276" w:lineRule="auto"/>
        <w:jc w:val="center"/>
        <w:outlineLvl w:val="0"/>
        <w:rPr>
          <w:b/>
        </w:rPr>
      </w:pPr>
    </w:p>
    <w:p w14:paraId="28B9EBED" w14:textId="77777777" w:rsidR="006C56DA" w:rsidRDefault="006C56DA" w:rsidP="006C56DA">
      <w:pPr>
        <w:pStyle w:val="ListParagraph"/>
        <w:numPr>
          <w:ilvl w:val="0"/>
          <w:numId w:val="9"/>
        </w:numPr>
        <w:spacing w:line="276" w:lineRule="auto"/>
      </w:pPr>
      <w:r>
        <w:t xml:space="preserve">Go through the redshift </w:t>
      </w:r>
      <w:proofErr w:type="spellStart"/>
      <w:r>
        <w:t>Preflight</w:t>
      </w:r>
      <w:proofErr w:type="spellEnd"/>
      <w:r>
        <w:t xml:space="preserve"> section: </w:t>
      </w:r>
      <w:hyperlink r:id="rId7" w:history="1">
        <w:r w:rsidRPr="00A728C8">
          <w:rPr>
            <w:rStyle w:val="Hyperlink"/>
          </w:rPr>
          <w:t>http://voyages.sdss.org/preflight/light/redshift/</w:t>
        </w:r>
      </w:hyperlink>
    </w:p>
    <w:p w14:paraId="5013F564" w14:textId="24D607FB" w:rsidR="006C56DA" w:rsidRPr="006C56DA" w:rsidRDefault="006C56DA" w:rsidP="006C56DA">
      <w:pPr>
        <w:pStyle w:val="ListParagraph"/>
        <w:numPr>
          <w:ilvl w:val="0"/>
          <w:numId w:val="9"/>
        </w:numPr>
        <w:spacing w:line="276" w:lineRule="auto"/>
      </w:pPr>
      <w:r>
        <w:t>Discuss how redshift</w:t>
      </w:r>
      <w:r w:rsidR="004E4EDF">
        <w:t xml:space="preserve"> is used to find the </w:t>
      </w:r>
      <w:r>
        <w:t xml:space="preserve">distance to an object. The </w:t>
      </w:r>
      <w:r w:rsidRPr="005117A5">
        <w:rPr>
          <w:b/>
        </w:rPr>
        <w:t xml:space="preserve">plate packet introduction </w:t>
      </w:r>
      <w:r>
        <w:t xml:space="preserve">document can help with this step: </w:t>
      </w:r>
      <w:hyperlink r:id="rId8" w:history="1">
        <w:r w:rsidRPr="001B7E92">
          <w:rPr>
            <w:rStyle w:val="Hyperlink"/>
          </w:rPr>
          <w:t>https://voyages.sdss.org/for-educators/ground-control/sdss-plates-for-education/plate-workshop-resources/</w:t>
        </w:r>
      </w:hyperlink>
    </w:p>
    <w:p w14:paraId="20EF76AE" w14:textId="08B57978" w:rsidR="00815B05" w:rsidRDefault="006C56DA" w:rsidP="006C56DA">
      <w:pPr>
        <w:pStyle w:val="ListParagraph"/>
        <w:numPr>
          <w:ilvl w:val="0"/>
          <w:numId w:val="9"/>
        </w:numPr>
        <w:spacing w:line="276" w:lineRule="auto"/>
      </w:pPr>
      <w:r>
        <w:t xml:space="preserve">Go </w:t>
      </w:r>
      <w:proofErr w:type="gramStart"/>
      <w:r>
        <w:t>to</w:t>
      </w:r>
      <w:r w:rsidR="00815B05">
        <w:t xml:space="preserve">  </w:t>
      </w:r>
      <w:proofErr w:type="gramEnd"/>
      <w:r w:rsidR="00815B05">
        <w:fldChar w:fldCharType="begin"/>
      </w:r>
      <w:r w:rsidR="00815B05">
        <w:instrText xml:space="preserve"> HYPERLINK "http://voyages.sdss.org/launch/milky-way/sdss-constellations/discovering-constellations-using-sdss-plates/" </w:instrText>
      </w:r>
      <w:r w:rsidR="00815B05">
        <w:fldChar w:fldCharType="separate"/>
      </w:r>
      <w:r w:rsidR="00815B05" w:rsidRPr="009C5733">
        <w:rPr>
          <w:rStyle w:val="Hyperlink"/>
        </w:rPr>
        <w:t>http://voyages.sdss.org/launch/milky-way/sdss-constellations/discovering-</w:t>
      </w:r>
      <w:bookmarkStart w:id="0" w:name="_GoBack"/>
      <w:bookmarkEnd w:id="0"/>
      <w:r w:rsidR="00815B05" w:rsidRPr="009C5733">
        <w:rPr>
          <w:rStyle w:val="Hyperlink"/>
        </w:rPr>
        <w:t>constellations-using-sdss-plates/</w:t>
      </w:r>
      <w:r w:rsidR="00815B05">
        <w:fldChar w:fldCharType="end"/>
      </w:r>
    </w:p>
    <w:p w14:paraId="5EFD8629" w14:textId="0AED5BBE" w:rsidR="00B84F9D" w:rsidRDefault="00815B05" w:rsidP="00B84F9D">
      <w:pPr>
        <w:pStyle w:val="ListParagraph"/>
        <w:numPr>
          <w:ilvl w:val="0"/>
          <w:numId w:val="9"/>
        </w:numPr>
        <w:spacing w:line="276" w:lineRule="auto"/>
      </w:pPr>
      <w:r>
        <w:t>Follow online instructions to get bright</w:t>
      </w:r>
      <w:r w:rsidR="00FC1F12">
        <w:t>est stars but c</w:t>
      </w:r>
      <w:r w:rsidR="00E10365">
        <w:t>hange ‘20’ in the</w:t>
      </w:r>
      <w:r>
        <w:t xml:space="preserve"> code to</w:t>
      </w:r>
      <w:r w:rsidR="006C56DA">
        <w:t xml:space="preserve"> ‘5</w:t>
      </w:r>
      <w:r w:rsidR="00B84F9D">
        <w:t>0’</w:t>
      </w:r>
      <w:r w:rsidR="00FC1F12">
        <w:t>.</w:t>
      </w:r>
    </w:p>
    <w:p w14:paraId="1DA8B267" w14:textId="0A799929" w:rsidR="00815B05" w:rsidRDefault="00E10365" w:rsidP="00B84F9D">
      <w:pPr>
        <w:pStyle w:val="ListParagraph"/>
        <w:numPr>
          <w:ilvl w:val="0"/>
          <w:numId w:val="9"/>
        </w:numPr>
        <w:spacing w:line="276" w:lineRule="auto"/>
      </w:pPr>
      <w:r>
        <w:t xml:space="preserve"> </w:t>
      </w:r>
      <w:r w:rsidR="00B84F9D">
        <w:t xml:space="preserve">Export the result from the SQL query and open the file in Excel </w:t>
      </w:r>
    </w:p>
    <w:p w14:paraId="2C852217" w14:textId="597031D0" w:rsidR="00B84F9D" w:rsidRPr="00415121" w:rsidRDefault="007346C7" w:rsidP="00B84F9D">
      <w:pPr>
        <w:pStyle w:val="ListParagraph"/>
        <w:numPr>
          <w:ilvl w:val="0"/>
          <w:numId w:val="9"/>
        </w:numPr>
        <w:spacing w:line="276" w:lineRule="auto"/>
      </w:pPr>
      <w:r>
        <w:t xml:space="preserve">Highlight all of the data, and </w:t>
      </w:r>
      <w:r w:rsidR="004E4EDF">
        <w:t xml:space="preserve">sort the objects by class. </w:t>
      </w:r>
      <w:r w:rsidR="004E4EDF" w:rsidRPr="00415121">
        <w:t xml:space="preserve">‘Sort’ can be </w:t>
      </w:r>
      <w:r w:rsidR="006C56DA" w:rsidRPr="00415121">
        <w:t>found in the ‘data’ tab</w:t>
      </w:r>
      <w:r w:rsidR="004E4EDF" w:rsidRPr="00415121">
        <w:t xml:space="preserve"> of the toolbar.</w:t>
      </w:r>
    </w:p>
    <w:p w14:paraId="657A20D4" w14:textId="4E872837" w:rsidR="006C56DA" w:rsidRPr="004E4EDF" w:rsidRDefault="006C56DA" w:rsidP="00FC1F12">
      <w:pPr>
        <w:pStyle w:val="ListParagraph"/>
        <w:numPr>
          <w:ilvl w:val="0"/>
          <w:numId w:val="9"/>
        </w:numPr>
        <w:spacing w:line="276" w:lineRule="auto"/>
      </w:pPr>
      <w:r>
        <w:t>Ask the students to look for any significant differences in the da</w:t>
      </w:r>
      <w:r w:rsidR="00FC1F12">
        <w:t>ta between the different classes of objects</w:t>
      </w:r>
      <w:r w:rsidR="004E4EDF">
        <w:t xml:space="preserve">. </w:t>
      </w:r>
      <w:r>
        <w:t>A</w:t>
      </w:r>
      <w:r w:rsidRPr="00FC1F12">
        <w:rPr>
          <w:i/>
        </w:rPr>
        <w:t xml:space="preserve">nswer: stars all have a very </w:t>
      </w:r>
      <w:r w:rsidR="004E4EDF" w:rsidRPr="00FC1F12">
        <w:rPr>
          <w:i/>
        </w:rPr>
        <w:t>small redshift (z) values</w:t>
      </w:r>
    </w:p>
    <w:p w14:paraId="11C06CC1" w14:textId="321EB21A" w:rsidR="004E4EDF" w:rsidRDefault="004E4EDF" w:rsidP="00B84F9D">
      <w:pPr>
        <w:pStyle w:val="ListParagraph"/>
        <w:numPr>
          <w:ilvl w:val="0"/>
          <w:numId w:val="9"/>
        </w:numPr>
        <w:spacing w:line="276" w:lineRule="auto"/>
      </w:pPr>
      <w:r>
        <w:t>Discuss why the stars will have a smaller redshift than galaxies and quasars</w:t>
      </w:r>
      <w:r w:rsidR="00FC1F12">
        <w:t xml:space="preserve">. </w:t>
      </w:r>
      <w:r>
        <w:t xml:space="preserve"> </w:t>
      </w:r>
    </w:p>
    <w:p w14:paraId="2B9CA37F" w14:textId="4FEEE14D" w:rsidR="004E4EDF" w:rsidRPr="00107834" w:rsidRDefault="00107834" w:rsidP="00107834">
      <w:pPr>
        <w:pStyle w:val="ListParagraph"/>
        <w:spacing w:after="0"/>
        <w:rPr>
          <w:rFonts w:eastAsia="Times New Roman" w:cs="Times New Roman"/>
          <w:i/>
          <w:sz w:val="20"/>
          <w:szCs w:val="20"/>
          <w:lang w:eastAsia="en-US"/>
        </w:rPr>
      </w:pPr>
      <w:r w:rsidRPr="00107834">
        <w:rPr>
          <w:rFonts w:eastAsia="Times New Roman" w:cs="Arial"/>
          <w:i/>
          <w:color w:val="222222"/>
          <w:shd w:val="clear" w:color="auto" w:fill="FFFFFF"/>
          <w:lang w:eastAsia="en-US"/>
        </w:rPr>
        <w:t>Answer: all the stars observed by SDSS are in our own galaxy, and therefore are much closer than other galaxies and quasars. Their velocities within the Milky Way are such that the observed redshift is very small. Some have a negative redshift, indicating that they are moving towards us</w:t>
      </w:r>
      <w:r w:rsidR="004E4EDF" w:rsidRPr="00107834">
        <w:rPr>
          <w:i/>
        </w:rPr>
        <w:t xml:space="preserve">. </w:t>
      </w:r>
    </w:p>
    <w:p w14:paraId="5A44C2E9" w14:textId="6EE80E71" w:rsidR="006C56DA" w:rsidRDefault="006C56DA" w:rsidP="00B84F9D">
      <w:pPr>
        <w:pStyle w:val="ListParagraph"/>
        <w:numPr>
          <w:ilvl w:val="0"/>
          <w:numId w:val="9"/>
        </w:numPr>
        <w:spacing w:line="276" w:lineRule="auto"/>
      </w:pPr>
      <w:r>
        <w:t>Check if there are enough quasars and galaxies to alloc</w:t>
      </w:r>
      <w:r w:rsidR="009F458F">
        <w:t>ate one to each student, if not:</w:t>
      </w:r>
      <w:r>
        <w:t xml:space="preserve"> run the SQL search again for a larger number of objects. </w:t>
      </w:r>
      <w:r w:rsidRPr="004E4EDF">
        <w:t xml:space="preserve"> If you have a</w:t>
      </w:r>
      <w:r w:rsidR="00F76B78">
        <w:t xml:space="preserve"> large </w:t>
      </w:r>
      <w:r w:rsidRPr="004E4EDF">
        <w:t xml:space="preserve">class you </w:t>
      </w:r>
      <w:r w:rsidR="005D1E23">
        <w:t>may wish to only allocate one object per pair or group of students. Keep in mind:</w:t>
      </w:r>
      <w:r w:rsidR="00F76B78">
        <w:t xml:space="preserve"> </w:t>
      </w:r>
      <w:r w:rsidR="005D1E23">
        <w:t>a</w:t>
      </w:r>
      <w:r w:rsidR="00F76B78">
        <w:t xml:space="preserve"> larger number of galaxies and quasars will result in a more impressive final display. </w:t>
      </w:r>
    </w:p>
    <w:p w14:paraId="212ACB0A" w14:textId="577EED5A" w:rsidR="006C56DA" w:rsidRDefault="006C56DA" w:rsidP="00B84F9D">
      <w:pPr>
        <w:pStyle w:val="ListParagraph"/>
        <w:numPr>
          <w:ilvl w:val="0"/>
          <w:numId w:val="9"/>
        </w:numPr>
        <w:spacing w:line="276" w:lineRule="auto"/>
      </w:pPr>
      <w:r>
        <w:t>Once you have enough objects, randomly allocate a galaxy or quasar to each student/</w:t>
      </w:r>
      <w:r w:rsidR="005D1E23">
        <w:t>pair/</w:t>
      </w:r>
      <w:r>
        <w:t>group.</w:t>
      </w:r>
      <w:r w:rsidR="004E4EDF">
        <w:t xml:space="preserve"> </w:t>
      </w:r>
      <w:r w:rsidR="00107834">
        <w:t>It is best not to allocate stars,</w:t>
      </w:r>
      <w:r w:rsidR="004E4EDF">
        <w:t xml:space="preserve"> as their distance from us is too s</w:t>
      </w:r>
      <w:r w:rsidR="00107834">
        <w:t xml:space="preserve">mall to plot on the 3D display, but you may wish to still mark the bright stars on the plate with whiteboard marker or stickers. </w:t>
      </w:r>
    </w:p>
    <w:p w14:paraId="5F67D74A" w14:textId="541802BD" w:rsidR="00FD13D4" w:rsidRPr="00FD13D4" w:rsidRDefault="00FD13D4" w:rsidP="00FD13D4">
      <w:pPr>
        <w:pStyle w:val="ListParagraph"/>
        <w:numPr>
          <w:ilvl w:val="0"/>
          <w:numId w:val="9"/>
        </w:numPr>
        <w:spacing w:line="276" w:lineRule="auto"/>
      </w:pPr>
      <w:r>
        <w:t xml:space="preserve">Go to </w:t>
      </w:r>
      <w:hyperlink r:id="rId9" w:history="1">
        <w:r w:rsidRPr="00FD13D4">
          <w:rPr>
            <w:rStyle w:val="Hyperlink"/>
          </w:rPr>
          <w:t>https://voyages.sdss.org/for-educators/ground-control/sdss-plates-for-education/plate-workshop-resources/</w:t>
        </w:r>
      </w:hyperlink>
      <w:r w:rsidR="007D27E4">
        <w:t xml:space="preserve"> and follow</w:t>
      </w:r>
      <w:r w:rsidRPr="00FD13D4">
        <w:t xml:space="preserve"> the link</w:t>
      </w:r>
      <w:r>
        <w:t xml:space="preserve"> to the document</w:t>
      </w:r>
      <w:r w:rsidRPr="00FD13D4">
        <w:t xml:space="preserve"> </w:t>
      </w:r>
      <w:r w:rsidRPr="00FD13D4">
        <w:rPr>
          <w:b/>
        </w:rPr>
        <w:t>“Locating Objects on your Plate”</w:t>
      </w:r>
    </w:p>
    <w:p w14:paraId="7704590D" w14:textId="7A0EC3FD" w:rsidR="00FD13D4" w:rsidRPr="00FD13D4" w:rsidRDefault="00FD13D4" w:rsidP="00FD13D4">
      <w:pPr>
        <w:pStyle w:val="ListParagraph"/>
        <w:numPr>
          <w:ilvl w:val="0"/>
          <w:numId w:val="9"/>
        </w:numPr>
        <w:spacing w:line="276" w:lineRule="auto"/>
      </w:pPr>
      <w:r>
        <w:t>Usi</w:t>
      </w:r>
      <w:r w:rsidR="004E4EDF">
        <w:t>ng the instructions to help, have each student find their object on the plate</w:t>
      </w:r>
      <w:r>
        <w:t xml:space="preserve">. </w:t>
      </w:r>
    </w:p>
    <w:p w14:paraId="7D574E1A" w14:textId="6B6E4231" w:rsidR="00FD13D4" w:rsidRDefault="00815B05" w:rsidP="00767A8F">
      <w:pPr>
        <w:pStyle w:val="ListParagraph"/>
        <w:numPr>
          <w:ilvl w:val="0"/>
          <w:numId w:val="9"/>
        </w:numPr>
        <w:spacing w:line="276" w:lineRule="auto"/>
      </w:pPr>
      <w:r>
        <w:t xml:space="preserve">Go to </w:t>
      </w:r>
      <w:hyperlink r:id="rId10" w:history="1">
        <w:r w:rsidR="00767A8F" w:rsidRPr="001B7E92">
          <w:rPr>
            <w:rStyle w:val="Hyperlink"/>
          </w:rPr>
          <w:t>http://skyserver.sdss.org/dr15/en/tools/chart/navi.aspx</w:t>
        </w:r>
      </w:hyperlink>
      <w:r w:rsidR="00767A8F">
        <w:t xml:space="preserve"> and a</w:t>
      </w:r>
      <w:r>
        <w:t>sk each</w:t>
      </w:r>
      <w:r w:rsidR="00F5611C">
        <w:t xml:space="preserve"> pupil to input the RA and DEC </w:t>
      </w:r>
      <w:r>
        <w:t xml:space="preserve">of their object into the navigator. This will </w:t>
      </w:r>
      <w:r w:rsidR="00762DD2">
        <w:t>result in an image and a spectrum</w:t>
      </w:r>
      <w:r w:rsidR="00BF3967">
        <w:t>*</w:t>
      </w:r>
      <w:r>
        <w:t xml:space="preserve"> of the object.</w:t>
      </w:r>
      <w:r w:rsidR="00F5611C">
        <w:t xml:space="preserve"> </w:t>
      </w:r>
      <w:r w:rsidR="00FD13D4">
        <w:t>RA and DEC</w:t>
      </w:r>
      <w:r>
        <w:t xml:space="preserve"> are astronomical </w:t>
      </w:r>
      <w:r w:rsidR="00762DD2">
        <w:t>coordinates. M</w:t>
      </w:r>
      <w:r>
        <w:t>ore</w:t>
      </w:r>
      <w:r w:rsidR="007D27E4">
        <w:t xml:space="preserve"> information about them can be found at</w:t>
      </w:r>
      <w:r>
        <w:t xml:space="preserve"> </w:t>
      </w:r>
      <w:hyperlink r:id="rId11" w:history="1">
        <w:r w:rsidRPr="00A728C8">
          <w:rPr>
            <w:rStyle w:val="Hyperlink"/>
          </w:rPr>
          <w:t>http://voyages.sdss.org/preflight/locating-objects/ra-dec/</w:t>
        </w:r>
      </w:hyperlink>
      <w:r>
        <w:t xml:space="preserve"> </w:t>
      </w:r>
    </w:p>
    <w:p w14:paraId="5C8307D8" w14:textId="36C962FF" w:rsidR="00815B05" w:rsidRDefault="00815B05" w:rsidP="00FD13D4">
      <w:pPr>
        <w:pStyle w:val="ListParagraph"/>
        <w:numPr>
          <w:ilvl w:val="0"/>
          <w:numId w:val="9"/>
        </w:numPr>
        <w:spacing w:line="276" w:lineRule="auto"/>
      </w:pPr>
      <w:r>
        <w:t>Ask each pair/group</w:t>
      </w:r>
      <w:r w:rsidR="007D27E4">
        <w:t>/student</w:t>
      </w:r>
      <w:r>
        <w:t xml:space="preserve"> to save and print the image and spectra of their object that they found using the navigator</w:t>
      </w:r>
      <w:r w:rsidR="00762DD2">
        <w:t>.</w:t>
      </w:r>
    </w:p>
    <w:p w14:paraId="4BCCDDBF" w14:textId="3ABA1505" w:rsidR="00815B05" w:rsidRPr="003F05F3" w:rsidRDefault="00FD13D4" w:rsidP="00815B05">
      <w:pPr>
        <w:pStyle w:val="ListParagraph"/>
        <w:numPr>
          <w:ilvl w:val="0"/>
          <w:numId w:val="9"/>
        </w:numPr>
        <w:spacing w:line="276" w:lineRule="auto"/>
      </w:pPr>
      <w:r>
        <w:t xml:space="preserve">Go through the </w:t>
      </w:r>
      <w:proofErr w:type="spellStart"/>
      <w:r>
        <w:t>P</w:t>
      </w:r>
      <w:r w:rsidR="00815B05" w:rsidRPr="003F05F3">
        <w:t>reflight</w:t>
      </w:r>
      <w:proofErr w:type="spellEnd"/>
      <w:r w:rsidR="00815B05" w:rsidRPr="003F05F3">
        <w:t xml:space="preserve"> </w:t>
      </w:r>
      <w:r>
        <w:t xml:space="preserve">section </w:t>
      </w:r>
      <w:r w:rsidR="00815B05" w:rsidRPr="003F05F3">
        <w:t>on spectra</w:t>
      </w:r>
      <w:r>
        <w:t xml:space="preserve">: </w:t>
      </w:r>
      <w:hyperlink r:id="rId12" w:history="1">
        <w:r w:rsidR="00815B05" w:rsidRPr="003F05F3">
          <w:rPr>
            <w:rStyle w:val="Hyperlink"/>
          </w:rPr>
          <w:t>http://voyages.sdss.org/preflight/light/spectra/</w:t>
        </w:r>
      </w:hyperlink>
    </w:p>
    <w:p w14:paraId="13504DF1" w14:textId="6FD07B87" w:rsidR="00107834" w:rsidRDefault="00BF3967" w:rsidP="00107834">
      <w:pPr>
        <w:pStyle w:val="ListParagraph"/>
        <w:numPr>
          <w:ilvl w:val="0"/>
          <w:numId w:val="9"/>
        </w:numPr>
        <w:spacing w:line="276" w:lineRule="auto"/>
      </w:pPr>
      <w:r>
        <w:rPr>
          <w:noProof/>
          <w:lang w:val="en-US" w:eastAsia="en-US"/>
        </w:rPr>
        <mc:AlternateContent>
          <mc:Choice Requires="wps">
            <w:drawing>
              <wp:anchor distT="0" distB="0" distL="114300" distR="114300" simplePos="0" relativeHeight="251680768" behindDoc="0" locked="0" layoutInCell="1" allowOverlap="1" wp14:anchorId="2C1FE527" wp14:editId="358070D2">
                <wp:simplePos x="0" y="0"/>
                <wp:positionH relativeFrom="column">
                  <wp:posOffset>-228600</wp:posOffset>
                </wp:positionH>
                <wp:positionV relativeFrom="paragraph">
                  <wp:posOffset>1007110</wp:posOffset>
                </wp:positionV>
                <wp:extent cx="6172200" cy="457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172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23BAA5" w14:textId="5E928783" w:rsidR="00A55EB7" w:rsidRPr="00A55EB7" w:rsidRDefault="00A55EB7">
                            <w:pPr>
                              <w:rPr>
                                <w:sz w:val="20"/>
                              </w:rPr>
                            </w:pPr>
                            <w:r w:rsidRPr="00A55EB7">
                              <w:rPr>
                                <w:sz w:val="20"/>
                              </w:rPr>
                              <w:t>*In a few rare cases there may not be a spectrum for the object, this is due to</w:t>
                            </w:r>
                            <w:r>
                              <w:rPr>
                                <w:sz w:val="20"/>
                              </w:rPr>
                              <w:t xml:space="preserve"> errors such as faulty fibres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17.95pt;margin-top:79.3pt;width:486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" filled="f" stroked="f">
                <v:textbox>
                  <w:txbxContent>
                    <w:p w14:paraId="4023BAA5" w14:textId="5E928783" w:rsidR="00A55EB7" w:rsidRPr="00A55EB7" w:rsidRDefault="00A55EB7">
                      <w:pPr>
                        <w:rPr>
                          <w:sz w:val="20"/>
                        </w:rPr>
                      </w:pPr>
                      <w:r w:rsidRPr="00A55EB7">
                        <w:rPr>
                          <w:sz w:val="20"/>
                        </w:rPr>
                        <w:t>*In a few rare cases there may not be a spectrum for the object, this is due to</w:t>
                      </w:r>
                      <w:r>
                        <w:rPr>
                          <w:sz w:val="20"/>
                        </w:rPr>
                        <w:t xml:space="preserve"> errors such as faulty fibres</w:t>
                      </w:r>
                    </w:p>
                  </w:txbxContent>
                </v:textbox>
                <w10:wrap type="square"/>
              </v:shape>
            </w:pict>
          </mc:Fallback>
        </mc:AlternateContent>
      </w:r>
      <w:r w:rsidR="00815B05" w:rsidRPr="003F05F3">
        <w:t>Ask students to annotate their spectra and photos with information about the object t</w:t>
      </w:r>
      <w:r w:rsidR="00FD13D4">
        <w:t>hat they have learned from the</w:t>
      </w:r>
      <w:r w:rsidR="007D27E4">
        <w:t xml:space="preserve"> spectra</w:t>
      </w:r>
      <w:r w:rsidR="00FD13D4">
        <w:t xml:space="preserve"> </w:t>
      </w:r>
      <w:proofErr w:type="spellStart"/>
      <w:r w:rsidR="00FD13D4">
        <w:t>P</w:t>
      </w:r>
      <w:r w:rsidR="00815B05" w:rsidRPr="003F05F3">
        <w:t>reflight</w:t>
      </w:r>
      <w:proofErr w:type="spellEnd"/>
      <w:r w:rsidR="00FD13D4">
        <w:t xml:space="preserve"> section</w:t>
      </w:r>
      <w:r w:rsidR="00815B05" w:rsidRPr="003F05F3">
        <w:t xml:space="preserve">. </w:t>
      </w:r>
    </w:p>
    <w:p w14:paraId="68FA6D65" w14:textId="0ACAD592" w:rsidR="005A1BEC" w:rsidRPr="007D25C0" w:rsidRDefault="00FC1F12" w:rsidP="00107834">
      <w:pPr>
        <w:pStyle w:val="ListParagraph"/>
        <w:spacing w:line="276" w:lineRule="auto"/>
        <w:jc w:val="center"/>
      </w:pPr>
      <w:r w:rsidRPr="00107834">
        <w:rPr>
          <w:b/>
          <w:sz w:val="28"/>
        </w:rPr>
        <w:t>Assembling the</w:t>
      </w:r>
      <w:r w:rsidR="00F17C0D" w:rsidRPr="00107834">
        <w:rPr>
          <w:b/>
          <w:sz w:val="28"/>
        </w:rPr>
        <w:t xml:space="preserve"> 3D Display</w:t>
      </w:r>
    </w:p>
    <w:p w14:paraId="1DEC87D8" w14:textId="4497C44B" w:rsidR="00ED14EF" w:rsidRDefault="005A1BEC" w:rsidP="005117A5">
      <w:pPr>
        <w:pStyle w:val="ListParagraph"/>
      </w:pPr>
      <w:r>
        <w:t>There are two ways to transform your object into a 3D d</w:t>
      </w:r>
      <w:r w:rsidR="00F17C0D">
        <w:t>isplay</w:t>
      </w:r>
      <w:r>
        <w:t xml:space="preserve">; one involves attaching it to the ceiling, one to the wall. </w:t>
      </w:r>
      <w:r w:rsidR="00F16442">
        <w:t xml:space="preserve">If you chose to create this display using </w:t>
      </w:r>
      <w:r w:rsidR="00F16442" w:rsidRPr="00EF40A4">
        <w:t>either method</w:t>
      </w:r>
      <w:r w:rsidR="00F16442" w:rsidRPr="00EF40A4">
        <w:rPr>
          <w:b/>
          <w:u w:val="single"/>
        </w:rPr>
        <w:t xml:space="preserve"> it is </w:t>
      </w:r>
      <w:r w:rsidR="00EF40A4" w:rsidRPr="00EF40A4">
        <w:rPr>
          <w:b/>
          <w:u w:val="single"/>
        </w:rPr>
        <w:t>your responsibility to secur</w:t>
      </w:r>
      <w:r w:rsidR="00EF40A4">
        <w:rPr>
          <w:b/>
          <w:u w:val="single"/>
        </w:rPr>
        <w:t xml:space="preserve">e the plate safely and securely. </w:t>
      </w:r>
      <w:r w:rsidR="00EF40A4">
        <w:t xml:space="preserve">Attaching the plate to the ceiling results in the most effective display, but securing the plate to a ceiling may not be </w:t>
      </w:r>
      <w:r w:rsidR="00C67A21">
        <w:t xml:space="preserve">a viable option in all schools so the wall display is an effective alternative. </w:t>
      </w:r>
    </w:p>
    <w:p w14:paraId="0294004C" w14:textId="711431DE" w:rsidR="00ED14EF" w:rsidRDefault="00170D17" w:rsidP="00ED14EF">
      <w:pPr>
        <w:pStyle w:val="ListParagraph"/>
      </w:pPr>
      <w:r>
        <w:t xml:space="preserve">The idea behind the </w:t>
      </w:r>
      <w:r w:rsidR="00F17C0D">
        <w:t>display</w:t>
      </w:r>
      <w:r>
        <w:t xml:space="preserve"> is to provide a physical representation showing the distances to astronomical objects. </w:t>
      </w:r>
    </w:p>
    <w:p w14:paraId="14E6ED3F" w14:textId="77777777" w:rsidR="00303631" w:rsidRDefault="00303631" w:rsidP="00ED14EF">
      <w:pPr>
        <w:pStyle w:val="ListParagraph"/>
      </w:pPr>
    </w:p>
    <w:tbl>
      <w:tblPr>
        <w:tblStyle w:val="TableGrid"/>
        <w:tblW w:w="0" w:type="auto"/>
        <w:tblInd w:w="720" w:type="dxa"/>
        <w:tblLook w:val="04A0" w:firstRow="1" w:lastRow="0" w:firstColumn="1" w:lastColumn="0" w:noHBand="0" w:noVBand="1"/>
      </w:tblPr>
      <w:tblGrid>
        <w:gridCol w:w="4641"/>
        <w:gridCol w:w="4595"/>
      </w:tblGrid>
      <w:tr w:rsidR="00303631" w14:paraId="08D4E7C1" w14:textId="77777777" w:rsidTr="00303631">
        <w:tc>
          <w:tcPr>
            <w:tcW w:w="9236" w:type="dxa"/>
            <w:gridSpan w:val="2"/>
          </w:tcPr>
          <w:p w14:paraId="3B8217B9" w14:textId="581CFA24" w:rsidR="00303631" w:rsidRPr="00A965EF" w:rsidRDefault="00A965EF" w:rsidP="00303631">
            <w:pPr>
              <w:pStyle w:val="ListParagraph"/>
              <w:ind w:left="0"/>
              <w:jc w:val="center"/>
              <w:rPr>
                <w:b/>
              </w:rPr>
            </w:pPr>
            <w:r>
              <w:rPr>
                <w:b/>
              </w:rPr>
              <w:t xml:space="preserve">Additional </w:t>
            </w:r>
            <w:r w:rsidR="00303631" w:rsidRPr="00A965EF">
              <w:rPr>
                <w:b/>
              </w:rPr>
              <w:t>Materials Needed for Making 3D Display</w:t>
            </w:r>
          </w:p>
        </w:tc>
      </w:tr>
      <w:tr w:rsidR="00303631" w14:paraId="2BEBFA0A" w14:textId="77777777" w:rsidTr="00303631">
        <w:tc>
          <w:tcPr>
            <w:tcW w:w="4641" w:type="dxa"/>
          </w:tcPr>
          <w:p w14:paraId="3ACF6814" w14:textId="4B8AB117" w:rsidR="00303631" w:rsidRPr="00303631" w:rsidRDefault="00303631" w:rsidP="00303631">
            <w:pPr>
              <w:pStyle w:val="ListParagraph"/>
              <w:ind w:left="0"/>
              <w:jc w:val="center"/>
              <w:rPr>
                <w:b/>
              </w:rPr>
            </w:pPr>
            <w:r w:rsidRPr="00303631">
              <w:rPr>
                <w:b/>
              </w:rPr>
              <w:t>Wall Display</w:t>
            </w:r>
          </w:p>
        </w:tc>
        <w:tc>
          <w:tcPr>
            <w:tcW w:w="4595" w:type="dxa"/>
          </w:tcPr>
          <w:p w14:paraId="41D88ED3" w14:textId="232AE238" w:rsidR="00303631" w:rsidRPr="00303631" w:rsidRDefault="00303631" w:rsidP="00303631">
            <w:pPr>
              <w:pStyle w:val="ListParagraph"/>
              <w:ind w:left="0"/>
              <w:jc w:val="center"/>
              <w:rPr>
                <w:b/>
              </w:rPr>
            </w:pPr>
            <w:r w:rsidRPr="00303631">
              <w:rPr>
                <w:b/>
              </w:rPr>
              <w:t>Ceiling Display</w:t>
            </w:r>
          </w:p>
        </w:tc>
      </w:tr>
      <w:tr w:rsidR="00303631" w14:paraId="72946CB4" w14:textId="77777777" w:rsidTr="00303631">
        <w:tc>
          <w:tcPr>
            <w:tcW w:w="4641" w:type="dxa"/>
          </w:tcPr>
          <w:p w14:paraId="16E40CC1" w14:textId="35C24A7E" w:rsidR="00303631" w:rsidRDefault="00303631" w:rsidP="007D25C0">
            <w:pPr>
              <w:pStyle w:val="ListParagraph"/>
              <w:ind w:left="0"/>
            </w:pPr>
            <w:r>
              <w:t xml:space="preserve">1.5mm – 2mm thick wire. </w:t>
            </w:r>
            <w:r w:rsidR="007D25C0">
              <w:t>T</w:t>
            </w:r>
            <w:r>
              <w:t xml:space="preserve">hin enough to </w:t>
            </w:r>
            <w:r w:rsidR="007D25C0">
              <w:t xml:space="preserve">fit through holes on plate, </w:t>
            </w:r>
            <w:r>
              <w:t xml:space="preserve">strong enough to stay straight when held horizontally. </w:t>
            </w:r>
          </w:p>
        </w:tc>
        <w:tc>
          <w:tcPr>
            <w:tcW w:w="4595" w:type="dxa"/>
          </w:tcPr>
          <w:p w14:paraId="45CA07A7" w14:textId="7EB08767" w:rsidR="00303631" w:rsidRDefault="00A965EF" w:rsidP="00ED14EF">
            <w:pPr>
              <w:pStyle w:val="ListParagraph"/>
              <w:ind w:left="0"/>
            </w:pPr>
            <w:r>
              <w:t>Beads with letters on them</w:t>
            </w:r>
            <w:r w:rsidR="00303631">
              <w:t>, or wooden beads that you can write letters onto with a marker pen</w:t>
            </w:r>
          </w:p>
        </w:tc>
      </w:tr>
      <w:tr w:rsidR="00303631" w14:paraId="7001A81F" w14:textId="77777777" w:rsidTr="00303631">
        <w:tc>
          <w:tcPr>
            <w:tcW w:w="4641" w:type="dxa"/>
          </w:tcPr>
          <w:p w14:paraId="431B29D4" w14:textId="246F20C9" w:rsidR="00303631" w:rsidRDefault="00303631" w:rsidP="00ED14EF">
            <w:pPr>
              <w:pStyle w:val="ListParagraph"/>
              <w:ind w:left="0"/>
            </w:pPr>
            <w:r>
              <w:t xml:space="preserve">Pliers to cut and bend the wire safely </w:t>
            </w:r>
          </w:p>
        </w:tc>
        <w:tc>
          <w:tcPr>
            <w:tcW w:w="4595" w:type="dxa"/>
          </w:tcPr>
          <w:p w14:paraId="04208E59" w14:textId="45FA16C7" w:rsidR="00303631" w:rsidRDefault="00303631" w:rsidP="00ED14EF">
            <w:pPr>
              <w:pStyle w:val="ListParagraph"/>
              <w:ind w:left="0"/>
            </w:pPr>
            <w:r>
              <w:t>Thread strong enough to hold the beads</w:t>
            </w:r>
          </w:p>
        </w:tc>
      </w:tr>
      <w:tr w:rsidR="00303631" w14:paraId="24C5B906" w14:textId="77777777" w:rsidTr="00303631">
        <w:tc>
          <w:tcPr>
            <w:tcW w:w="4641" w:type="dxa"/>
          </w:tcPr>
          <w:p w14:paraId="0A9BAB85" w14:textId="4BAE36E0" w:rsidR="00303631" w:rsidRDefault="00CF2EDF" w:rsidP="00CF2EDF">
            <w:pPr>
              <w:pStyle w:val="ListParagraph"/>
              <w:ind w:left="0"/>
            </w:pPr>
            <w:r>
              <w:t>Masking tape or beads with letters on</w:t>
            </w:r>
          </w:p>
        </w:tc>
        <w:tc>
          <w:tcPr>
            <w:tcW w:w="4595" w:type="dxa"/>
          </w:tcPr>
          <w:p w14:paraId="110FC358" w14:textId="264899B9" w:rsidR="00303631" w:rsidRDefault="00303631" w:rsidP="00ED14EF">
            <w:pPr>
              <w:pStyle w:val="ListParagraph"/>
              <w:ind w:left="0"/>
            </w:pPr>
            <w:r>
              <w:t>Pipe cleaners</w:t>
            </w:r>
          </w:p>
        </w:tc>
      </w:tr>
      <w:tr w:rsidR="00303631" w14:paraId="4CFEFBF9" w14:textId="77777777" w:rsidTr="00303631">
        <w:tc>
          <w:tcPr>
            <w:tcW w:w="4641" w:type="dxa"/>
          </w:tcPr>
          <w:p w14:paraId="5057DB8B" w14:textId="03250002" w:rsidR="00303631" w:rsidRDefault="00303631" w:rsidP="00ED14EF">
            <w:pPr>
              <w:pStyle w:val="ListParagraph"/>
              <w:ind w:left="0"/>
            </w:pPr>
            <w:r>
              <w:t xml:space="preserve">Duct tape/Gaffer tape </w:t>
            </w:r>
          </w:p>
        </w:tc>
        <w:tc>
          <w:tcPr>
            <w:tcW w:w="4595" w:type="dxa"/>
          </w:tcPr>
          <w:p w14:paraId="558E3E75" w14:textId="4A3E2858" w:rsidR="00303631" w:rsidRDefault="00303631" w:rsidP="00ED14EF">
            <w:pPr>
              <w:pStyle w:val="ListParagraph"/>
              <w:ind w:left="0"/>
            </w:pPr>
            <w:r>
              <w:t>Scissors</w:t>
            </w:r>
          </w:p>
        </w:tc>
      </w:tr>
      <w:tr w:rsidR="00303631" w14:paraId="7D4E9A84" w14:textId="77777777" w:rsidTr="00303631">
        <w:tc>
          <w:tcPr>
            <w:tcW w:w="4641" w:type="dxa"/>
          </w:tcPr>
          <w:p w14:paraId="6D1567C1" w14:textId="0A00DBB9" w:rsidR="00303631" w:rsidRDefault="00303631" w:rsidP="007D25C0">
            <w:pPr>
              <w:pStyle w:val="ListParagraph"/>
              <w:ind w:left="0"/>
            </w:pPr>
            <w:r>
              <w:t xml:space="preserve">Blue tack or hot glue </w:t>
            </w:r>
          </w:p>
        </w:tc>
        <w:tc>
          <w:tcPr>
            <w:tcW w:w="4595" w:type="dxa"/>
          </w:tcPr>
          <w:p w14:paraId="693A5152" w14:textId="108A1F90" w:rsidR="00303631" w:rsidRDefault="00CF2EDF" w:rsidP="00ED14EF">
            <w:pPr>
              <w:pStyle w:val="ListParagraph"/>
              <w:ind w:left="0"/>
            </w:pPr>
            <w:r>
              <w:t>Bolts to hold plate to ceiling</w:t>
            </w:r>
          </w:p>
        </w:tc>
      </w:tr>
      <w:tr w:rsidR="00CF2EDF" w14:paraId="4179D957" w14:textId="77777777" w:rsidTr="00303631">
        <w:tc>
          <w:tcPr>
            <w:tcW w:w="4641" w:type="dxa"/>
          </w:tcPr>
          <w:p w14:paraId="5D26F484" w14:textId="769A17A6" w:rsidR="00CF2EDF" w:rsidRDefault="00CF2EDF" w:rsidP="00CF2EDF">
            <w:pPr>
              <w:pStyle w:val="ListParagraph"/>
              <w:ind w:left="0"/>
            </w:pPr>
            <w:r>
              <w:t>Strong command strips or screws/c-hooks</w:t>
            </w:r>
          </w:p>
        </w:tc>
        <w:tc>
          <w:tcPr>
            <w:tcW w:w="4595" w:type="dxa"/>
          </w:tcPr>
          <w:p w14:paraId="3A7F5202" w14:textId="77777777" w:rsidR="00CF2EDF" w:rsidRDefault="00CF2EDF" w:rsidP="00ED14EF">
            <w:pPr>
              <w:pStyle w:val="ListParagraph"/>
              <w:ind w:left="0"/>
            </w:pPr>
          </w:p>
        </w:tc>
      </w:tr>
    </w:tbl>
    <w:p w14:paraId="55EB2C0F" w14:textId="77777777" w:rsidR="00170D17" w:rsidRDefault="00170D17" w:rsidP="00A965EF"/>
    <w:p w14:paraId="16A0B721" w14:textId="3BDA4D4A" w:rsidR="00170D17" w:rsidRPr="00170D17" w:rsidRDefault="00170D17" w:rsidP="00F17C0D">
      <w:pPr>
        <w:pStyle w:val="ListParagraph"/>
        <w:outlineLvl w:val="0"/>
        <w:rPr>
          <w:b/>
        </w:rPr>
      </w:pPr>
      <w:r w:rsidRPr="00170D17">
        <w:rPr>
          <w:b/>
        </w:rPr>
        <w:t>Wall D</w:t>
      </w:r>
      <w:r w:rsidR="00F17C0D">
        <w:rPr>
          <w:b/>
        </w:rPr>
        <w:t xml:space="preserve">isplay </w:t>
      </w:r>
    </w:p>
    <w:p w14:paraId="0148EF2A" w14:textId="77777777" w:rsidR="005A1BEC" w:rsidRDefault="005A1BEC" w:rsidP="005A1BEC">
      <w:pPr>
        <w:pStyle w:val="ListParagraph"/>
      </w:pPr>
    </w:p>
    <w:p w14:paraId="599386BE" w14:textId="7176F9CB" w:rsidR="00C37B81" w:rsidRDefault="00C37B81" w:rsidP="004D4DA6">
      <w:pPr>
        <w:pStyle w:val="ListParagraph"/>
        <w:numPr>
          <w:ilvl w:val="0"/>
          <w:numId w:val="4"/>
        </w:numPr>
      </w:pPr>
      <w:r>
        <w:t>Attach the plate to your wall. You may do this u</w:t>
      </w:r>
      <w:r w:rsidR="00C67A21">
        <w:t>sing either screws, c-hooks or large c</w:t>
      </w:r>
      <w:r>
        <w:t>ommand strips depending on the wall in your classroom. The plates are approximately 5kg.</w:t>
      </w:r>
      <w:r w:rsidR="00EF40A4">
        <w:t xml:space="preserve"> If attaching it to the wall is not a viable option in your classroom, you may</w:t>
      </w:r>
      <w:r>
        <w:t xml:space="preserve"> lean the plate against a wall whi</w:t>
      </w:r>
      <w:r w:rsidR="00EF40A4">
        <w:t xml:space="preserve">le it sits on a counter or </w:t>
      </w:r>
      <w:r w:rsidR="00C67A21">
        <w:t>desk;</w:t>
      </w:r>
      <w:r w:rsidR="00EF40A4">
        <w:t xml:space="preserve"> this will not look quite as impressive but will still be functional. </w:t>
      </w:r>
    </w:p>
    <w:p w14:paraId="420A0D87" w14:textId="6D17621D" w:rsidR="00A70138" w:rsidRPr="00C37B81" w:rsidRDefault="00C37B81" w:rsidP="00C37B81">
      <w:pPr>
        <w:pStyle w:val="ListParagraph"/>
        <w:numPr>
          <w:ilvl w:val="1"/>
          <w:numId w:val="4"/>
        </w:numPr>
      </w:pPr>
      <w:r w:rsidRPr="00C37B81">
        <w:rPr>
          <w:b/>
        </w:rPr>
        <w:t>Command strips</w:t>
      </w:r>
      <w:r>
        <w:t xml:space="preserve"> can be found at this address: </w:t>
      </w:r>
      <w:hyperlink r:id="rId13" w:history="1">
        <w:r w:rsidRPr="004D4DA6">
          <w:rPr>
            <w:rStyle w:val="Hyperlink"/>
            <w:rFonts w:ascii="Verdana" w:eastAsia="Times New Roman" w:hAnsi="Verdana" w:cs="Times New Roman"/>
            <w:bCs/>
            <w:sz w:val="19"/>
            <w:szCs w:val="19"/>
            <w:shd w:val="clear" w:color="auto" w:fill="FFFFFF"/>
            <w:lang w:eastAsia="en-US"/>
          </w:rPr>
          <w:t>https://tinyurl.com/amazoncommandstrips</w:t>
        </w:r>
      </w:hyperlink>
      <w:r>
        <w:rPr>
          <w:rStyle w:val="Hyperlink"/>
          <w:rFonts w:ascii="Verdana" w:eastAsia="Times New Roman" w:hAnsi="Verdana" w:cs="Times New Roman"/>
          <w:bCs/>
          <w:sz w:val="19"/>
          <w:szCs w:val="19"/>
          <w:shd w:val="clear" w:color="auto" w:fill="FFFFFF"/>
          <w:lang w:eastAsia="en-US"/>
        </w:rPr>
        <w:t xml:space="preserve"> </w:t>
      </w:r>
      <w:proofErr w:type="gramStart"/>
      <w:r>
        <w:t>be</w:t>
      </w:r>
      <w:proofErr w:type="gramEnd"/>
      <w:r>
        <w:t xml:space="preserve"> sure to follow the instructions on the package carefully. </w:t>
      </w:r>
      <w:r w:rsidRPr="004D4DA6">
        <w:rPr>
          <w:rFonts w:eastAsia="Times New Roman" w:cs="Times New Roman"/>
          <w:lang w:eastAsia="en-US"/>
        </w:rPr>
        <w:t>Once the plate is securely attached to the wall, the command strips act like Velcro, so the plate can be put up and removed from the wall as needed.</w:t>
      </w:r>
    </w:p>
    <w:p w14:paraId="7AC3F923" w14:textId="33B0C836" w:rsidR="00C37B81" w:rsidRPr="004D4DA6" w:rsidRDefault="00B70C61" w:rsidP="00C37B81">
      <w:pPr>
        <w:pStyle w:val="ListParagraph"/>
        <w:numPr>
          <w:ilvl w:val="1"/>
          <w:numId w:val="4"/>
        </w:numPr>
      </w:pPr>
      <w:r>
        <w:rPr>
          <w:noProof/>
          <w:lang w:val="en-US" w:eastAsia="en-US"/>
        </w:rPr>
        <w:drawing>
          <wp:anchor distT="0" distB="0" distL="114300" distR="114300" simplePos="0" relativeHeight="251666432" behindDoc="0" locked="0" layoutInCell="1" allowOverlap="1" wp14:anchorId="2A62C46F" wp14:editId="1FFD94AA">
            <wp:simplePos x="0" y="0"/>
            <wp:positionH relativeFrom="column">
              <wp:posOffset>5029200</wp:posOffset>
            </wp:positionH>
            <wp:positionV relativeFrom="paragraph">
              <wp:posOffset>1213485</wp:posOffset>
            </wp:positionV>
            <wp:extent cx="1435735" cy="1997075"/>
            <wp:effectExtent l="25400" t="25400" r="37465" b="34925"/>
            <wp:wrapTight wrapText="bothSides">
              <wp:wrapPolygon edited="0">
                <wp:start x="-382" y="-275"/>
                <wp:lineTo x="-382" y="21703"/>
                <wp:lineTo x="21782" y="21703"/>
                <wp:lineTo x="21782" y="-275"/>
                <wp:lineTo x="-382" y="-275"/>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8-15 at 15.19.38.png"/>
                    <pic:cNvPicPr/>
                  </pic:nvPicPr>
                  <pic:blipFill rotWithShape="1">
                    <a:blip r:embed="rId14">
                      <a:extLst>
                        <a:ext uri="{28A0092B-C50C-407E-A947-70E740481C1C}">
                          <a14:useLocalDpi xmlns:a14="http://schemas.microsoft.com/office/drawing/2010/main" val="0"/>
                        </a:ext>
                      </a:extLst>
                    </a:blip>
                    <a:srcRect l="7222" t="6849" r="6786" b="9223"/>
                    <a:stretch/>
                  </pic:blipFill>
                  <pic:spPr bwMode="auto">
                    <a:xfrm>
                      <a:off x="0" y="0"/>
                      <a:ext cx="1435735" cy="1997075"/>
                    </a:xfrm>
                    <a:prstGeom prst="rect">
                      <a:avLst/>
                    </a:prstGeom>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37B81">
        <w:rPr>
          <w:rFonts w:eastAsia="Times New Roman" w:cs="Times New Roman"/>
          <w:lang w:eastAsia="en-US"/>
        </w:rPr>
        <w:t xml:space="preserve">If using </w:t>
      </w:r>
      <w:r w:rsidR="00C37B81" w:rsidRPr="00C37B81">
        <w:rPr>
          <w:rFonts w:eastAsia="Times New Roman" w:cs="Times New Roman"/>
          <w:b/>
          <w:lang w:eastAsia="en-US"/>
        </w:rPr>
        <w:t>screws or c-hooks</w:t>
      </w:r>
      <w:r w:rsidR="00C37B81">
        <w:rPr>
          <w:rFonts w:eastAsia="Times New Roman" w:cs="Times New Roman"/>
          <w:lang w:eastAsia="en-US"/>
        </w:rPr>
        <w:t xml:space="preserve">: hold the plate to the wall where you wish to attach it, and then have someone mark out with a pencil where the large holes round the edge of the plate are on the wall. Remove the plate from the wall, and </w:t>
      </w:r>
      <w:r w:rsidR="00C67A21">
        <w:rPr>
          <w:rFonts w:eastAsia="Times New Roman" w:cs="Times New Roman"/>
          <w:lang w:eastAsia="en-US"/>
        </w:rPr>
        <w:t>secure</w:t>
      </w:r>
      <w:r w:rsidR="00C37B81">
        <w:rPr>
          <w:rFonts w:eastAsia="Times New Roman" w:cs="Times New Roman"/>
          <w:lang w:eastAsia="en-US"/>
        </w:rPr>
        <w:t xml:space="preserve"> the hooks or screws into the points marked on the wall.</w:t>
      </w:r>
      <w:r w:rsidR="00EA2D07">
        <w:rPr>
          <w:rFonts w:eastAsia="Times New Roman" w:cs="Times New Roman"/>
          <w:lang w:eastAsia="en-US"/>
        </w:rPr>
        <w:t xml:space="preserve"> Depending on the type of wall and the type of screws, you may n</w:t>
      </w:r>
      <w:r w:rsidR="00C67A21">
        <w:rPr>
          <w:rFonts w:eastAsia="Times New Roman" w:cs="Times New Roman"/>
          <w:lang w:eastAsia="en-US"/>
        </w:rPr>
        <w:t>ot need screws in every hole,</w:t>
      </w:r>
      <w:r w:rsidR="00EA2D07">
        <w:rPr>
          <w:rFonts w:eastAsia="Times New Roman" w:cs="Times New Roman"/>
          <w:lang w:eastAsia="en-US"/>
        </w:rPr>
        <w:t xml:space="preserve"> just ensure there are enough to securely hold the plate in place. Leave enough of the screw out of the wall that you can hang the plate on them. </w:t>
      </w:r>
    </w:p>
    <w:p w14:paraId="78010B04" w14:textId="735F8CFD" w:rsidR="00A70138" w:rsidRDefault="00A70138" w:rsidP="00A70138">
      <w:pPr>
        <w:pStyle w:val="ListParagraph"/>
        <w:numPr>
          <w:ilvl w:val="0"/>
          <w:numId w:val="4"/>
        </w:numPr>
        <w:rPr>
          <w:rFonts w:eastAsia="Times New Roman" w:cs="Times New Roman"/>
          <w:lang w:eastAsia="en-US"/>
        </w:rPr>
      </w:pPr>
      <w:r>
        <w:rPr>
          <w:rFonts w:eastAsia="Times New Roman" w:cs="Times New Roman"/>
          <w:lang w:eastAsia="en-US"/>
        </w:rPr>
        <w:t>While the plate i</w:t>
      </w:r>
      <w:r w:rsidR="005117A5">
        <w:rPr>
          <w:rFonts w:eastAsia="Times New Roman" w:cs="Times New Roman"/>
          <w:lang w:eastAsia="en-US"/>
        </w:rPr>
        <w:t xml:space="preserve">s on the wall, work out </w:t>
      </w:r>
      <w:r>
        <w:rPr>
          <w:rFonts w:eastAsia="Times New Roman" w:cs="Times New Roman"/>
          <w:lang w:eastAsia="en-US"/>
        </w:rPr>
        <w:t xml:space="preserve">the furthest </w:t>
      </w:r>
      <w:r w:rsidR="005117A5">
        <w:rPr>
          <w:rFonts w:eastAsia="Times New Roman" w:cs="Times New Roman"/>
          <w:lang w:eastAsia="en-US"/>
        </w:rPr>
        <w:t xml:space="preserve">distance </w:t>
      </w:r>
      <w:r>
        <w:rPr>
          <w:rFonts w:eastAsia="Times New Roman" w:cs="Times New Roman"/>
          <w:lang w:eastAsia="en-US"/>
        </w:rPr>
        <w:t>out from the plate you could have wires pr</w:t>
      </w:r>
      <w:r w:rsidR="005117A5">
        <w:rPr>
          <w:rFonts w:eastAsia="Times New Roman" w:cs="Times New Roman"/>
          <w:lang w:eastAsia="en-US"/>
        </w:rPr>
        <w:t>otrude safely. This distance will</w:t>
      </w:r>
      <w:r>
        <w:rPr>
          <w:rFonts w:eastAsia="Times New Roman" w:cs="Times New Roman"/>
          <w:lang w:eastAsia="en-US"/>
        </w:rPr>
        <w:t xml:space="preserve"> be referred to as </w:t>
      </w:r>
      <w:proofErr w:type="spellStart"/>
      <w:r>
        <w:rPr>
          <w:rFonts w:eastAsia="Times New Roman" w:cs="Times New Roman"/>
          <w:lang w:eastAsia="en-US"/>
        </w:rPr>
        <w:t>Z</w:t>
      </w:r>
      <w:r>
        <w:rPr>
          <w:rFonts w:eastAsia="Times New Roman" w:cs="Times New Roman"/>
          <w:vertAlign w:val="subscript"/>
          <w:lang w:eastAsia="en-US"/>
        </w:rPr>
        <w:t>max</w:t>
      </w:r>
      <w:proofErr w:type="spellEnd"/>
      <w:r>
        <w:rPr>
          <w:rFonts w:eastAsia="Times New Roman" w:cs="Times New Roman"/>
          <w:lang w:eastAsia="en-US"/>
        </w:rPr>
        <w:t>, as it is will be the largest z coordinate.</w:t>
      </w:r>
    </w:p>
    <w:p w14:paraId="3A39C12E" w14:textId="57C70437" w:rsidR="009535F0" w:rsidRDefault="00E923B7" w:rsidP="00A70138">
      <w:pPr>
        <w:pStyle w:val="ListParagraph"/>
        <w:numPr>
          <w:ilvl w:val="0"/>
          <w:numId w:val="4"/>
        </w:numPr>
        <w:rPr>
          <w:rFonts w:eastAsia="Times New Roman" w:cs="Times New Roman"/>
          <w:lang w:eastAsia="en-US"/>
        </w:rPr>
      </w:pPr>
      <w:r>
        <w:rPr>
          <w:rFonts w:eastAsia="Times New Roman" w:cs="Times New Roman"/>
          <w:lang w:eastAsia="en-US"/>
        </w:rPr>
        <w:t>Out of</w:t>
      </w:r>
      <w:r w:rsidR="00A70138">
        <w:rPr>
          <w:rFonts w:eastAsia="Times New Roman" w:cs="Times New Roman"/>
          <w:lang w:eastAsia="en-US"/>
        </w:rPr>
        <w:t xml:space="preserve"> the brightest objects on your plate, find the</w:t>
      </w:r>
      <w:r w:rsidR="009535F0">
        <w:rPr>
          <w:rFonts w:eastAsia="Times New Roman" w:cs="Times New Roman"/>
          <w:lang w:eastAsia="en-US"/>
        </w:rPr>
        <w:t xml:space="preserve"> furthest away one</w:t>
      </w:r>
      <w:r w:rsidR="00A965EF">
        <w:rPr>
          <w:rFonts w:eastAsia="Times New Roman" w:cs="Times New Roman"/>
          <w:lang w:eastAsia="en-US"/>
        </w:rPr>
        <w:t>.</w:t>
      </w:r>
      <w:r w:rsidR="00A965EF">
        <w:rPr>
          <w:rFonts w:eastAsia="Times New Roman" w:cs="Times New Roman"/>
          <w:i/>
          <w:lang w:eastAsia="en-US"/>
        </w:rPr>
        <w:t xml:space="preserve"> W</w:t>
      </w:r>
      <w:r>
        <w:rPr>
          <w:rFonts w:eastAsia="Times New Roman" w:cs="Times New Roman"/>
          <w:i/>
          <w:lang w:eastAsia="en-US"/>
        </w:rPr>
        <w:t>ill this have</w:t>
      </w:r>
      <w:r w:rsidR="009535F0" w:rsidRPr="00E9127E">
        <w:rPr>
          <w:rFonts w:eastAsia="Times New Roman" w:cs="Times New Roman"/>
          <w:i/>
          <w:lang w:eastAsia="en-US"/>
        </w:rPr>
        <w:t xml:space="preserve"> a large redshift or a small redshift?</w:t>
      </w:r>
      <w:r w:rsidR="00A965EF">
        <w:rPr>
          <w:rFonts w:eastAsia="Times New Roman" w:cs="Times New Roman"/>
          <w:i/>
          <w:lang w:eastAsia="en-US"/>
        </w:rPr>
        <w:t xml:space="preserve"> Why?</w:t>
      </w:r>
    </w:p>
    <w:p w14:paraId="5B62D952" w14:textId="77777777" w:rsidR="009535F0" w:rsidRDefault="009535F0" w:rsidP="009535F0">
      <w:pPr>
        <w:pStyle w:val="ListParagraph"/>
        <w:numPr>
          <w:ilvl w:val="0"/>
          <w:numId w:val="4"/>
        </w:numPr>
        <w:rPr>
          <w:rFonts w:eastAsia="Times New Roman" w:cs="Times New Roman"/>
          <w:lang w:eastAsia="en-US"/>
        </w:rPr>
      </w:pPr>
      <w:r>
        <w:rPr>
          <w:rFonts w:eastAsia="Times New Roman" w:cs="Times New Roman"/>
          <w:lang w:eastAsia="en-US"/>
        </w:rPr>
        <w:t>Convert the redshift</w:t>
      </w:r>
      <w:r w:rsidR="00A70138">
        <w:rPr>
          <w:rFonts w:eastAsia="Times New Roman" w:cs="Times New Roman"/>
          <w:lang w:eastAsia="en-US"/>
        </w:rPr>
        <w:t xml:space="preserve"> distance into light years using the tables linked to at the bottom of this page </w:t>
      </w:r>
    </w:p>
    <w:p w14:paraId="5385E4EA" w14:textId="77777777" w:rsidR="009535F0" w:rsidRDefault="003C04BF" w:rsidP="009535F0">
      <w:pPr>
        <w:pStyle w:val="ListParagraph"/>
        <w:rPr>
          <w:rFonts w:eastAsia="Times New Roman" w:cs="Times New Roman"/>
          <w:lang w:eastAsia="en-US"/>
        </w:rPr>
      </w:pPr>
      <w:hyperlink r:id="rId15" w:history="1">
        <w:r w:rsidR="00A70138" w:rsidRPr="009535F0">
          <w:rPr>
            <w:rStyle w:val="Hyperlink"/>
            <w:rFonts w:eastAsia="Times New Roman" w:cs="Times New Roman"/>
            <w:lang w:eastAsia="en-US"/>
          </w:rPr>
          <w:t>http://voyages.sdss.org/launch/milky-way/sdss-constellations/di</w:t>
        </w:r>
        <w:r w:rsidR="00A70138" w:rsidRPr="009535F0">
          <w:rPr>
            <w:rStyle w:val="Hyperlink"/>
            <w:rFonts w:eastAsia="Times New Roman" w:cs="Times New Roman"/>
            <w:lang w:eastAsia="en-US"/>
          </w:rPr>
          <w:t>s</w:t>
        </w:r>
        <w:r w:rsidR="00A70138" w:rsidRPr="009535F0">
          <w:rPr>
            <w:rStyle w:val="Hyperlink"/>
            <w:rFonts w:eastAsia="Times New Roman" w:cs="Times New Roman"/>
            <w:lang w:eastAsia="en-US"/>
          </w:rPr>
          <w:t>covering-constellations-using-sdss-plates/</w:t>
        </w:r>
      </w:hyperlink>
      <w:r w:rsidR="00C802AF" w:rsidRPr="009535F0">
        <w:rPr>
          <w:rFonts w:eastAsia="Times New Roman" w:cs="Times New Roman"/>
          <w:lang w:eastAsia="en-US"/>
        </w:rPr>
        <w:t xml:space="preserve">. </w:t>
      </w:r>
    </w:p>
    <w:p w14:paraId="1D0E593B" w14:textId="6A3067C5" w:rsidR="00A70138" w:rsidRPr="00FC1F12" w:rsidRDefault="00C802AF" w:rsidP="009535F0">
      <w:pPr>
        <w:pStyle w:val="ListParagraph"/>
        <w:rPr>
          <w:rFonts w:eastAsia="Times New Roman" w:cs="Times New Roman"/>
          <w:i/>
          <w:lang w:eastAsia="en-US"/>
        </w:rPr>
      </w:pPr>
      <w:r w:rsidRPr="009535F0">
        <w:rPr>
          <w:rFonts w:eastAsia="Times New Roman" w:cs="Times New Roman"/>
          <w:lang w:eastAsia="en-US"/>
        </w:rPr>
        <w:t>This distance will be represented in the d</w:t>
      </w:r>
      <w:r w:rsidR="00F17C0D">
        <w:rPr>
          <w:rFonts w:eastAsia="Times New Roman" w:cs="Times New Roman"/>
          <w:lang w:eastAsia="en-US"/>
        </w:rPr>
        <w:t>isplay</w:t>
      </w:r>
      <w:r w:rsidRPr="009535F0">
        <w:rPr>
          <w:rFonts w:eastAsia="Times New Roman" w:cs="Times New Roman"/>
          <w:lang w:eastAsia="en-US"/>
        </w:rPr>
        <w:t xml:space="preserve"> by a length of wire that is </w:t>
      </w:r>
      <w:proofErr w:type="spellStart"/>
      <w:r w:rsidRPr="009535F0">
        <w:rPr>
          <w:rFonts w:eastAsia="Times New Roman" w:cs="Times New Roman"/>
          <w:lang w:eastAsia="en-US"/>
        </w:rPr>
        <w:t>Z</w:t>
      </w:r>
      <w:r w:rsidRPr="009535F0">
        <w:rPr>
          <w:rFonts w:eastAsia="Times New Roman" w:cs="Times New Roman"/>
          <w:vertAlign w:val="subscript"/>
          <w:lang w:eastAsia="en-US"/>
        </w:rPr>
        <w:t>max</w:t>
      </w:r>
      <w:proofErr w:type="spellEnd"/>
      <w:r w:rsidRPr="009535F0">
        <w:rPr>
          <w:rFonts w:eastAsia="Times New Roman" w:cs="Times New Roman"/>
          <w:lang w:eastAsia="en-US"/>
        </w:rPr>
        <w:t xml:space="preserve"> long.</w:t>
      </w:r>
      <w:r w:rsidR="00FC1F12">
        <w:rPr>
          <w:rFonts w:eastAsia="Times New Roman" w:cs="Times New Roman"/>
          <w:lang w:eastAsia="en-US"/>
        </w:rPr>
        <w:t xml:space="preserve"> </w:t>
      </w:r>
      <w:r w:rsidR="00FC1F12" w:rsidRPr="003E3763">
        <w:rPr>
          <w:rFonts w:eastAsia="Times New Roman" w:cs="Times New Roman"/>
          <w:lang w:eastAsia="en-US"/>
        </w:rPr>
        <w:t xml:space="preserve">You may find it useful to create a new column in </w:t>
      </w:r>
      <w:r w:rsidR="00AE5819">
        <w:rPr>
          <w:rFonts w:eastAsia="Times New Roman" w:cs="Times New Roman"/>
          <w:lang w:eastAsia="en-US"/>
        </w:rPr>
        <w:t xml:space="preserve">your excel </w:t>
      </w:r>
      <w:proofErr w:type="spellStart"/>
      <w:r w:rsidR="00AE5819">
        <w:rPr>
          <w:rFonts w:eastAsia="Times New Roman" w:cs="Times New Roman"/>
          <w:lang w:eastAsia="en-US"/>
        </w:rPr>
        <w:t>spread</w:t>
      </w:r>
      <w:r w:rsidR="00FC1F12" w:rsidRPr="003E3763">
        <w:rPr>
          <w:rFonts w:eastAsia="Times New Roman" w:cs="Times New Roman"/>
          <w:lang w:eastAsia="en-US"/>
        </w:rPr>
        <w:t>sheet</w:t>
      </w:r>
      <w:proofErr w:type="spellEnd"/>
      <w:r w:rsidR="00FC1F12" w:rsidRPr="003E3763">
        <w:rPr>
          <w:rFonts w:eastAsia="Times New Roman" w:cs="Times New Roman"/>
          <w:lang w:eastAsia="en-US"/>
        </w:rPr>
        <w:t xml:space="preserve"> </w:t>
      </w:r>
      <w:r w:rsidR="00102DE7">
        <w:rPr>
          <w:rFonts w:eastAsia="Times New Roman" w:cs="Times New Roman"/>
          <w:lang w:eastAsia="en-US"/>
        </w:rPr>
        <w:t xml:space="preserve">(from the SQL search) </w:t>
      </w:r>
      <w:r w:rsidR="00FC1F12" w:rsidRPr="003E3763">
        <w:rPr>
          <w:rFonts w:eastAsia="Times New Roman" w:cs="Times New Roman"/>
          <w:lang w:eastAsia="en-US"/>
        </w:rPr>
        <w:t>for approximate distance in light years.</w:t>
      </w:r>
      <w:r w:rsidR="00FC1F12" w:rsidRPr="00FC1F12">
        <w:rPr>
          <w:rFonts w:eastAsia="Times New Roman" w:cs="Times New Roman"/>
          <w:i/>
          <w:lang w:eastAsia="en-US"/>
        </w:rPr>
        <w:t xml:space="preserve"> </w:t>
      </w:r>
    </w:p>
    <w:p w14:paraId="34DB25D3" w14:textId="7AD04716" w:rsidR="00A70138" w:rsidRPr="00A70138" w:rsidRDefault="00C802AF" w:rsidP="00A70138">
      <w:pPr>
        <w:pStyle w:val="ListParagraph"/>
        <w:numPr>
          <w:ilvl w:val="0"/>
          <w:numId w:val="4"/>
        </w:numPr>
        <w:rPr>
          <w:rFonts w:eastAsia="Times New Roman" w:cs="Times New Roman"/>
          <w:lang w:eastAsia="en-US"/>
        </w:rPr>
      </w:pPr>
      <w:r>
        <w:rPr>
          <w:rFonts w:eastAsia="Times New Roman" w:cs="Times New Roman"/>
          <w:lang w:eastAsia="en-US"/>
        </w:rPr>
        <w:t xml:space="preserve">Work out what lengths of wire would represent the distances to the other brightest objects on the plate using the equations below. </w:t>
      </w:r>
    </w:p>
    <w:p w14:paraId="3872475B" w14:textId="5F069990" w:rsidR="00A70138" w:rsidRDefault="00A70138" w:rsidP="00A70138">
      <w:pPr>
        <w:pStyle w:val="ListParagraph"/>
      </w:pPr>
    </w:p>
    <w:p w14:paraId="68A0E1E1" w14:textId="16C9EDD8" w:rsidR="00C802AF" w:rsidRPr="00FC1F12" w:rsidRDefault="003C04BF" w:rsidP="00A70138">
      <w:pPr>
        <w:pStyle w:val="ListParagraph"/>
      </w:pPr>
      <m:oMathPara>
        <m:oMathParaPr>
          <m:jc m:val="center"/>
        </m:oMathParaPr>
        <m:oMath>
          <m:sSub>
            <m:sSubPr>
              <m:ctrlPr>
                <w:rPr>
                  <w:rFonts w:ascii="Cambria Math" w:hAnsi="Cambria Math"/>
                  <w:i/>
                </w:rPr>
              </m:ctrlPr>
            </m:sSubPr>
            <m:e>
              <m:r>
                <w:rPr>
                  <w:rFonts w:ascii="Cambria Math" w:hAnsi="Cambria Math"/>
                </w:rPr>
                <m:t>Z</m:t>
              </m:r>
            </m:e>
            <m:sub>
              <m:r>
                <w:rPr>
                  <w:rFonts w:ascii="Cambria Math" w:hAnsi="Cambria Math"/>
                </w:rPr>
                <m:t>object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max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Distance</m:t>
                  </m:r>
                </m:e>
                <m:sub>
                  <m:r>
                    <w:rPr>
                      <w:rFonts w:ascii="Cambria Math" w:hAnsi="Cambria Math"/>
                    </w:rPr>
                    <m:t>object</m:t>
                  </m:r>
                </m:sub>
              </m:sSub>
            </m:num>
            <m:den>
              <m:sSub>
                <m:sSubPr>
                  <m:ctrlPr>
                    <w:rPr>
                      <w:rFonts w:ascii="Cambria Math" w:hAnsi="Cambria Math"/>
                      <w:i/>
                    </w:rPr>
                  </m:ctrlPr>
                </m:sSubPr>
                <m:e>
                  <m:r>
                    <w:rPr>
                      <w:rFonts w:ascii="Cambria Math" w:hAnsi="Cambria Math"/>
                    </w:rPr>
                    <m:t>Distance</m:t>
                  </m:r>
                </m:e>
                <m:sub>
                  <m:r>
                    <w:rPr>
                      <w:rFonts w:ascii="Cambria Math" w:hAnsi="Cambria Math"/>
                    </w:rPr>
                    <m:t>max</m:t>
                  </m:r>
                </m:sub>
              </m:sSub>
            </m:den>
          </m:f>
        </m:oMath>
      </m:oMathPara>
    </w:p>
    <w:p w14:paraId="508259A1" w14:textId="1E65472A" w:rsidR="00FC1F12" w:rsidRPr="00880830" w:rsidRDefault="00FC1F12" w:rsidP="00A70138">
      <w:pPr>
        <w:pStyle w:val="ListParagraph"/>
      </w:pPr>
    </w:p>
    <w:p w14:paraId="7F11E71D" w14:textId="2FEEAF05" w:rsidR="00880830" w:rsidRPr="00204744" w:rsidRDefault="00204744" w:rsidP="00A70138">
      <w:pPr>
        <w:pStyle w:val="ListParagraph"/>
      </w:pPr>
      <w:r>
        <w:t>You may</w:t>
      </w:r>
      <w:r w:rsidR="00FC1F12" w:rsidRPr="00204744">
        <w:t xml:space="preserve"> want to </w:t>
      </w:r>
      <w:r w:rsidR="008716DF">
        <w:t xml:space="preserve">also </w:t>
      </w:r>
      <w:r w:rsidR="00FC1F12" w:rsidRPr="00204744">
        <w:t xml:space="preserve">input all of these distances into a new column in the </w:t>
      </w:r>
      <w:proofErr w:type="spellStart"/>
      <w:r w:rsidR="00AE5819" w:rsidRPr="00204744">
        <w:t>spreadsheet</w:t>
      </w:r>
      <w:proofErr w:type="spellEnd"/>
    </w:p>
    <w:p w14:paraId="02CC0CDB" w14:textId="2194A53C" w:rsidR="00170D17" w:rsidRDefault="00B70C61" w:rsidP="00880830">
      <w:pPr>
        <w:pStyle w:val="ListParagraph"/>
        <w:numPr>
          <w:ilvl w:val="0"/>
          <w:numId w:val="4"/>
        </w:numPr>
      </w:pPr>
      <w:r>
        <w:rPr>
          <w:noProof/>
          <w:lang w:val="en-US" w:eastAsia="en-US"/>
        </w:rPr>
        <w:drawing>
          <wp:anchor distT="0" distB="0" distL="114300" distR="114300" simplePos="0" relativeHeight="251668480" behindDoc="0" locked="0" layoutInCell="1" allowOverlap="1" wp14:anchorId="6B4C38B7" wp14:editId="12843FA0">
            <wp:simplePos x="0" y="0"/>
            <wp:positionH relativeFrom="column">
              <wp:posOffset>3886200</wp:posOffset>
            </wp:positionH>
            <wp:positionV relativeFrom="paragraph">
              <wp:posOffset>100330</wp:posOffset>
            </wp:positionV>
            <wp:extent cx="2286000" cy="712470"/>
            <wp:effectExtent l="25400" t="25400" r="25400" b="24130"/>
            <wp:wrapTight wrapText="bothSides">
              <wp:wrapPolygon edited="0">
                <wp:start x="-240" y="-770"/>
                <wp:lineTo x="-240" y="21561"/>
                <wp:lineTo x="21600" y="21561"/>
                <wp:lineTo x="21600" y="-770"/>
                <wp:lineTo x="-240" y="-77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8-15 at 15.46.40.png"/>
                    <pic:cNvPicPr/>
                  </pic:nvPicPr>
                  <pic:blipFill>
                    <a:blip r:embed="rId16">
                      <a:extLst>
                        <a:ext uri="{28A0092B-C50C-407E-A947-70E740481C1C}">
                          <a14:useLocalDpi xmlns:a14="http://schemas.microsoft.com/office/drawing/2010/main" val="0"/>
                        </a:ext>
                      </a:extLst>
                    </a:blip>
                    <a:stretch>
                      <a:fillRect/>
                    </a:stretch>
                  </pic:blipFill>
                  <pic:spPr>
                    <a:xfrm>
                      <a:off x="0" y="0"/>
                      <a:ext cx="2286000" cy="71247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r w:rsidR="00880830">
        <w:t>For e</w:t>
      </w:r>
      <w:r w:rsidR="00E9127E">
        <w:t>ach object, cut a piece of 1.5</w:t>
      </w:r>
      <w:r w:rsidR="003E3763">
        <w:t xml:space="preserve"> to 2</w:t>
      </w:r>
      <w:r w:rsidR="00E9127E">
        <w:t xml:space="preserve">mm </w:t>
      </w:r>
      <w:r w:rsidR="00880830">
        <w:t xml:space="preserve">thick wire to approximately </w:t>
      </w:r>
      <w:proofErr w:type="spellStart"/>
      <w:r w:rsidR="00880830">
        <w:t>Z</w:t>
      </w:r>
      <w:r w:rsidR="00880830">
        <w:rPr>
          <w:vertAlign w:val="subscript"/>
        </w:rPr>
        <w:t>object</w:t>
      </w:r>
      <w:proofErr w:type="spellEnd"/>
      <w:r w:rsidR="00880830">
        <w:rPr>
          <w:vertAlign w:val="subscript"/>
        </w:rPr>
        <w:t xml:space="preserve"> </w:t>
      </w:r>
      <w:r w:rsidR="003E3763">
        <w:t>+ 3</w:t>
      </w:r>
      <w:r w:rsidR="00880830">
        <w:t>cm</w:t>
      </w:r>
    </w:p>
    <w:p w14:paraId="4177BFDD" w14:textId="050C4CED" w:rsidR="00880830" w:rsidRDefault="00880830" w:rsidP="00AE5819">
      <w:pPr>
        <w:pStyle w:val="ListParagraph"/>
        <w:numPr>
          <w:ilvl w:val="0"/>
          <w:numId w:val="4"/>
        </w:numPr>
      </w:pPr>
      <w:r>
        <w:t xml:space="preserve">Using pliers, bend one end of the wire at a right angle so that </w:t>
      </w:r>
      <w:r w:rsidR="003E3763">
        <w:t>one</w:t>
      </w:r>
      <w:r>
        <w:t xml:space="preserve"> end is exactly </w:t>
      </w:r>
      <w:proofErr w:type="spellStart"/>
      <w:r>
        <w:t>Z</w:t>
      </w:r>
      <w:r>
        <w:rPr>
          <w:vertAlign w:val="subscript"/>
        </w:rPr>
        <w:t>object</w:t>
      </w:r>
      <w:proofErr w:type="spellEnd"/>
      <w:r>
        <w:t xml:space="preserve"> long.</w:t>
      </w:r>
    </w:p>
    <w:p w14:paraId="6BAEA5B3" w14:textId="0C943A03" w:rsidR="00880830" w:rsidRDefault="00880830" w:rsidP="00880830">
      <w:pPr>
        <w:pStyle w:val="ListParagraph"/>
        <w:numPr>
          <w:ilvl w:val="0"/>
          <w:numId w:val="4"/>
        </w:numPr>
      </w:pPr>
      <w:r>
        <w:t>Insert each of the</w:t>
      </w:r>
      <w:r w:rsidR="00A965EF">
        <w:t xml:space="preserve"> wires into the</w:t>
      </w:r>
      <w:r w:rsidR="00303631">
        <w:t xml:space="preserve"> correct hole on </w:t>
      </w:r>
      <w:r>
        <w:t>the p</w:t>
      </w:r>
      <w:r w:rsidR="00AE5819">
        <w:t>late for that object, with the ~3cm</w:t>
      </w:r>
      <w:r>
        <w:t xml:space="preserve"> piece on the back of the plate. </w:t>
      </w:r>
    </w:p>
    <w:p w14:paraId="18F580AB" w14:textId="2D8231E6" w:rsidR="00880830" w:rsidRDefault="00AE5819" w:rsidP="00880830">
      <w:pPr>
        <w:pStyle w:val="ListParagraph"/>
        <w:numPr>
          <w:ilvl w:val="0"/>
          <w:numId w:val="4"/>
        </w:numPr>
      </w:pPr>
      <w:r>
        <w:rPr>
          <w:noProof/>
          <w:lang w:val="en-US" w:eastAsia="en-US"/>
        </w:rPr>
        <w:drawing>
          <wp:anchor distT="0" distB="0" distL="114300" distR="114300" simplePos="0" relativeHeight="251667456" behindDoc="0" locked="0" layoutInCell="1" allowOverlap="1" wp14:anchorId="65705C12" wp14:editId="3BE4BC63">
            <wp:simplePos x="0" y="0"/>
            <wp:positionH relativeFrom="column">
              <wp:posOffset>3886200</wp:posOffset>
            </wp:positionH>
            <wp:positionV relativeFrom="paragraph">
              <wp:posOffset>92710</wp:posOffset>
            </wp:positionV>
            <wp:extent cx="2431415" cy="2057400"/>
            <wp:effectExtent l="25400" t="25400" r="32385" b="25400"/>
            <wp:wrapTight wrapText="bothSides">
              <wp:wrapPolygon edited="0">
                <wp:start x="-226" y="-267"/>
                <wp:lineTo x="-226" y="21600"/>
                <wp:lineTo x="21662" y="21600"/>
                <wp:lineTo x="21662" y="-267"/>
                <wp:lineTo x="-226" y="-267"/>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8-15 at 16.03.04.png"/>
                    <pic:cNvPicPr/>
                  </pic:nvPicPr>
                  <pic:blipFill rotWithShape="1">
                    <a:blip r:embed="rId17">
                      <a:extLst>
                        <a:ext uri="{28A0092B-C50C-407E-A947-70E740481C1C}">
                          <a14:useLocalDpi xmlns:a14="http://schemas.microsoft.com/office/drawing/2010/main" val="0"/>
                        </a:ext>
                      </a:extLst>
                    </a:blip>
                    <a:srcRect l="2904" t="7373" r="6805" b="5498"/>
                    <a:stretch/>
                  </pic:blipFill>
                  <pic:spPr bwMode="auto">
                    <a:xfrm>
                      <a:off x="0" y="0"/>
                      <a:ext cx="2431415" cy="2057400"/>
                    </a:xfrm>
                    <a:prstGeom prst="rect">
                      <a:avLst/>
                    </a:prstGeom>
                    <a:ln>
                      <a:solidFill>
                        <a:srgbClr val="00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Duct tape the ~3</w:t>
      </w:r>
      <w:r w:rsidR="00880830">
        <w:t>cm piece of wire to the back of the plate, with the end of the wire pointing up</w:t>
      </w:r>
      <w:r w:rsidR="00303631">
        <w:t xml:space="preserve"> towards the tab.</w:t>
      </w:r>
    </w:p>
    <w:p w14:paraId="3598A526" w14:textId="6DDC05A9" w:rsidR="00901BB3" w:rsidRDefault="00AE5819" w:rsidP="00880830">
      <w:pPr>
        <w:pStyle w:val="ListParagraph"/>
        <w:numPr>
          <w:ilvl w:val="0"/>
          <w:numId w:val="4"/>
        </w:numPr>
      </w:pPr>
      <w:r>
        <w:t>Label the end of the piece of wire and k</w:t>
      </w:r>
      <w:r w:rsidR="00FC1F12" w:rsidRPr="00204744">
        <w:t xml:space="preserve">eep track of the labels for each object on your excel </w:t>
      </w:r>
      <w:proofErr w:type="spellStart"/>
      <w:r>
        <w:t>spread</w:t>
      </w:r>
      <w:r w:rsidR="00204744" w:rsidRPr="00204744">
        <w:t>sheet</w:t>
      </w:r>
      <w:proofErr w:type="spellEnd"/>
      <w:r w:rsidR="00FC1F12" w:rsidRPr="00204744">
        <w:t>.</w:t>
      </w:r>
      <w:r w:rsidR="00901BB3">
        <w:t xml:space="preserve"> </w:t>
      </w:r>
      <w:r>
        <w:t>To label the wire you may want to use masking tape wi</w:t>
      </w:r>
      <w:r w:rsidR="001725A9">
        <w:t>th a letter drawn on, or glue</w:t>
      </w:r>
      <w:r w:rsidR="001200D9">
        <w:t>/blue tack</w:t>
      </w:r>
      <w:r>
        <w:t xml:space="preserve"> a bead with a letter on it</w:t>
      </w:r>
      <w:r w:rsidR="001725A9">
        <w:t xml:space="preserve"> onto the wire</w:t>
      </w:r>
      <w:r>
        <w:t>. Consider using a different co</w:t>
      </w:r>
      <w:r w:rsidR="001725A9">
        <w:t>lour for galaxies and quasars.</w:t>
      </w:r>
    </w:p>
    <w:p w14:paraId="2ECA0C62" w14:textId="75D82B2C" w:rsidR="00ED14EF" w:rsidRPr="00ED14EF" w:rsidRDefault="00ED14EF" w:rsidP="00880830">
      <w:pPr>
        <w:pStyle w:val="ListParagraph"/>
        <w:numPr>
          <w:ilvl w:val="0"/>
          <w:numId w:val="4"/>
        </w:numPr>
        <w:rPr>
          <w:b/>
        </w:rPr>
      </w:pPr>
      <w:r w:rsidRPr="00ED14EF">
        <w:rPr>
          <w:b/>
        </w:rPr>
        <w:t>For safety reasons, you may want to cover the end of t</w:t>
      </w:r>
      <w:r w:rsidR="00FC1F12">
        <w:rPr>
          <w:b/>
        </w:rPr>
        <w:t>he wire</w:t>
      </w:r>
      <w:r w:rsidRPr="00ED14EF">
        <w:rPr>
          <w:b/>
        </w:rPr>
        <w:t xml:space="preserve"> with blue tack or hot glue. </w:t>
      </w:r>
    </w:p>
    <w:p w14:paraId="63DDF34C" w14:textId="0746F219" w:rsidR="00901BB3" w:rsidRDefault="009B4EE9" w:rsidP="009B4EE9">
      <w:pPr>
        <w:pStyle w:val="ListParagraph"/>
        <w:numPr>
          <w:ilvl w:val="0"/>
          <w:numId w:val="4"/>
        </w:numPr>
      </w:pPr>
      <w:r>
        <w:t xml:space="preserve">Repeat this for all of the brightest objects. </w:t>
      </w:r>
    </w:p>
    <w:p w14:paraId="25CA645B" w14:textId="2CFE6466" w:rsidR="00ED14EF" w:rsidRDefault="009B4EE9" w:rsidP="00FC1F12">
      <w:pPr>
        <w:pStyle w:val="ListParagraph"/>
        <w:numPr>
          <w:ilvl w:val="0"/>
          <w:numId w:val="4"/>
        </w:numPr>
      </w:pPr>
      <w:r>
        <w:t xml:space="preserve">Once this has been done for all of the objects, </w:t>
      </w:r>
      <w:r w:rsidR="00815B05">
        <w:t>reattach the plate to the wall.</w:t>
      </w:r>
    </w:p>
    <w:p w14:paraId="08DF0ACB" w14:textId="77777777" w:rsidR="000620C9" w:rsidRDefault="000620C9" w:rsidP="00ED14EF">
      <w:pPr>
        <w:pStyle w:val="ListParagraph"/>
      </w:pPr>
    </w:p>
    <w:p w14:paraId="783381C5" w14:textId="5FC267CC" w:rsidR="00815B05" w:rsidRDefault="00FC1F12" w:rsidP="00FC1F12">
      <w:pPr>
        <w:pStyle w:val="ListParagraph"/>
        <w:rPr>
          <w:b/>
          <w:sz w:val="28"/>
        </w:rPr>
      </w:pPr>
      <w:r>
        <w:rPr>
          <w:b/>
          <w:sz w:val="28"/>
        </w:rPr>
        <w:t>Suggestions for</w:t>
      </w:r>
      <w:r w:rsidR="00815B05" w:rsidRPr="00815B05">
        <w:rPr>
          <w:b/>
          <w:sz w:val="28"/>
        </w:rPr>
        <w:t xml:space="preserve"> </w:t>
      </w:r>
      <w:r w:rsidR="00815B05">
        <w:rPr>
          <w:b/>
          <w:sz w:val="28"/>
        </w:rPr>
        <w:t>p</w:t>
      </w:r>
      <w:r w:rsidR="00815B05" w:rsidRPr="00815B05">
        <w:rPr>
          <w:b/>
          <w:sz w:val="28"/>
        </w:rPr>
        <w:t>osters you can add to the wall around the plate</w:t>
      </w:r>
    </w:p>
    <w:p w14:paraId="79AE033B" w14:textId="77777777" w:rsidR="00FC1F12" w:rsidRPr="00FC1F12" w:rsidRDefault="00FC1F12" w:rsidP="00FC1F12">
      <w:pPr>
        <w:pStyle w:val="ListParagraph"/>
        <w:rPr>
          <w:b/>
          <w:sz w:val="28"/>
        </w:rPr>
      </w:pPr>
    </w:p>
    <w:p w14:paraId="6B066637" w14:textId="76E1FCC9" w:rsidR="00815B05" w:rsidRDefault="00815B05" w:rsidP="00815B05">
      <w:pPr>
        <w:pStyle w:val="ListParagraph"/>
        <w:numPr>
          <w:ilvl w:val="0"/>
          <w:numId w:val="8"/>
        </w:numPr>
      </w:pPr>
      <w:r w:rsidRPr="00815B05">
        <w:t>An information sheet explaining what the plate is and what is used for</w:t>
      </w:r>
      <w:r w:rsidR="009535F0">
        <w:t xml:space="preserve">. </w:t>
      </w:r>
    </w:p>
    <w:p w14:paraId="35D42454" w14:textId="56AB9737" w:rsidR="00815B05" w:rsidRDefault="00B70C61" w:rsidP="00815B05">
      <w:pPr>
        <w:pStyle w:val="ListParagraph"/>
        <w:numPr>
          <w:ilvl w:val="0"/>
          <w:numId w:val="8"/>
        </w:numPr>
      </w:pPr>
      <w:r>
        <w:rPr>
          <w:noProof/>
          <w:lang w:val="en-US" w:eastAsia="en-US"/>
        </w:rPr>
        <w:drawing>
          <wp:anchor distT="0" distB="0" distL="114300" distR="114300" simplePos="0" relativeHeight="251669504" behindDoc="0" locked="0" layoutInCell="1" allowOverlap="1" wp14:anchorId="6ED98AA0" wp14:editId="0FD4FDEA">
            <wp:simplePos x="0" y="0"/>
            <wp:positionH relativeFrom="column">
              <wp:posOffset>3657600</wp:posOffset>
            </wp:positionH>
            <wp:positionV relativeFrom="paragraph">
              <wp:posOffset>295275</wp:posOffset>
            </wp:positionV>
            <wp:extent cx="2620010" cy="2003425"/>
            <wp:effectExtent l="25400" t="25400" r="21590" b="28575"/>
            <wp:wrapTight wrapText="bothSides">
              <wp:wrapPolygon edited="0">
                <wp:start x="-209" y="-274"/>
                <wp:lineTo x="-209" y="21634"/>
                <wp:lineTo x="21569" y="21634"/>
                <wp:lineTo x="21569" y="-274"/>
                <wp:lineTo x="-209" y="-274"/>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8-15 at 16.19.07.png"/>
                    <pic:cNvPicPr/>
                  </pic:nvPicPr>
                  <pic:blipFill>
                    <a:blip r:embed="rId18">
                      <a:extLst>
                        <a:ext uri="{28A0092B-C50C-407E-A947-70E740481C1C}">
                          <a14:useLocalDpi xmlns:a14="http://schemas.microsoft.com/office/drawing/2010/main" val="0"/>
                        </a:ext>
                      </a:extLst>
                    </a:blip>
                    <a:stretch>
                      <a:fillRect/>
                    </a:stretch>
                  </pic:blipFill>
                  <pic:spPr>
                    <a:xfrm>
                      <a:off x="0" y="0"/>
                      <a:ext cx="2620010" cy="2003425"/>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r w:rsidR="00815B05">
        <w:t>A scale to demonstrate what the lengths of wire represent in real distances</w:t>
      </w:r>
      <w:r w:rsidR="009535F0">
        <w:t>.</w:t>
      </w:r>
    </w:p>
    <w:p w14:paraId="4230515B" w14:textId="2A1ACA82" w:rsidR="009535F0" w:rsidRDefault="00815B05" w:rsidP="00815B05">
      <w:pPr>
        <w:pStyle w:val="ListParagraph"/>
        <w:numPr>
          <w:ilvl w:val="0"/>
          <w:numId w:val="8"/>
        </w:numPr>
      </w:pPr>
      <w:r>
        <w:t>‘Profiles’ of eac</w:t>
      </w:r>
      <w:r w:rsidR="009535F0">
        <w:t xml:space="preserve">h of the brightest objects, </w:t>
      </w:r>
      <w:r>
        <w:t>labelled with the same letter that is on the piece of wire for that objec</w:t>
      </w:r>
      <w:r w:rsidR="009535F0">
        <w:t xml:space="preserve">t. These profiles could include: </w:t>
      </w:r>
    </w:p>
    <w:p w14:paraId="22FB5571" w14:textId="4C03F3D8" w:rsidR="009535F0" w:rsidRDefault="009535F0" w:rsidP="009535F0">
      <w:pPr>
        <w:pStyle w:val="ListParagraph"/>
        <w:numPr>
          <w:ilvl w:val="1"/>
          <w:numId w:val="8"/>
        </w:numPr>
      </w:pPr>
      <w:r>
        <w:t xml:space="preserve">The spectra of the object </w:t>
      </w:r>
    </w:p>
    <w:p w14:paraId="41BC98C1" w14:textId="72E9865A" w:rsidR="009535F0" w:rsidRDefault="009535F0" w:rsidP="009535F0">
      <w:pPr>
        <w:pStyle w:val="ListParagraph"/>
        <w:numPr>
          <w:ilvl w:val="1"/>
          <w:numId w:val="8"/>
        </w:numPr>
      </w:pPr>
      <w:r>
        <w:t xml:space="preserve">An image of the object </w:t>
      </w:r>
    </w:p>
    <w:p w14:paraId="3DC35730" w14:textId="26D0D4A5" w:rsidR="00815B05" w:rsidRDefault="009535F0" w:rsidP="009535F0">
      <w:pPr>
        <w:pStyle w:val="ListParagraph"/>
        <w:numPr>
          <w:ilvl w:val="1"/>
          <w:numId w:val="8"/>
        </w:numPr>
      </w:pPr>
      <w:r>
        <w:t>A</w:t>
      </w:r>
      <w:r w:rsidR="00815B05">
        <w:t xml:space="preserve"> description of what kind of object it is. </w:t>
      </w:r>
    </w:p>
    <w:p w14:paraId="347A759E" w14:textId="5C8074DA" w:rsidR="009535F0" w:rsidRDefault="009535F0" w:rsidP="009535F0">
      <w:pPr>
        <w:pStyle w:val="ListParagraph"/>
        <w:numPr>
          <w:ilvl w:val="1"/>
          <w:numId w:val="8"/>
        </w:numPr>
      </w:pPr>
      <w:r>
        <w:t xml:space="preserve">An explanation of what the features in the spectra represent </w:t>
      </w:r>
    </w:p>
    <w:p w14:paraId="052AF746" w14:textId="09653BFF" w:rsidR="009535F0" w:rsidRPr="00815B05" w:rsidRDefault="00FC1F12" w:rsidP="009535F0">
      <w:pPr>
        <w:pStyle w:val="ListParagraph"/>
        <w:numPr>
          <w:ilvl w:val="1"/>
          <w:numId w:val="8"/>
        </w:numPr>
      </w:pPr>
      <w:r>
        <w:rPr>
          <w:noProof/>
          <w:lang w:eastAsia="en-US"/>
        </w:rPr>
        <mc:AlternateContent>
          <mc:Choice Requires="wps">
            <w:drawing>
              <wp:anchor distT="0" distB="0" distL="114300" distR="114300" simplePos="0" relativeHeight="251678720" behindDoc="0" locked="0" layoutInCell="1" allowOverlap="1" wp14:anchorId="5B2ECEF6" wp14:editId="60E34451">
                <wp:simplePos x="0" y="0"/>
                <wp:positionH relativeFrom="column">
                  <wp:posOffset>228600</wp:posOffset>
                </wp:positionH>
                <wp:positionV relativeFrom="paragraph">
                  <wp:posOffset>546735</wp:posOffset>
                </wp:positionV>
                <wp:extent cx="5943600" cy="396875"/>
                <wp:effectExtent l="0" t="0" r="0" b="9525"/>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396875"/>
                        </a:xfrm>
                        <a:prstGeom prst="rect">
                          <a:avLst/>
                        </a:prstGeom>
                        <a:noFill/>
                        <a:ln>
                          <a:noFill/>
                        </a:ln>
                        <a:effectLst/>
                        <a:extLst>
                          <a:ext uri="{C572A759-6A51-4108-AA02-DFA0A04FC94B}">
                            <ma14:wrappingTextBoxFlag xmlns:ma14="http://schemas.microsoft.com/office/mac/drawingml/2011/main"/>
                          </a:ext>
                        </a:extLst>
                      </wps:spPr>
                      <wps:txbx>
                        <w:txbxContent>
                          <w:p w14:paraId="15FAB1F0" w14:textId="77777777" w:rsidR="00A55EB7" w:rsidRPr="005A1A17" w:rsidRDefault="00A55EB7" w:rsidP="00B84F9D">
                            <w:pPr>
                              <w:pStyle w:val="ListParagraph"/>
                              <w:outlineLvl w:val="0"/>
                              <w:rPr>
                                <w:i/>
                              </w:rPr>
                            </w:pPr>
                            <w:r w:rsidRPr="009535F0">
                              <w:rPr>
                                <w:i/>
                              </w:rPr>
                              <w:t>Take a photo of your final disp</w:t>
                            </w:r>
                            <w:r>
                              <w:rPr>
                                <w:i/>
                              </w:rPr>
                              <w:t>lay and send it to us at</w:t>
                            </w:r>
                            <w:r w:rsidRPr="009535F0">
                              <w:rPr>
                                <w:i/>
                              </w:rPr>
                              <w:t xml:space="preserve"> </w:t>
                            </w:r>
                            <w:hyperlink r:id="rId19" w:history="1">
                              <w:r w:rsidRPr="001B7E92">
                                <w:rPr>
                                  <w:rStyle w:val="Hyperlink"/>
                                </w:rPr>
                                <w:t>voyages@SDSS.org</w:t>
                              </w:r>
                            </w:hyperlink>
                            <w:proofErr w:type="gramStart"/>
                            <w:r>
                              <w:t xml:space="preserve"> </w:t>
                            </w:r>
                            <w:r w:rsidRPr="00365685">
                              <w:rPr>
                                <w:i/>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 o:spid="_x0000_s1027" type="#_x0000_t202" style="position:absolute;left:0;text-align:left;margin-left:18pt;margin-top:43.05pt;width:468pt;height:31.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" filled="f" stroked="f">
                <v:textbox style="mso-fit-shape-to-text:t">
                  <w:txbxContent>
                    <w:p w14:paraId="15FAB1F0" w14:textId="77777777" w:rsidR="00A55EB7" w:rsidRPr="005A1A17" w:rsidRDefault="00A55EB7" w:rsidP="00B84F9D">
                      <w:pPr>
                        <w:pStyle w:val="ListParagraph"/>
                        <w:outlineLvl w:val="0"/>
                        <w:rPr>
                          <w:i/>
                        </w:rPr>
                      </w:pPr>
                      <w:r w:rsidRPr="009535F0">
                        <w:rPr>
                          <w:i/>
                        </w:rPr>
                        <w:t>Take a photo of your final disp</w:t>
                      </w:r>
                      <w:r>
                        <w:rPr>
                          <w:i/>
                        </w:rPr>
                        <w:t>lay and send it to us at</w:t>
                      </w:r>
                      <w:r w:rsidRPr="009535F0">
                        <w:rPr>
                          <w:i/>
                        </w:rPr>
                        <w:t xml:space="preserve"> </w:t>
                      </w:r>
                      <w:hyperlink r:id="rId20" w:history="1">
                        <w:r w:rsidRPr="001B7E92">
                          <w:rPr>
                            <w:rStyle w:val="Hyperlink"/>
                          </w:rPr>
                          <w:t>voyages@SDSS.org</w:t>
                        </w:r>
                      </w:hyperlink>
                      <w:proofErr w:type="gramStart"/>
                      <w:r>
                        <w:t xml:space="preserve"> </w:t>
                      </w:r>
                      <w:r w:rsidRPr="00365685">
                        <w:rPr>
                          <w:i/>
                        </w:rPr>
                        <w:t>!</w:t>
                      </w:r>
                      <w:proofErr w:type="gramEnd"/>
                    </w:p>
                  </w:txbxContent>
                </v:textbox>
                <w10:wrap type="square"/>
              </v:shape>
            </w:pict>
          </mc:Fallback>
        </mc:AlternateContent>
      </w:r>
      <w:r w:rsidR="009535F0">
        <w:t xml:space="preserve">What the colour of the object </w:t>
      </w:r>
      <w:r w:rsidR="00D11153">
        <w:t>tells us about the object</w:t>
      </w:r>
    </w:p>
    <w:p w14:paraId="14211246" w14:textId="0E301CB2" w:rsidR="00815B05" w:rsidRDefault="00815B05" w:rsidP="005A1BEC">
      <w:pPr>
        <w:pStyle w:val="ListParagraph"/>
      </w:pPr>
    </w:p>
    <w:p w14:paraId="6F574102" w14:textId="79D0D02A" w:rsidR="005A1BEC" w:rsidRPr="00A965EF" w:rsidRDefault="005A1BEC" w:rsidP="00A965EF">
      <w:pPr>
        <w:pStyle w:val="ListParagraph"/>
        <w:outlineLvl w:val="0"/>
        <w:rPr>
          <w:i/>
        </w:rPr>
      </w:pPr>
      <w:r w:rsidRPr="00A965EF">
        <w:rPr>
          <w:b/>
        </w:rPr>
        <w:t>Ceiling D</w:t>
      </w:r>
      <w:r w:rsidR="00F17C0D" w:rsidRPr="00A965EF">
        <w:rPr>
          <w:b/>
        </w:rPr>
        <w:t>isplay</w:t>
      </w:r>
    </w:p>
    <w:p w14:paraId="7BBFB439" w14:textId="77777777" w:rsidR="005A1BEC" w:rsidRDefault="005A1BEC" w:rsidP="005A1BEC">
      <w:pPr>
        <w:pStyle w:val="ListParagraph"/>
        <w:rPr>
          <w:b/>
        </w:rPr>
      </w:pPr>
    </w:p>
    <w:p w14:paraId="79296783" w14:textId="7A80839F" w:rsidR="005A1BEC" w:rsidRPr="004D5A3D" w:rsidRDefault="003C04BF" w:rsidP="005A1BEC">
      <w:pPr>
        <w:pStyle w:val="ListParagraph"/>
      </w:pPr>
      <w:r>
        <w:t xml:space="preserve">If you chose </w:t>
      </w:r>
      <w:r w:rsidR="00A21F5D">
        <w:t>to use this</w:t>
      </w:r>
      <w:r>
        <w:t xml:space="preserve"> method, it is your responsibility to</w:t>
      </w:r>
      <w:r w:rsidR="005A1BEC">
        <w:t xml:space="preserve"> </w:t>
      </w:r>
      <w:r w:rsidR="005A1BEC" w:rsidRPr="003C04BF">
        <w:rPr>
          <w:b/>
          <w:u w:val="single"/>
        </w:rPr>
        <w:t>safely and securely</w:t>
      </w:r>
      <w:r w:rsidR="00303631">
        <w:t xml:space="preserve"> </w:t>
      </w:r>
      <w:proofErr w:type="gramStart"/>
      <w:r w:rsidR="00303631">
        <w:t>attach</w:t>
      </w:r>
      <w:proofErr w:type="gramEnd"/>
      <w:r w:rsidR="00303631">
        <w:t xml:space="preserve"> the plate</w:t>
      </w:r>
      <w:r w:rsidR="00A21F5D">
        <w:t xml:space="preserve"> to the ceiling</w:t>
      </w:r>
      <w:r w:rsidR="004D5A3D">
        <w:t xml:space="preserve">. </w:t>
      </w:r>
      <w:r w:rsidR="00303631">
        <w:t>This method</w:t>
      </w:r>
      <w:r>
        <w:t xml:space="preserve"> </w:t>
      </w:r>
      <w:r w:rsidR="004D5A3D">
        <w:t>result</w:t>
      </w:r>
      <w:r>
        <w:t>s</w:t>
      </w:r>
      <w:r w:rsidR="004D5A3D">
        <w:t xml:space="preserve"> in a larger </w:t>
      </w:r>
      <w:proofErr w:type="spellStart"/>
      <w:r w:rsidR="004D5A3D">
        <w:t>Z</w:t>
      </w:r>
      <w:r w:rsidR="004D5A3D">
        <w:rPr>
          <w:vertAlign w:val="subscript"/>
        </w:rPr>
        <w:t>max</w:t>
      </w:r>
      <w:proofErr w:type="spellEnd"/>
      <w:r w:rsidR="004D5A3D">
        <w:t>, so will demonstr</w:t>
      </w:r>
      <w:r w:rsidR="00303631">
        <w:t xml:space="preserve">ate the scales more accurately that attaching it to the wall. </w:t>
      </w:r>
    </w:p>
    <w:p w14:paraId="44750D04" w14:textId="704A6F1D" w:rsidR="005A1BEC" w:rsidRDefault="005A1BEC" w:rsidP="005A1BEC">
      <w:pPr>
        <w:pStyle w:val="ListParagraph"/>
        <w:rPr>
          <w:b/>
        </w:rPr>
      </w:pPr>
    </w:p>
    <w:p w14:paraId="0D466E8E" w14:textId="56265060" w:rsidR="00537CFB" w:rsidRDefault="003F05F3" w:rsidP="002F28EC">
      <w:pPr>
        <w:pStyle w:val="ListParagraph"/>
      </w:pPr>
      <w:r>
        <w:t>This d</w:t>
      </w:r>
      <w:r w:rsidR="00F17C0D">
        <w:t>isplay</w:t>
      </w:r>
      <w:r>
        <w:t xml:space="preserve"> follows a similar idea to the wall s</w:t>
      </w:r>
      <w:r w:rsidR="00F17C0D">
        <w:t>et up, except instead of wire, thread</w:t>
      </w:r>
      <w:r>
        <w:t xml:space="preserve"> is use</w:t>
      </w:r>
      <w:r w:rsidR="00C50FF7">
        <w:t xml:space="preserve">d, and instead of command strips, you must bolt the plate to the ceiling. </w:t>
      </w:r>
    </w:p>
    <w:p w14:paraId="248F57DE" w14:textId="187ED944" w:rsidR="00957EED" w:rsidRDefault="00C76A97" w:rsidP="00F17C0D">
      <w:pPr>
        <w:pStyle w:val="ListParagraph"/>
        <w:numPr>
          <w:ilvl w:val="0"/>
          <w:numId w:val="10"/>
        </w:numPr>
      </w:pPr>
      <w:r>
        <w:rPr>
          <w:noProof/>
          <w:lang w:val="en-US" w:eastAsia="en-US"/>
        </w:rPr>
        <w:drawing>
          <wp:anchor distT="0" distB="0" distL="114300" distR="114300" simplePos="0" relativeHeight="251674624" behindDoc="0" locked="0" layoutInCell="1" allowOverlap="1" wp14:anchorId="5EE358AA" wp14:editId="225A3C41">
            <wp:simplePos x="0" y="0"/>
            <wp:positionH relativeFrom="column">
              <wp:posOffset>5029200</wp:posOffset>
            </wp:positionH>
            <wp:positionV relativeFrom="paragraph">
              <wp:posOffset>856615</wp:posOffset>
            </wp:positionV>
            <wp:extent cx="1414145" cy="2044700"/>
            <wp:effectExtent l="0" t="0" r="0" b="0"/>
            <wp:wrapTight wrapText="bothSides">
              <wp:wrapPolygon edited="0">
                <wp:start x="8535" y="1342"/>
                <wp:lineTo x="5819" y="2683"/>
                <wp:lineTo x="1940" y="5366"/>
                <wp:lineTo x="776" y="10196"/>
                <wp:lineTo x="1552" y="14758"/>
                <wp:lineTo x="5819" y="19051"/>
                <wp:lineTo x="8923" y="20124"/>
                <wp:lineTo x="12027" y="20124"/>
                <wp:lineTo x="15131" y="19051"/>
                <wp:lineTo x="19010" y="15294"/>
                <wp:lineTo x="20174" y="10465"/>
                <wp:lineTo x="19398" y="5635"/>
                <wp:lineTo x="12415" y="1342"/>
                <wp:lineTo x="8535" y="1342"/>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8-21 at 14.13.51.png"/>
                    <pic:cNvPicPr/>
                  </pic:nvPicPr>
                  <pic:blipFill>
                    <a:blip r:embed="rId21">
                      <a:extLst>
                        <a:ext uri="{BEBA8EAE-BF5A-486C-A8C5-ECC9F3942E4B}">
                          <a14:imgProps xmlns:a14="http://schemas.microsoft.com/office/drawing/2010/main">
                            <a14:imgLayer r:embed="rId22">
                              <a14:imgEffect>
                                <a14:backgroundRemoval t="1148" b="98689" l="1896" r="96682"/>
                              </a14:imgEffect>
                            </a14:imgLayer>
                          </a14:imgProps>
                        </a:ext>
                        <a:ext uri="{28A0092B-C50C-407E-A947-70E740481C1C}">
                          <a14:useLocalDpi xmlns:a14="http://schemas.microsoft.com/office/drawing/2010/main" val="0"/>
                        </a:ext>
                      </a:extLst>
                    </a:blip>
                    <a:stretch>
                      <a:fillRect/>
                    </a:stretch>
                  </pic:blipFill>
                  <pic:spPr>
                    <a:xfrm>
                      <a:off x="0" y="0"/>
                      <a:ext cx="1414145" cy="2044700"/>
                    </a:xfrm>
                    <a:prstGeom prst="rect">
                      <a:avLst/>
                    </a:prstGeom>
                  </pic:spPr>
                </pic:pic>
              </a:graphicData>
            </a:graphic>
            <wp14:sizeRelH relativeFrom="page">
              <wp14:pctWidth>0</wp14:pctWidth>
            </wp14:sizeRelH>
            <wp14:sizeRelV relativeFrom="page">
              <wp14:pctHeight>0</wp14:pctHeight>
            </wp14:sizeRelV>
          </wp:anchor>
        </w:drawing>
      </w:r>
      <w:r w:rsidR="00A21F5D">
        <w:t xml:space="preserve">Work out how </w:t>
      </w:r>
      <w:r w:rsidR="00957EED">
        <w:t xml:space="preserve">you can securely attach the plate to the ceiling. You will not need to attach the plate to the ceiling until the end, so for now place the plate between two stools/desks/chairs with a gap between them that is a little smaller than the plate’s diameter. This way, you can access the top and bottom of the plate to assemble the display. Make sure the front of the plate (with the lines </w:t>
      </w:r>
      <w:r w:rsidR="00A21F5D">
        <w:t xml:space="preserve">drawn </w:t>
      </w:r>
      <w:r w:rsidR="00957EED">
        <w:t xml:space="preserve">on it) is facing the floor. </w:t>
      </w:r>
    </w:p>
    <w:p w14:paraId="643B266D" w14:textId="5DFA934C" w:rsidR="00A556F6" w:rsidRDefault="00B9539F" w:rsidP="00F17C0D">
      <w:pPr>
        <w:pStyle w:val="ListParagraph"/>
        <w:numPr>
          <w:ilvl w:val="0"/>
          <w:numId w:val="10"/>
        </w:numPr>
      </w:pPr>
      <w:r>
        <w:t>Follow steps 2 to 5</w:t>
      </w:r>
      <w:r w:rsidR="00F17C0D">
        <w:t xml:space="preserve"> of the Wall Display instructions, but with </w:t>
      </w:r>
      <w:proofErr w:type="spellStart"/>
      <w:r w:rsidR="00F17C0D">
        <w:t>Z</w:t>
      </w:r>
      <w:r w:rsidR="00F17C0D">
        <w:rPr>
          <w:vertAlign w:val="subscript"/>
        </w:rPr>
        <w:t>max</w:t>
      </w:r>
      <w:proofErr w:type="spellEnd"/>
      <w:r w:rsidR="00F17C0D">
        <w:t xml:space="preserve"> being the l</w:t>
      </w:r>
      <w:r>
        <w:t xml:space="preserve">ongest distance you can hang a thread </w:t>
      </w:r>
      <w:r w:rsidR="00F17C0D">
        <w:t>down from th</w:t>
      </w:r>
      <w:r>
        <w:t xml:space="preserve">e ceiling. </w:t>
      </w:r>
    </w:p>
    <w:p w14:paraId="7FD15596" w14:textId="42F231AD" w:rsidR="00957EED" w:rsidRDefault="00802C17" w:rsidP="00957EED">
      <w:pPr>
        <w:pStyle w:val="ListParagraph"/>
        <w:numPr>
          <w:ilvl w:val="0"/>
          <w:numId w:val="10"/>
        </w:numPr>
      </w:pPr>
      <w:r>
        <w:t>For each object c</w:t>
      </w:r>
      <w:r w:rsidR="00F17C0D">
        <w:t xml:space="preserve">ut </w:t>
      </w:r>
      <w:r>
        <w:t xml:space="preserve">a </w:t>
      </w:r>
      <w:r w:rsidR="00F17C0D">
        <w:t>lengt</w:t>
      </w:r>
      <w:r>
        <w:t>h</w:t>
      </w:r>
      <w:r w:rsidR="00F17C0D">
        <w:t xml:space="preserve"> of thread about 5cm longer than </w:t>
      </w:r>
      <w:proofErr w:type="spellStart"/>
      <w:r w:rsidR="00F17C0D">
        <w:t>Z</w:t>
      </w:r>
      <w:r w:rsidR="00F17C0D">
        <w:rPr>
          <w:vertAlign w:val="subscript"/>
        </w:rPr>
        <w:t>object</w:t>
      </w:r>
      <w:proofErr w:type="spellEnd"/>
      <w:r>
        <w:t>. Tie one end of the thread</w:t>
      </w:r>
      <w:r w:rsidR="00F17C0D">
        <w:t xml:space="preserve"> onto a bead. </w:t>
      </w:r>
    </w:p>
    <w:p w14:paraId="040A3BD8" w14:textId="455AE64B" w:rsidR="004D5A3D" w:rsidRDefault="00F32A43" w:rsidP="00C76A97">
      <w:pPr>
        <w:pStyle w:val="ListParagraph"/>
        <w:ind w:left="1440"/>
      </w:pPr>
      <w:r>
        <w:rPr>
          <w:noProof/>
          <w:lang w:val="en-US" w:eastAsia="en-US"/>
        </w:rPr>
        <mc:AlternateContent>
          <mc:Choice Requires="wps">
            <w:drawing>
              <wp:anchor distT="0" distB="0" distL="114300" distR="114300" simplePos="0" relativeHeight="251675648" behindDoc="0" locked="0" layoutInCell="1" allowOverlap="1" wp14:anchorId="6AA68F4C" wp14:editId="3A977122">
                <wp:simplePos x="0" y="0"/>
                <wp:positionH relativeFrom="column">
                  <wp:posOffset>4572000</wp:posOffset>
                </wp:positionH>
                <wp:positionV relativeFrom="paragraph">
                  <wp:posOffset>491490</wp:posOffset>
                </wp:positionV>
                <wp:extent cx="685800" cy="685800"/>
                <wp:effectExtent l="50800" t="0" r="25400" b="76200"/>
                <wp:wrapTight wrapText="bothSides">
                  <wp:wrapPolygon edited="0">
                    <wp:start x="19200" y="0"/>
                    <wp:lineTo x="6400" y="0"/>
                    <wp:lineTo x="6400" y="12800"/>
                    <wp:lineTo x="-1600" y="12800"/>
                    <wp:lineTo x="-1600" y="23200"/>
                    <wp:lineTo x="3200" y="23200"/>
                    <wp:lineTo x="4000" y="21600"/>
                    <wp:lineTo x="12000" y="12800"/>
                    <wp:lineTo x="21600" y="800"/>
                    <wp:lineTo x="21600" y="0"/>
                    <wp:lineTo x="19200" y="0"/>
                  </wp:wrapPolygon>
                </wp:wrapTight>
                <wp:docPr id="20" name="Straight Arrow Connector 20"/>
                <wp:cNvGraphicFramePr/>
                <a:graphic xmlns:a="http://schemas.openxmlformats.org/drawingml/2006/main">
                  <a:graphicData uri="http://schemas.microsoft.com/office/word/2010/wordprocessingShape">
                    <wps:wsp>
                      <wps:cNvCnPr/>
                      <wps:spPr>
                        <a:xfrm flipH="1">
                          <a:off x="0" y="0"/>
                          <a:ext cx="685800" cy="685800"/>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0" o:spid="_x0000_s1026" type="#_x0000_t32" style="position:absolute;margin-left:5in;margin-top:38.7pt;width:54pt;height:54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" strokecolor="#4f81bd [3204]" strokeweight="2pt">
                <v:stroke endarrow="open"/>
                <w10:wrap type="tight"/>
              </v:shape>
            </w:pict>
          </mc:Fallback>
        </mc:AlternateContent>
      </w:r>
      <w:r w:rsidR="00B9539F">
        <w:rPr>
          <w:noProof/>
          <w:lang w:val="en-US" w:eastAsia="en-US"/>
        </w:rPr>
        <w:drawing>
          <wp:anchor distT="0" distB="0" distL="114300" distR="114300" simplePos="0" relativeHeight="251665407" behindDoc="0" locked="0" layoutInCell="1" allowOverlap="1" wp14:anchorId="7F5B7B6D" wp14:editId="6BAA23EE">
            <wp:simplePos x="0" y="0"/>
            <wp:positionH relativeFrom="column">
              <wp:posOffset>3886200</wp:posOffset>
            </wp:positionH>
            <wp:positionV relativeFrom="paragraph">
              <wp:posOffset>948690</wp:posOffset>
            </wp:positionV>
            <wp:extent cx="2439670" cy="2057400"/>
            <wp:effectExtent l="25400" t="25400" r="24130" b="25400"/>
            <wp:wrapTight wrapText="bothSides">
              <wp:wrapPolygon edited="0">
                <wp:start x="-225" y="-267"/>
                <wp:lineTo x="-225" y="21600"/>
                <wp:lineTo x="21589" y="21600"/>
                <wp:lineTo x="21589" y="-267"/>
                <wp:lineTo x="-225" y="-26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8-27 at 13.35.02.png"/>
                    <pic:cNvPicPr/>
                  </pic:nvPicPr>
                  <pic:blipFill rotWithShape="1">
                    <a:blip r:embed="rId23">
                      <a:extLst>
                        <a:ext uri="{28A0092B-C50C-407E-A947-70E740481C1C}">
                          <a14:useLocalDpi xmlns:a14="http://schemas.microsoft.com/office/drawing/2010/main" val="0"/>
                        </a:ext>
                      </a:extLst>
                    </a:blip>
                    <a:srcRect l="6094" t="3389" r="6141" b="6552"/>
                    <a:stretch/>
                  </pic:blipFill>
                  <pic:spPr bwMode="auto">
                    <a:xfrm>
                      <a:off x="0" y="0"/>
                      <a:ext cx="2439670" cy="20574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7EED">
        <w:t>In order to keep track of which object is represented by each string, it is a good idea to label the beads. This can either be done with wooden beads and a marker pen, or by using colo</w:t>
      </w:r>
      <w:r w:rsidR="00204744">
        <w:t xml:space="preserve">ured beads with letters on. Keep track of </w:t>
      </w:r>
      <w:r w:rsidR="00957EED">
        <w:t>which bead represent</w:t>
      </w:r>
      <w:r w:rsidR="00802C17">
        <w:t>s</w:t>
      </w:r>
      <w:r w:rsidR="00204744">
        <w:t xml:space="preserve"> which object in your excel </w:t>
      </w:r>
      <w:proofErr w:type="spellStart"/>
      <w:r w:rsidR="00AE5819">
        <w:t>spread</w:t>
      </w:r>
      <w:r w:rsidR="00204744">
        <w:t>sheet</w:t>
      </w:r>
      <w:proofErr w:type="spellEnd"/>
      <w:r w:rsidR="00204744">
        <w:t xml:space="preserve">. </w:t>
      </w:r>
    </w:p>
    <w:p w14:paraId="3AAB9D3A" w14:textId="3EB12861" w:rsidR="00B9539F" w:rsidRDefault="00802C17" w:rsidP="00957EED">
      <w:pPr>
        <w:pStyle w:val="ListParagraph"/>
        <w:numPr>
          <w:ilvl w:val="0"/>
          <w:numId w:val="10"/>
        </w:numPr>
      </w:pPr>
      <w:r>
        <w:t>Cut a pipe cleaner into pieces approximately</w:t>
      </w:r>
      <w:r w:rsidR="00957EED">
        <w:t xml:space="preserve"> 5cm long. </w:t>
      </w:r>
      <w:r w:rsidR="00B9539F">
        <w:t xml:space="preserve">Cut enough pieces to have one for each object. </w:t>
      </w:r>
    </w:p>
    <w:p w14:paraId="66465790" w14:textId="185401C5" w:rsidR="00B9539F" w:rsidRDefault="00957EED" w:rsidP="00957EED">
      <w:pPr>
        <w:pStyle w:val="ListParagraph"/>
        <w:numPr>
          <w:ilvl w:val="0"/>
          <w:numId w:val="10"/>
        </w:numPr>
      </w:pPr>
      <w:r>
        <w:t xml:space="preserve">Tie the other end of the </w:t>
      </w:r>
      <w:r w:rsidR="00B9539F">
        <w:t>thread</w:t>
      </w:r>
      <w:r w:rsidR="00802C17">
        <w:t xml:space="preserve"> onto the middle of a</w:t>
      </w:r>
      <w:r w:rsidR="00B9539F">
        <w:t xml:space="preserve"> piece of pipe cleaner so that there is a bead at one end, a piece of pipe cleaner at the other, and a length of threa</w:t>
      </w:r>
      <w:r w:rsidR="00F32A43">
        <w:t>d between the pipe cleaner and the b</w:t>
      </w:r>
      <w:r w:rsidR="00B9539F">
        <w:t xml:space="preserve">ead that is equal to </w:t>
      </w:r>
      <w:proofErr w:type="spellStart"/>
      <w:r w:rsidR="00B9539F">
        <w:t>Z</w:t>
      </w:r>
      <w:r w:rsidR="00B9539F">
        <w:rPr>
          <w:vertAlign w:val="subscript"/>
        </w:rPr>
        <w:t>object</w:t>
      </w:r>
      <w:proofErr w:type="spellEnd"/>
      <w:r w:rsidR="00B9539F">
        <w:t xml:space="preserve">.  </w:t>
      </w:r>
    </w:p>
    <w:p w14:paraId="50F70F96" w14:textId="339A19F0" w:rsidR="00957EED" w:rsidRDefault="00B9539F" w:rsidP="00957EED">
      <w:pPr>
        <w:pStyle w:val="ListParagraph"/>
        <w:numPr>
          <w:ilvl w:val="0"/>
          <w:numId w:val="10"/>
        </w:numPr>
      </w:pPr>
      <w:r>
        <w:t>Trim off any</w:t>
      </w:r>
      <w:r w:rsidR="00957EED">
        <w:t xml:space="preserve"> excess thread. </w:t>
      </w:r>
    </w:p>
    <w:p w14:paraId="17A68CA3" w14:textId="41976ED5" w:rsidR="004D5A3D" w:rsidRDefault="004D5A3D" w:rsidP="00C76A97">
      <w:pPr>
        <w:pStyle w:val="ListParagraph"/>
        <w:numPr>
          <w:ilvl w:val="0"/>
          <w:numId w:val="10"/>
        </w:numPr>
      </w:pPr>
      <w:r>
        <w:t>Locate</w:t>
      </w:r>
      <w:r w:rsidR="00957EED">
        <w:t xml:space="preserve"> the </w:t>
      </w:r>
      <w:r>
        <w:t>appropriate hole on the plate for this object, and insert the pipe cleaner through the hole from the front to the back. The thread should now be hanging below the plate.</w:t>
      </w:r>
    </w:p>
    <w:p w14:paraId="336D586C" w14:textId="0C8E7ABD" w:rsidR="004D5A3D" w:rsidRDefault="00F32A43" w:rsidP="004D5A3D">
      <w:pPr>
        <w:pStyle w:val="ListParagraph"/>
        <w:numPr>
          <w:ilvl w:val="0"/>
          <w:numId w:val="10"/>
        </w:numPr>
      </w:pPr>
      <w:r>
        <w:rPr>
          <w:noProof/>
          <w:lang w:val="en-US" w:eastAsia="en-US"/>
        </w:rPr>
        <w:drawing>
          <wp:anchor distT="0" distB="0" distL="114300" distR="114300" simplePos="0" relativeHeight="251676672" behindDoc="0" locked="0" layoutInCell="1" allowOverlap="1" wp14:anchorId="752F7317" wp14:editId="0EA51D0D">
            <wp:simplePos x="0" y="0"/>
            <wp:positionH relativeFrom="column">
              <wp:posOffset>3200400</wp:posOffset>
            </wp:positionH>
            <wp:positionV relativeFrom="paragraph">
              <wp:posOffset>304800</wp:posOffset>
            </wp:positionV>
            <wp:extent cx="3173095" cy="2197735"/>
            <wp:effectExtent l="25400" t="25400" r="27305" b="37465"/>
            <wp:wrapTight wrapText="bothSides">
              <wp:wrapPolygon edited="0">
                <wp:start x="-173" y="-250"/>
                <wp:lineTo x="-173" y="21719"/>
                <wp:lineTo x="21613" y="21719"/>
                <wp:lineTo x="21613" y="-250"/>
                <wp:lineTo x="-173" y="-25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8-16 at 12.53.46.png"/>
                    <pic:cNvPicPr/>
                  </pic:nvPicPr>
                  <pic:blipFill rotWithShape="1">
                    <a:blip r:embed="rId24">
                      <a:extLst>
                        <a:ext uri="{28A0092B-C50C-407E-A947-70E740481C1C}">
                          <a14:useLocalDpi xmlns:a14="http://schemas.microsoft.com/office/drawing/2010/main" val="0"/>
                        </a:ext>
                      </a:extLst>
                    </a:blip>
                    <a:srcRect l="2743" t="4382" r="3653" b="10489"/>
                    <a:stretch/>
                  </pic:blipFill>
                  <pic:spPr bwMode="auto">
                    <a:xfrm>
                      <a:off x="0" y="0"/>
                      <a:ext cx="3173095" cy="2197735"/>
                    </a:xfrm>
                    <a:prstGeom prst="rect">
                      <a:avLst/>
                    </a:prstGeom>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5A3D">
        <w:t xml:space="preserve">Repeat this for all of the brightest objects, and attach the plate to your ceiling. </w:t>
      </w:r>
    </w:p>
    <w:p w14:paraId="5EDBF18D" w14:textId="10711598" w:rsidR="00F32A43" w:rsidRPr="005A1BEC" w:rsidRDefault="00F32A43" w:rsidP="00F32A43">
      <w:pPr>
        <w:pStyle w:val="ListParagraph"/>
        <w:numPr>
          <w:ilvl w:val="0"/>
          <w:numId w:val="10"/>
        </w:numPr>
      </w:pPr>
      <w:r>
        <w:rPr>
          <w:noProof/>
          <w:lang w:val="en-US" w:eastAsia="en-US"/>
        </w:rPr>
        <mc:AlternateContent>
          <mc:Choice Requires="wps">
            <w:drawing>
              <wp:anchor distT="0" distB="0" distL="114300" distR="114300" simplePos="0" relativeHeight="251679744" behindDoc="0" locked="0" layoutInCell="1" allowOverlap="1" wp14:anchorId="646B200B" wp14:editId="280E670F">
                <wp:simplePos x="0" y="0"/>
                <wp:positionH relativeFrom="column">
                  <wp:posOffset>228600</wp:posOffset>
                </wp:positionH>
                <wp:positionV relativeFrom="paragraph">
                  <wp:posOffset>1268730</wp:posOffset>
                </wp:positionV>
                <wp:extent cx="2971800" cy="914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9718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C193" w14:textId="77777777" w:rsidR="00A55EB7" w:rsidRPr="00A21F5D" w:rsidRDefault="00A55EB7" w:rsidP="00F32A43">
                            <w:pPr>
                              <w:pStyle w:val="ListParagraph"/>
                              <w:jc w:val="center"/>
                              <w:outlineLvl w:val="0"/>
                              <w:rPr>
                                <w:i/>
                              </w:rPr>
                            </w:pPr>
                            <w:r w:rsidRPr="009535F0">
                              <w:rPr>
                                <w:i/>
                              </w:rPr>
                              <w:t>Take a photo of your final disp</w:t>
                            </w:r>
                            <w:r>
                              <w:rPr>
                                <w:i/>
                              </w:rPr>
                              <w:t>lay and send it to us at</w:t>
                            </w:r>
                            <w:r w:rsidRPr="009535F0">
                              <w:rPr>
                                <w:i/>
                              </w:rPr>
                              <w:t xml:space="preserve"> </w:t>
                            </w:r>
                            <w:hyperlink r:id="rId25" w:history="1">
                              <w:r w:rsidRPr="001B7E92">
                                <w:rPr>
                                  <w:rStyle w:val="Hyperlink"/>
                                </w:rPr>
                                <w:t>voyages@SDSS.org</w:t>
                              </w:r>
                            </w:hyperlink>
                            <w:proofErr w:type="gramStart"/>
                            <w:r>
                              <w:t xml:space="preserve"> </w:t>
                            </w:r>
                            <w:r w:rsidRPr="00365685">
                              <w:rPr>
                                <w:i/>
                              </w:rPr>
                              <w:t>!</w:t>
                            </w:r>
                            <w:proofErr w:type="gramEnd"/>
                          </w:p>
                          <w:p w14:paraId="4BE54539" w14:textId="77777777" w:rsidR="00A55EB7" w:rsidRDefault="00A55E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18pt;margin-top:99.9pt;width:234pt;height:1in;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" filled="f" stroked="f">
                <v:textbox>
                  <w:txbxContent>
                    <w:p w14:paraId="72F5C193" w14:textId="77777777" w:rsidR="00A55EB7" w:rsidRPr="00A21F5D" w:rsidRDefault="00A55EB7" w:rsidP="00F32A43">
                      <w:pPr>
                        <w:pStyle w:val="ListParagraph"/>
                        <w:jc w:val="center"/>
                        <w:outlineLvl w:val="0"/>
                        <w:rPr>
                          <w:i/>
                        </w:rPr>
                      </w:pPr>
                      <w:r w:rsidRPr="009535F0">
                        <w:rPr>
                          <w:i/>
                        </w:rPr>
                        <w:t>Take a photo of your final disp</w:t>
                      </w:r>
                      <w:r>
                        <w:rPr>
                          <w:i/>
                        </w:rPr>
                        <w:t>lay and send it to us at</w:t>
                      </w:r>
                      <w:r w:rsidRPr="009535F0">
                        <w:rPr>
                          <w:i/>
                        </w:rPr>
                        <w:t xml:space="preserve"> </w:t>
                      </w:r>
                      <w:hyperlink r:id="rId26" w:history="1">
                        <w:r w:rsidRPr="001B7E92">
                          <w:rPr>
                            <w:rStyle w:val="Hyperlink"/>
                          </w:rPr>
                          <w:t>voyages@SDSS.org</w:t>
                        </w:r>
                      </w:hyperlink>
                      <w:proofErr w:type="gramStart"/>
                      <w:r>
                        <w:t xml:space="preserve"> </w:t>
                      </w:r>
                      <w:r w:rsidRPr="00365685">
                        <w:rPr>
                          <w:i/>
                        </w:rPr>
                        <w:t>!</w:t>
                      </w:r>
                      <w:proofErr w:type="gramEnd"/>
                    </w:p>
                    <w:p w14:paraId="4BE54539" w14:textId="77777777" w:rsidR="00A55EB7" w:rsidRDefault="00A55EB7"/>
                  </w:txbxContent>
                </v:textbox>
                <w10:wrap type="square"/>
              </v:shape>
            </w:pict>
          </mc:Fallback>
        </mc:AlternateContent>
      </w:r>
      <w:r w:rsidR="004D5A3D">
        <w:t xml:space="preserve">Take a look at the section </w:t>
      </w:r>
      <w:r>
        <w:t xml:space="preserve">on the previous page </w:t>
      </w:r>
      <w:r w:rsidR="004D5A3D">
        <w:t xml:space="preserve">labelled </w:t>
      </w:r>
      <w:r w:rsidR="004D5A3D" w:rsidRPr="004D5A3D">
        <w:rPr>
          <w:b/>
        </w:rPr>
        <w:t>Suggestions for additional images and posters you can ad</w:t>
      </w:r>
      <w:r>
        <w:rPr>
          <w:b/>
        </w:rPr>
        <w:t>d to the wall around the plate.</w:t>
      </w:r>
    </w:p>
    <w:sectPr w:rsidR="00F32A43" w:rsidRPr="005A1BEC" w:rsidSect="007D25C0">
      <w:pgSz w:w="11900" w:h="16840"/>
      <w:pgMar w:top="1440" w:right="1080" w:bottom="1440" w:left="108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A23"/>
    <w:multiLevelType w:val="hybridMultilevel"/>
    <w:tmpl w:val="32E6290E"/>
    <w:lvl w:ilvl="0" w:tplc="19A2AC5E">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62E3B20"/>
    <w:multiLevelType w:val="hybridMultilevel"/>
    <w:tmpl w:val="3A762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3E6DB0"/>
    <w:multiLevelType w:val="hybridMultilevel"/>
    <w:tmpl w:val="970085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A14618"/>
    <w:multiLevelType w:val="hybridMultilevel"/>
    <w:tmpl w:val="781C2C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DA3F15"/>
    <w:multiLevelType w:val="hybridMultilevel"/>
    <w:tmpl w:val="A2D2F4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E787F74"/>
    <w:multiLevelType w:val="hybridMultilevel"/>
    <w:tmpl w:val="1FEAD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E1A6D"/>
    <w:multiLevelType w:val="hybridMultilevel"/>
    <w:tmpl w:val="07D6FEF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47A5C30"/>
    <w:multiLevelType w:val="hybridMultilevel"/>
    <w:tmpl w:val="BA083F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4A4044B"/>
    <w:multiLevelType w:val="hybridMultilevel"/>
    <w:tmpl w:val="B9A4412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A22AC3"/>
    <w:multiLevelType w:val="hybridMultilevel"/>
    <w:tmpl w:val="4058C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AD52E2"/>
    <w:multiLevelType w:val="hybridMultilevel"/>
    <w:tmpl w:val="909891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9"/>
  </w:num>
  <w:num w:numId="4">
    <w:abstractNumId w:val="1"/>
  </w:num>
  <w:num w:numId="5">
    <w:abstractNumId w:val="2"/>
  </w:num>
  <w:num w:numId="6">
    <w:abstractNumId w:val="4"/>
  </w:num>
  <w:num w:numId="7">
    <w:abstractNumId w:val="3"/>
  </w:num>
  <w:num w:numId="8">
    <w:abstractNumId w:val="6"/>
  </w:num>
  <w:num w:numId="9">
    <w:abstractNumId w:val="10"/>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133"/>
    <w:rsid w:val="000620C9"/>
    <w:rsid w:val="000F2133"/>
    <w:rsid w:val="00102DE7"/>
    <w:rsid w:val="00107834"/>
    <w:rsid w:val="001200D9"/>
    <w:rsid w:val="00170D17"/>
    <w:rsid w:val="001725A9"/>
    <w:rsid w:val="001B0B87"/>
    <w:rsid w:val="001E36F2"/>
    <w:rsid w:val="00204744"/>
    <w:rsid w:val="002F28EC"/>
    <w:rsid w:val="00303631"/>
    <w:rsid w:val="003206BC"/>
    <w:rsid w:val="00354157"/>
    <w:rsid w:val="00365685"/>
    <w:rsid w:val="003A2079"/>
    <w:rsid w:val="003C04BF"/>
    <w:rsid w:val="003C23F0"/>
    <w:rsid w:val="003E3763"/>
    <w:rsid w:val="003F05F3"/>
    <w:rsid w:val="00415121"/>
    <w:rsid w:val="00450C8F"/>
    <w:rsid w:val="00492900"/>
    <w:rsid w:val="004D4DA6"/>
    <w:rsid w:val="004D5A3D"/>
    <w:rsid w:val="004E4EDF"/>
    <w:rsid w:val="005117A5"/>
    <w:rsid w:val="00537CFB"/>
    <w:rsid w:val="005A1BEC"/>
    <w:rsid w:val="005B257E"/>
    <w:rsid w:val="005C5475"/>
    <w:rsid w:val="005D1E23"/>
    <w:rsid w:val="00631704"/>
    <w:rsid w:val="00643D2A"/>
    <w:rsid w:val="0065739C"/>
    <w:rsid w:val="006C56DA"/>
    <w:rsid w:val="00707903"/>
    <w:rsid w:val="00712B9D"/>
    <w:rsid w:val="00713C81"/>
    <w:rsid w:val="00727484"/>
    <w:rsid w:val="007346C7"/>
    <w:rsid w:val="00762DD2"/>
    <w:rsid w:val="00767A8F"/>
    <w:rsid w:val="007D25C0"/>
    <w:rsid w:val="007D27E4"/>
    <w:rsid w:val="00802C17"/>
    <w:rsid w:val="00815B05"/>
    <w:rsid w:val="008530E5"/>
    <w:rsid w:val="008716DF"/>
    <w:rsid w:val="00880830"/>
    <w:rsid w:val="00901BB3"/>
    <w:rsid w:val="009535F0"/>
    <w:rsid w:val="00957EED"/>
    <w:rsid w:val="009A10D8"/>
    <w:rsid w:val="009A611F"/>
    <w:rsid w:val="009B4EE9"/>
    <w:rsid w:val="009C1C65"/>
    <w:rsid w:val="009F458F"/>
    <w:rsid w:val="00A21F5D"/>
    <w:rsid w:val="00A3492A"/>
    <w:rsid w:val="00A556F6"/>
    <w:rsid w:val="00A55EB7"/>
    <w:rsid w:val="00A61BBD"/>
    <w:rsid w:val="00A70138"/>
    <w:rsid w:val="00A965EF"/>
    <w:rsid w:val="00AD6416"/>
    <w:rsid w:val="00AE5819"/>
    <w:rsid w:val="00B17D92"/>
    <w:rsid w:val="00B33158"/>
    <w:rsid w:val="00B37626"/>
    <w:rsid w:val="00B435FF"/>
    <w:rsid w:val="00B51F98"/>
    <w:rsid w:val="00B70C61"/>
    <w:rsid w:val="00B84F9D"/>
    <w:rsid w:val="00B9539F"/>
    <w:rsid w:val="00BF3967"/>
    <w:rsid w:val="00C37B81"/>
    <w:rsid w:val="00C50FF7"/>
    <w:rsid w:val="00C5296A"/>
    <w:rsid w:val="00C67A21"/>
    <w:rsid w:val="00C71CDF"/>
    <w:rsid w:val="00C76A97"/>
    <w:rsid w:val="00C802AF"/>
    <w:rsid w:val="00CF2EDF"/>
    <w:rsid w:val="00D10129"/>
    <w:rsid w:val="00D11153"/>
    <w:rsid w:val="00D313DF"/>
    <w:rsid w:val="00E0003D"/>
    <w:rsid w:val="00E0370F"/>
    <w:rsid w:val="00E06392"/>
    <w:rsid w:val="00E10365"/>
    <w:rsid w:val="00E9127E"/>
    <w:rsid w:val="00E923B7"/>
    <w:rsid w:val="00EA2D07"/>
    <w:rsid w:val="00ED14EF"/>
    <w:rsid w:val="00EF40A4"/>
    <w:rsid w:val="00EF509B"/>
    <w:rsid w:val="00EF5BFC"/>
    <w:rsid w:val="00F16442"/>
    <w:rsid w:val="00F17C0D"/>
    <w:rsid w:val="00F32A43"/>
    <w:rsid w:val="00F5611C"/>
    <w:rsid w:val="00F76B78"/>
    <w:rsid w:val="00F83734"/>
    <w:rsid w:val="00FB7402"/>
    <w:rsid w:val="00FC1F12"/>
    <w:rsid w:val="00FD13D4"/>
    <w:rsid w:val="00FE304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78D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133"/>
    <w:pPr>
      <w:ind w:left="720"/>
      <w:contextualSpacing/>
    </w:pPr>
  </w:style>
  <w:style w:type="paragraph" w:styleId="BalloonText">
    <w:name w:val="Balloon Text"/>
    <w:basedOn w:val="Normal"/>
    <w:link w:val="BalloonTextChar"/>
    <w:uiPriority w:val="99"/>
    <w:semiHidden/>
    <w:unhideWhenUsed/>
    <w:rsid w:val="000F213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2133"/>
    <w:rPr>
      <w:rFonts w:ascii="Lucida Grande" w:hAnsi="Lucida Grande" w:cs="Lucida Grande"/>
      <w:sz w:val="18"/>
      <w:szCs w:val="18"/>
      <w:lang w:val="en-GB"/>
    </w:rPr>
  </w:style>
  <w:style w:type="character" w:styleId="Hyperlink">
    <w:name w:val="Hyperlink"/>
    <w:basedOn w:val="DefaultParagraphFont"/>
    <w:uiPriority w:val="99"/>
    <w:unhideWhenUsed/>
    <w:rsid w:val="00A70138"/>
    <w:rPr>
      <w:color w:val="0000FF" w:themeColor="hyperlink"/>
      <w:u w:val="single"/>
    </w:rPr>
  </w:style>
  <w:style w:type="character" w:styleId="PlaceholderText">
    <w:name w:val="Placeholder Text"/>
    <w:basedOn w:val="DefaultParagraphFont"/>
    <w:uiPriority w:val="99"/>
    <w:semiHidden/>
    <w:rsid w:val="00C802AF"/>
    <w:rPr>
      <w:color w:val="808080"/>
    </w:rPr>
  </w:style>
  <w:style w:type="character" w:styleId="FollowedHyperlink">
    <w:name w:val="FollowedHyperlink"/>
    <w:basedOn w:val="DefaultParagraphFont"/>
    <w:uiPriority w:val="99"/>
    <w:semiHidden/>
    <w:unhideWhenUsed/>
    <w:rsid w:val="00815B05"/>
    <w:rPr>
      <w:color w:val="800080" w:themeColor="followedHyperlink"/>
      <w:u w:val="single"/>
    </w:rPr>
  </w:style>
  <w:style w:type="table" w:styleId="TableGrid">
    <w:name w:val="Table Grid"/>
    <w:basedOn w:val="TableNormal"/>
    <w:uiPriority w:val="59"/>
    <w:rsid w:val="0030363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133"/>
    <w:pPr>
      <w:ind w:left="720"/>
      <w:contextualSpacing/>
    </w:pPr>
  </w:style>
  <w:style w:type="paragraph" w:styleId="BalloonText">
    <w:name w:val="Balloon Text"/>
    <w:basedOn w:val="Normal"/>
    <w:link w:val="BalloonTextChar"/>
    <w:uiPriority w:val="99"/>
    <w:semiHidden/>
    <w:unhideWhenUsed/>
    <w:rsid w:val="000F213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2133"/>
    <w:rPr>
      <w:rFonts w:ascii="Lucida Grande" w:hAnsi="Lucida Grande" w:cs="Lucida Grande"/>
      <w:sz w:val="18"/>
      <w:szCs w:val="18"/>
      <w:lang w:val="en-GB"/>
    </w:rPr>
  </w:style>
  <w:style w:type="character" w:styleId="Hyperlink">
    <w:name w:val="Hyperlink"/>
    <w:basedOn w:val="DefaultParagraphFont"/>
    <w:uiPriority w:val="99"/>
    <w:unhideWhenUsed/>
    <w:rsid w:val="00A70138"/>
    <w:rPr>
      <w:color w:val="0000FF" w:themeColor="hyperlink"/>
      <w:u w:val="single"/>
    </w:rPr>
  </w:style>
  <w:style w:type="character" w:styleId="PlaceholderText">
    <w:name w:val="Placeholder Text"/>
    <w:basedOn w:val="DefaultParagraphFont"/>
    <w:uiPriority w:val="99"/>
    <w:semiHidden/>
    <w:rsid w:val="00C802AF"/>
    <w:rPr>
      <w:color w:val="808080"/>
    </w:rPr>
  </w:style>
  <w:style w:type="character" w:styleId="FollowedHyperlink">
    <w:name w:val="FollowedHyperlink"/>
    <w:basedOn w:val="DefaultParagraphFont"/>
    <w:uiPriority w:val="99"/>
    <w:semiHidden/>
    <w:unhideWhenUsed/>
    <w:rsid w:val="00815B05"/>
    <w:rPr>
      <w:color w:val="800080" w:themeColor="followedHyperlink"/>
      <w:u w:val="single"/>
    </w:rPr>
  </w:style>
  <w:style w:type="table" w:styleId="TableGrid">
    <w:name w:val="Table Grid"/>
    <w:basedOn w:val="TableNormal"/>
    <w:uiPriority w:val="59"/>
    <w:rsid w:val="0030363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866140">
      <w:bodyDiv w:val="1"/>
      <w:marLeft w:val="0"/>
      <w:marRight w:val="0"/>
      <w:marTop w:val="0"/>
      <w:marBottom w:val="0"/>
      <w:divBdr>
        <w:top w:val="none" w:sz="0" w:space="0" w:color="auto"/>
        <w:left w:val="none" w:sz="0" w:space="0" w:color="auto"/>
        <w:bottom w:val="none" w:sz="0" w:space="0" w:color="auto"/>
        <w:right w:val="none" w:sz="0" w:space="0" w:color="auto"/>
      </w:divBdr>
    </w:div>
    <w:div w:id="2074037493">
      <w:bodyDiv w:val="1"/>
      <w:marLeft w:val="0"/>
      <w:marRight w:val="0"/>
      <w:marTop w:val="0"/>
      <w:marBottom w:val="0"/>
      <w:divBdr>
        <w:top w:val="none" w:sz="0" w:space="0" w:color="auto"/>
        <w:left w:val="none" w:sz="0" w:space="0" w:color="auto"/>
        <w:bottom w:val="none" w:sz="0" w:space="0" w:color="auto"/>
        <w:right w:val="none" w:sz="0" w:space="0" w:color="auto"/>
      </w:divBdr>
    </w:div>
    <w:div w:id="20976267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voyages.sdss.org/for-educators/ground-control/sdss-plates-for-education/plate-workshop-resources/" TargetMode="External"/><Relationship Id="rId20" Type="http://schemas.openxmlformats.org/officeDocument/2006/relationships/hyperlink" Target="mailto:voyages@SDSS.org" TargetMode="External"/><Relationship Id="rId21" Type="http://schemas.openxmlformats.org/officeDocument/2006/relationships/image" Target="media/image5.png"/><Relationship Id="rId22" Type="http://schemas.microsoft.com/office/2007/relationships/hdphoto" Target="media/hdphoto1.wdp"/><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hyperlink" Target="mailto:voyages@SDSS.org" TargetMode="External"/><Relationship Id="rId26" Type="http://schemas.openxmlformats.org/officeDocument/2006/relationships/hyperlink" Target="mailto:voyages@SDSS.org"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kyserver.sdss.org/dr15/en/tools/chart/navi.aspx" TargetMode="External"/><Relationship Id="rId11" Type="http://schemas.openxmlformats.org/officeDocument/2006/relationships/hyperlink" Target="http://voyages.sdss.org/preflight/locating-objects/ra-dec/" TargetMode="External"/><Relationship Id="rId12" Type="http://schemas.openxmlformats.org/officeDocument/2006/relationships/hyperlink" Target="http://voyages.sdss.org/preflight/light/spectra/" TargetMode="External"/><Relationship Id="rId13" Type="http://schemas.openxmlformats.org/officeDocument/2006/relationships/hyperlink" Target="https://tinyurl.com/amazoncommandstrips" TargetMode="External"/><Relationship Id="rId14" Type="http://schemas.openxmlformats.org/officeDocument/2006/relationships/image" Target="media/image1.png"/><Relationship Id="rId15" Type="http://schemas.openxmlformats.org/officeDocument/2006/relationships/hyperlink" Target="http://voyages.sdss.org/launch/milky-way/sdss-constellations/discovering-constellations-using-sdss-plates/"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yperlink" Target="mailto:voyages@SDSS.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voyages.sdss.org/preflight/light/redshift/" TargetMode="External"/><Relationship Id="rId8" Type="http://schemas.openxmlformats.org/officeDocument/2006/relationships/hyperlink" Target="https://voyages.sdss.org/for-educators/ground-control/sdss-plates-for-education/plate-workshop-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1334C-3095-294A-A607-35A1E9613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1630</Words>
  <Characters>9291</Characters>
  <Application>Microsoft Macintosh Word</Application>
  <DocSecurity>0</DocSecurity>
  <Lines>77</Lines>
  <Paragraphs>21</Paragraphs>
  <ScaleCrop>false</ScaleCrop>
  <Company>Holm Studio</Company>
  <LinksUpToDate>false</LinksUpToDate>
  <CharactersWithSpaces>10900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Oriel Marshall</dc:creator>
  <cp:keywords/>
  <dc:description/>
  <cp:lastModifiedBy>Oriel Marshall</cp:lastModifiedBy>
  <cp:revision>3</cp:revision>
  <cp:lastPrinted>2019-09-02T10:30:00Z</cp:lastPrinted>
  <dcterms:created xsi:type="dcterms:W3CDTF">2019-09-02T14:00:00Z</dcterms:created>
  <dcterms:modified xsi:type="dcterms:W3CDTF">2019-09-03T12:27:00Z</dcterms:modified>
</cp:coreProperties>
</file>