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F44C" w14:textId="114DE0F3" w:rsidR="00E6211D" w:rsidRDefault="00E6211D">
      <w:r>
        <w:t>Relational opperators have a lower precedence than arithmetic operators, so an expression like i&lt;lim-1 is taken as i &lt; (lim-1)</w:t>
      </w:r>
    </w:p>
    <w:p w14:paraId="1A85386C" w14:textId="48E54D65" w:rsidR="00ED28C4" w:rsidRPr="00E6211D" w:rsidRDefault="00ED28C4">
      <w:pPr>
        <w:rPr>
          <w:b/>
          <w:bCs/>
          <w:u w:val="single"/>
        </w:rPr>
      </w:pPr>
      <w:r w:rsidRPr="00E6211D">
        <w:rPr>
          <w:b/>
          <w:bCs/>
          <w:u w:val="single"/>
        </w:rPr>
        <w:t>Data types and sizes</w:t>
      </w:r>
    </w:p>
    <w:p w14:paraId="0A5061CF" w14:textId="4CB01793" w:rsidR="00ED28C4" w:rsidRDefault="00ED28C4">
      <w:r>
        <w:t>Variables and constants Are the basic data objects manipulated in a program.</w:t>
      </w:r>
    </w:p>
    <w:p w14:paraId="5D42CCF3" w14:textId="7F97FB6D" w:rsidR="00ED28C4" w:rsidRDefault="00ED28C4">
      <w:r>
        <w:t xml:space="preserve">There are </w:t>
      </w:r>
      <w:r>
        <w:rPr>
          <w:u w:val="single"/>
        </w:rPr>
        <w:t xml:space="preserve">signed and unsigned </w:t>
      </w:r>
      <w:r>
        <w:t xml:space="preserve">forms of all integer types, and notations for unsigned constants and hexadecimal character constants. </w:t>
      </w:r>
    </w:p>
    <w:p w14:paraId="6ED42C96" w14:textId="09AD3846" w:rsidR="00ED28C4" w:rsidRDefault="00ED28C4">
      <w:r>
        <w:t xml:space="preserve">Floating point operations may be done in single precision. There is also a long double type for extended precision. String constants may be concatenated at compiler time. </w:t>
      </w:r>
    </w:p>
    <w:p w14:paraId="35BC9763" w14:textId="555488D4" w:rsidR="00ED28C4" w:rsidRDefault="00ED28C4">
      <w:r>
        <w:t xml:space="preserve">Objects may be declared const, which prevents them from being changed. </w:t>
      </w:r>
    </w:p>
    <w:p w14:paraId="6FA4F278" w14:textId="77777777" w:rsidR="00586ED1" w:rsidRDefault="00ED28C4">
      <w:r>
        <w:t xml:space="preserve">Short -16 bits </w:t>
      </w:r>
      <w:r w:rsidR="00586ED1">
        <w:t>(2 bytes)</w:t>
      </w:r>
    </w:p>
    <w:p w14:paraId="715C2B17" w14:textId="77777777" w:rsidR="00586ED1" w:rsidRDefault="00586ED1">
      <w:r>
        <w:t>L</w:t>
      </w:r>
      <w:r w:rsidR="00ED28C4">
        <w:t>ong – 32 bits</w:t>
      </w:r>
      <w:r>
        <w:t xml:space="preserve"> (4 bytes)</w:t>
      </w:r>
    </w:p>
    <w:p w14:paraId="44ABA906" w14:textId="30B80DFA" w:rsidR="00E6211D" w:rsidRDefault="00586ED1">
      <w:r>
        <w:t xml:space="preserve">Whether plain </w:t>
      </w:r>
      <w:r>
        <w:rPr>
          <w:i/>
          <w:iCs/>
        </w:rPr>
        <w:t>char</w:t>
      </w:r>
      <w:r>
        <w:t xml:space="preserve"> </w:t>
      </w:r>
      <w:proofErr w:type="gramStart"/>
      <w:r>
        <w:t>are</w:t>
      </w:r>
      <w:proofErr w:type="gramEnd"/>
      <w:r>
        <w:t xml:space="preserve"> signed or unsigned, is machine dependent, but printable characters are always positive. </w:t>
      </w:r>
    </w:p>
    <w:p w14:paraId="1FFD010B" w14:textId="69C000C5" w:rsidR="00C36070" w:rsidRDefault="00C36070" w:rsidP="00C36070">
      <w:pPr>
        <w:pStyle w:val="Heading2"/>
      </w:pPr>
      <w:r>
        <w:t>Enumeration</w:t>
      </w:r>
    </w:p>
    <w:p w14:paraId="77D907B5" w14:textId="52BE17C3" w:rsidR="00E6211D" w:rsidRDefault="00E6211D">
      <w:r>
        <w:t xml:space="preserve">Enumeration </w:t>
      </w:r>
      <w:proofErr w:type="gramStart"/>
      <w:r w:rsidR="00C36070">
        <w:t>provide</w:t>
      </w:r>
      <w:proofErr w:type="gramEnd"/>
      <w:r w:rsidR="00C36070">
        <w:t xml:space="preserve"> a convenient way to associate constant values with names, an alternative to #define wit the advantage that the values can be generated fro you. Although variables of enum types may be declared, compilers need not check that you store in such a variable is a valid value for the enumeration. Nevertheless, enumeration variables fofer the chance fo checking, and so are often better than #defines. In adduition, a debugger was able to print values of enumeration in their symbolic form. </w:t>
      </w:r>
    </w:p>
    <w:p w14:paraId="61A276E5" w14:textId="7BAD994B" w:rsidR="00C36070" w:rsidRDefault="00C36070">
      <w:r>
        <w:t xml:space="preserve">Declaration </w:t>
      </w:r>
    </w:p>
    <w:p w14:paraId="4DDEBFCA" w14:textId="424A5D1E" w:rsidR="00C36070" w:rsidRDefault="00C36070" w:rsidP="00C36070">
      <w:pPr>
        <w:pStyle w:val="ListParagraph"/>
        <w:numPr>
          <w:ilvl w:val="0"/>
          <w:numId w:val="1"/>
        </w:numPr>
      </w:pPr>
      <w:r>
        <w:t xml:space="preserve">Global and static variables are initialized to static by default </w:t>
      </w:r>
    </w:p>
    <w:p w14:paraId="5EBCF1B4" w14:textId="4FC4D898" w:rsidR="00C36070" w:rsidRDefault="00C36070" w:rsidP="00C36070">
      <w:r>
        <w:t xml:space="preserve">Type conversion </w:t>
      </w:r>
    </w:p>
    <w:p w14:paraId="4DB61C47" w14:textId="775ADF88" w:rsidR="00C36070" w:rsidRDefault="00C36070" w:rsidP="00C36070">
      <w:r>
        <w:t xml:space="preserve">In general, the only automatic conversion are </w:t>
      </w:r>
      <w:r w:rsidRPr="00193205">
        <w:rPr>
          <w:highlight w:val="yellow"/>
        </w:rPr>
        <w:t>those that convert a “narrower” operarand into a “wider”</w:t>
      </w:r>
      <w:r>
        <w:t xml:space="preserve"> one without losing information, such as converting an integer to floating point in an expression like f+1. </w:t>
      </w:r>
    </w:p>
    <w:p w14:paraId="743E686D" w14:textId="4BB75E77" w:rsidR="00C36070" w:rsidRDefault="00C36070" w:rsidP="00C36070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  <w:iCs/>
        </w:rPr>
        <w:t xml:space="preserve">char </w:t>
      </w:r>
      <w:r>
        <w:t xml:space="preserve"> is just an small </w:t>
      </w:r>
      <w:r>
        <w:rPr>
          <w:i/>
          <w:iCs/>
        </w:rPr>
        <w:t xml:space="preserve">int </w:t>
      </w:r>
    </w:p>
    <w:p w14:paraId="54AFCC74" w14:textId="3EA8F00E" w:rsidR="00C36070" w:rsidRDefault="00797D6D" w:rsidP="00797D6D">
      <w:r>
        <w:t xml:space="preserve">Implicit arithmetic conversions work much as expected. In general, if an operator takes 2 opernds of different arithmetic types, the “lower” type will be converted to the “higher” type. </w:t>
      </w:r>
    </w:p>
    <w:p w14:paraId="720E0C5E" w14:textId="174BDF24" w:rsidR="00797D6D" w:rsidRDefault="00797D6D" w:rsidP="00797D6D">
      <w:pPr>
        <w:pStyle w:val="ListParagraph"/>
        <w:numPr>
          <w:ilvl w:val="0"/>
          <w:numId w:val="1"/>
        </w:numPr>
      </w:pPr>
      <w:r>
        <w:t xml:space="preserve">If either operand is long double, convert the othert to long double </w:t>
      </w:r>
    </w:p>
    <w:p w14:paraId="54BC382D" w14:textId="62B95EC6" w:rsidR="00797D6D" w:rsidRDefault="00797D6D" w:rsidP="00797D6D">
      <w:pPr>
        <w:pStyle w:val="ListParagraph"/>
        <w:numPr>
          <w:ilvl w:val="0"/>
          <w:numId w:val="1"/>
        </w:numPr>
      </w:pPr>
      <w:r>
        <w:t xml:space="preserve">Otherwise, if either operand is double, convert the other to double </w:t>
      </w:r>
    </w:p>
    <w:p w14:paraId="04D04175" w14:textId="241180C6" w:rsidR="00797D6D" w:rsidRDefault="00797D6D" w:rsidP="00797D6D">
      <w:pPr>
        <w:pStyle w:val="ListParagraph"/>
        <w:numPr>
          <w:ilvl w:val="0"/>
          <w:numId w:val="1"/>
        </w:numPr>
      </w:pPr>
      <w:r>
        <w:t xml:space="preserve">Otherwise, if either </w:t>
      </w:r>
      <w:r w:rsidR="005C7067">
        <w:t>o</w:t>
      </w:r>
      <w:r>
        <w:t>p</w:t>
      </w:r>
      <w:r w:rsidR="005C7067">
        <w:t>e</w:t>
      </w:r>
      <w:r>
        <w:t>rand is float, convert the other to float</w:t>
      </w:r>
    </w:p>
    <w:p w14:paraId="68C3FFD5" w14:textId="5F000E75" w:rsidR="00797D6D" w:rsidRDefault="00797D6D" w:rsidP="00797D6D">
      <w:pPr>
        <w:pStyle w:val="ListParagraph"/>
        <w:numPr>
          <w:ilvl w:val="0"/>
          <w:numId w:val="1"/>
        </w:numPr>
      </w:pPr>
      <w:r>
        <w:t>Otherwise, convert char and short to int</w:t>
      </w:r>
    </w:p>
    <w:p w14:paraId="2B9F366E" w14:textId="20378B3A" w:rsidR="00797D6D" w:rsidRDefault="00797D6D" w:rsidP="00797D6D">
      <w:pPr>
        <w:pStyle w:val="ListParagraph"/>
        <w:numPr>
          <w:ilvl w:val="0"/>
          <w:numId w:val="1"/>
        </w:numPr>
      </w:pPr>
      <w:r>
        <w:t xml:space="preserve">Then if , either operand is long, convert the other to long </w:t>
      </w:r>
    </w:p>
    <w:p w14:paraId="76F79D39" w14:textId="56F07B5C" w:rsidR="00797D6D" w:rsidRDefault="00797D6D" w:rsidP="00797D6D">
      <w:r>
        <w:t xml:space="preserve">Since an argument of a function call is an expression, type conversions also take place when arguments are passed to functions. In absence of a function prototype, char and short become int, and float </w:t>
      </w:r>
      <w:r>
        <w:lastRenderedPageBreak/>
        <w:t>becomes double. This is why we have declared function arguments to be int and double even when the function is called with char and float.</w:t>
      </w:r>
      <w:r w:rsidR="005C7067">
        <w:t xml:space="preserve"> </w:t>
      </w:r>
    </w:p>
    <w:p w14:paraId="0DE4F90E" w14:textId="24FF7350" w:rsidR="00797D6D" w:rsidRDefault="00797D6D" w:rsidP="00797D6D">
      <w:r>
        <w:t xml:space="preserve"> </w:t>
      </w:r>
    </w:p>
    <w:p w14:paraId="76650B43" w14:textId="16BAC71A" w:rsidR="00193205" w:rsidRDefault="00193205" w:rsidP="00797D6D">
      <w:r>
        <w:t>Assignment operators and expressions</w:t>
      </w:r>
    </w:p>
    <w:p w14:paraId="5EA26845" w14:textId="17871A8D" w:rsidR="00140419" w:rsidRDefault="00140419" w:rsidP="00797D6D">
      <w:r>
        <w:t>\</w:t>
      </w:r>
    </w:p>
    <w:p w14:paraId="1674EB7E" w14:textId="0EDAECEE" w:rsidR="00193205" w:rsidRDefault="00193205" w:rsidP="00797D6D"/>
    <w:p w14:paraId="7881E8D1" w14:textId="77777777" w:rsidR="00797D6D" w:rsidRDefault="00797D6D" w:rsidP="00797D6D"/>
    <w:p w14:paraId="54816061" w14:textId="77777777" w:rsidR="00AB1473" w:rsidRDefault="00C36070" w:rsidP="00AB1473">
      <w:r>
        <w:br w:type="page"/>
      </w:r>
      <w:r w:rsidR="00AB1473">
        <w:lastRenderedPageBreak/>
        <w:t>D:\c_programming_tutorial\range.c</w:t>
      </w:r>
    </w:p>
    <w:p w14:paraId="025B55F7" w14:textId="77777777" w:rsidR="00AB1473" w:rsidRDefault="00AB1473" w:rsidP="00AB1473">
      <w:r>
        <w:t>D:\c_programming_tutorial\atoi.c</w:t>
      </w:r>
    </w:p>
    <w:p w14:paraId="0477F9D1" w14:textId="04FD875A" w:rsidR="00C36070" w:rsidRDefault="00AB1473" w:rsidP="00AB1473">
      <w:r>
        <w:t>D:\c_programming_tutorial\detab.c</w:t>
      </w:r>
    </w:p>
    <w:p w14:paraId="4D5315F3" w14:textId="77777777" w:rsidR="00C36070" w:rsidRPr="00ED28C4" w:rsidRDefault="00C36070" w:rsidP="00C36070"/>
    <w:sectPr w:rsidR="00C36070" w:rsidRPr="00ED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1767"/>
    <w:multiLevelType w:val="hybridMultilevel"/>
    <w:tmpl w:val="3D287AE6"/>
    <w:lvl w:ilvl="0" w:tplc="F0E4E9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8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4"/>
    <w:rsid w:val="00140419"/>
    <w:rsid w:val="00163FE0"/>
    <w:rsid w:val="00193205"/>
    <w:rsid w:val="001A773F"/>
    <w:rsid w:val="00586ED1"/>
    <w:rsid w:val="005C7067"/>
    <w:rsid w:val="00660D24"/>
    <w:rsid w:val="00797D6D"/>
    <w:rsid w:val="00AB1473"/>
    <w:rsid w:val="00C36070"/>
    <w:rsid w:val="00E6211D"/>
    <w:rsid w:val="00E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6748"/>
  <w15:chartTrackingRefBased/>
  <w15:docId w15:val="{7F31E254-A7BE-4047-A8C1-5AEC8A72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6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Chan</dc:creator>
  <cp:keywords/>
  <dc:description/>
  <cp:lastModifiedBy>Chan Jian Xiang</cp:lastModifiedBy>
  <cp:revision>4</cp:revision>
  <dcterms:created xsi:type="dcterms:W3CDTF">2022-11-03T07:46:00Z</dcterms:created>
  <dcterms:modified xsi:type="dcterms:W3CDTF">2022-11-05T05:33:00Z</dcterms:modified>
</cp:coreProperties>
</file>