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AA2F" w14:textId="3850C73E" w:rsidR="00EC4B39" w:rsidRPr="00EC4B39" w:rsidRDefault="00EC4B39" w:rsidP="00EC4B39">
      <w:pPr>
        <w:jc w:val="left"/>
        <w:rPr>
          <w:rFonts w:ascii="宋体" w:eastAsia="宋体" w:hAnsi="宋体"/>
          <w:sz w:val="28"/>
          <w:szCs w:val="28"/>
        </w:rPr>
      </w:pPr>
      <w:r w:rsidRPr="00EC4B39">
        <w:rPr>
          <w:rFonts w:ascii="宋体" w:eastAsia="宋体" w:hAnsi="宋体" w:hint="eastAsia"/>
          <w:sz w:val="28"/>
          <w:szCs w:val="28"/>
        </w:rPr>
        <w:t>生物课题研究：</w:t>
      </w:r>
    </w:p>
    <w:p w14:paraId="0A702394" w14:textId="07EE21C3" w:rsidR="00EC4B39" w:rsidRPr="00205F77" w:rsidRDefault="002506F6" w:rsidP="00EC4B39">
      <w:pPr>
        <w:jc w:val="center"/>
        <w:rPr>
          <w:rFonts w:ascii="宋体" w:eastAsia="宋体" w:hAnsi="宋体"/>
          <w:b/>
          <w:bCs/>
          <w:color w:val="1D1D1F"/>
          <w:sz w:val="32"/>
          <w:szCs w:val="32"/>
          <w:shd w:val="clear" w:color="auto" w:fill="FFFFFF"/>
        </w:rPr>
      </w:pPr>
      <w:r w:rsidRPr="00205F77">
        <w:rPr>
          <w:rFonts w:ascii="宋体" w:eastAsia="宋体" w:hAnsi="宋体" w:hint="eastAsia"/>
          <w:b/>
          <w:bCs/>
          <w:color w:val="1D1D1F"/>
          <w:sz w:val="32"/>
          <w:szCs w:val="32"/>
          <w:shd w:val="clear" w:color="auto" w:fill="FFFFFF"/>
        </w:rPr>
        <w:t>探究</w:t>
      </w:r>
      <w:r w:rsidR="00EC4B39" w:rsidRPr="00205F77">
        <w:rPr>
          <w:rFonts w:ascii="宋体" w:eastAsia="宋体" w:hAnsi="宋体" w:hint="eastAsia"/>
          <w:b/>
          <w:bCs/>
          <w:color w:val="1D1D1F"/>
          <w:sz w:val="32"/>
          <w:szCs w:val="32"/>
          <w:shd w:val="clear" w:color="auto" w:fill="FFFFFF"/>
        </w:rPr>
        <w:t>矿物与生物颜料褪色</w:t>
      </w:r>
      <w:r w:rsidRPr="00205F77">
        <w:rPr>
          <w:rFonts w:ascii="宋体" w:eastAsia="宋体" w:hAnsi="宋体" w:hint="eastAsia"/>
          <w:b/>
          <w:bCs/>
          <w:color w:val="1D1D1F"/>
          <w:sz w:val="32"/>
          <w:szCs w:val="32"/>
          <w:shd w:val="clear" w:color="auto" w:fill="FFFFFF"/>
        </w:rPr>
        <w:t>的</w:t>
      </w:r>
      <w:r w:rsidR="00E83FDF" w:rsidRPr="00205F77">
        <w:rPr>
          <w:rFonts w:ascii="宋体" w:eastAsia="宋体" w:hAnsi="宋体" w:hint="eastAsia"/>
          <w:b/>
          <w:bCs/>
          <w:color w:val="1D1D1F"/>
          <w:sz w:val="32"/>
          <w:szCs w:val="32"/>
          <w:shd w:val="clear" w:color="auto" w:fill="FFFFFF"/>
        </w:rPr>
        <w:t>真相</w:t>
      </w:r>
    </w:p>
    <w:p w14:paraId="1D29DEE5" w14:textId="7FFD6B30" w:rsidR="00EC4B39" w:rsidRPr="00205F77" w:rsidRDefault="00EC4B39" w:rsidP="00EC4B39">
      <w:pPr>
        <w:jc w:val="center"/>
        <w:rPr>
          <w:rFonts w:ascii="宋体" w:eastAsia="宋体" w:hAnsi="宋体"/>
          <w:b/>
          <w:bCs/>
          <w:color w:val="1D1D1F"/>
          <w:sz w:val="22"/>
          <w:szCs w:val="22"/>
          <w:shd w:val="clear" w:color="auto" w:fill="FFFFFF"/>
        </w:rPr>
      </w:pPr>
      <w:r w:rsidRPr="00205F77">
        <w:rPr>
          <w:rFonts w:ascii="宋体" w:eastAsia="宋体" w:hAnsi="宋体" w:hint="eastAsia"/>
          <w:b/>
          <w:bCs/>
          <w:color w:val="1D1D1F"/>
          <w:sz w:val="22"/>
          <w:szCs w:val="22"/>
          <w:shd w:val="clear" w:color="auto" w:fill="FFFFFF"/>
        </w:rPr>
        <w:t>高一（2）班 郁立婷</w:t>
      </w:r>
    </w:p>
    <w:p w14:paraId="115CC646" w14:textId="2F2F384F" w:rsidR="00205F77" w:rsidRDefault="00205F77" w:rsidP="00EC4B39">
      <w:pPr>
        <w:jc w:val="center"/>
        <w:rPr>
          <w:rFonts w:ascii="宋体" w:eastAsia="宋体" w:hAnsi="宋体"/>
          <w:color w:val="1D1D1F"/>
          <w:szCs w:val="21"/>
          <w:shd w:val="clear" w:color="auto" w:fill="FFFFFF"/>
        </w:rPr>
      </w:pPr>
    </w:p>
    <w:p w14:paraId="418FF01D" w14:textId="30FB24FC" w:rsidR="00205F77" w:rsidRPr="00205F77" w:rsidRDefault="00205F77" w:rsidP="00205F77">
      <w:pPr>
        <w:jc w:val="left"/>
        <w:rPr>
          <w:rFonts w:ascii="宋体" w:eastAsia="宋体" w:hAnsi="宋体" w:hint="eastAsia"/>
          <w:b/>
          <w:bCs/>
          <w:color w:val="1D1D1F"/>
          <w:sz w:val="28"/>
          <w:szCs w:val="28"/>
          <w:shd w:val="clear" w:color="auto" w:fill="FFFFFF"/>
        </w:rPr>
      </w:pPr>
      <w:r w:rsidRPr="00205F77">
        <w:rPr>
          <w:rFonts w:ascii="宋体" w:eastAsia="宋体" w:hAnsi="宋体" w:hint="eastAsia"/>
          <w:b/>
          <w:bCs/>
          <w:color w:val="1D1D1F"/>
          <w:sz w:val="28"/>
          <w:szCs w:val="28"/>
          <w:shd w:val="clear" w:color="auto" w:fill="FFFFFF"/>
        </w:rPr>
        <w:t>「 摘要 」</w:t>
      </w:r>
    </w:p>
    <w:p w14:paraId="0D12B5F3" w14:textId="2DC6AC5F" w:rsidR="00EC4B39" w:rsidRDefault="00EC4B39" w:rsidP="000F72C5">
      <w:pPr>
        <w:ind w:firstLine="360"/>
        <w:jc w:val="left"/>
        <w:rPr>
          <w:rFonts w:ascii="宋体" w:eastAsia="宋体" w:hAnsi="宋体" w:cs="宋体"/>
          <w:kern w:val="0"/>
          <w:sz w:val="24"/>
        </w:rPr>
      </w:pPr>
      <w:r w:rsidRPr="00EC4B39">
        <w:rPr>
          <w:rFonts w:ascii="宋体" w:eastAsia="宋体" w:hAnsi="宋体" w:cs="宋体"/>
          <w:kern w:val="0"/>
          <w:sz w:val="24"/>
        </w:rPr>
        <w:t>纵观古今艺术史，有不少艺术作品流传至今，可当我们与历史史料进行比较并研究，这些名家之作好像并没有再现辉煌，其色与泽似是都发生了变化。贴近我们的生活，幼时的画作如今也失去了它往日艳丽的色彩。或许艺术创作</w:t>
      </w:r>
      <w:r w:rsidRPr="000F72C5">
        <w:rPr>
          <w:rFonts w:ascii="宋体" w:eastAsia="宋体" w:hAnsi="宋体" w:cs="宋体" w:hint="eastAsia"/>
          <w:kern w:val="0"/>
          <w:sz w:val="24"/>
        </w:rPr>
        <w:t>的</w:t>
      </w:r>
      <w:r w:rsidRPr="00EC4B39">
        <w:rPr>
          <w:rFonts w:ascii="宋体" w:eastAsia="宋体" w:hAnsi="宋体" w:cs="宋体"/>
          <w:kern w:val="0"/>
          <w:sz w:val="24"/>
        </w:rPr>
        <w:t>魅力在其创作完的一瞬间，但是保留其这份惊艳也是艺术研究者的宏愿。</w:t>
      </w:r>
    </w:p>
    <w:p w14:paraId="39CF744E" w14:textId="66ADAC3A" w:rsidR="00205F77" w:rsidRDefault="00205F77" w:rsidP="000F72C5">
      <w:pPr>
        <w:ind w:firstLine="360"/>
        <w:jc w:val="left"/>
        <w:rPr>
          <w:rFonts w:ascii="宋体" w:eastAsia="宋体" w:hAnsi="宋体" w:cs="宋体"/>
          <w:kern w:val="0"/>
          <w:sz w:val="24"/>
        </w:rPr>
      </w:pPr>
    </w:p>
    <w:p w14:paraId="2FB50962" w14:textId="7EE47B7E" w:rsidR="00205F77" w:rsidRPr="00205F77" w:rsidRDefault="00205F77" w:rsidP="00205F77">
      <w:pPr>
        <w:jc w:val="left"/>
        <w:rPr>
          <w:rFonts w:ascii="宋体" w:eastAsia="宋体" w:hAnsi="宋体" w:hint="eastAsia"/>
          <w:b/>
          <w:bCs/>
          <w:color w:val="1D1D1F"/>
          <w:sz w:val="28"/>
          <w:szCs w:val="28"/>
          <w:shd w:val="clear" w:color="auto" w:fill="FFFFFF"/>
        </w:rPr>
      </w:pPr>
      <w:r w:rsidRPr="00205F77">
        <w:rPr>
          <w:rFonts w:ascii="宋体" w:eastAsia="宋体" w:hAnsi="宋体" w:cs="宋体" w:hint="eastAsia"/>
          <w:b/>
          <w:bCs/>
          <w:kern w:val="0"/>
          <w:sz w:val="28"/>
          <w:szCs w:val="28"/>
        </w:rPr>
        <w:t xml:space="preserve">「 </w:t>
      </w:r>
      <w:r>
        <w:rPr>
          <w:rFonts w:ascii="宋体" w:eastAsia="宋体" w:hAnsi="宋体" w:cs="宋体" w:hint="eastAsia"/>
          <w:b/>
          <w:bCs/>
          <w:kern w:val="0"/>
          <w:sz w:val="28"/>
          <w:szCs w:val="28"/>
        </w:rPr>
        <w:t>前言</w:t>
      </w:r>
      <w:r w:rsidRPr="00205F77">
        <w:rPr>
          <w:rFonts w:ascii="宋体" w:eastAsia="宋体" w:hAnsi="宋体" w:cs="宋体" w:hint="eastAsia"/>
          <w:b/>
          <w:bCs/>
          <w:kern w:val="0"/>
          <w:sz w:val="28"/>
          <w:szCs w:val="28"/>
        </w:rPr>
        <w:t xml:space="preserve"> 」</w:t>
      </w:r>
    </w:p>
    <w:p w14:paraId="7B60199F" w14:textId="29F2B3C7" w:rsidR="00EC4B39" w:rsidRPr="000F72C5" w:rsidRDefault="00EC4B39" w:rsidP="000F72C5">
      <w:pPr>
        <w:ind w:firstLine="360"/>
        <w:jc w:val="left"/>
        <w:rPr>
          <w:rFonts w:ascii="宋体" w:eastAsia="宋体" w:hAnsi="宋体" w:cs="宋体"/>
          <w:kern w:val="0"/>
          <w:sz w:val="24"/>
        </w:rPr>
      </w:pPr>
      <w:r w:rsidRPr="00EC4B39">
        <w:rPr>
          <w:rFonts w:ascii="宋体" w:eastAsia="宋体" w:hAnsi="宋体" w:cs="宋体"/>
          <w:kern w:val="0"/>
          <w:sz w:val="24"/>
        </w:rPr>
        <w:t>那究竟为何绘画作品经历时间的沉淀会</w:t>
      </w:r>
      <w:r w:rsidR="00B85D13">
        <w:rPr>
          <w:rFonts w:ascii="宋体" w:eastAsia="宋体" w:hAnsi="宋体" w:cs="宋体" w:hint="eastAsia"/>
          <w:kern w:val="0"/>
          <w:sz w:val="24"/>
        </w:rPr>
        <w:t>褪色</w:t>
      </w:r>
      <w:r w:rsidRPr="00EC4B39">
        <w:rPr>
          <w:rFonts w:ascii="宋体" w:eastAsia="宋体" w:hAnsi="宋体" w:cs="宋体"/>
          <w:kern w:val="0"/>
          <w:sz w:val="24"/>
        </w:rPr>
        <w:t>呢？</w:t>
      </w:r>
    </w:p>
    <w:p w14:paraId="3BFBEDF7" w14:textId="46DF12E0" w:rsidR="00717402" w:rsidRDefault="000F72C5" w:rsidP="00717402">
      <w:pPr>
        <w:ind w:firstLine="360"/>
        <w:jc w:val="left"/>
        <w:rPr>
          <w:rFonts w:ascii="宋体" w:eastAsia="宋体" w:hAnsi="宋体"/>
          <w:color w:val="1D1D1F"/>
          <w:sz w:val="24"/>
          <w:shd w:val="clear" w:color="auto" w:fill="FFFFFF"/>
        </w:rPr>
      </w:pPr>
      <w:r w:rsidRPr="000F72C5">
        <w:rPr>
          <w:rFonts w:ascii="宋体" w:eastAsia="宋体" w:hAnsi="宋体" w:hint="eastAsia"/>
          <w:color w:val="1D1D1F"/>
          <w:sz w:val="24"/>
          <w:shd w:val="clear" w:color="auto" w:fill="FFFFFF"/>
        </w:rPr>
        <w:t>如今我们所用与绘画的颜料，根据绘画形式的不同会分成很多种。聚焦最容易制成的水彩颜料与文艺复兴时期最常用的油画颜料，水彩颜料通常由色料、树胶粘合剂、甘油、牛胆等防腐剂、蒸发水制成；油画颜料顾名思义，主要由色素与油制成，同时还有一些添加剂等。无论什么颜料，必不可少等就是色剂。而早期的颜料制作工业没有发达的技术，颜料的色剂多是从矿物与生物中提取。姑且不谈世间颜色有无数种，那些最基本等色调是从何而来的呢？或许根据这些色剂的起源，我们可以得到它们最终失去</w:t>
      </w:r>
      <w:r w:rsidR="00B85D13">
        <w:rPr>
          <w:rFonts w:ascii="宋体" w:eastAsia="宋体" w:hAnsi="宋体" w:hint="eastAsia"/>
          <w:color w:val="1D1D1F"/>
          <w:sz w:val="24"/>
          <w:shd w:val="clear" w:color="auto" w:fill="FFFFFF"/>
        </w:rPr>
        <w:t>原有</w:t>
      </w:r>
      <w:r w:rsidRPr="000F72C5">
        <w:rPr>
          <w:rFonts w:ascii="宋体" w:eastAsia="宋体" w:hAnsi="宋体" w:hint="eastAsia"/>
          <w:color w:val="1D1D1F"/>
          <w:sz w:val="24"/>
          <w:shd w:val="clear" w:color="auto" w:fill="FFFFFF"/>
        </w:rPr>
        <w:t>色泽的原因。</w:t>
      </w:r>
      <w:bookmarkStart w:id="0" w:name="OLE_LINK7"/>
    </w:p>
    <w:p w14:paraId="4A529550" w14:textId="5D36FB92" w:rsidR="00205F77" w:rsidRDefault="00205F77" w:rsidP="00717402">
      <w:pPr>
        <w:ind w:firstLine="360"/>
        <w:jc w:val="left"/>
        <w:rPr>
          <w:rFonts w:ascii="宋体" w:eastAsia="宋体" w:hAnsi="宋体"/>
          <w:color w:val="1D1D1F"/>
          <w:sz w:val="24"/>
          <w:shd w:val="clear" w:color="auto" w:fill="FFFFFF"/>
        </w:rPr>
      </w:pPr>
    </w:p>
    <w:p w14:paraId="215E0441" w14:textId="0B9FDBA5" w:rsidR="00205F77" w:rsidRPr="00205F77" w:rsidRDefault="00205F77" w:rsidP="00205F77">
      <w:pPr>
        <w:jc w:val="left"/>
        <w:rPr>
          <w:rFonts w:ascii="宋体" w:eastAsia="宋体" w:hAnsi="宋体" w:hint="eastAsia"/>
          <w:b/>
          <w:bCs/>
          <w:color w:val="1D1D1F"/>
          <w:sz w:val="28"/>
          <w:szCs w:val="28"/>
          <w:shd w:val="clear" w:color="auto" w:fill="FFFFFF"/>
        </w:rPr>
      </w:pPr>
      <w:r w:rsidRPr="00205F77">
        <w:rPr>
          <w:rFonts w:ascii="宋体" w:eastAsia="宋体" w:hAnsi="宋体" w:cs="宋体" w:hint="eastAsia"/>
          <w:b/>
          <w:bCs/>
          <w:kern w:val="0"/>
          <w:sz w:val="28"/>
          <w:szCs w:val="28"/>
        </w:rPr>
        <w:t xml:space="preserve">「 </w:t>
      </w:r>
      <w:r>
        <w:rPr>
          <w:rFonts w:ascii="宋体" w:eastAsia="宋体" w:hAnsi="宋体" w:cs="宋体" w:hint="eastAsia"/>
          <w:b/>
          <w:bCs/>
          <w:kern w:val="0"/>
          <w:sz w:val="28"/>
          <w:szCs w:val="28"/>
        </w:rPr>
        <w:t>研究</w:t>
      </w:r>
      <w:r w:rsidRPr="00205F77">
        <w:rPr>
          <w:rFonts w:ascii="宋体" w:eastAsia="宋体" w:hAnsi="宋体" w:cs="宋体" w:hint="eastAsia"/>
          <w:b/>
          <w:bCs/>
          <w:kern w:val="0"/>
          <w:sz w:val="28"/>
          <w:szCs w:val="28"/>
        </w:rPr>
        <w:t xml:space="preserve"> 」</w:t>
      </w:r>
    </w:p>
    <w:p w14:paraId="5C3584A9" w14:textId="4D95CC80" w:rsidR="00717402" w:rsidRDefault="0030117F" w:rsidP="00717402">
      <w:pPr>
        <w:ind w:firstLine="360"/>
        <w:jc w:val="left"/>
        <w:rPr>
          <w:rFonts w:ascii="宋体" w:eastAsia="宋体" w:hAnsi="宋体"/>
          <w:color w:val="1D1D1F"/>
          <w:sz w:val="24"/>
          <w:shd w:val="clear" w:color="auto" w:fill="FFFFFF"/>
        </w:rPr>
      </w:pPr>
      <w:r>
        <w:rPr>
          <w:rFonts w:ascii="宋体" w:eastAsia="宋体" w:hAnsi="宋体" w:hint="eastAsia"/>
          <w:noProof/>
          <w:color w:val="1D1D1F"/>
          <w:sz w:val="24"/>
          <w:shd w:val="clear" w:color="auto" w:fill="FFFFFF"/>
          <w:lang w:val="zh-CN"/>
        </w:rPr>
        <w:drawing>
          <wp:anchor distT="0" distB="0" distL="114300" distR="114300" simplePos="0" relativeHeight="251659264" behindDoc="0" locked="0" layoutInCell="1" allowOverlap="1" wp14:anchorId="0CD9847F" wp14:editId="6F426E23">
            <wp:simplePos x="0" y="0"/>
            <wp:positionH relativeFrom="column">
              <wp:posOffset>3448685</wp:posOffset>
            </wp:positionH>
            <wp:positionV relativeFrom="paragraph">
              <wp:posOffset>1819275</wp:posOffset>
            </wp:positionV>
            <wp:extent cx="1887855" cy="2009140"/>
            <wp:effectExtent l="0" t="0" r="4445" b="0"/>
            <wp:wrapSquare wrapText="bothSides"/>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7855" cy="200914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noProof/>
          <w:color w:val="1D1D1F"/>
          <w:sz w:val="24"/>
          <w:shd w:val="clear" w:color="auto" w:fill="FFFFFF"/>
          <w:lang w:val="zh-CN"/>
        </w:rPr>
        <w:drawing>
          <wp:anchor distT="0" distB="0" distL="114300" distR="114300" simplePos="0" relativeHeight="251658240" behindDoc="0" locked="0" layoutInCell="1" allowOverlap="1" wp14:anchorId="2168212F" wp14:editId="19901D52">
            <wp:simplePos x="0" y="0"/>
            <wp:positionH relativeFrom="column">
              <wp:posOffset>3450980</wp:posOffset>
            </wp:positionH>
            <wp:positionV relativeFrom="paragraph">
              <wp:posOffset>147585</wp:posOffset>
            </wp:positionV>
            <wp:extent cx="2360930" cy="1612265"/>
            <wp:effectExtent l="0" t="0" r="1270" b="635"/>
            <wp:wrapSquare wrapText="bothSides"/>
            <wp:docPr id="2" name="图片 2"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中度可信度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0930" cy="1612265"/>
                    </a:xfrm>
                    <a:prstGeom prst="rect">
                      <a:avLst/>
                    </a:prstGeom>
                  </pic:spPr>
                </pic:pic>
              </a:graphicData>
            </a:graphic>
            <wp14:sizeRelH relativeFrom="page">
              <wp14:pctWidth>0</wp14:pctWidth>
            </wp14:sizeRelH>
            <wp14:sizeRelV relativeFrom="page">
              <wp14:pctHeight>0</wp14:pctHeight>
            </wp14:sizeRelV>
          </wp:anchor>
        </w:drawing>
      </w:r>
      <w:bookmarkEnd w:id="0"/>
      <w:r w:rsidR="00717402" w:rsidRPr="00717402">
        <w:rPr>
          <w:rFonts w:ascii="宋体" w:eastAsia="宋体" w:hAnsi="宋体" w:cs="宋体"/>
          <w:kern w:val="0"/>
          <w:sz w:val="24"/>
        </w:rPr>
        <w:t>在植物中，我们主要能发现三种色素，分别是叶绿素，类胡萝卜素和类黄酮。根据调查得出，这是因为这些物质吸收并反映了不同波长的光，已呈现出不同的色彩。其中叶绿素分为叶绿素a 和 叶绿素b，它们的分子的结构非常相似，唯一区别在一个侧链的不同。由于两者都不会吸收光谱绿色部分中大量的光，所以它们会反射绿光，只不过叶绿素a反射的光偏深绿色，叶绿素b反射的光偏黄绿色。类胡萝卜素中只要有两种类型，胡萝卜素和叶黄素。类胡萝卜素反射光谱中红橙黄色部分的光。而类黄酮是一类在植物中发现的化合物，主要反射蓝色与紫色部分的光。众所周知，叶绿素吸收光的能量，在光合作用下，发生相应的化学反应。像叶绿素一样，类胡萝卜素从阳光中吸收能量，随后将能量传递给叶绿素分子以促进光合作用。在所有生物中，类胡萝卜素都充当抗氧化剂。抗氧化剂是可以减缓氧化会破坏细胞的反应。类黄酮还有助于保护植物免受</w:t>
      </w:r>
      <w:r w:rsidR="00717402" w:rsidRPr="00717402">
        <w:rPr>
          <w:rFonts w:ascii="宋体" w:eastAsia="宋体" w:hAnsi="宋体" w:cs="宋体"/>
          <w:kern w:val="0"/>
          <w:sz w:val="24"/>
        </w:rPr>
        <w:lastRenderedPageBreak/>
        <w:t>紫外线、霜冻、高温和干燥条件等压力。但是经过一系列加工和混合，其生物结构也遭到了一定的破坏，这也功能自然也会有所丧失了。</w:t>
      </w:r>
    </w:p>
    <w:p w14:paraId="7B9204D6" w14:textId="7A170D6E" w:rsidR="00717402" w:rsidRDefault="00717402" w:rsidP="00717402">
      <w:pPr>
        <w:ind w:firstLine="360"/>
        <w:jc w:val="left"/>
        <w:rPr>
          <w:rFonts w:ascii="宋体" w:eastAsia="宋体" w:hAnsi="宋体" w:cs="宋体"/>
          <w:kern w:val="0"/>
          <w:sz w:val="24"/>
        </w:rPr>
      </w:pPr>
    </w:p>
    <w:p w14:paraId="108F9068" w14:textId="62904115" w:rsidR="00717402" w:rsidRDefault="00717402" w:rsidP="00717402">
      <w:pPr>
        <w:ind w:firstLine="360"/>
        <w:jc w:val="left"/>
        <w:rPr>
          <w:rFonts w:ascii="宋体" w:eastAsia="宋体" w:hAnsi="宋体"/>
          <w:color w:val="1D1D1F"/>
          <w:sz w:val="24"/>
          <w:shd w:val="clear" w:color="auto" w:fill="FFFFFF"/>
        </w:rPr>
      </w:pPr>
      <w:r w:rsidRPr="00717402">
        <w:rPr>
          <w:rFonts w:ascii="宋体" w:eastAsia="宋体" w:hAnsi="宋体" w:cs="宋体"/>
          <w:kern w:val="0"/>
          <w:sz w:val="24"/>
        </w:rPr>
        <w:t>植物颜料在绘画上的应用并不多，更多运用在充当染料上。而也有研究表明真正的天然植物染极少掉色，其着色能力甚至好于化学染色。植物染经过化学加工后，受酸、碱、金属离子的影响较大，容易变色，但并不是褪色。</w:t>
      </w:r>
    </w:p>
    <w:p w14:paraId="1882A4E3" w14:textId="0F349D1F" w:rsidR="00717402" w:rsidRDefault="00717402" w:rsidP="00717402">
      <w:pPr>
        <w:ind w:firstLine="360"/>
        <w:jc w:val="left"/>
        <w:rPr>
          <w:rFonts w:ascii="宋体" w:eastAsia="宋体" w:hAnsi="宋体"/>
          <w:color w:val="1D1D1F"/>
          <w:sz w:val="24"/>
          <w:shd w:val="clear" w:color="auto" w:fill="FFFFFF"/>
        </w:rPr>
      </w:pPr>
    </w:p>
    <w:p w14:paraId="0E8C5B68" w14:textId="01F5E9F2" w:rsidR="00717402" w:rsidRDefault="00717402" w:rsidP="00717402">
      <w:pPr>
        <w:ind w:firstLine="360"/>
        <w:jc w:val="left"/>
        <w:rPr>
          <w:rFonts w:ascii="宋体" w:eastAsia="宋体" w:hAnsi="宋体" w:cs="宋体"/>
          <w:kern w:val="0"/>
          <w:sz w:val="24"/>
        </w:rPr>
      </w:pPr>
      <w:r w:rsidRPr="00717402">
        <w:rPr>
          <w:rFonts w:ascii="宋体" w:eastAsia="宋体" w:hAnsi="宋体" w:cs="宋体"/>
          <w:kern w:val="0"/>
          <w:sz w:val="24"/>
        </w:rPr>
        <w:t>除了最常见的这三种植物色素，人们熟知的国画颜料还有由辰砂</w:t>
      </w:r>
      <w:proofErr w:type="spellStart"/>
      <w:r w:rsidRPr="00717402">
        <w:rPr>
          <w:rFonts w:ascii="宋体" w:eastAsia="宋体" w:hAnsi="宋体" w:cs="宋体"/>
          <w:kern w:val="0"/>
          <w:sz w:val="24"/>
        </w:rPr>
        <w:t>HgS</w:t>
      </w:r>
      <w:proofErr w:type="spellEnd"/>
      <w:r w:rsidRPr="00717402">
        <w:rPr>
          <w:rFonts w:ascii="宋体" w:eastAsia="宋体" w:hAnsi="宋体" w:cs="宋体"/>
          <w:kern w:val="0"/>
          <w:sz w:val="24"/>
        </w:rPr>
        <w:t>制成的朱砂，雌黄As2S3制成的石黄，Fe2O3制成的赭石等，还有生物颜料如石青、藤黄、胭脂、洋红（胭脂），其构造与水彩颜料极为相似。纵观唐宋时期创作的国画作品与敦煌那些遗留千年的壁画，它们中有一些失去了原有但色泽，但仍有许多保留这几千年前但风采。而那些持久的颜料变来源于矿物质与动物明胶。动物明胶通常有凝胶、成膜、乳化（使两种或两种以上互不相溶的组分的混合液体稳定）、发泡（使对象物质成孔）的特性。而矿物颜料的特点就在于其本省由有颜色的化学物质构成，而不是选择性的吸收于反射不同颜色的光，并且它们的物理、化学性质稳定。</w:t>
      </w:r>
    </w:p>
    <w:p w14:paraId="71E14D54" w14:textId="2129920A" w:rsidR="0030117F" w:rsidRDefault="0030117F" w:rsidP="00717402">
      <w:pPr>
        <w:ind w:firstLine="360"/>
        <w:jc w:val="left"/>
        <w:rPr>
          <w:rFonts w:ascii="宋体" w:eastAsia="宋体" w:hAnsi="宋体"/>
          <w:color w:val="1D1D1F"/>
          <w:sz w:val="24"/>
          <w:shd w:val="clear" w:color="auto" w:fill="FFFFFF"/>
        </w:rPr>
      </w:pPr>
    </w:p>
    <w:p w14:paraId="13CAC5F1" w14:textId="438B7BFB" w:rsidR="00717402" w:rsidRDefault="00464ADA" w:rsidP="00717402">
      <w:pPr>
        <w:ind w:firstLine="360"/>
        <w:jc w:val="left"/>
        <w:rPr>
          <w:rFonts w:ascii="宋体" w:eastAsia="宋体" w:hAnsi="宋体" w:cs="宋体"/>
          <w:kern w:val="0"/>
          <w:sz w:val="24"/>
        </w:rPr>
      </w:pPr>
      <w:r>
        <w:rPr>
          <w:rFonts w:ascii="宋体" w:eastAsia="宋体" w:hAnsi="宋体" w:cs="宋体"/>
          <w:noProof/>
          <w:kern w:val="0"/>
          <w:sz w:val="24"/>
          <w:lang w:val="zh-CN"/>
        </w:rPr>
        <w:drawing>
          <wp:anchor distT="0" distB="0" distL="114300" distR="114300" simplePos="0" relativeHeight="251662336" behindDoc="0" locked="0" layoutInCell="1" allowOverlap="1" wp14:anchorId="6BC113C0" wp14:editId="7243A420">
            <wp:simplePos x="0" y="0"/>
            <wp:positionH relativeFrom="column">
              <wp:posOffset>4375150</wp:posOffset>
            </wp:positionH>
            <wp:positionV relativeFrom="paragraph">
              <wp:posOffset>1026795</wp:posOffset>
            </wp:positionV>
            <wp:extent cx="987425" cy="836930"/>
            <wp:effectExtent l="0" t="0" r="3175" b="127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7" cstate="print">
                      <a:extLst>
                        <a:ext uri="{28A0092B-C50C-407E-A947-70E740481C1C}">
                          <a14:useLocalDpi xmlns:a14="http://schemas.microsoft.com/office/drawing/2010/main" val="0"/>
                        </a:ext>
                      </a:extLst>
                    </a:blip>
                    <a:srcRect l="27475" r="13442"/>
                    <a:stretch/>
                  </pic:blipFill>
                  <pic:spPr bwMode="auto">
                    <a:xfrm>
                      <a:off x="0" y="0"/>
                      <a:ext cx="987425" cy="836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宋体" w:eastAsia="宋体" w:hAnsi="宋体" w:cs="宋体"/>
          <w:noProof/>
          <w:kern w:val="0"/>
          <w:sz w:val="24"/>
          <w:lang w:val="zh-CN"/>
        </w:rPr>
        <w:drawing>
          <wp:anchor distT="0" distB="0" distL="114300" distR="114300" simplePos="0" relativeHeight="251661312" behindDoc="0" locked="0" layoutInCell="1" allowOverlap="1" wp14:anchorId="344B2B5E" wp14:editId="14212EA1">
            <wp:simplePos x="0" y="0"/>
            <wp:positionH relativeFrom="column">
              <wp:posOffset>4375150</wp:posOffset>
            </wp:positionH>
            <wp:positionV relativeFrom="paragraph">
              <wp:posOffset>39370</wp:posOffset>
            </wp:positionV>
            <wp:extent cx="987425" cy="834390"/>
            <wp:effectExtent l="0" t="0" r="3175" b="381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8" cstate="print">
                      <a:extLst>
                        <a:ext uri="{28A0092B-C50C-407E-A947-70E740481C1C}">
                          <a14:useLocalDpi xmlns:a14="http://schemas.microsoft.com/office/drawing/2010/main" val="0"/>
                        </a:ext>
                      </a:extLst>
                    </a:blip>
                    <a:srcRect l="14652" t="23443" r="12663" b="17985"/>
                    <a:stretch/>
                  </pic:blipFill>
                  <pic:spPr bwMode="auto">
                    <a:xfrm>
                      <a:off x="0" y="0"/>
                      <a:ext cx="987425" cy="834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7402" w:rsidRPr="00717402">
        <w:rPr>
          <w:rFonts w:ascii="宋体" w:eastAsia="宋体" w:hAnsi="宋体" w:cs="宋体"/>
          <w:kern w:val="0"/>
          <w:sz w:val="24"/>
        </w:rPr>
        <w:t>以石青与朱砂为例。石青主要有扁青晶体制成，扁青主要含有碱式碳酸铜（2CuCO3·Cu(OH)2），氧化铜，二氧化碳与铅、锌、铜、钙等元素。与想象中不同，扁青默认为一种偏蓝的色彩，然而构成它的碱式碳酸铜却是一种细绿色无定形粉末，氧化铜是黑色或棕黑色粉末。两者合并后来得到了我们所看到的石青颜料。我们所见的红色朱砂主要由α-</w:t>
      </w:r>
      <w:proofErr w:type="spellStart"/>
      <w:r w:rsidR="00717402" w:rsidRPr="00717402">
        <w:rPr>
          <w:rFonts w:ascii="宋体" w:eastAsia="宋体" w:hAnsi="宋体" w:cs="宋体"/>
          <w:kern w:val="0"/>
          <w:sz w:val="24"/>
        </w:rPr>
        <w:t>HgS</w:t>
      </w:r>
      <w:proofErr w:type="spellEnd"/>
      <w:r w:rsidR="00717402" w:rsidRPr="00717402">
        <w:rPr>
          <w:rFonts w:ascii="宋体" w:eastAsia="宋体" w:hAnsi="宋体" w:cs="宋体"/>
          <w:kern w:val="0"/>
          <w:sz w:val="24"/>
        </w:rPr>
        <w:t>形成，也就是硫化汞，其形状为红色六方体或粉末。并且硫化汞难溶于水，溶于硫化钠溶液，不溶于硝酸、盐酸，这也促使了这些颜料变得稳定，不易受其他物质或因素影响，更何况那些色粉是经过层层筛选而得的。</w:t>
      </w:r>
    </w:p>
    <w:p w14:paraId="3851FDAA" w14:textId="3C7D4297" w:rsidR="00D76EDF" w:rsidRDefault="00D76EDF" w:rsidP="00717402">
      <w:pPr>
        <w:ind w:firstLine="360"/>
        <w:jc w:val="left"/>
        <w:rPr>
          <w:rFonts w:ascii="宋体" w:eastAsia="宋体" w:hAnsi="宋体" w:cs="宋体"/>
          <w:kern w:val="0"/>
          <w:sz w:val="24"/>
        </w:rPr>
      </w:pPr>
    </w:p>
    <w:p w14:paraId="0FF4924D" w14:textId="1295411F" w:rsidR="008C68BB" w:rsidRPr="00464ADA" w:rsidRDefault="008C68BB" w:rsidP="00464ADA">
      <w:pPr>
        <w:ind w:firstLine="360"/>
        <w:jc w:val="left"/>
        <w:rPr>
          <w:rFonts w:ascii="宋体" w:eastAsia="宋体" w:hAnsi="宋体"/>
          <w:sz w:val="24"/>
        </w:rPr>
      </w:pPr>
      <w:r w:rsidRPr="00464ADA">
        <w:rPr>
          <w:rFonts w:ascii="宋体" w:eastAsia="宋体" w:hAnsi="宋体" w:cs="宋体" w:hint="eastAsia"/>
          <w:kern w:val="0"/>
          <w:sz w:val="24"/>
        </w:rPr>
        <w:t>而针对</w:t>
      </w:r>
      <w:r w:rsidR="00D76EDF" w:rsidRPr="00464ADA">
        <w:rPr>
          <w:rFonts w:ascii="宋体" w:eastAsia="宋体" w:hAnsi="宋体" w:cs="宋体" w:hint="eastAsia"/>
          <w:kern w:val="0"/>
          <w:sz w:val="24"/>
        </w:rPr>
        <w:t>我国古代壁画</w:t>
      </w:r>
      <w:r w:rsidRPr="00464ADA">
        <w:rPr>
          <w:rFonts w:ascii="宋体" w:eastAsia="宋体" w:hAnsi="宋体" w:cs="宋体" w:hint="eastAsia"/>
          <w:kern w:val="0"/>
          <w:sz w:val="24"/>
        </w:rPr>
        <w:t>的褪色现象，</w:t>
      </w:r>
      <w:r w:rsidRPr="00464ADA">
        <w:rPr>
          <w:rFonts w:ascii="宋体" w:eastAsia="宋体" w:hAnsi="宋体"/>
          <w:sz w:val="24"/>
        </w:rPr>
        <w:t>陕西师范大学</w:t>
      </w:r>
      <w:r w:rsidRPr="00464ADA">
        <w:rPr>
          <w:rFonts w:ascii="宋体" w:eastAsia="宋体" w:hAnsi="宋体" w:hint="eastAsia"/>
          <w:sz w:val="24"/>
        </w:rPr>
        <w:t>的研究者对此也进行了微观细致的研究。在《</w:t>
      </w:r>
      <w:r w:rsidRPr="00464ADA">
        <w:rPr>
          <w:rFonts w:ascii="宋体" w:eastAsia="宋体" w:hAnsi="宋体"/>
          <w:sz w:val="24"/>
        </w:rPr>
        <w:t>颜料层微观形貌对古代壁画褪色及显现影响</w:t>
      </w:r>
      <w:r w:rsidRPr="00464ADA">
        <w:rPr>
          <w:rFonts w:ascii="宋体" w:eastAsia="宋体" w:hAnsi="宋体" w:hint="eastAsia"/>
          <w:sz w:val="24"/>
        </w:rPr>
        <w:t>》这篇论文中有提到：“</w:t>
      </w:r>
      <w:r w:rsidRPr="00464ADA">
        <w:rPr>
          <w:rFonts w:ascii="宋体" w:eastAsia="宋体" w:hAnsi="宋体"/>
          <w:sz w:val="24"/>
        </w:rPr>
        <w:t>我国古代壁画类文物彩绘大多绘制于墓穴</w:t>
      </w:r>
      <w:r w:rsidRPr="00464ADA">
        <w:rPr>
          <w:rFonts w:ascii="宋体" w:eastAsia="宋体" w:hAnsi="宋体" w:hint="eastAsia"/>
          <w:sz w:val="24"/>
        </w:rPr>
        <w:t>、</w:t>
      </w:r>
      <w:r w:rsidRPr="00464ADA">
        <w:rPr>
          <w:rFonts w:ascii="宋体" w:eastAsia="宋体" w:hAnsi="宋体"/>
          <w:sz w:val="24"/>
        </w:rPr>
        <w:t>石窟及寺庙等的墙壁上</w:t>
      </w:r>
      <w:r w:rsidRPr="00464ADA">
        <w:rPr>
          <w:rFonts w:ascii="宋体" w:eastAsia="宋体" w:hAnsi="宋体" w:hint="eastAsia"/>
          <w:sz w:val="24"/>
        </w:rPr>
        <w:t>，</w:t>
      </w:r>
      <w:r w:rsidRPr="00464ADA">
        <w:rPr>
          <w:rFonts w:ascii="宋体" w:eastAsia="宋体" w:hAnsi="宋体"/>
          <w:sz w:val="24"/>
        </w:rPr>
        <w:t>这些壁画长期受自然环境和内在原因影响会出现多种病害</w:t>
      </w:r>
      <w:r w:rsidRPr="00464ADA">
        <w:rPr>
          <w:rFonts w:ascii="宋体" w:eastAsia="宋体" w:hAnsi="宋体" w:hint="eastAsia"/>
          <w:sz w:val="24"/>
        </w:rPr>
        <w:t>，</w:t>
      </w:r>
      <w:r w:rsidRPr="00464ADA">
        <w:rPr>
          <w:rFonts w:ascii="宋体" w:eastAsia="宋体" w:hAnsi="宋体"/>
          <w:sz w:val="24"/>
        </w:rPr>
        <w:t>其病害主要可以归纳为几个方面</w:t>
      </w:r>
      <w:r w:rsidRPr="00464ADA">
        <w:rPr>
          <w:rFonts w:ascii="宋体" w:eastAsia="宋体" w:hAnsi="宋体" w:hint="eastAsia"/>
          <w:sz w:val="24"/>
        </w:rPr>
        <w:t>：</w:t>
      </w:r>
      <w:r w:rsidRPr="00464ADA">
        <w:rPr>
          <w:rFonts w:ascii="宋体" w:eastAsia="宋体" w:hAnsi="宋体"/>
          <w:sz w:val="24"/>
        </w:rPr>
        <w:t>起甲</w:t>
      </w:r>
      <w:r w:rsidRPr="00464ADA">
        <w:rPr>
          <w:rFonts w:ascii="宋体" w:eastAsia="宋体" w:hAnsi="宋体" w:hint="eastAsia"/>
          <w:sz w:val="24"/>
        </w:rPr>
        <w:t>、</w:t>
      </w:r>
      <w:r w:rsidRPr="00464ADA">
        <w:rPr>
          <w:rFonts w:ascii="宋体" w:eastAsia="宋体" w:hAnsi="宋体"/>
          <w:sz w:val="24"/>
        </w:rPr>
        <w:t>脱落</w:t>
      </w:r>
      <w:r w:rsidRPr="00464ADA">
        <w:rPr>
          <w:rFonts w:ascii="宋体" w:eastAsia="宋体" w:hAnsi="宋体" w:hint="eastAsia"/>
          <w:sz w:val="24"/>
        </w:rPr>
        <w:t>、</w:t>
      </w:r>
      <w:r w:rsidRPr="00464ADA">
        <w:rPr>
          <w:rFonts w:ascii="宋体" w:eastAsia="宋体" w:hAnsi="宋体"/>
          <w:sz w:val="24"/>
        </w:rPr>
        <w:t xml:space="preserve"> 酥粉</w:t>
      </w:r>
      <w:r w:rsidRPr="00464ADA">
        <w:rPr>
          <w:rFonts w:ascii="宋体" w:eastAsia="宋体" w:hAnsi="宋体" w:hint="eastAsia"/>
          <w:sz w:val="24"/>
        </w:rPr>
        <w:t>、</w:t>
      </w:r>
      <w:r w:rsidRPr="00464ADA">
        <w:rPr>
          <w:rFonts w:ascii="宋体" w:eastAsia="宋体" w:hAnsi="宋体"/>
          <w:sz w:val="24"/>
        </w:rPr>
        <w:t>褪色模糊</w:t>
      </w:r>
      <w:r w:rsidRPr="00464ADA">
        <w:rPr>
          <w:rFonts w:ascii="宋体" w:eastAsia="宋体" w:hAnsi="宋体" w:hint="eastAsia"/>
          <w:sz w:val="24"/>
        </w:rPr>
        <w:t>、</w:t>
      </w:r>
      <w:r w:rsidRPr="00464ADA">
        <w:rPr>
          <w:rFonts w:ascii="宋体" w:eastAsia="宋体" w:hAnsi="宋体"/>
          <w:sz w:val="24"/>
        </w:rPr>
        <w:t>霉菌</w:t>
      </w:r>
      <w:r w:rsidRPr="00464ADA">
        <w:rPr>
          <w:rFonts w:ascii="宋体" w:eastAsia="宋体" w:hAnsi="宋体" w:hint="eastAsia"/>
          <w:sz w:val="24"/>
        </w:rPr>
        <w:t>、</w:t>
      </w:r>
      <w:r w:rsidRPr="00464ADA">
        <w:rPr>
          <w:rFonts w:ascii="宋体" w:eastAsia="宋体" w:hAnsi="宋体"/>
          <w:sz w:val="24"/>
        </w:rPr>
        <w:t>蓝藻等</w:t>
      </w:r>
      <w:r w:rsidRPr="00464ADA">
        <w:rPr>
          <w:rFonts w:ascii="宋体" w:eastAsia="宋体" w:hAnsi="宋体" w:hint="eastAsia"/>
          <w:sz w:val="24"/>
        </w:rPr>
        <w:t>。</w:t>
      </w:r>
      <w:r w:rsidRPr="00464ADA">
        <w:rPr>
          <w:rFonts w:ascii="宋体" w:eastAsia="宋体" w:hAnsi="宋体"/>
          <w:sz w:val="24"/>
        </w:rPr>
        <w:t>一般认为</w:t>
      </w:r>
      <w:r w:rsidRPr="00464ADA">
        <w:rPr>
          <w:rFonts w:ascii="宋体" w:eastAsia="宋体" w:hAnsi="宋体" w:hint="eastAsia"/>
          <w:sz w:val="24"/>
        </w:rPr>
        <w:t>，</w:t>
      </w:r>
      <w:r w:rsidRPr="00464ADA">
        <w:rPr>
          <w:rFonts w:ascii="宋体" w:eastAsia="宋体" w:hAnsi="宋体"/>
          <w:sz w:val="24"/>
        </w:rPr>
        <w:t>壁画褪色与颜料的氧化分解有关</w:t>
      </w:r>
      <w:r w:rsidRPr="00464ADA">
        <w:rPr>
          <w:rFonts w:ascii="宋体" w:eastAsia="宋体" w:hAnsi="宋体" w:hint="eastAsia"/>
          <w:sz w:val="24"/>
        </w:rPr>
        <w:t>，</w:t>
      </w:r>
      <w:r w:rsidRPr="00464ADA">
        <w:rPr>
          <w:rFonts w:ascii="宋体" w:eastAsia="宋体" w:hAnsi="宋体"/>
          <w:sz w:val="24"/>
        </w:rPr>
        <w:t>即褪色一定是颜料发生变化的结果</w:t>
      </w:r>
      <w:r w:rsidRPr="00464ADA">
        <w:rPr>
          <w:rFonts w:ascii="宋体" w:eastAsia="宋体" w:hAnsi="宋体" w:hint="eastAsia"/>
          <w:sz w:val="24"/>
        </w:rPr>
        <w:t>。</w:t>
      </w:r>
      <w:r w:rsidRPr="00464ADA">
        <w:rPr>
          <w:rFonts w:ascii="宋体" w:eastAsia="宋体" w:hAnsi="宋体"/>
          <w:sz w:val="24"/>
        </w:rPr>
        <w:t>事实上</w:t>
      </w:r>
      <w:r w:rsidRPr="00464ADA">
        <w:rPr>
          <w:rFonts w:ascii="宋体" w:eastAsia="宋体" w:hAnsi="宋体" w:hint="eastAsia"/>
          <w:sz w:val="24"/>
        </w:rPr>
        <w:t>，</w:t>
      </w:r>
      <w:r w:rsidRPr="00464ADA">
        <w:rPr>
          <w:rFonts w:ascii="宋体" w:eastAsia="宋体" w:hAnsi="宋体"/>
          <w:sz w:val="24"/>
        </w:rPr>
        <w:t>颜色的变化除颜料变化外</w:t>
      </w:r>
      <w:r w:rsidRPr="00464ADA">
        <w:rPr>
          <w:rFonts w:ascii="宋体" w:eastAsia="宋体" w:hAnsi="宋体" w:hint="eastAsia"/>
          <w:sz w:val="24"/>
        </w:rPr>
        <w:t>，</w:t>
      </w:r>
      <w:r w:rsidRPr="00464ADA">
        <w:rPr>
          <w:rFonts w:ascii="宋体" w:eastAsia="宋体" w:hAnsi="宋体"/>
          <w:sz w:val="24"/>
        </w:rPr>
        <w:t>也可能是颜料层微观形貌变化造成的</w:t>
      </w:r>
      <w:r w:rsidRPr="00464ADA">
        <w:rPr>
          <w:rFonts w:ascii="宋体" w:eastAsia="宋体" w:hAnsi="宋体" w:hint="eastAsia"/>
          <w:sz w:val="24"/>
        </w:rPr>
        <w:t>，</w:t>
      </w:r>
      <w:r w:rsidRPr="00464ADA">
        <w:rPr>
          <w:rFonts w:ascii="宋体" w:eastAsia="宋体" w:hAnsi="宋体"/>
          <w:sz w:val="24"/>
        </w:rPr>
        <w:t>并非颜料自身变化!即颜料并未发生变化</w:t>
      </w:r>
      <w:r w:rsidRPr="00464ADA">
        <w:rPr>
          <w:rFonts w:ascii="宋体" w:eastAsia="宋体" w:hAnsi="宋体" w:hint="eastAsia"/>
          <w:sz w:val="24"/>
        </w:rPr>
        <w:t>，</w:t>
      </w:r>
      <w:r w:rsidRPr="00464ADA">
        <w:rPr>
          <w:rFonts w:ascii="宋体" w:eastAsia="宋体" w:hAnsi="宋体"/>
          <w:sz w:val="24"/>
        </w:rPr>
        <w:t>也可能产生褪色现象</w:t>
      </w:r>
      <w:r w:rsidRPr="00464ADA">
        <w:rPr>
          <w:rFonts w:ascii="宋体" w:eastAsia="宋体" w:hAnsi="宋体" w:hint="eastAsia"/>
          <w:sz w:val="24"/>
        </w:rPr>
        <w:t>。“对此，他们</w:t>
      </w:r>
      <w:r w:rsidRPr="00464ADA">
        <w:rPr>
          <w:rFonts w:ascii="宋体" w:eastAsia="宋体" w:hAnsi="宋体"/>
          <w:sz w:val="24"/>
        </w:rPr>
        <w:t>模拟实验研究了壁画颜料层胶料降解引起微观形貌变化与其颜色淡化的关联性</w:t>
      </w:r>
      <w:r w:rsidR="0013282F" w:rsidRPr="00464ADA">
        <w:rPr>
          <w:rFonts w:ascii="宋体" w:eastAsia="宋体" w:hAnsi="宋体" w:hint="eastAsia"/>
          <w:sz w:val="24"/>
        </w:rPr>
        <w:t>，并得出结论：“</w:t>
      </w:r>
      <w:r w:rsidR="00464ADA" w:rsidRPr="00464ADA">
        <w:rPr>
          <w:rFonts w:ascii="宋体" w:eastAsia="宋体" w:hAnsi="宋体"/>
          <w:sz w:val="24"/>
        </w:rPr>
        <w:t>出壁画颜料层中胶料降解引起的微观形貌变化是古代壁画颜料层颜色变浅的一个重要原因</w:t>
      </w:r>
      <w:r w:rsidR="00464ADA" w:rsidRPr="00464ADA">
        <w:rPr>
          <w:rFonts w:ascii="宋体" w:eastAsia="宋体" w:hAnsi="宋体" w:hint="eastAsia"/>
          <w:sz w:val="24"/>
        </w:rPr>
        <w:t>。</w:t>
      </w:r>
      <w:r w:rsidR="00464ADA" w:rsidRPr="00464ADA">
        <w:rPr>
          <w:rFonts w:ascii="宋体" w:eastAsia="宋体" w:hAnsi="宋体"/>
          <w:sz w:val="24"/>
        </w:rPr>
        <w:t>同时</w:t>
      </w:r>
      <w:r w:rsidR="00464ADA" w:rsidRPr="00464ADA">
        <w:rPr>
          <w:rFonts w:ascii="宋体" w:eastAsia="宋体" w:hAnsi="宋体" w:hint="eastAsia"/>
          <w:sz w:val="24"/>
        </w:rPr>
        <w:t>，</w:t>
      </w:r>
      <w:r w:rsidR="00464ADA" w:rsidRPr="00464ADA">
        <w:rPr>
          <w:rFonts w:ascii="宋体" w:eastAsia="宋体" w:hAnsi="宋体"/>
          <w:sz w:val="24"/>
        </w:rPr>
        <w:t>消除空气界面是褪色壁画的显现原因</w:t>
      </w:r>
      <w:r w:rsidR="00464ADA" w:rsidRPr="00464ADA">
        <w:rPr>
          <w:rFonts w:ascii="宋体" w:eastAsia="宋体" w:hAnsi="宋体" w:hint="eastAsia"/>
          <w:sz w:val="24"/>
        </w:rPr>
        <w:t>。”</w:t>
      </w:r>
      <w:r w:rsidR="00AA4100">
        <w:rPr>
          <w:rFonts w:ascii="宋体" w:eastAsia="宋体" w:hAnsi="宋体" w:hint="eastAsia"/>
          <w:sz w:val="24"/>
        </w:rPr>
        <w:t>这也说明颜料制作中的添加剂也极大可能导致颜料后期的变色与褪色。</w:t>
      </w:r>
    </w:p>
    <w:p w14:paraId="371D7EDD" w14:textId="64417482" w:rsidR="00464ADA" w:rsidRPr="008C68BB" w:rsidRDefault="00464ADA" w:rsidP="00464ADA">
      <w:pPr>
        <w:ind w:firstLine="360"/>
        <w:jc w:val="left"/>
      </w:pPr>
    </w:p>
    <w:p w14:paraId="2AB59DE3" w14:textId="2AB0498F" w:rsidR="00464ADA" w:rsidRDefault="00717402" w:rsidP="00717402">
      <w:pPr>
        <w:ind w:firstLine="360"/>
        <w:jc w:val="left"/>
        <w:rPr>
          <w:rFonts w:ascii="宋体" w:eastAsia="宋体" w:hAnsi="宋体" w:cs="宋体"/>
          <w:kern w:val="0"/>
          <w:sz w:val="24"/>
        </w:rPr>
      </w:pPr>
      <w:r w:rsidRPr="00717402">
        <w:rPr>
          <w:rFonts w:ascii="宋体" w:eastAsia="宋体" w:hAnsi="宋体" w:cs="宋体"/>
          <w:kern w:val="0"/>
          <w:sz w:val="24"/>
        </w:rPr>
        <w:t xml:space="preserve">视角转向油画颜料，近几年，研究者与学者就著名画作褪色的现象做了许多调查与研究，其中就有针对梵高的名作《向日葵》进行几番探讨。《向日葵》主要运用的是铬酸铅颜料，这也是梵高的常用工具之一。根据Chemistry </w:t>
      </w:r>
      <w:r w:rsidRPr="00717402">
        <w:rPr>
          <w:rFonts w:ascii="宋体" w:eastAsia="宋体" w:hAnsi="宋体" w:cs="宋体"/>
          <w:kern w:val="0"/>
          <w:sz w:val="24"/>
        </w:rPr>
        <w:lastRenderedPageBreak/>
        <w:t>World 发表的文章说明：“梵高喜欢混合颜料以获得丰富的、引人注目的色彩，但他最喜欢的富含硫酸盐的染料，一种黄色铬酸铅和白色硫酸铅的混合物，在阳光下降解，使《向日葵》曾经鲜艳的黄色变得暗淡……比利时安特卫普大学的Koen Janssens解释说这是由于太阳光将颜料当中的六价铬（Cr6+）还原为三价铬（Cr3+），但颜料不稳定的原因依旧成谜。”最后由那不勒斯费德里科二世大学的Ana Muñoz-García及其同事去研究颜料分解过程得出：“基于密度泛函理论（DFT）的计算表明，该颜料具有不理想的形成能。由于混合颜料本身不稳定，而且硫酸盐很容易发生聚集，所以颜料会分离并回到最初的铬</w:t>
      </w:r>
      <w:r w:rsidR="00464ADA">
        <w:rPr>
          <w:rFonts w:ascii="宋体" w:eastAsia="宋体" w:hAnsi="宋体" w:cs="宋体"/>
          <w:noProof/>
          <w:kern w:val="0"/>
          <w:sz w:val="24"/>
        </w:rPr>
        <w:drawing>
          <wp:anchor distT="0" distB="0" distL="114300" distR="114300" simplePos="0" relativeHeight="251660288" behindDoc="1" locked="0" layoutInCell="1" allowOverlap="1" wp14:anchorId="05E68686" wp14:editId="5F0E2B6E">
            <wp:simplePos x="0" y="0"/>
            <wp:positionH relativeFrom="column">
              <wp:posOffset>26670</wp:posOffset>
            </wp:positionH>
            <wp:positionV relativeFrom="paragraph">
              <wp:posOffset>466511</wp:posOffset>
            </wp:positionV>
            <wp:extent cx="2714625" cy="1771015"/>
            <wp:effectExtent l="0" t="0" r="3175" b="0"/>
            <wp:wrapSquare wrapText="bothSides"/>
            <wp:docPr id="1" name="图片 1" descr="墙上挂着一幅画&#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墙上挂着一幅画&#10;&#10;中度可信度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714625" cy="1771015"/>
                    </a:xfrm>
                    <a:prstGeom prst="rect">
                      <a:avLst/>
                    </a:prstGeom>
                  </pic:spPr>
                </pic:pic>
              </a:graphicData>
            </a:graphic>
            <wp14:sizeRelH relativeFrom="page">
              <wp14:pctWidth>0</wp14:pctWidth>
            </wp14:sizeRelH>
            <wp14:sizeRelV relativeFrom="page">
              <wp14:pctHeight>0</wp14:pctHeight>
            </wp14:sizeRelV>
          </wp:anchor>
        </w:drawing>
      </w:r>
      <w:r w:rsidRPr="00717402">
        <w:rPr>
          <w:rFonts w:ascii="宋体" w:eastAsia="宋体" w:hAnsi="宋体" w:cs="宋体"/>
          <w:kern w:val="0"/>
          <w:sz w:val="24"/>
        </w:rPr>
        <w:t>酸盐以及硫酸盐的状态。颜料中这些分离出来的硫酸盐正是罪魁祸首，因为它们会吸收紫外线，而紫外线会将铬还原为暗绿色的氧化物状态。纯净的硫酸盐在这个故事中扮演了坏人的角色。所有硫酸盐都趋向于聚集在一起，以此来减小颜料内部的应力。所以，由于分离作用，硫酸盐得以产生，又因为硫酸盐吸收了紫外线，我们才看到了分解过程。”。因此颜料的使用对于百年后这幅画作的“存亡”至关重要，混合颜料更容易导致化学变化，从而改变颜料的状态。</w:t>
      </w:r>
    </w:p>
    <w:p w14:paraId="2E1089FA" w14:textId="6E93134A" w:rsidR="00464ADA" w:rsidRDefault="00464ADA" w:rsidP="00717402">
      <w:pPr>
        <w:ind w:firstLine="360"/>
        <w:jc w:val="left"/>
        <w:rPr>
          <w:rFonts w:ascii="宋体" w:eastAsia="宋体" w:hAnsi="宋体" w:cs="宋体"/>
          <w:kern w:val="0"/>
          <w:sz w:val="24"/>
        </w:rPr>
      </w:pPr>
    </w:p>
    <w:p w14:paraId="3F8B2293" w14:textId="529E65ED" w:rsidR="00717402" w:rsidRDefault="00717402" w:rsidP="00717402">
      <w:pPr>
        <w:ind w:firstLine="360"/>
        <w:jc w:val="left"/>
        <w:rPr>
          <w:rFonts w:ascii="宋体" w:eastAsia="宋体" w:hAnsi="宋体"/>
          <w:color w:val="1D1D1F"/>
          <w:sz w:val="24"/>
          <w:shd w:val="clear" w:color="auto" w:fill="FFFFFF"/>
        </w:rPr>
      </w:pPr>
      <w:r w:rsidRPr="00717402">
        <w:rPr>
          <w:rFonts w:ascii="宋体" w:eastAsia="宋体" w:hAnsi="宋体" w:cs="宋体"/>
          <w:kern w:val="0"/>
          <w:sz w:val="24"/>
        </w:rPr>
        <w:t>除此之外有些颜料本身也是催化剂，比如Chemistry world发表的</w:t>
      </w:r>
      <w:r w:rsidRPr="0030117F">
        <w:rPr>
          <w:rFonts w:ascii="宋体" w:eastAsia="宋体" w:hAnsi="宋体" w:cs="宋体"/>
          <w:i/>
          <w:iCs/>
          <w:kern w:val="0"/>
          <w:sz w:val="24"/>
        </w:rPr>
        <w:t xml:space="preserve">Luxury blue paint pigment </w:t>
      </w:r>
      <w:proofErr w:type="spellStart"/>
      <w:r w:rsidRPr="0030117F">
        <w:rPr>
          <w:rFonts w:ascii="宋体" w:eastAsia="宋体" w:hAnsi="宋体" w:cs="宋体"/>
          <w:i/>
          <w:iCs/>
          <w:kern w:val="0"/>
          <w:sz w:val="24"/>
        </w:rPr>
        <w:t>catalyses</w:t>
      </w:r>
      <w:proofErr w:type="spellEnd"/>
      <w:r w:rsidRPr="0030117F">
        <w:rPr>
          <w:rFonts w:ascii="宋体" w:eastAsia="宋体" w:hAnsi="宋体" w:cs="宋体"/>
          <w:i/>
          <w:iCs/>
          <w:kern w:val="0"/>
          <w:sz w:val="24"/>
        </w:rPr>
        <w:t xml:space="preserve"> its own ‘disease’</w:t>
      </w:r>
      <w:r w:rsidRPr="00717402">
        <w:rPr>
          <w:rFonts w:ascii="宋体" w:eastAsia="宋体" w:hAnsi="宋体" w:cs="宋体"/>
          <w:kern w:val="0"/>
          <w:sz w:val="24"/>
        </w:rPr>
        <w:t>这篇文章中说到：“深蓝色因其深蓝色而备受推崇，自中世纪以来就被用在油画中，但它会失去明亮的颜色，变得“病态”。现在，研究人员发现，这种被称为“深蓝色病”的现象很可能是由色素本身的催化活性引起的。”，化学家们在深蓝色或石英砂控制剂的存在下将甲醇脱水为二甲醚，并研究发现：当含有深蓝色时，二甲醚的生成量比石英砂对照时要多，转化率是石英砂对照的近12倍，表明催化剂具有催化活性。荷兰阿姆斯特丹大学的</w:t>
      </w:r>
      <w:proofErr w:type="spellStart"/>
      <w:r w:rsidRPr="00717402">
        <w:rPr>
          <w:rFonts w:ascii="宋体" w:eastAsia="宋体" w:hAnsi="宋体" w:cs="宋体"/>
          <w:kern w:val="0"/>
          <w:sz w:val="24"/>
        </w:rPr>
        <w:t>Katrien</w:t>
      </w:r>
      <w:proofErr w:type="spellEnd"/>
      <w:r w:rsidRPr="00717402">
        <w:rPr>
          <w:rFonts w:ascii="宋体" w:eastAsia="宋体" w:hAnsi="宋体" w:cs="宋体"/>
          <w:kern w:val="0"/>
          <w:sz w:val="24"/>
        </w:rPr>
        <w:t xml:space="preserve"> </w:t>
      </w:r>
      <w:proofErr w:type="spellStart"/>
      <w:r w:rsidRPr="00717402">
        <w:rPr>
          <w:rFonts w:ascii="宋体" w:eastAsia="宋体" w:hAnsi="宋体" w:cs="宋体"/>
          <w:kern w:val="0"/>
          <w:sz w:val="24"/>
        </w:rPr>
        <w:t>Keune</w:t>
      </w:r>
      <w:proofErr w:type="spellEnd"/>
      <w:r w:rsidRPr="00717402">
        <w:rPr>
          <w:rFonts w:ascii="宋体" w:eastAsia="宋体" w:hAnsi="宋体" w:cs="宋体"/>
          <w:kern w:val="0"/>
          <w:sz w:val="24"/>
        </w:rPr>
        <w:t>与其团队认为，由于色素笼结构上的</w:t>
      </w:r>
      <w:proofErr w:type="spellStart"/>
      <w:r w:rsidRPr="00717402">
        <w:rPr>
          <w:rFonts w:ascii="宋体" w:eastAsia="宋体" w:hAnsi="宋体" w:cs="宋体"/>
          <w:kern w:val="0"/>
          <w:sz w:val="24"/>
        </w:rPr>
        <w:t>Brønsted</w:t>
      </w:r>
      <w:proofErr w:type="spellEnd"/>
      <w:r w:rsidRPr="00717402">
        <w:rPr>
          <w:rFonts w:ascii="宋体" w:eastAsia="宋体" w:hAnsi="宋体" w:cs="宋体"/>
          <w:kern w:val="0"/>
          <w:sz w:val="24"/>
        </w:rPr>
        <w:t>和Lewis酸位点，深蓝色中的油结合剂可能被降解和氧化。</w:t>
      </w:r>
    </w:p>
    <w:p w14:paraId="1931A9A3" w14:textId="668C8DC3" w:rsidR="00717402" w:rsidRDefault="00717402" w:rsidP="00717402">
      <w:pPr>
        <w:ind w:firstLine="360"/>
        <w:jc w:val="left"/>
        <w:rPr>
          <w:rFonts w:ascii="宋体" w:eastAsia="宋体" w:hAnsi="宋体"/>
          <w:color w:val="1D1D1F"/>
          <w:sz w:val="24"/>
          <w:shd w:val="clear" w:color="auto" w:fill="FFFFFF"/>
        </w:rPr>
      </w:pPr>
    </w:p>
    <w:p w14:paraId="35699EE9" w14:textId="21B92977" w:rsidR="00717402" w:rsidRDefault="00AA4100" w:rsidP="00717402">
      <w:pPr>
        <w:ind w:firstLine="360"/>
        <w:jc w:val="left"/>
        <w:rPr>
          <w:rFonts w:ascii="宋体" w:eastAsia="宋体" w:hAnsi="宋体" w:cs="宋体"/>
          <w:kern w:val="0"/>
          <w:sz w:val="24"/>
        </w:rPr>
      </w:pPr>
      <w:r>
        <w:rPr>
          <w:rFonts w:ascii="宋体" w:eastAsia="宋体" w:hAnsi="宋体" w:cs="宋体"/>
          <w:noProof/>
          <w:kern w:val="0"/>
          <w:sz w:val="24"/>
          <w:lang w:val="zh-CN"/>
        </w:rPr>
        <w:drawing>
          <wp:anchor distT="0" distB="0" distL="114300" distR="114300" simplePos="0" relativeHeight="251663360" behindDoc="0" locked="0" layoutInCell="1" allowOverlap="1" wp14:anchorId="002E7BEC" wp14:editId="040BAA8B">
            <wp:simplePos x="0" y="0"/>
            <wp:positionH relativeFrom="column">
              <wp:posOffset>2183237</wp:posOffset>
            </wp:positionH>
            <wp:positionV relativeFrom="paragraph">
              <wp:posOffset>984250</wp:posOffset>
            </wp:positionV>
            <wp:extent cx="2948940" cy="1850390"/>
            <wp:effectExtent l="0" t="0" r="0" b="3810"/>
            <wp:wrapSquare wrapText="bothSides"/>
            <wp:docPr id="4" name="图片 4" descr="不同颜色的食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不同颜色的食物&#10;&#10;中度可信度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8940" cy="1850390"/>
                    </a:xfrm>
                    <a:prstGeom prst="rect">
                      <a:avLst/>
                    </a:prstGeom>
                  </pic:spPr>
                </pic:pic>
              </a:graphicData>
            </a:graphic>
            <wp14:sizeRelH relativeFrom="page">
              <wp14:pctWidth>0</wp14:pctWidth>
            </wp14:sizeRelH>
            <wp14:sizeRelV relativeFrom="page">
              <wp14:pctHeight>0</wp14:pctHeight>
            </wp14:sizeRelV>
          </wp:anchor>
        </w:drawing>
      </w:r>
      <w:r w:rsidR="00717402" w:rsidRPr="00717402">
        <w:rPr>
          <w:rFonts w:ascii="宋体" w:eastAsia="宋体" w:hAnsi="宋体" w:cs="宋体"/>
          <w:kern w:val="0"/>
          <w:sz w:val="24"/>
        </w:rPr>
        <w:t>除上述内容之外，根据</w:t>
      </w:r>
      <w:r w:rsidR="0030117F" w:rsidRPr="00717402">
        <w:rPr>
          <w:rFonts w:ascii="宋体" w:eastAsia="宋体" w:hAnsi="宋体" w:cs="宋体"/>
          <w:kern w:val="0"/>
          <w:sz w:val="24"/>
        </w:rPr>
        <w:t>New Scientist</w:t>
      </w:r>
      <w:r w:rsidR="00717402" w:rsidRPr="00717402">
        <w:rPr>
          <w:rFonts w:ascii="宋体" w:eastAsia="宋体" w:hAnsi="宋体" w:cs="宋体"/>
          <w:kern w:val="0"/>
          <w:sz w:val="24"/>
        </w:rPr>
        <w:t>上的文章，意大利费拉拉大学的</w:t>
      </w:r>
      <w:proofErr w:type="spellStart"/>
      <w:r w:rsidR="00717402" w:rsidRPr="00717402">
        <w:rPr>
          <w:rFonts w:ascii="宋体" w:eastAsia="宋体" w:hAnsi="宋体" w:cs="宋体"/>
          <w:kern w:val="0"/>
          <w:sz w:val="24"/>
        </w:rPr>
        <w:t>Elisisabetta</w:t>
      </w:r>
      <w:proofErr w:type="spellEnd"/>
      <w:r w:rsidR="00717402" w:rsidRPr="00717402">
        <w:rPr>
          <w:rFonts w:ascii="宋体" w:eastAsia="宋体" w:hAnsi="宋体" w:cs="宋体"/>
          <w:kern w:val="0"/>
          <w:sz w:val="24"/>
        </w:rPr>
        <w:t xml:space="preserve"> Caselli和同事们对意大利画家Carlo </w:t>
      </w:r>
      <w:proofErr w:type="spellStart"/>
      <w:r w:rsidR="00717402" w:rsidRPr="00717402">
        <w:rPr>
          <w:rFonts w:ascii="宋体" w:eastAsia="宋体" w:hAnsi="宋体" w:cs="宋体"/>
          <w:kern w:val="0"/>
          <w:sz w:val="24"/>
        </w:rPr>
        <w:t>Bononi</w:t>
      </w:r>
      <w:proofErr w:type="spellEnd"/>
      <w:r w:rsidR="00717402" w:rsidRPr="00717402">
        <w:rPr>
          <w:rFonts w:ascii="宋体" w:eastAsia="宋体" w:hAnsi="宋体" w:cs="宋体"/>
          <w:kern w:val="0"/>
          <w:sz w:val="24"/>
        </w:rPr>
        <w:t>于1620年完成的《</w:t>
      </w:r>
      <w:proofErr w:type="spellStart"/>
      <w:r w:rsidR="00717402" w:rsidRPr="00717402">
        <w:rPr>
          <w:rFonts w:ascii="宋体" w:eastAsia="宋体" w:hAnsi="宋体" w:cs="宋体"/>
          <w:kern w:val="0"/>
          <w:sz w:val="24"/>
        </w:rPr>
        <w:t>Incoronazione</w:t>
      </w:r>
      <w:proofErr w:type="spellEnd"/>
      <w:r w:rsidR="00717402" w:rsidRPr="00717402">
        <w:rPr>
          <w:rFonts w:ascii="宋体" w:eastAsia="宋体" w:hAnsi="宋体" w:cs="宋体"/>
          <w:kern w:val="0"/>
          <w:sz w:val="24"/>
        </w:rPr>
        <w:t xml:space="preserve"> </w:t>
      </w:r>
      <w:proofErr w:type="spellStart"/>
      <w:r w:rsidR="00717402" w:rsidRPr="00717402">
        <w:rPr>
          <w:rFonts w:ascii="宋体" w:eastAsia="宋体" w:hAnsi="宋体" w:cs="宋体"/>
          <w:kern w:val="0"/>
          <w:sz w:val="24"/>
        </w:rPr>
        <w:t>della</w:t>
      </w:r>
      <w:proofErr w:type="spellEnd"/>
      <w:r w:rsidR="00717402" w:rsidRPr="00717402">
        <w:rPr>
          <w:rFonts w:ascii="宋体" w:eastAsia="宋体" w:hAnsi="宋体" w:cs="宋体"/>
          <w:kern w:val="0"/>
          <w:sz w:val="24"/>
        </w:rPr>
        <w:t xml:space="preserve"> </w:t>
      </w:r>
      <w:proofErr w:type="spellStart"/>
      <w:r w:rsidR="00717402" w:rsidRPr="00717402">
        <w:rPr>
          <w:rFonts w:ascii="宋体" w:eastAsia="宋体" w:hAnsi="宋体" w:cs="宋体"/>
          <w:kern w:val="0"/>
          <w:sz w:val="24"/>
        </w:rPr>
        <w:t>Virgine</w:t>
      </w:r>
      <w:proofErr w:type="spellEnd"/>
      <w:r w:rsidR="00717402" w:rsidRPr="00717402">
        <w:rPr>
          <w:rFonts w:ascii="宋体" w:eastAsia="宋体" w:hAnsi="宋体" w:cs="宋体"/>
          <w:kern w:val="0"/>
          <w:sz w:val="24"/>
        </w:rPr>
        <w:t>》的小片段进行了采样，这幅作品在2012年以前一直挂在圣玛利亚大教堂的天花板上。研究人员分离出了生活在画作上的葡萄球菌和芽孢杆菌的多种菌株，以及来自4个属的丝状真菌，包括曲霉属、青霉属、枝孢属和链孢属。他们还确定了诸如红土、黄土和红紫胶等色素可能是微生物的营养来源。所以我们所见的或许不只是一幅艺术作品，更是一个完整的生态系统，而如果不采取一定</w:t>
      </w:r>
      <w:r w:rsidR="00717402" w:rsidRPr="00717402">
        <w:rPr>
          <w:rFonts w:ascii="宋体" w:eastAsia="宋体" w:hAnsi="宋体" w:cs="宋体"/>
          <w:kern w:val="0"/>
          <w:sz w:val="24"/>
        </w:rPr>
        <w:lastRenderedPageBreak/>
        <w:t>的措施，这个微小又庞大的生态系统便会慢慢吞噬破坏这幅画作，导致一定的掉色现象（与褪色不同）。</w:t>
      </w:r>
    </w:p>
    <w:p w14:paraId="0E6639F2" w14:textId="02C9B04A" w:rsidR="00205F77" w:rsidRDefault="00205F77" w:rsidP="00717402">
      <w:pPr>
        <w:ind w:firstLine="360"/>
        <w:jc w:val="left"/>
        <w:rPr>
          <w:rFonts w:ascii="宋体" w:eastAsia="宋体" w:hAnsi="宋体" w:cs="宋体"/>
          <w:kern w:val="0"/>
          <w:sz w:val="24"/>
        </w:rPr>
      </w:pPr>
    </w:p>
    <w:p w14:paraId="0E7CC347" w14:textId="38C93706" w:rsidR="00205F77" w:rsidRPr="00205F77" w:rsidRDefault="00205F77" w:rsidP="00205F77">
      <w:pPr>
        <w:jc w:val="left"/>
        <w:rPr>
          <w:rFonts w:ascii="宋体" w:eastAsia="宋体" w:hAnsi="宋体" w:hint="eastAsia"/>
          <w:b/>
          <w:bCs/>
          <w:color w:val="1D1D1F"/>
          <w:sz w:val="28"/>
          <w:szCs w:val="28"/>
          <w:shd w:val="clear" w:color="auto" w:fill="FFFFFF"/>
        </w:rPr>
      </w:pPr>
      <w:r w:rsidRPr="00205F77">
        <w:rPr>
          <w:rFonts w:ascii="宋体" w:eastAsia="宋体" w:hAnsi="宋体" w:cs="宋体" w:hint="eastAsia"/>
          <w:b/>
          <w:bCs/>
          <w:kern w:val="0"/>
          <w:sz w:val="28"/>
          <w:szCs w:val="28"/>
        </w:rPr>
        <w:t xml:space="preserve">「 </w:t>
      </w:r>
      <w:r>
        <w:rPr>
          <w:rFonts w:ascii="宋体" w:eastAsia="宋体" w:hAnsi="宋体" w:cs="宋体" w:hint="eastAsia"/>
          <w:b/>
          <w:bCs/>
          <w:kern w:val="0"/>
          <w:sz w:val="28"/>
          <w:szCs w:val="28"/>
        </w:rPr>
        <w:t>结论</w:t>
      </w:r>
      <w:r w:rsidRPr="00205F77">
        <w:rPr>
          <w:rFonts w:ascii="宋体" w:eastAsia="宋体" w:hAnsi="宋体" w:cs="宋体" w:hint="eastAsia"/>
          <w:b/>
          <w:bCs/>
          <w:kern w:val="0"/>
          <w:sz w:val="28"/>
          <w:szCs w:val="28"/>
        </w:rPr>
        <w:t xml:space="preserve"> 」</w:t>
      </w:r>
    </w:p>
    <w:p w14:paraId="112865DA" w14:textId="0EB9F12E" w:rsidR="009B77EA" w:rsidRDefault="009B77EA" w:rsidP="00717402">
      <w:pPr>
        <w:ind w:firstLine="360"/>
        <w:jc w:val="left"/>
        <w:rPr>
          <w:rFonts w:ascii="宋体" w:eastAsia="宋体" w:hAnsi="宋体"/>
          <w:color w:val="1D1D1F"/>
          <w:sz w:val="24"/>
          <w:shd w:val="clear" w:color="auto" w:fill="FFFFFF"/>
        </w:rPr>
      </w:pPr>
      <w:r w:rsidRPr="009B77EA">
        <w:rPr>
          <w:rFonts w:ascii="宋体" w:eastAsia="宋体" w:hAnsi="宋体" w:hint="eastAsia"/>
          <w:color w:val="1D1D1F"/>
          <w:sz w:val="24"/>
          <w:shd w:val="clear" w:color="auto" w:fill="FFFFFF"/>
        </w:rPr>
        <w:t>所以，综上所述，颜料的变化不只有褪色，更有掉色与变色。此时我们可以明确褪色，掉色与变色在概念上的不同。而促使颜料的褪色的原因主要在于画作经历</w:t>
      </w:r>
      <w:r w:rsidR="00E65674">
        <w:rPr>
          <w:rFonts w:ascii="宋体" w:eastAsia="宋体" w:hAnsi="宋体" w:hint="eastAsia"/>
          <w:color w:val="1D1D1F"/>
          <w:sz w:val="24"/>
          <w:shd w:val="clear" w:color="auto" w:fill="FFFFFF"/>
        </w:rPr>
        <w:t>长时间的</w:t>
      </w:r>
      <w:r w:rsidRPr="009B77EA">
        <w:rPr>
          <w:rFonts w:ascii="宋体" w:eastAsia="宋体" w:hAnsi="宋体" w:hint="eastAsia"/>
          <w:color w:val="1D1D1F"/>
          <w:sz w:val="24"/>
          <w:shd w:val="clear" w:color="auto" w:fill="FFFFFF"/>
        </w:rPr>
        <w:t>光照后，太阳的能量</w:t>
      </w:r>
      <w:r w:rsidR="00E65674">
        <w:rPr>
          <w:rFonts w:ascii="宋体" w:eastAsia="宋体" w:hAnsi="宋体" w:hint="eastAsia"/>
          <w:color w:val="1D1D1F"/>
          <w:sz w:val="24"/>
          <w:shd w:val="clear" w:color="auto" w:fill="FFFFFF"/>
        </w:rPr>
        <w:t>或紫外线</w:t>
      </w:r>
      <w:r w:rsidRPr="009B77EA">
        <w:rPr>
          <w:rFonts w:ascii="宋体" w:eastAsia="宋体" w:hAnsi="宋体" w:hint="eastAsia"/>
          <w:color w:val="1D1D1F"/>
          <w:sz w:val="24"/>
          <w:shd w:val="clear" w:color="auto" w:fill="FFFFFF"/>
        </w:rPr>
        <w:t>会与颜料</w:t>
      </w:r>
      <w:r w:rsidR="00E65674">
        <w:rPr>
          <w:rFonts w:ascii="宋体" w:eastAsia="宋体" w:hAnsi="宋体" w:hint="eastAsia"/>
          <w:color w:val="1D1D1F"/>
          <w:sz w:val="24"/>
          <w:shd w:val="clear" w:color="auto" w:fill="FFFFFF"/>
        </w:rPr>
        <w:t>中的某种成分</w:t>
      </w:r>
      <w:r w:rsidRPr="009B77EA">
        <w:rPr>
          <w:rFonts w:ascii="宋体" w:eastAsia="宋体" w:hAnsi="宋体" w:hint="eastAsia"/>
          <w:color w:val="1D1D1F"/>
          <w:sz w:val="24"/>
          <w:shd w:val="clear" w:color="auto" w:fill="FFFFFF"/>
        </w:rPr>
        <w:t>发生一定的化学反应导致原有颜料变成了新物质。</w:t>
      </w:r>
      <w:r w:rsidR="00E65674">
        <w:rPr>
          <w:rFonts w:ascii="宋体" w:eastAsia="宋体" w:hAnsi="宋体" w:hint="eastAsia"/>
          <w:color w:val="1D1D1F"/>
          <w:sz w:val="24"/>
          <w:shd w:val="clear" w:color="auto" w:fill="FFFFFF"/>
        </w:rPr>
        <w:t>同时，</w:t>
      </w:r>
      <w:r w:rsidRPr="009B77EA">
        <w:rPr>
          <w:rFonts w:ascii="宋体" w:eastAsia="宋体" w:hAnsi="宋体" w:hint="eastAsia"/>
          <w:color w:val="1D1D1F"/>
          <w:sz w:val="24"/>
          <w:shd w:val="clear" w:color="auto" w:fill="FFFFFF"/>
        </w:rPr>
        <w:t>光照也有可能导致微生物的滋生，使堆积的颜料变成一个完整的生态系统，而颜料中的生物、矿物成分会变成这些微生物的营养来源。</w:t>
      </w:r>
      <w:r w:rsidR="00AA4100">
        <w:rPr>
          <w:rFonts w:ascii="宋体" w:eastAsia="宋体" w:hAnsi="宋体" w:hint="eastAsia"/>
          <w:color w:val="1D1D1F"/>
          <w:sz w:val="24"/>
          <w:shd w:val="clear" w:color="auto" w:fill="FFFFFF"/>
        </w:rPr>
        <w:t>颜料制作过程中添加的其他物质也有可能与色料本身发生问题，导致一些化学变化</w:t>
      </w:r>
      <w:r w:rsidR="00E65674">
        <w:rPr>
          <w:rFonts w:ascii="宋体" w:eastAsia="宋体" w:hAnsi="宋体" w:hint="eastAsia"/>
          <w:color w:val="1D1D1F"/>
          <w:sz w:val="24"/>
          <w:shd w:val="clear" w:color="auto" w:fill="FFFFFF"/>
        </w:rPr>
        <w:t>除了外界因素影响，颜料本身也可能</w:t>
      </w:r>
      <w:r w:rsidR="0013282F">
        <w:rPr>
          <w:rFonts w:ascii="宋体" w:eastAsia="宋体" w:hAnsi="宋体" w:hint="eastAsia"/>
          <w:color w:val="1D1D1F"/>
          <w:sz w:val="24"/>
          <w:shd w:val="clear" w:color="auto" w:fill="FFFFFF"/>
        </w:rPr>
        <w:t>是导致褪色，变色的原因之一，</w:t>
      </w:r>
      <w:r w:rsidR="00E65674">
        <w:rPr>
          <w:rFonts w:ascii="宋体" w:eastAsia="宋体" w:hAnsi="宋体" w:hint="eastAsia"/>
          <w:color w:val="1D1D1F"/>
          <w:sz w:val="24"/>
          <w:shd w:val="clear" w:color="auto" w:fill="FFFFFF"/>
        </w:rPr>
        <w:t>存在</w:t>
      </w:r>
      <w:r w:rsidR="0013282F">
        <w:rPr>
          <w:rFonts w:ascii="宋体" w:eastAsia="宋体" w:hAnsi="宋体" w:hint="eastAsia"/>
          <w:color w:val="1D1D1F"/>
          <w:sz w:val="24"/>
          <w:shd w:val="clear" w:color="auto" w:fill="FFFFFF"/>
        </w:rPr>
        <w:t>着</w:t>
      </w:r>
      <w:r w:rsidR="00E65674">
        <w:rPr>
          <w:rFonts w:ascii="宋体" w:eastAsia="宋体" w:hAnsi="宋体" w:hint="eastAsia"/>
          <w:color w:val="1D1D1F"/>
          <w:sz w:val="24"/>
          <w:shd w:val="clear" w:color="auto" w:fill="FFFFFF"/>
        </w:rPr>
        <w:t>一定的物质自身就是催化剂，导致颜料的变色。</w:t>
      </w:r>
    </w:p>
    <w:p w14:paraId="249F5A8A" w14:textId="2CAC10B3" w:rsidR="00E65674" w:rsidRPr="009B77EA" w:rsidRDefault="00E65674" w:rsidP="00717402">
      <w:pPr>
        <w:ind w:firstLine="360"/>
        <w:jc w:val="left"/>
        <w:rPr>
          <w:rFonts w:ascii="宋体" w:eastAsia="宋体" w:hAnsi="宋体" w:cs="宋体"/>
          <w:kern w:val="0"/>
          <w:sz w:val="24"/>
        </w:rPr>
      </w:pPr>
      <w:r>
        <w:rPr>
          <w:rFonts w:ascii="宋体" w:eastAsia="宋体" w:hAnsi="宋体" w:hint="eastAsia"/>
          <w:color w:val="1D1D1F"/>
          <w:sz w:val="24"/>
          <w:shd w:val="clear" w:color="auto" w:fill="FFFFFF"/>
        </w:rPr>
        <w:t>针对这些问题，科学家们也在不断寻找解决办法，</w:t>
      </w:r>
      <w:r w:rsidR="00205F77">
        <w:rPr>
          <w:rFonts w:ascii="宋体" w:eastAsia="宋体" w:hAnsi="宋体" w:hint="eastAsia"/>
          <w:color w:val="1D1D1F"/>
          <w:sz w:val="24"/>
          <w:shd w:val="clear" w:color="auto" w:fill="FFFFFF"/>
        </w:rPr>
        <w:t>亦或许我们在艺术创作时可以注意材料的使用与作品的保护，研究所使用颜料的成分，或是避免后期受过多的光照，同时也要注意防止微生物的寄生。</w:t>
      </w:r>
      <w:r w:rsidR="00D76EDF">
        <w:rPr>
          <w:rFonts w:ascii="宋体" w:eastAsia="宋体" w:hAnsi="宋体" w:hint="eastAsia"/>
          <w:color w:val="1D1D1F"/>
          <w:sz w:val="24"/>
          <w:shd w:val="clear" w:color="auto" w:fill="FFFFFF"/>
        </w:rPr>
        <w:t>保护这些百年前的艺术作品无疑也是十分重要</w:t>
      </w:r>
      <w:r w:rsidR="008C68BB">
        <w:rPr>
          <w:rFonts w:ascii="宋体" w:eastAsia="宋体" w:hAnsi="宋体" w:hint="eastAsia"/>
          <w:color w:val="1D1D1F"/>
          <w:sz w:val="24"/>
          <w:shd w:val="clear" w:color="auto" w:fill="FFFFFF"/>
        </w:rPr>
        <w:t>，这对后人的鉴赏和研究</w:t>
      </w:r>
      <w:r w:rsidR="0013282F">
        <w:rPr>
          <w:rFonts w:ascii="宋体" w:eastAsia="宋体" w:hAnsi="宋体" w:hint="eastAsia"/>
          <w:color w:val="1D1D1F"/>
          <w:sz w:val="24"/>
          <w:shd w:val="clear" w:color="auto" w:fill="FFFFFF"/>
        </w:rPr>
        <w:t>有着极大的价值。</w:t>
      </w:r>
    </w:p>
    <w:p w14:paraId="14C2AB7D" w14:textId="0B39A079" w:rsidR="00717402" w:rsidRDefault="00717402" w:rsidP="00717402">
      <w:pPr>
        <w:jc w:val="left"/>
        <w:rPr>
          <w:rFonts w:ascii="宋体" w:eastAsia="宋体" w:hAnsi="宋体" w:cs="宋体"/>
          <w:kern w:val="0"/>
          <w:sz w:val="24"/>
        </w:rPr>
      </w:pPr>
    </w:p>
    <w:p w14:paraId="3CCDEF10" w14:textId="3CEC92ED" w:rsidR="00717402" w:rsidRDefault="00717402" w:rsidP="00717402">
      <w:pPr>
        <w:jc w:val="left"/>
        <w:rPr>
          <w:rFonts w:ascii="宋体" w:eastAsia="宋体" w:hAnsi="宋体" w:cs="宋体"/>
          <w:kern w:val="0"/>
          <w:sz w:val="24"/>
        </w:rPr>
      </w:pPr>
    </w:p>
    <w:p w14:paraId="5ACD63AA" w14:textId="77777777" w:rsidR="0030117F" w:rsidRDefault="0030117F" w:rsidP="00717402">
      <w:pPr>
        <w:jc w:val="left"/>
        <w:rPr>
          <w:rFonts w:ascii="宋体" w:eastAsia="宋体" w:hAnsi="宋体" w:cs="宋体"/>
          <w:kern w:val="0"/>
          <w:sz w:val="24"/>
        </w:rPr>
      </w:pPr>
    </w:p>
    <w:p w14:paraId="4D2D0B52" w14:textId="1059E67B" w:rsidR="00717402" w:rsidRPr="0030117F" w:rsidRDefault="00F51B48" w:rsidP="0030117F">
      <w:pPr>
        <w:spacing w:line="0" w:lineRule="atLeast"/>
        <w:jc w:val="left"/>
        <w:rPr>
          <w:rFonts w:asciiTheme="majorHAnsi" w:eastAsiaTheme="majorHAnsi" w:hAnsiTheme="majorHAnsi"/>
          <w:color w:val="1D1D1F"/>
          <w:szCs w:val="21"/>
          <w:shd w:val="clear" w:color="auto" w:fill="FFFFFF"/>
        </w:rPr>
      </w:pPr>
      <w:r w:rsidRPr="0030117F">
        <w:rPr>
          <w:rFonts w:asciiTheme="majorHAnsi" w:eastAsiaTheme="majorHAnsi" w:hAnsiTheme="majorHAnsi"/>
          <w:color w:val="1D1D1F"/>
          <w:szCs w:val="21"/>
          <w:shd w:val="clear" w:color="auto" w:fill="FFFFFF"/>
        </w:rPr>
        <w:t>R</w:t>
      </w:r>
      <w:r w:rsidRPr="0030117F">
        <w:rPr>
          <w:rFonts w:asciiTheme="majorHAnsi" w:eastAsiaTheme="majorHAnsi" w:hAnsiTheme="majorHAnsi" w:hint="eastAsia"/>
          <w:color w:val="1D1D1F"/>
          <w:szCs w:val="21"/>
          <w:shd w:val="clear" w:color="auto" w:fill="FFFFFF"/>
        </w:rPr>
        <w:t>eference：</w:t>
      </w:r>
    </w:p>
    <w:p w14:paraId="6181702E"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11" w:tgtFrame="_blank" w:history="1">
        <w:r w:rsidR="00F51B48" w:rsidRPr="00AA76B9">
          <w:rPr>
            <w:rFonts w:asciiTheme="majorHAnsi" w:eastAsiaTheme="majorHAnsi" w:hAnsiTheme="majorHAnsi" w:cs="宋体"/>
            <w:color w:val="0000FF"/>
            <w:kern w:val="0"/>
            <w:sz w:val="18"/>
            <w:szCs w:val="18"/>
            <w:u w:val="single"/>
          </w:rPr>
          <w:t>https://www.milanartinstitute.com/blog/what-s-in-it-and-why-it-s-important-to-know</w:t>
        </w:r>
      </w:hyperlink>
    </w:p>
    <w:p w14:paraId="3DB97F09"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12" w:tgtFrame="_blank" w:history="1">
        <w:r w:rsidR="00F51B48" w:rsidRPr="00AA76B9">
          <w:rPr>
            <w:rFonts w:asciiTheme="majorHAnsi" w:eastAsiaTheme="majorHAnsi" w:hAnsiTheme="majorHAnsi" w:cs="宋体"/>
            <w:color w:val="0000FF"/>
            <w:kern w:val="0"/>
            <w:sz w:val="18"/>
            <w:szCs w:val="18"/>
            <w:u w:val="single"/>
          </w:rPr>
          <w:t>https://en.wikipedia.org/wiki/Watercolor_painting</w:t>
        </w:r>
      </w:hyperlink>
    </w:p>
    <w:p w14:paraId="104B4C72"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13" w:tgtFrame="_blank" w:history="1">
        <w:r w:rsidR="00F51B48" w:rsidRPr="00AA76B9">
          <w:rPr>
            <w:rFonts w:asciiTheme="majorHAnsi" w:eastAsiaTheme="majorHAnsi" w:hAnsiTheme="majorHAnsi" w:cs="宋体"/>
            <w:color w:val="0000FF"/>
            <w:kern w:val="0"/>
            <w:sz w:val="18"/>
            <w:szCs w:val="18"/>
            <w:u w:val="single"/>
          </w:rPr>
          <w:t>https://www.opticsjournal.net/Articles/OJ84a3cde62c617fca/Abstract</w:t>
        </w:r>
      </w:hyperlink>
    </w:p>
    <w:p w14:paraId="33C07287"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14" w:tgtFrame="_blank" w:history="1">
        <w:r w:rsidR="00F51B48" w:rsidRPr="00AA76B9">
          <w:rPr>
            <w:rFonts w:asciiTheme="majorHAnsi" w:eastAsiaTheme="majorHAnsi" w:hAnsiTheme="majorHAnsi" w:cs="宋体"/>
            <w:color w:val="0000FF"/>
            <w:kern w:val="0"/>
            <w:sz w:val="18"/>
            <w:szCs w:val="18"/>
            <w:u w:val="single"/>
          </w:rPr>
          <w:t>http://baijiahao.baidu.com/s?id=1649879338063252488&amp;wfr=spider&amp;for=pc</w:t>
        </w:r>
      </w:hyperlink>
    </w:p>
    <w:p w14:paraId="78F678F6"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15" w:tgtFrame="_blank" w:history="1">
        <w:r w:rsidR="00F51B48" w:rsidRPr="00AA76B9">
          <w:rPr>
            <w:rFonts w:asciiTheme="majorHAnsi" w:eastAsiaTheme="majorHAnsi" w:hAnsiTheme="majorHAnsi" w:cs="宋体"/>
            <w:color w:val="0000FF"/>
            <w:kern w:val="0"/>
            <w:sz w:val="18"/>
            <w:szCs w:val="18"/>
            <w:u w:val="single"/>
          </w:rPr>
          <w:t>https://baike.baidu.com/item/%E6%A4%8D%E7%89%A9%E6%9F%93%E6%96%99/2662055</w:t>
        </w:r>
      </w:hyperlink>
    </w:p>
    <w:p w14:paraId="228B5FFE"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16" w:anchor="2" w:tgtFrame="_blank" w:history="1">
        <w:r w:rsidR="00F51B48" w:rsidRPr="00AA76B9">
          <w:rPr>
            <w:rFonts w:asciiTheme="majorHAnsi" w:eastAsiaTheme="majorHAnsi" w:hAnsiTheme="majorHAnsi" w:cs="宋体"/>
            <w:color w:val="0000FF"/>
            <w:kern w:val="0"/>
            <w:sz w:val="18"/>
            <w:szCs w:val="18"/>
            <w:u w:val="single"/>
          </w:rPr>
          <w:t>https://baike.baidu.com/item/%E6%B0%B4%E4%BA%A7%E5%8A%A8%E7%89%A9%E6%98%8E%E8%83%B6/20602585?fr=aladdin#2</w:t>
        </w:r>
      </w:hyperlink>
    </w:p>
    <w:p w14:paraId="57EE5908"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17" w:anchor="3" w:tgtFrame="_blank" w:history="1">
        <w:r w:rsidR="00F51B48" w:rsidRPr="00AA76B9">
          <w:rPr>
            <w:rFonts w:asciiTheme="majorHAnsi" w:eastAsiaTheme="majorHAnsi" w:hAnsiTheme="majorHAnsi" w:cs="宋体"/>
            <w:color w:val="0000FF"/>
            <w:kern w:val="0"/>
            <w:sz w:val="18"/>
            <w:szCs w:val="18"/>
            <w:u w:val="single"/>
          </w:rPr>
          <w:t>https://baike.baidu.com/item/%E5%9B%BD%E7%94%BB%E9%A2%9C%E6%96%99%E5%88%B6%E4%BD%9C%E6%8A%80%E8%89%BA/6726433?fr=aladdin#3</w:t>
        </w:r>
      </w:hyperlink>
    </w:p>
    <w:p w14:paraId="6DDA65DD"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18" w:tgtFrame="_blank" w:history="1">
        <w:r w:rsidR="00F51B48" w:rsidRPr="00AA76B9">
          <w:rPr>
            <w:rFonts w:asciiTheme="majorHAnsi" w:eastAsiaTheme="majorHAnsi" w:hAnsiTheme="majorHAnsi" w:cs="宋体"/>
            <w:color w:val="0000FF"/>
            <w:kern w:val="0"/>
            <w:sz w:val="18"/>
            <w:szCs w:val="18"/>
            <w:u w:val="single"/>
          </w:rPr>
          <w:t>https://www.opticsjournal.net/Articles/OJ84a3cde62c617fca/Abstract</w:t>
        </w:r>
      </w:hyperlink>
    </w:p>
    <w:p w14:paraId="6E82C6F1"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19" w:tgtFrame="_blank" w:history="1">
        <w:r w:rsidR="00F51B48" w:rsidRPr="00AA76B9">
          <w:rPr>
            <w:rFonts w:asciiTheme="majorHAnsi" w:eastAsiaTheme="majorHAnsi" w:hAnsiTheme="majorHAnsi" w:cs="宋体"/>
            <w:color w:val="0000FF"/>
            <w:kern w:val="0"/>
            <w:sz w:val="18"/>
            <w:szCs w:val="18"/>
            <w:u w:val="single"/>
          </w:rPr>
          <w:t>https://zhidao.baidu.com/question/1613305089069109827.html</w:t>
        </w:r>
      </w:hyperlink>
    </w:p>
    <w:p w14:paraId="2A170EE7"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20" w:tgtFrame="_blank" w:history="1">
        <w:r w:rsidR="00F51B48" w:rsidRPr="00AA76B9">
          <w:rPr>
            <w:rFonts w:asciiTheme="majorHAnsi" w:eastAsiaTheme="majorHAnsi" w:hAnsiTheme="majorHAnsi" w:cs="宋体"/>
            <w:color w:val="0000FF"/>
            <w:kern w:val="0"/>
            <w:sz w:val="18"/>
            <w:szCs w:val="18"/>
            <w:u w:val="single"/>
          </w:rPr>
          <w:t>https://baike.baidu.com/item/%E7%A2%B1%E5%BC%8F%E7%A2%B3%E9%85%B8%E9%93%9C?fromModule=lemma_inlink</w:t>
        </w:r>
      </w:hyperlink>
    </w:p>
    <w:p w14:paraId="51A3776D" w14:textId="174B0311"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21" w:tgtFrame="_blank" w:history="1">
        <w:r w:rsidR="00F51B48" w:rsidRPr="00AA76B9">
          <w:rPr>
            <w:rFonts w:asciiTheme="majorHAnsi" w:eastAsiaTheme="majorHAnsi" w:hAnsiTheme="majorHAnsi" w:cs="宋体"/>
            <w:color w:val="0000FF"/>
            <w:kern w:val="0"/>
            <w:sz w:val="18"/>
            <w:szCs w:val="18"/>
            <w:u w:val="single"/>
          </w:rPr>
          <w:t>https://baike.baidu.com/item/%E6%89%81%E9%9D%92/4563683?fromModule=lemma-qiyi_sense-lemma&amp;fromtitle=%E7%9F%B3%E9%9D%92&amp;fromid=18663506</w:t>
        </w:r>
      </w:hyperlink>
    </w:p>
    <w:p w14:paraId="33C16FD4" w14:textId="639377BE"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22" w:tgtFrame="_blank" w:history="1">
        <w:r w:rsidR="00F51B48" w:rsidRPr="00AA76B9">
          <w:rPr>
            <w:rStyle w:val="content-link-text"/>
            <w:rFonts w:asciiTheme="majorHAnsi" w:eastAsiaTheme="majorHAnsi" w:hAnsiTheme="majorHAnsi" w:hint="eastAsia"/>
            <w:color w:val="0000FF"/>
            <w:sz w:val="18"/>
            <w:szCs w:val="18"/>
            <w:u w:val="single"/>
            <w:shd w:val="clear" w:color="auto" w:fill="FFFFFF"/>
          </w:rPr>
          <w:t>https://www.chemistryworld.com/news/luxury-blue-paint-pigment-catalyses-its-own-disease/4011853.article</w:t>
        </w:r>
      </w:hyperlink>
    </w:p>
    <w:p w14:paraId="253DB98D"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23" w:tgtFrame="_blank" w:history="1">
        <w:r w:rsidR="00F51B48" w:rsidRPr="00AA76B9">
          <w:rPr>
            <w:rFonts w:asciiTheme="majorHAnsi" w:eastAsiaTheme="majorHAnsi" w:hAnsiTheme="majorHAnsi" w:cs="宋体"/>
            <w:color w:val="0000FF"/>
            <w:kern w:val="0"/>
            <w:sz w:val="18"/>
            <w:szCs w:val="18"/>
            <w:u w:val="single"/>
          </w:rPr>
          <w:t>https://tech.huanqiu.com/article/9CaKrnKfUmm</w:t>
        </w:r>
      </w:hyperlink>
    </w:p>
    <w:p w14:paraId="4C041C6E"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24" w:tgtFrame="_blank" w:history="1">
        <w:r w:rsidR="00F51B48" w:rsidRPr="00AA76B9">
          <w:rPr>
            <w:rFonts w:asciiTheme="majorHAnsi" w:eastAsiaTheme="majorHAnsi" w:hAnsiTheme="majorHAnsi" w:cs="宋体"/>
            <w:color w:val="0000FF"/>
            <w:kern w:val="0"/>
            <w:sz w:val="18"/>
            <w:szCs w:val="18"/>
            <w:u w:val="single"/>
          </w:rPr>
          <w:t>https://en.wikipedia.org/wiki/Biological_pigment</w:t>
        </w:r>
      </w:hyperlink>
    </w:p>
    <w:p w14:paraId="54C3895E"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25" w:tgtFrame="_blank" w:history="1">
        <w:r w:rsidR="00F51B48" w:rsidRPr="00AA76B9">
          <w:rPr>
            <w:rFonts w:asciiTheme="majorHAnsi" w:eastAsiaTheme="majorHAnsi" w:hAnsiTheme="majorHAnsi" w:cs="宋体"/>
            <w:color w:val="0000FF"/>
            <w:kern w:val="0"/>
            <w:sz w:val="18"/>
            <w:szCs w:val="18"/>
            <w:u w:val="single"/>
          </w:rPr>
          <w:t>https://www.nature.com/articles/057389b0</w:t>
        </w:r>
      </w:hyperlink>
    </w:p>
    <w:p w14:paraId="6C79BA15"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26" w:tgtFrame="_blank" w:history="1">
        <w:r w:rsidR="00F51B48" w:rsidRPr="00AA76B9">
          <w:rPr>
            <w:rFonts w:asciiTheme="majorHAnsi" w:eastAsiaTheme="majorHAnsi" w:hAnsiTheme="majorHAnsi" w:cs="宋体"/>
            <w:color w:val="0000FF"/>
            <w:kern w:val="0"/>
            <w:sz w:val="18"/>
            <w:szCs w:val="18"/>
            <w:u w:val="single"/>
          </w:rPr>
          <w:t>https://www.sciencedirect.com/topics/agricultural-and-biological-sciences/plant-pigments</w:t>
        </w:r>
      </w:hyperlink>
    </w:p>
    <w:p w14:paraId="14E496CA"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27" w:tgtFrame="_blank" w:history="1">
        <w:r w:rsidR="00F51B48" w:rsidRPr="00AA76B9">
          <w:rPr>
            <w:rFonts w:asciiTheme="majorHAnsi" w:eastAsiaTheme="majorHAnsi" w:hAnsiTheme="majorHAnsi" w:cs="宋体"/>
            <w:color w:val="0000FF"/>
            <w:kern w:val="0"/>
            <w:sz w:val="18"/>
            <w:szCs w:val="18"/>
            <w:u w:val="single"/>
          </w:rPr>
          <w:t>https://www.sciencedirect.com/topics/agricultural-and-biological-sciences/plant-pigments</w:t>
        </w:r>
      </w:hyperlink>
    </w:p>
    <w:p w14:paraId="2079913C"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28" w:tgtFrame="_blank" w:history="1">
        <w:r w:rsidR="00F51B48" w:rsidRPr="00AA76B9">
          <w:rPr>
            <w:rFonts w:asciiTheme="majorHAnsi" w:eastAsiaTheme="majorHAnsi" w:hAnsiTheme="majorHAnsi" w:cs="宋体"/>
            <w:color w:val="0000FF"/>
            <w:kern w:val="0"/>
            <w:sz w:val="18"/>
            <w:szCs w:val="18"/>
            <w:u w:val="single"/>
          </w:rPr>
          <w:t>https://www.science.org/content/article/pigment-red-cabbage-could-help-turn-your-favorite-foods-blue</w:t>
        </w:r>
      </w:hyperlink>
    </w:p>
    <w:p w14:paraId="72C57A11" w14:textId="77777777" w:rsidR="00F51B48"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29" w:anchor="2" w:tgtFrame="_blank" w:history="1">
        <w:r w:rsidR="00F51B48" w:rsidRPr="00AA76B9">
          <w:rPr>
            <w:rFonts w:asciiTheme="majorHAnsi" w:eastAsiaTheme="majorHAnsi" w:hAnsiTheme="majorHAnsi" w:cs="宋体"/>
            <w:color w:val="0000FF"/>
            <w:kern w:val="0"/>
            <w:sz w:val="18"/>
            <w:szCs w:val="18"/>
            <w:u w:val="single"/>
          </w:rPr>
          <w:t>https://baike.baidu.com/item/%E5%9B%BD%E7%94%BB%E9%A2%9C%E6%96%99/10357883#2</w:t>
        </w:r>
      </w:hyperlink>
    </w:p>
    <w:p w14:paraId="39E050AA" w14:textId="06B7E16E" w:rsidR="00EC4B39" w:rsidRPr="00AA76B9" w:rsidRDefault="00000000" w:rsidP="0030117F">
      <w:pPr>
        <w:widowControl/>
        <w:numPr>
          <w:ilvl w:val="0"/>
          <w:numId w:val="3"/>
        </w:numPr>
        <w:spacing w:before="100" w:beforeAutospacing="1" w:after="100" w:afterAutospacing="1" w:line="0" w:lineRule="atLeast"/>
        <w:jc w:val="left"/>
        <w:rPr>
          <w:rFonts w:asciiTheme="majorHAnsi" w:eastAsiaTheme="majorHAnsi" w:hAnsiTheme="majorHAnsi" w:cs="宋体"/>
          <w:kern w:val="0"/>
          <w:sz w:val="18"/>
          <w:szCs w:val="18"/>
        </w:rPr>
      </w:pPr>
      <w:hyperlink r:id="rId30" w:tgtFrame="_blank" w:history="1">
        <w:r w:rsidR="00F51B48" w:rsidRPr="00AA76B9">
          <w:rPr>
            <w:rFonts w:asciiTheme="majorHAnsi" w:eastAsiaTheme="majorHAnsi" w:hAnsiTheme="majorHAnsi" w:cs="宋体"/>
            <w:color w:val="0000FF"/>
            <w:kern w:val="0"/>
            <w:sz w:val="18"/>
            <w:szCs w:val="18"/>
            <w:u w:val="single"/>
          </w:rPr>
          <w:t>https://www.sciencedirect.com/topics/agricultural-and-biological-sciences/plant-pigments</w:t>
        </w:r>
      </w:hyperlink>
    </w:p>
    <w:p w14:paraId="6154DB7F" w14:textId="26659D84" w:rsidR="00EC4B39" w:rsidRPr="00EC4B39" w:rsidRDefault="00205F77" w:rsidP="000F72C5">
      <w:pPr>
        <w:rPr>
          <w:szCs w:val="21"/>
        </w:rPr>
      </w:pPr>
      <w:r>
        <w:rPr>
          <w:rFonts w:hint="eastAsia"/>
          <w:szCs w:val="21"/>
        </w:rPr>
        <w:lastRenderedPageBreak/>
        <w:t>/</w:t>
      </w:r>
      <w:r>
        <w:rPr>
          <w:szCs w:val="21"/>
        </w:rPr>
        <w:t>/</w:t>
      </w:r>
      <w:r w:rsidR="00AA4100">
        <w:rPr>
          <w:rFonts w:hint="eastAsia"/>
          <w:szCs w:val="21"/>
        </w:rPr>
        <w:t>配图来源于相应文章。</w:t>
      </w:r>
    </w:p>
    <w:sectPr w:rsidR="00EC4B39" w:rsidRPr="00EC4B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82A25"/>
    <w:multiLevelType w:val="multilevel"/>
    <w:tmpl w:val="3652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851E3"/>
    <w:multiLevelType w:val="multilevel"/>
    <w:tmpl w:val="6F02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45BAE"/>
    <w:multiLevelType w:val="multilevel"/>
    <w:tmpl w:val="BDF2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93282"/>
    <w:multiLevelType w:val="multilevel"/>
    <w:tmpl w:val="A188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723087">
    <w:abstractNumId w:val="2"/>
  </w:num>
  <w:num w:numId="2" w16cid:durableId="332073150">
    <w:abstractNumId w:val="1"/>
  </w:num>
  <w:num w:numId="3" w16cid:durableId="1638221582">
    <w:abstractNumId w:val="0"/>
  </w:num>
  <w:num w:numId="4" w16cid:durableId="1933395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39"/>
    <w:rsid w:val="000F72C5"/>
    <w:rsid w:val="0013282F"/>
    <w:rsid w:val="00205F77"/>
    <w:rsid w:val="002506F6"/>
    <w:rsid w:val="0030117F"/>
    <w:rsid w:val="00464ADA"/>
    <w:rsid w:val="00653854"/>
    <w:rsid w:val="00717402"/>
    <w:rsid w:val="00847E2D"/>
    <w:rsid w:val="008C68BB"/>
    <w:rsid w:val="009B77EA"/>
    <w:rsid w:val="00A44DB4"/>
    <w:rsid w:val="00AA4100"/>
    <w:rsid w:val="00AA76B9"/>
    <w:rsid w:val="00B85D13"/>
    <w:rsid w:val="00D76EDF"/>
    <w:rsid w:val="00E602F1"/>
    <w:rsid w:val="00E65674"/>
    <w:rsid w:val="00E83FDF"/>
    <w:rsid w:val="00EC4B39"/>
    <w:rsid w:val="00F51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926"/>
  <w15:chartTrackingRefBased/>
  <w15:docId w15:val="{E81D4FE3-77F6-0C43-905C-62A35E8A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
    <w:name w:val="content"/>
    <w:basedOn w:val="a0"/>
    <w:rsid w:val="00EC4B39"/>
  </w:style>
  <w:style w:type="character" w:styleId="a3">
    <w:name w:val="Hyperlink"/>
    <w:basedOn w:val="a0"/>
    <w:uiPriority w:val="99"/>
    <w:semiHidden/>
    <w:unhideWhenUsed/>
    <w:rsid w:val="00B85D13"/>
    <w:rPr>
      <w:color w:val="0000FF"/>
      <w:u w:val="single"/>
    </w:rPr>
  </w:style>
  <w:style w:type="character" w:customStyle="1" w:styleId="content-link-text">
    <w:name w:val="content-link-text"/>
    <w:basedOn w:val="a0"/>
    <w:rsid w:val="00F51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50169">
      <w:bodyDiv w:val="1"/>
      <w:marLeft w:val="0"/>
      <w:marRight w:val="0"/>
      <w:marTop w:val="0"/>
      <w:marBottom w:val="0"/>
      <w:divBdr>
        <w:top w:val="none" w:sz="0" w:space="0" w:color="auto"/>
        <w:left w:val="none" w:sz="0" w:space="0" w:color="auto"/>
        <w:bottom w:val="none" w:sz="0" w:space="0" w:color="auto"/>
        <w:right w:val="none" w:sz="0" w:space="0" w:color="auto"/>
      </w:divBdr>
    </w:div>
    <w:div w:id="690642144">
      <w:bodyDiv w:val="1"/>
      <w:marLeft w:val="0"/>
      <w:marRight w:val="0"/>
      <w:marTop w:val="0"/>
      <w:marBottom w:val="0"/>
      <w:divBdr>
        <w:top w:val="none" w:sz="0" w:space="0" w:color="auto"/>
        <w:left w:val="none" w:sz="0" w:space="0" w:color="auto"/>
        <w:bottom w:val="none" w:sz="0" w:space="0" w:color="auto"/>
        <w:right w:val="none" w:sz="0" w:space="0" w:color="auto"/>
      </w:divBdr>
    </w:div>
    <w:div w:id="734855960">
      <w:bodyDiv w:val="1"/>
      <w:marLeft w:val="0"/>
      <w:marRight w:val="0"/>
      <w:marTop w:val="0"/>
      <w:marBottom w:val="0"/>
      <w:divBdr>
        <w:top w:val="none" w:sz="0" w:space="0" w:color="auto"/>
        <w:left w:val="none" w:sz="0" w:space="0" w:color="auto"/>
        <w:bottom w:val="none" w:sz="0" w:space="0" w:color="auto"/>
        <w:right w:val="none" w:sz="0" w:space="0" w:color="auto"/>
      </w:divBdr>
    </w:div>
    <w:div w:id="114258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opticsjournal.net/Articles/OJ84a3cde62c617fca/Abstract" TargetMode="External"/><Relationship Id="rId18" Type="http://schemas.openxmlformats.org/officeDocument/2006/relationships/hyperlink" Target="https://www.opticsjournal.net/Articles/OJ84a3cde62c617fca/Abstract" TargetMode="External"/><Relationship Id="rId26" Type="http://schemas.openxmlformats.org/officeDocument/2006/relationships/hyperlink" Target="https://www.sciencedirect.com/topics/agricultural-and-biological-sciences/plant-pigments" TargetMode="External"/><Relationship Id="rId3" Type="http://schemas.openxmlformats.org/officeDocument/2006/relationships/settings" Target="settings.xml"/><Relationship Id="rId21" Type="http://schemas.openxmlformats.org/officeDocument/2006/relationships/hyperlink" Target="https://baike.baidu.com/item/%E6%89%81%E9%9D%92/4563683?fromModule=lemma-qiyi_sense-lemma&amp;fromtitle=%E7%9F%B3%E9%9D%92&amp;fromid=18663506" TargetMode="External"/><Relationship Id="rId7" Type="http://schemas.openxmlformats.org/officeDocument/2006/relationships/image" Target="media/image3.jpeg"/><Relationship Id="rId12" Type="http://schemas.openxmlformats.org/officeDocument/2006/relationships/hyperlink" Target="https://en.wikipedia.org/wiki/Watercolor_painting" TargetMode="External"/><Relationship Id="rId17" Type="http://schemas.openxmlformats.org/officeDocument/2006/relationships/hyperlink" Target="https://baike.baidu.com/item/%E5%9B%BD%E7%94%BB%E9%A2%9C%E6%96%99%E5%88%B6%E4%BD%9C%E6%8A%80%E8%89%BA/6726433?fr=aladdin" TargetMode="External"/><Relationship Id="rId25" Type="http://schemas.openxmlformats.org/officeDocument/2006/relationships/hyperlink" Target="https://www.nature.com/articles/057389b0" TargetMode="External"/><Relationship Id="rId2" Type="http://schemas.openxmlformats.org/officeDocument/2006/relationships/styles" Target="styles.xml"/><Relationship Id="rId16" Type="http://schemas.openxmlformats.org/officeDocument/2006/relationships/hyperlink" Target="https://baike.baidu.com/item/%E6%B0%B4%E4%BA%A7%E5%8A%A8%E7%89%A9%E6%98%8E%E8%83%B6/20602585?fr=aladdin" TargetMode="External"/><Relationship Id="rId20" Type="http://schemas.openxmlformats.org/officeDocument/2006/relationships/hyperlink" Target="https://baike.baidu.com/item/%E7%A2%B1%E5%BC%8F%E7%A2%B3%E9%85%B8%E9%93%9C?fromModule=lemma_inlink" TargetMode="External"/><Relationship Id="rId29" Type="http://schemas.openxmlformats.org/officeDocument/2006/relationships/hyperlink" Target="https://baike.baidu.com/item/%E5%9B%BD%E7%94%BB%E9%A2%9C%E6%96%99/1035788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lanartinstitute.com/blog/what-s-in-it-and-why-it-s-important-to-know" TargetMode="External"/><Relationship Id="rId24" Type="http://schemas.openxmlformats.org/officeDocument/2006/relationships/hyperlink" Target="https://en.wikipedia.org/wiki/Biological_pigment"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baike.baidu.com/item/%E6%A4%8D%E7%89%A9%E6%9F%93%E6%96%99/2662055" TargetMode="External"/><Relationship Id="rId23" Type="http://schemas.openxmlformats.org/officeDocument/2006/relationships/hyperlink" Target="https://tech.huanqiu.com/article/9CaKrnKfUmm" TargetMode="External"/><Relationship Id="rId28" Type="http://schemas.openxmlformats.org/officeDocument/2006/relationships/hyperlink" Target="https://www.science.org/content/article/pigment-red-cabbage-could-help-turn-your-favorite-foods-blue" TargetMode="External"/><Relationship Id="rId10" Type="http://schemas.openxmlformats.org/officeDocument/2006/relationships/image" Target="media/image6.png"/><Relationship Id="rId19" Type="http://schemas.openxmlformats.org/officeDocument/2006/relationships/hyperlink" Target="https://zhidao.baidu.com/question/1613305089069109827.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baijiahao.baidu.com/s?id=1649879338063252488&amp;wfr=spider&amp;for=pc" TargetMode="External"/><Relationship Id="rId22" Type="http://schemas.openxmlformats.org/officeDocument/2006/relationships/hyperlink" Target="https://www.chemistryworld.com/news/luxury-blue-paint-pigment-catalyses-its-own-disease/4011853.article" TargetMode="External"/><Relationship Id="rId27" Type="http://schemas.openxmlformats.org/officeDocument/2006/relationships/hyperlink" Target="https://www.sciencedirect.com/topics/agricultural-and-biological-sciences/plant-pigments" TargetMode="External"/><Relationship Id="rId30" Type="http://schemas.openxmlformats.org/officeDocument/2006/relationships/hyperlink" Target="https://www.sciencedirect.com/topics/agricultural-and-biological-sciences/plant-pigm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B949</dc:creator>
  <cp:keywords/>
  <dc:description/>
  <cp:lastModifiedBy>B949</cp:lastModifiedBy>
  <cp:revision>7</cp:revision>
  <dcterms:created xsi:type="dcterms:W3CDTF">2022-11-16T02:57:00Z</dcterms:created>
  <dcterms:modified xsi:type="dcterms:W3CDTF">2022-11-18T15:36:00Z</dcterms:modified>
</cp:coreProperties>
</file>