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F478" w14:textId="3D216E17" w:rsidR="00147545" w:rsidRPr="00F43F5B" w:rsidRDefault="00147545" w:rsidP="00147545">
      <w:pPr>
        <w:jc w:val="center"/>
        <w:rPr>
          <w:sz w:val="40"/>
          <w:szCs w:val="40"/>
        </w:rPr>
      </w:pPr>
      <w:r w:rsidRPr="00F43F5B">
        <w:rPr>
          <w:sz w:val="40"/>
          <w:szCs w:val="40"/>
        </w:rPr>
        <w:t>Service</w:t>
      </w:r>
      <w:r w:rsidR="00F43F5B">
        <w:rPr>
          <w:sz w:val="40"/>
          <w:szCs w:val="40"/>
        </w:rPr>
        <w:t>-Repository</w:t>
      </w:r>
      <w:r w:rsidRPr="00F43F5B">
        <w:rPr>
          <w:sz w:val="40"/>
          <w:szCs w:val="40"/>
        </w:rPr>
        <w:t xml:space="preserve"> Design Pattern</w:t>
      </w:r>
    </w:p>
    <w:p w14:paraId="21FB7F62" w14:textId="77777777" w:rsidR="00147545" w:rsidRPr="00147545" w:rsidRDefault="00147545" w:rsidP="00147545">
      <w:pPr>
        <w:jc w:val="center"/>
        <w:rPr>
          <w:sz w:val="36"/>
          <w:szCs w:val="36"/>
        </w:rPr>
      </w:pPr>
    </w:p>
    <w:p w14:paraId="59324E0C" w14:textId="131B168C" w:rsidR="00147545" w:rsidRPr="00E70137" w:rsidRDefault="00F43F5B" w:rsidP="00147545">
      <w:pPr>
        <w:rPr>
          <w:rFonts w:cstheme="minorHAnsi"/>
          <w:b/>
          <w:bCs/>
          <w:color w:val="202124"/>
          <w:sz w:val="28"/>
          <w:szCs w:val="28"/>
          <w:shd w:val="clear" w:color="auto" w:fill="FFFFFF"/>
        </w:rPr>
      </w:pPr>
      <w:r w:rsidRPr="00E70137">
        <w:rPr>
          <w:rFonts w:cstheme="minorHAnsi"/>
          <w:b/>
          <w:bCs/>
          <w:color w:val="202124"/>
          <w:sz w:val="28"/>
          <w:szCs w:val="28"/>
          <w:shd w:val="clear" w:color="auto" w:fill="FFFFFF"/>
        </w:rPr>
        <w:t>What is service repository pattern?</w:t>
      </w:r>
    </w:p>
    <w:p w14:paraId="6672DDD9" w14:textId="07C25F42" w:rsidR="00DF1875" w:rsidRDefault="00F43F5B" w:rsidP="00147545">
      <w:pPr>
        <w:rPr>
          <w:rFonts w:cstheme="minorHAnsi"/>
          <w:color w:val="232629"/>
          <w:sz w:val="28"/>
          <w:szCs w:val="28"/>
          <w:shd w:val="clear" w:color="auto" w:fill="FFFFFF"/>
        </w:rPr>
      </w:pPr>
      <w:r>
        <w:rPr>
          <w:rFonts w:cstheme="minorHAnsi"/>
          <w:sz w:val="28"/>
          <w:szCs w:val="28"/>
        </w:rPr>
        <w:tab/>
      </w:r>
      <w:r w:rsidR="00D93310">
        <w:rPr>
          <w:rFonts w:cstheme="minorHAnsi"/>
          <w:sz w:val="28"/>
          <w:szCs w:val="28"/>
        </w:rPr>
        <w:t xml:space="preserve">Service and Repository is the break of model portion. </w:t>
      </w:r>
      <w:r w:rsidRPr="00F43F5B">
        <w:rPr>
          <w:rFonts w:cstheme="minorHAnsi"/>
          <w:color w:val="202124"/>
          <w:sz w:val="28"/>
          <w:szCs w:val="28"/>
          <w:shd w:val="clear" w:color="auto" w:fill="FFFFFF"/>
        </w:rPr>
        <w:t xml:space="preserve">The main idea to use </w:t>
      </w:r>
      <w:r w:rsidR="00E70137" w:rsidRPr="00E70137">
        <w:rPr>
          <w:rFonts w:cstheme="minorHAnsi"/>
          <w:b/>
          <w:bCs/>
          <w:color w:val="202124"/>
          <w:sz w:val="28"/>
          <w:szCs w:val="28"/>
          <w:shd w:val="clear" w:color="auto" w:fill="FFFFFF"/>
        </w:rPr>
        <w:t>Service-</w:t>
      </w:r>
      <w:r w:rsidRPr="00E70137">
        <w:rPr>
          <w:rFonts w:cstheme="minorHAnsi"/>
          <w:b/>
          <w:bCs/>
          <w:color w:val="202124"/>
          <w:sz w:val="28"/>
          <w:szCs w:val="28"/>
          <w:shd w:val="clear" w:color="auto" w:fill="FFFFFF"/>
        </w:rPr>
        <w:t>Repository</w:t>
      </w:r>
      <w:r w:rsidRPr="00F43F5B">
        <w:rPr>
          <w:rFonts w:cstheme="minorHAnsi"/>
          <w:color w:val="202124"/>
          <w:sz w:val="28"/>
          <w:szCs w:val="28"/>
          <w:shd w:val="clear" w:color="auto" w:fill="FFFFFF"/>
        </w:rPr>
        <w:t xml:space="preserve"> Pattern in a Laravel application is </w:t>
      </w:r>
      <w:r w:rsidRPr="00F43F5B">
        <w:rPr>
          <w:rFonts w:cstheme="minorHAnsi"/>
          <w:b/>
          <w:bCs/>
          <w:color w:val="202124"/>
          <w:sz w:val="28"/>
          <w:szCs w:val="28"/>
          <w:shd w:val="clear" w:color="auto" w:fill="FFFFFF"/>
        </w:rPr>
        <w:t>to create a bridge between models and controllers</w:t>
      </w:r>
      <w:r>
        <w:rPr>
          <w:rFonts w:cstheme="minorHAnsi"/>
          <w:b/>
          <w:bCs/>
          <w:color w:val="202124"/>
          <w:sz w:val="28"/>
          <w:szCs w:val="28"/>
          <w:shd w:val="clear" w:color="auto" w:fill="FFFFFF"/>
        </w:rPr>
        <w:t>.</w:t>
      </w:r>
      <w:r w:rsidR="00DF1875">
        <w:rPr>
          <w:rFonts w:cstheme="minorHAnsi"/>
          <w:b/>
          <w:bCs/>
          <w:color w:val="202124"/>
          <w:sz w:val="28"/>
          <w:szCs w:val="28"/>
          <w:shd w:val="clear" w:color="auto" w:fill="FFFFFF"/>
        </w:rPr>
        <w:t xml:space="preserve"> </w:t>
      </w:r>
      <w:r w:rsidR="00DF1875" w:rsidRPr="00DF1875">
        <w:rPr>
          <w:rFonts w:cstheme="minorHAnsi"/>
          <w:color w:val="232629"/>
          <w:sz w:val="28"/>
          <w:szCs w:val="28"/>
          <w:shd w:val="clear" w:color="auto" w:fill="FFFFFF"/>
        </w:rPr>
        <w:t xml:space="preserve">A </w:t>
      </w:r>
      <w:r w:rsidR="00DF1875" w:rsidRPr="00DF1875">
        <w:rPr>
          <w:rFonts w:cstheme="minorHAnsi"/>
          <w:b/>
          <w:bCs/>
          <w:color w:val="232629"/>
          <w:sz w:val="28"/>
          <w:szCs w:val="28"/>
          <w:shd w:val="clear" w:color="auto" w:fill="FFFFFF"/>
        </w:rPr>
        <w:t>Repository</w:t>
      </w:r>
      <w:r w:rsidR="00DF1875" w:rsidRPr="00DF1875">
        <w:rPr>
          <w:rFonts w:cstheme="minorHAnsi"/>
          <w:color w:val="232629"/>
          <w:sz w:val="28"/>
          <w:szCs w:val="28"/>
          <w:shd w:val="clear" w:color="auto" w:fill="FFFFFF"/>
        </w:rPr>
        <w:t xml:space="preserve"> is </w:t>
      </w:r>
      <w:r w:rsidR="00DF1875">
        <w:rPr>
          <w:rFonts w:cstheme="minorHAnsi"/>
          <w:color w:val="232629"/>
          <w:sz w:val="28"/>
          <w:szCs w:val="28"/>
          <w:shd w:val="clear" w:color="auto" w:fill="FFFFFF"/>
        </w:rPr>
        <w:t xml:space="preserve">data binding </w:t>
      </w:r>
      <w:r w:rsidR="00E70137">
        <w:rPr>
          <w:rFonts w:cstheme="minorHAnsi"/>
          <w:color w:val="232629"/>
          <w:sz w:val="28"/>
          <w:szCs w:val="28"/>
          <w:shd w:val="clear" w:color="auto" w:fill="FFFFFF"/>
        </w:rPr>
        <w:t xml:space="preserve">or query </w:t>
      </w:r>
      <w:r w:rsidR="00DF1875" w:rsidRPr="00DF1875">
        <w:rPr>
          <w:rFonts w:cstheme="minorHAnsi"/>
          <w:color w:val="232629"/>
          <w:sz w:val="28"/>
          <w:szCs w:val="28"/>
          <w:shd w:val="clear" w:color="auto" w:fill="FFFFFF"/>
        </w:rPr>
        <w:t>(</w:t>
      </w:r>
      <w:r w:rsidR="00DF1875">
        <w:rPr>
          <w:rFonts w:cstheme="minorHAnsi"/>
          <w:color w:val="232629"/>
          <w:sz w:val="28"/>
          <w:szCs w:val="28"/>
          <w:shd w:val="clear" w:color="auto" w:fill="FFFFFF"/>
        </w:rPr>
        <w:t xml:space="preserve">CRUD) </w:t>
      </w:r>
      <w:r w:rsidR="00DF1875" w:rsidRPr="00DF1875">
        <w:rPr>
          <w:rFonts w:cstheme="minorHAnsi"/>
          <w:color w:val="232629"/>
          <w:sz w:val="28"/>
          <w:szCs w:val="28"/>
          <w:shd w:val="clear" w:color="auto" w:fill="FFFFFF"/>
        </w:rPr>
        <w:t>to supply access to data</w:t>
      </w:r>
      <w:r w:rsidR="00E70137">
        <w:rPr>
          <w:rFonts w:cstheme="minorHAnsi"/>
          <w:color w:val="232629"/>
          <w:sz w:val="28"/>
          <w:szCs w:val="28"/>
          <w:shd w:val="clear" w:color="auto" w:fill="FFFFFF"/>
        </w:rPr>
        <w:t xml:space="preserve"> or </w:t>
      </w:r>
      <w:r w:rsidR="00DF1875" w:rsidRPr="00DF1875">
        <w:rPr>
          <w:rFonts w:cstheme="minorHAnsi"/>
          <w:color w:val="232629"/>
          <w:sz w:val="28"/>
          <w:szCs w:val="28"/>
          <w:shd w:val="clear" w:color="auto" w:fill="FFFFFF"/>
        </w:rPr>
        <w:t xml:space="preserve">objects. A </w:t>
      </w:r>
      <w:r w:rsidR="00DF1875">
        <w:rPr>
          <w:rFonts w:cstheme="minorHAnsi"/>
          <w:b/>
          <w:bCs/>
          <w:color w:val="232629"/>
          <w:sz w:val="28"/>
          <w:szCs w:val="28"/>
          <w:shd w:val="clear" w:color="auto" w:fill="FFFFFF"/>
        </w:rPr>
        <w:t>S</w:t>
      </w:r>
      <w:r w:rsidR="00DF1875" w:rsidRPr="00DF1875">
        <w:rPr>
          <w:rFonts w:cstheme="minorHAnsi"/>
          <w:b/>
          <w:bCs/>
          <w:color w:val="232629"/>
          <w:sz w:val="28"/>
          <w:szCs w:val="28"/>
          <w:shd w:val="clear" w:color="auto" w:fill="FFFFFF"/>
        </w:rPr>
        <w:t>ervice</w:t>
      </w:r>
      <w:r w:rsidR="00E70137">
        <w:rPr>
          <w:rFonts w:cstheme="minorHAnsi"/>
          <w:color w:val="232629"/>
          <w:sz w:val="28"/>
          <w:szCs w:val="28"/>
          <w:shd w:val="clear" w:color="auto" w:fill="FFFFFF"/>
        </w:rPr>
        <w:t xml:space="preserve"> is the business logic code or calculation. </w:t>
      </w:r>
      <w:r w:rsidR="00E70137" w:rsidRPr="00E70137">
        <w:rPr>
          <w:rFonts w:cstheme="minorHAnsi"/>
          <w:color w:val="232629"/>
          <w:sz w:val="28"/>
          <w:szCs w:val="28"/>
          <w:shd w:val="clear" w:color="auto" w:fill="FFFFFF"/>
        </w:rPr>
        <w:t xml:space="preserve">The </w:t>
      </w:r>
      <w:r w:rsidR="00E70137" w:rsidRPr="00E70137">
        <w:rPr>
          <w:rFonts w:cstheme="minorHAnsi"/>
          <w:b/>
          <w:bCs/>
          <w:color w:val="232629"/>
          <w:sz w:val="28"/>
          <w:szCs w:val="28"/>
          <w:shd w:val="clear" w:color="auto" w:fill="FFFFFF"/>
        </w:rPr>
        <w:t>Controller</w:t>
      </w:r>
      <w:r w:rsidR="00E70137" w:rsidRPr="00E70137">
        <w:rPr>
          <w:rFonts w:cstheme="minorHAnsi"/>
          <w:color w:val="232629"/>
          <w:sz w:val="28"/>
          <w:szCs w:val="28"/>
          <w:shd w:val="clear" w:color="auto" w:fill="FFFFFF"/>
        </w:rPr>
        <w:t xml:space="preserve"> gives instruction to the </w:t>
      </w:r>
      <w:r w:rsidR="00E70137" w:rsidRPr="00E70137">
        <w:rPr>
          <w:rFonts w:cstheme="minorHAnsi"/>
          <w:b/>
          <w:bCs/>
          <w:color w:val="232629"/>
          <w:sz w:val="28"/>
          <w:szCs w:val="28"/>
          <w:shd w:val="clear" w:color="auto" w:fill="FFFFFF"/>
        </w:rPr>
        <w:t>Service</w:t>
      </w:r>
      <w:r w:rsidR="00E70137" w:rsidRPr="00E70137">
        <w:rPr>
          <w:rFonts w:cstheme="minorHAnsi"/>
          <w:color w:val="232629"/>
          <w:sz w:val="28"/>
          <w:szCs w:val="28"/>
          <w:shd w:val="clear" w:color="auto" w:fill="FFFFFF"/>
        </w:rPr>
        <w:t xml:space="preserve"> and the service talks to the </w:t>
      </w:r>
      <w:r w:rsidR="00E70137" w:rsidRPr="00E70137">
        <w:rPr>
          <w:rFonts w:cstheme="minorHAnsi"/>
          <w:b/>
          <w:bCs/>
          <w:color w:val="232629"/>
          <w:sz w:val="28"/>
          <w:szCs w:val="28"/>
          <w:shd w:val="clear" w:color="auto" w:fill="FFFFFF"/>
        </w:rPr>
        <w:t>Repository</w:t>
      </w:r>
      <w:r w:rsidR="00E70137" w:rsidRPr="00E70137">
        <w:rPr>
          <w:rFonts w:cstheme="minorHAnsi"/>
          <w:color w:val="232629"/>
          <w:sz w:val="28"/>
          <w:szCs w:val="28"/>
          <w:shd w:val="clear" w:color="auto" w:fill="FFFFFF"/>
        </w:rPr>
        <w:t xml:space="preserve"> to do some CRUD to the data </w:t>
      </w:r>
      <w:r w:rsidR="00E70137">
        <w:rPr>
          <w:rFonts w:cstheme="minorHAnsi"/>
          <w:color w:val="232629"/>
          <w:sz w:val="28"/>
          <w:szCs w:val="28"/>
          <w:shd w:val="clear" w:color="auto" w:fill="FFFFFF"/>
        </w:rPr>
        <w:t>from</w:t>
      </w:r>
      <w:r w:rsidR="00E70137" w:rsidRPr="00E70137">
        <w:rPr>
          <w:rFonts w:cstheme="minorHAnsi"/>
          <w:color w:val="232629"/>
          <w:sz w:val="28"/>
          <w:szCs w:val="28"/>
          <w:shd w:val="clear" w:color="auto" w:fill="FFFFFF"/>
        </w:rPr>
        <w:t xml:space="preserve"> database.</w:t>
      </w:r>
    </w:p>
    <w:p w14:paraId="46CD21F2" w14:textId="77777777" w:rsidR="00D93310" w:rsidRDefault="00D93310" w:rsidP="00147545">
      <w:pPr>
        <w:rPr>
          <w:rFonts w:cstheme="minorHAnsi"/>
          <w:color w:val="232629"/>
          <w:sz w:val="28"/>
          <w:szCs w:val="28"/>
          <w:shd w:val="clear" w:color="auto" w:fill="FFFFFF"/>
        </w:rPr>
      </w:pPr>
    </w:p>
    <w:p w14:paraId="3F155B27" w14:textId="685F7996" w:rsidR="00D93310" w:rsidRDefault="00D93310" w:rsidP="00147545">
      <w:pPr>
        <w:rPr>
          <w:rFonts w:cstheme="minorHAnsi"/>
          <w:color w:val="232629"/>
          <w:sz w:val="28"/>
          <w:szCs w:val="28"/>
          <w:shd w:val="clear" w:color="auto" w:fill="FFFFFF"/>
        </w:rPr>
      </w:pPr>
      <w:r>
        <w:rPr>
          <w:rFonts w:cstheme="minorHAnsi"/>
          <w:noProof/>
          <w:color w:val="232629"/>
          <w:sz w:val="28"/>
          <w:szCs w:val="28"/>
          <w:shd w:val="clear" w:color="auto" w:fill="FFFFFF"/>
        </w:rPr>
        <w:drawing>
          <wp:inline distT="0" distB="0" distL="0" distR="0" wp14:anchorId="31C85BEA" wp14:editId="134CE38D">
            <wp:extent cx="59436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032000"/>
                    </a:xfrm>
                    <a:prstGeom prst="rect">
                      <a:avLst/>
                    </a:prstGeom>
                  </pic:spPr>
                </pic:pic>
              </a:graphicData>
            </a:graphic>
          </wp:inline>
        </w:drawing>
      </w:r>
    </w:p>
    <w:p w14:paraId="320ECCC1" w14:textId="77777777" w:rsidR="00D93310" w:rsidRDefault="00D93310" w:rsidP="00147545">
      <w:pPr>
        <w:rPr>
          <w:rFonts w:cstheme="minorHAnsi"/>
          <w:color w:val="232629"/>
          <w:sz w:val="28"/>
          <w:szCs w:val="28"/>
          <w:shd w:val="clear" w:color="auto" w:fill="FFFFFF"/>
        </w:rPr>
      </w:pPr>
    </w:p>
    <w:p w14:paraId="3AE8D347" w14:textId="5CAB2380" w:rsidR="00E70137" w:rsidRPr="00E70137" w:rsidRDefault="00E70137" w:rsidP="00147545">
      <w:pPr>
        <w:rPr>
          <w:rFonts w:cstheme="minorHAnsi"/>
          <w:b/>
          <w:bCs/>
          <w:color w:val="232629"/>
          <w:sz w:val="28"/>
          <w:szCs w:val="28"/>
          <w:shd w:val="clear" w:color="auto" w:fill="FFFFFF"/>
        </w:rPr>
      </w:pPr>
      <w:r w:rsidRPr="00E70137">
        <w:rPr>
          <w:rFonts w:cstheme="minorHAnsi"/>
          <w:b/>
          <w:bCs/>
          <w:color w:val="232629"/>
          <w:sz w:val="28"/>
          <w:szCs w:val="28"/>
          <w:shd w:val="clear" w:color="auto" w:fill="FFFFFF"/>
        </w:rPr>
        <w:t>What is MVC?</w:t>
      </w:r>
    </w:p>
    <w:p w14:paraId="2C7DD96A" w14:textId="2360B340" w:rsidR="00E70137" w:rsidRDefault="0085236D" w:rsidP="00147545">
      <w:pPr>
        <w:rPr>
          <w:rFonts w:cstheme="minorHAnsi"/>
          <w:color w:val="000000"/>
          <w:sz w:val="28"/>
          <w:szCs w:val="28"/>
          <w:shd w:val="clear" w:color="auto" w:fill="FFFFFF"/>
        </w:rPr>
      </w:pPr>
      <w:r>
        <w:rPr>
          <w:rFonts w:cstheme="minorHAnsi"/>
          <w:sz w:val="28"/>
          <w:szCs w:val="28"/>
        </w:rPr>
        <w:tab/>
      </w:r>
      <w:r w:rsidRPr="0085236D">
        <w:rPr>
          <w:rFonts w:cstheme="minorHAnsi"/>
          <w:color w:val="000000"/>
          <w:sz w:val="28"/>
          <w:szCs w:val="28"/>
          <w:shd w:val="clear" w:color="auto" w:fill="FFFFFF"/>
        </w:rPr>
        <w:t>The </w:t>
      </w:r>
      <w:r w:rsidRPr="0085236D">
        <w:rPr>
          <w:rFonts w:cstheme="minorHAnsi"/>
          <w:b/>
          <w:bCs/>
          <w:color w:val="000000"/>
          <w:sz w:val="28"/>
          <w:szCs w:val="28"/>
          <w:shd w:val="clear" w:color="auto" w:fill="FFFFFF"/>
        </w:rPr>
        <w:t>Model-View-Controller (MVC)</w:t>
      </w:r>
      <w:r w:rsidRPr="0085236D">
        <w:rPr>
          <w:rFonts w:cstheme="minorHAnsi"/>
          <w:color w:val="000000"/>
          <w:sz w:val="28"/>
          <w:szCs w:val="28"/>
          <w:shd w:val="clear" w:color="auto" w:fill="FFFFFF"/>
        </w:rPr>
        <w:t> is an architectural pattern that separates an application into three main logical components: the </w:t>
      </w:r>
      <w:r w:rsidRPr="0085236D">
        <w:rPr>
          <w:rFonts w:cstheme="minorHAnsi"/>
          <w:b/>
          <w:bCs/>
          <w:color w:val="000000"/>
          <w:sz w:val="28"/>
          <w:szCs w:val="28"/>
          <w:shd w:val="clear" w:color="auto" w:fill="FFFFFF"/>
        </w:rPr>
        <w:t>model</w:t>
      </w:r>
      <w:r w:rsidRPr="0085236D">
        <w:rPr>
          <w:rFonts w:cstheme="minorHAnsi"/>
          <w:color w:val="000000"/>
          <w:sz w:val="28"/>
          <w:szCs w:val="28"/>
          <w:shd w:val="clear" w:color="auto" w:fill="FFFFFF"/>
        </w:rPr>
        <w:t xml:space="preserve">, the </w:t>
      </w:r>
      <w:r w:rsidRPr="0085236D">
        <w:rPr>
          <w:rFonts w:cstheme="minorHAnsi"/>
          <w:b/>
          <w:bCs/>
          <w:color w:val="000000"/>
          <w:sz w:val="28"/>
          <w:szCs w:val="28"/>
          <w:shd w:val="clear" w:color="auto" w:fill="FFFFFF"/>
        </w:rPr>
        <w:t>view</w:t>
      </w:r>
      <w:r w:rsidRPr="0085236D">
        <w:rPr>
          <w:rFonts w:cstheme="minorHAnsi"/>
          <w:color w:val="000000"/>
          <w:sz w:val="28"/>
          <w:szCs w:val="28"/>
          <w:shd w:val="clear" w:color="auto" w:fill="FFFFFF"/>
        </w:rPr>
        <w:t xml:space="preserve">, and the </w:t>
      </w:r>
      <w:r w:rsidRPr="0085236D">
        <w:rPr>
          <w:rFonts w:cstheme="minorHAnsi"/>
          <w:b/>
          <w:bCs/>
          <w:color w:val="000000"/>
          <w:sz w:val="28"/>
          <w:szCs w:val="28"/>
          <w:shd w:val="clear" w:color="auto" w:fill="FFFFFF"/>
        </w:rPr>
        <w:t>controller</w:t>
      </w:r>
      <w:r w:rsidRPr="0085236D">
        <w:rPr>
          <w:rFonts w:cstheme="minorHAnsi"/>
          <w:color w:val="000000"/>
          <w:sz w:val="28"/>
          <w:szCs w:val="28"/>
          <w:shd w:val="clear" w:color="auto" w:fill="FFFFFF"/>
        </w:rPr>
        <w:t>. </w:t>
      </w:r>
    </w:p>
    <w:p w14:paraId="68681B42" w14:textId="74969E78" w:rsidR="0085236D" w:rsidRPr="0085236D" w:rsidRDefault="0085236D" w:rsidP="0085236D">
      <w:pPr>
        <w:pStyle w:val="ListParagraph"/>
        <w:numPr>
          <w:ilvl w:val="0"/>
          <w:numId w:val="3"/>
        </w:numPr>
        <w:rPr>
          <w:rFonts w:cstheme="minorHAnsi"/>
          <w:sz w:val="28"/>
          <w:szCs w:val="28"/>
        </w:rPr>
      </w:pPr>
      <w:r w:rsidRPr="0085236D">
        <w:rPr>
          <w:rFonts w:cstheme="minorHAnsi"/>
          <w:sz w:val="28"/>
          <w:szCs w:val="28"/>
        </w:rPr>
        <w:t>Controller</w:t>
      </w:r>
    </w:p>
    <w:p w14:paraId="52302BF8" w14:textId="42F90D70" w:rsidR="0085236D" w:rsidRDefault="0085236D" w:rsidP="0085236D">
      <w:pPr>
        <w:pStyle w:val="ListParagraph"/>
        <w:spacing w:before="120" w:after="144" w:line="240" w:lineRule="auto"/>
        <w:ind w:right="48" w:firstLine="720"/>
        <w:jc w:val="both"/>
        <w:rPr>
          <w:rFonts w:eastAsia="Times New Roman" w:cstheme="minorHAnsi"/>
          <w:color w:val="000000"/>
          <w:sz w:val="28"/>
          <w:szCs w:val="28"/>
        </w:rPr>
      </w:pPr>
      <w:r w:rsidRPr="0085236D">
        <w:rPr>
          <w:rFonts w:eastAsia="Times New Roman" w:cstheme="minorHAnsi"/>
          <w:color w:val="000000"/>
          <w:sz w:val="28"/>
          <w:szCs w:val="28"/>
        </w:rPr>
        <w:t>Controllers act as an interface between Model and View components to process all the business logic and incoming requests, manipulate data using the Model component and interact with the Views to render the final output</w:t>
      </w:r>
      <w:r>
        <w:rPr>
          <w:rFonts w:eastAsia="Times New Roman" w:cstheme="minorHAnsi"/>
          <w:color w:val="000000"/>
          <w:sz w:val="28"/>
          <w:szCs w:val="28"/>
        </w:rPr>
        <w:t xml:space="preserve"> (request and response).</w:t>
      </w:r>
    </w:p>
    <w:p w14:paraId="08F9C131" w14:textId="77777777" w:rsidR="0085236D" w:rsidRDefault="0085236D" w:rsidP="0085236D">
      <w:pPr>
        <w:pStyle w:val="ListParagraph"/>
        <w:spacing w:before="120" w:after="144" w:line="240" w:lineRule="auto"/>
        <w:ind w:right="48" w:firstLine="720"/>
        <w:jc w:val="both"/>
        <w:rPr>
          <w:rFonts w:eastAsia="Times New Roman" w:cstheme="minorHAnsi"/>
          <w:color w:val="000000"/>
          <w:sz w:val="28"/>
          <w:szCs w:val="28"/>
        </w:rPr>
      </w:pPr>
    </w:p>
    <w:p w14:paraId="6D735304" w14:textId="77777777" w:rsidR="00D93310" w:rsidRDefault="00D93310" w:rsidP="00D93310">
      <w:pPr>
        <w:pStyle w:val="ListParagraph"/>
        <w:spacing w:before="120" w:after="144" w:line="240" w:lineRule="auto"/>
        <w:ind w:right="48"/>
        <w:jc w:val="both"/>
        <w:rPr>
          <w:rFonts w:eastAsia="Times New Roman" w:cstheme="minorHAnsi"/>
          <w:color w:val="000000"/>
          <w:sz w:val="28"/>
          <w:szCs w:val="28"/>
        </w:rPr>
      </w:pPr>
    </w:p>
    <w:p w14:paraId="4FF7EC6E" w14:textId="469C18E1" w:rsidR="0085236D" w:rsidRPr="0085236D" w:rsidRDefault="0085236D" w:rsidP="0085236D">
      <w:pPr>
        <w:pStyle w:val="ListParagraph"/>
        <w:numPr>
          <w:ilvl w:val="0"/>
          <w:numId w:val="3"/>
        </w:numPr>
        <w:spacing w:before="120" w:after="144" w:line="240" w:lineRule="auto"/>
        <w:ind w:right="48"/>
        <w:jc w:val="both"/>
        <w:rPr>
          <w:rFonts w:eastAsia="Times New Roman" w:cstheme="minorHAnsi"/>
          <w:color w:val="000000"/>
          <w:sz w:val="28"/>
          <w:szCs w:val="28"/>
        </w:rPr>
      </w:pPr>
      <w:r>
        <w:rPr>
          <w:rFonts w:eastAsia="Times New Roman" w:cstheme="minorHAnsi"/>
          <w:color w:val="000000"/>
          <w:sz w:val="28"/>
          <w:szCs w:val="28"/>
        </w:rPr>
        <w:lastRenderedPageBreak/>
        <w:t>View</w:t>
      </w:r>
    </w:p>
    <w:p w14:paraId="2508D89D" w14:textId="67854B6B" w:rsidR="0085236D" w:rsidRDefault="0085236D" w:rsidP="0085236D">
      <w:pPr>
        <w:pStyle w:val="ListParagraph"/>
        <w:spacing w:before="120" w:after="144" w:line="240" w:lineRule="auto"/>
        <w:ind w:right="48" w:firstLine="720"/>
        <w:jc w:val="both"/>
        <w:rPr>
          <w:rFonts w:cstheme="minorHAnsi"/>
          <w:color w:val="000000"/>
          <w:sz w:val="28"/>
          <w:szCs w:val="28"/>
          <w:shd w:val="clear" w:color="auto" w:fill="FFFFFF"/>
        </w:rPr>
      </w:pPr>
      <w:r w:rsidRPr="0085236D">
        <w:rPr>
          <w:rFonts w:cstheme="minorHAnsi"/>
          <w:color w:val="000000"/>
          <w:sz w:val="28"/>
          <w:szCs w:val="28"/>
          <w:shd w:val="clear" w:color="auto" w:fill="FFFFFF"/>
        </w:rPr>
        <w:t>The View component is used for all the UI logic of the application. For example</w:t>
      </w:r>
      <w:r>
        <w:rPr>
          <w:rFonts w:cstheme="minorHAnsi"/>
          <w:color w:val="000000"/>
          <w:sz w:val="28"/>
          <w:szCs w:val="28"/>
          <w:shd w:val="clear" w:color="auto" w:fill="FFFFFF"/>
        </w:rPr>
        <w:t>,</w:t>
      </w:r>
      <w:r w:rsidRPr="0085236D">
        <w:rPr>
          <w:rFonts w:cstheme="minorHAnsi"/>
          <w:color w:val="000000"/>
          <w:sz w:val="28"/>
          <w:szCs w:val="28"/>
          <w:shd w:val="clear" w:color="auto" w:fill="FFFFFF"/>
        </w:rPr>
        <w:t xml:space="preserve"> text boxes, dropdowns, etc. </w:t>
      </w:r>
    </w:p>
    <w:p w14:paraId="7FAB2E85" w14:textId="77777777" w:rsidR="0085236D" w:rsidRDefault="0085236D" w:rsidP="0085236D">
      <w:pPr>
        <w:pStyle w:val="ListParagraph"/>
        <w:spacing w:before="120" w:after="144" w:line="240" w:lineRule="auto"/>
        <w:ind w:right="48" w:firstLine="720"/>
        <w:jc w:val="both"/>
        <w:rPr>
          <w:rFonts w:cstheme="minorHAnsi"/>
          <w:color w:val="000000"/>
          <w:sz w:val="28"/>
          <w:szCs w:val="28"/>
          <w:shd w:val="clear" w:color="auto" w:fill="FFFFFF"/>
        </w:rPr>
      </w:pPr>
    </w:p>
    <w:p w14:paraId="12C41712" w14:textId="19BA4D19" w:rsidR="0085236D" w:rsidRDefault="0085236D" w:rsidP="0085236D">
      <w:pPr>
        <w:pStyle w:val="ListParagraph"/>
        <w:numPr>
          <w:ilvl w:val="0"/>
          <w:numId w:val="3"/>
        </w:numPr>
        <w:spacing w:before="120" w:after="144" w:line="240" w:lineRule="auto"/>
        <w:ind w:right="48"/>
        <w:jc w:val="both"/>
        <w:rPr>
          <w:rFonts w:eastAsia="Times New Roman" w:cstheme="minorHAnsi"/>
          <w:color w:val="000000"/>
          <w:sz w:val="28"/>
          <w:szCs w:val="28"/>
        </w:rPr>
      </w:pPr>
      <w:r>
        <w:rPr>
          <w:rFonts w:eastAsia="Times New Roman" w:cstheme="minorHAnsi"/>
          <w:color w:val="000000"/>
          <w:sz w:val="28"/>
          <w:szCs w:val="28"/>
        </w:rPr>
        <w:t>Model</w:t>
      </w:r>
    </w:p>
    <w:p w14:paraId="514A5F06" w14:textId="4AC8EBCF" w:rsidR="0085236D" w:rsidRPr="00D93310" w:rsidRDefault="00D93310" w:rsidP="00D93310">
      <w:pPr>
        <w:pStyle w:val="ListParagraph"/>
        <w:ind w:firstLine="720"/>
        <w:rPr>
          <w:rFonts w:cstheme="minorHAnsi"/>
          <w:sz w:val="28"/>
          <w:szCs w:val="28"/>
        </w:rPr>
      </w:pPr>
      <w:r>
        <w:rPr>
          <w:rFonts w:cstheme="minorHAnsi"/>
          <w:color w:val="000000"/>
          <w:sz w:val="28"/>
          <w:szCs w:val="28"/>
          <w:shd w:val="clear" w:color="auto" w:fill="FFFFFF"/>
        </w:rPr>
        <w:t xml:space="preserve">Model do data binding (query) and business logic (calculation). </w:t>
      </w:r>
      <w:r w:rsidRPr="00D93310">
        <w:rPr>
          <w:rFonts w:cstheme="minorHAnsi"/>
          <w:color w:val="000000"/>
          <w:sz w:val="28"/>
          <w:szCs w:val="28"/>
          <w:shd w:val="clear" w:color="auto" w:fill="FFFFFF"/>
        </w:rPr>
        <w:t xml:space="preserve">For example, a </w:t>
      </w:r>
      <w:r>
        <w:rPr>
          <w:rFonts w:cstheme="minorHAnsi"/>
          <w:color w:val="000000"/>
          <w:sz w:val="28"/>
          <w:szCs w:val="28"/>
          <w:shd w:val="clear" w:color="auto" w:fill="FFFFFF"/>
        </w:rPr>
        <w:t>customer</w:t>
      </w:r>
      <w:r w:rsidRPr="00D93310">
        <w:rPr>
          <w:rFonts w:cstheme="minorHAnsi"/>
          <w:color w:val="000000"/>
          <w:sz w:val="28"/>
          <w:szCs w:val="28"/>
          <w:shd w:val="clear" w:color="auto" w:fill="FFFFFF"/>
        </w:rPr>
        <w:t xml:space="preserve"> object will retrieve the customer information from the database, manipulate it and update it data back to the database or use it to render data.</w:t>
      </w:r>
    </w:p>
    <w:p w14:paraId="6251CAB8" w14:textId="3F74C51D" w:rsidR="00D93310" w:rsidRDefault="00147545" w:rsidP="00D93310">
      <w:r>
        <w:tab/>
      </w:r>
      <w:r w:rsidR="00D93310">
        <w:rPr>
          <w:noProof/>
        </w:rPr>
        <w:drawing>
          <wp:inline distT="0" distB="0" distL="0" distR="0" wp14:anchorId="0723E513" wp14:editId="170C4AC8">
            <wp:extent cx="594360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14:paraId="7DBACCF6" w14:textId="33620A17" w:rsidR="00D93310" w:rsidRDefault="00D93310" w:rsidP="00D93310"/>
    <w:p w14:paraId="08C0DB91" w14:textId="583C4794" w:rsidR="00D93310" w:rsidRDefault="00D93310" w:rsidP="00D93310">
      <w:pPr>
        <w:rPr>
          <w:rFonts w:cstheme="minorHAnsi"/>
          <w:b/>
          <w:bCs/>
          <w:color w:val="202124"/>
          <w:sz w:val="28"/>
          <w:szCs w:val="28"/>
          <w:shd w:val="clear" w:color="auto" w:fill="FFFFFF"/>
        </w:rPr>
      </w:pPr>
      <w:r>
        <w:rPr>
          <w:rFonts w:cstheme="minorHAnsi"/>
          <w:b/>
          <w:bCs/>
          <w:color w:val="202124"/>
          <w:sz w:val="28"/>
          <w:szCs w:val="28"/>
          <w:shd w:val="clear" w:color="auto" w:fill="FFFFFF"/>
        </w:rPr>
        <w:t xml:space="preserve">Advantages of </w:t>
      </w:r>
      <w:r w:rsidRPr="00E70137">
        <w:rPr>
          <w:rFonts w:cstheme="minorHAnsi"/>
          <w:b/>
          <w:bCs/>
          <w:color w:val="202124"/>
          <w:sz w:val="28"/>
          <w:szCs w:val="28"/>
          <w:shd w:val="clear" w:color="auto" w:fill="FFFFFF"/>
        </w:rPr>
        <w:t>service repository pattern?</w:t>
      </w:r>
    </w:p>
    <w:p w14:paraId="24E76404" w14:textId="0A3AC612" w:rsidR="00D02361" w:rsidRDefault="00D02361" w:rsidP="00D02361">
      <w:pPr>
        <w:pStyle w:val="q-relative"/>
        <w:numPr>
          <w:ilvl w:val="0"/>
          <w:numId w:val="3"/>
        </w:numPr>
        <w:shd w:val="clear" w:color="auto" w:fill="FFFFFF"/>
        <w:spacing w:before="0" w:beforeAutospacing="0" w:after="0" w:afterAutospacing="0"/>
        <w:ind w:right="480"/>
        <w:rPr>
          <w:rFonts w:asciiTheme="minorHAnsi" w:hAnsiTheme="minorHAnsi" w:cstheme="minorHAnsi"/>
          <w:color w:val="282829"/>
          <w:sz w:val="28"/>
          <w:szCs w:val="28"/>
        </w:rPr>
      </w:pPr>
      <w:r w:rsidRPr="00D02361">
        <w:rPr>
          <w:rFonts w:asciiTheme="minorHAnsi" w:hAnsiTheme="minorHAnsi" w:cstheme="minorHAnsi"/>
          <w:color w:val="282829"/>
          <w:sz w:val="28"/>
          <w:szCs w:val="28"/>
        </w:rPr>
        <w:t>Business logic can be tested without the need for an external source</w:t>
      </w:r>
    </w:p>
    <w:p w14:paraId="6BEB11A0" w14:textId="77777777" w:rsidR="00D02361" w:rsidRPr="00D02361" w:rsidRDefault="00D02361" w:rsidP="00D02361">
      <w:pPr>
        <w:pStyle w:val="q-relative"/>
        <w:numPr>
          <w:ilvl w:val="0"/>
          <w:numId w:val="3"/>
        </w:numPr>
        <w:shd w:val="clear" w:color="auto" w:fill="FFFFFF"/>
        <w:spacing w:before="0" w:beforeAutospacing="0" w:after="0" w:afterAutospacing="0"/>
        <w:ind w:right="480"/>
        <w:rPr>
          <w:rFonts w:asciiTheme="minorHAnsi" w:hAnsiTheme="minorHAnsi" w:cstheme="minorHAnsi"/>
          <w:color w:val="282829"/>
          <w:sz w:val="28"/>
          <w:szCs w:val="28"/>
        </w:rPr>
      </w:pPr>
      <w:r w:rsidRPr="00D02361">
        <w:rPr>
          <w:rFonts w:asciiTheme="minorHAnsi" w:hAnsiTheme="minorHAnsi" w:cstheme="minorHAnsi"/>
          <w:color w:val="282829"/>
          <w:sz w:val="28"/>
          <w:szCs w:val="28"/>
        </w:rPr>
        <w:t>Database access logic can be tested separately</w:t>
      </w:r>
    </w:p>
    <w:p w14:paraId="223A8265" w14:textId="77777777" w:rsidR="00D02361" w:rsidRPr="00D02361" w:rsidRDefault="00D02361" w:rsidP="00D02361">
      <w:pPr>
        <w:pStyle w:val="q-relative"/>
        <w:numPr>
          <w:ilvl w:val="0"/>
          <w:numId w:val="3"/>
        </w:numPr>
        <w:shd w:val="clear" w:color="auto" w:fill="FFFFFF"/>
        <w:spacing w:before="0" w:beforeAutospacing="0" w:after="0" w:afterAutospacing="0"/>
        <w:ind w:right="480"/>
        <w:rPr>
          <w:rFonts w:asciiTheme="minorHAnsi" w:hAnsiTheme="minorHAnsi" w:cstheme="minorHAnsi"/>
          <w:color w:val="282829"/>
          <w:sz w:val="28"/>
          <w:szCs w:val="28"/>
        </w:rPr>
      </w:pPr>
      <w:r w:rsidRPr="00D02361">
        <w:rPr>
          <w:rFonts w:asciiTheme="minorHAnsi" w:hAnsiTheme="minorHAnsi" w:cstheme="minorHAnsi"/>
          <w:color w:val="282829"/>
          <w:sz w:val="28"/>
          <w:szCs w:val="28"/>
        </w:rPr>
        <w:t>No duplication of code</w:t>
      </w:r>
    </w:p>
    <w:p w14:paraId="505A66CA" w14:textId="77777777" w:rsidR="00D02361" w:rsidRPr="00D02361" w:rsidRDefault="00D02361" w:rsidP="00D02361">
      <w:pPr>
        <w:pStyle w:val="q-relative"/>
        <w:numPr>
          <w:ilvl w:val="0"/>
          <w:numId w:val="3"/>
        </w:numPr>
        <w:shd w:val="clear" w:color="auto" w:fill="FFFFFF"/>
        <w:spacing w:before="0" w:beforeAutospacing="0" w:after="0" w:afterAutospacing="0"/>
        <w:ind w:right="480"/>
        <w:rPr>
          <w:rFonts w:asciiTheme="minorHAnsi" w:hAnsiTheme="minorHAnsi" w:cstheme="minorHAnsi"/>
          <w:color w:val="282829"/>
          <w:sz w:val="28"/>
          <w:szCs w:val="28"/>
        </w:rPr>
      </w:pPr>
      <w:r w:rsidRPr="00D02361">
        <w:rPr>
          <w:rFonts w:asciiTheme="minorHAnsi" w:hAnsiTheme="minorHAnsi" w:cstheme="minorHAnsi"/>
          <w:color w:val="282829"/>
          <w:sz w:val="28"/>
          <w:szCs w:val="28"/>
        </w:rPr>
        <w:t>Centralizing the data access logic, so code maintainability is easier</w:t>
      </w:r>
    </w:p>
    <w:p w14:paraId="0C915A82" w14:textId="77777777" w:rsidR="00D02361" w:rsidRPr="00D02361" w:rsidRDefault="00D02361" w:rsidP="00D02361">
      <w:pPr>
        <w:pStyle w:val="trt0xe"/>
        <w:numPr>
          <w:ilvl w:val="0"/>
          <w:numId w:val="3"/>
        </w:numPr>
        <w:shd w:val="clear" w:color="auto" w:fill="FFFFFF"/>
        <w:spacing w:before="0" w:beforeAutospacing="0" w:after="60" w:afterAutospacing="0"/>
        <w:rPr>
          <w:rFonts w:asciiTheme="minorHAnsi" w:hAnsiTheme="minorHAnsi" w:cstheme="minorHAnsi"/>
          <w:color w:val="202124"/>
          <w:sz w:val="28"/>
          <w:szCs w:val="28"/>
        </w:rPr>
      </w:pPr>
      <w:r w:rsidRPr="00D02361">
        <w:rPr>
          <w:rFonts w:asciiTheme="minorHAnsi" w:hAnsiTheme="minorHAnsi" w:cstheme="minorHAnsi"/>
          <w:color w:val="202124"/>
          <w:sz w:val="28"/>
          <w:szCs w:val="28"/>
        </w:rPr>
        <w:t>If you want to modify the data access logic or business access logic, you don't need to change the repository logic.</w:t>
      </w:r>
    </w:p>
    <w:p w14:paraId="530A7F35" w14:textId="77777777" w:rsidR="00D02361" w:rsidRPr="00D02361" w:rsidRDefault="00D02361" w:rsidP="00D02361">
      <w:pPr>
        <w:pStyle w:val="q-relative"/>
        <w:shd w:val="clear" w:color="auto" w:fill="FFFFFF"/>
        <w:spacing w:before="0" w:beforeAutospacing="0" w:after="0" w:afterAutospacing="0"/>
        <w:ind w:left="720" w:right="480"/>
        <w:rPr>
          <w:rFonts w:asciiTheme="minorHAnsi" w:hAnsiTheme="minorHAnsi" w:cstheme="minorHAnsi"/>
          <w:color w:val="282829"/>
          <w:sz w:val="28"/>
          <w:szCs w:val="28"/>
        </w:rPr>
      </w:pPr>
    </w:p>
    <w:p w14:paraId="357D8797" w14:textId="6BABEA36" w:rsidR="00D02361" w:rsidRDefault="00D02361" w:rsidP="00D02361">
      <w:pPr>
        <w:rPr>
          <w:rFonts w:cstheme="minorHAnsi"/>
          <w:b/>
          <w:bCs/>
          <w:color w:val="202124"/>
          <w:sz w:val="28"/>
          <w:szCs w:val="28"/>
          <w:shd w:val="clear" w:color="auto" w:fill="FFFFFF"/>
        </w:rPr>
      </w:pPr>
      <w:r>
        <w:rPr>
          <w:rFonts w:cstheme="minorHAnsi"/>
          <w:b/>
          <w:bCs/>
          <w:color w:val="202124"/>
          <w:sz w:val="28"/>
          <w:szCs w:val="28"/>
          <w:shd w:val="clear" w:color="auto" w:fill="FFFFFF"/>
        </w:rPr>
        <w:t>Disadvantages</w:t>
      </w:r>
      <w:r>
        <w:rPr>
          <w:rFonts w:cstheme="minorHAnsi"/>
          <w:b/>
          <w:bCs/>
          <w:color w:val="202124"/>
          <w:sz w:val="28"/>
          <w:szCs w:val="28"/>
          <w:shd w:val="clear" w:color="auto" w:fill="FFFFFF"/>
        </w:rPr>
        <w:t xml:space="preserve"> of </w:t>
      </w:r>
      <w:r w:rsidRPr="00E70137">
        <w:rPr>
          <w:rFonts w:cstheme="minorHAnsi"/>
          <w:b/>
          <w:bCs/>
          <w:color w:val="202124"/>
          <w:sz w:val="28"/>
          <w:szCs w:val="28"/>
          <w:shd w:val="clear" w:color="auto" w:fill="FFFFFF"/>
        </w:rPr>
        <w:t>service repository pattern?</w:t>
      </w:r>
    </w:p>
    <w:p w14:paraId="050C34B9" w14:textId="68B3BC9F" w:rsidR="00A0392D" w:rsidRPr="00FA73A5" w:rsidRDefault="00D02361" w:rsidP="00147545">
      <w:pPr>
        <w:pStyle w:val="ListParagraph"/>
        <w:numPr>
          <w:ilvl w:val="0"/>
          <w:numId w:val="10"/>
        </w:numPr>
        <w:rPr>
          <w:rFonts w:cstheme="minorHAnsi"/>
          <w:b/>
          <w:bCs/>
          <w:color w:val="202124"/>
          <w:sz w:val="28"/>
          <w:szCs w:val="28"/>
          <w:shd w:val="clear" w:color="auto" w:fill="FFFFFF"/>
        </w:rPr>
      </w:pPr>
      <w:r w:rsidRPr="00D02361">
        <w:rPr>
          <w:rFonts w:cstheme="minorHAnsi"/>
          <w:color w:val="000000"/>
          <w:sz w:val="28"/>
          <w:szCs w:val="28"/>
          <w:shd w:val="clear" w:color="auto" w:fill="FFFFFF"/>
        </w:rPr>
        <w:t>evolution of data is difficult and expensive.</w:t>
      </w:r>
    </w:p>
    <w:sectPr w:rsidR="00A0392D" w:rsidRPr="00FA7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704"/>
    <w:multiLevelType w:val="multilevel"/>
    <w:tmpl w:val="09AC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C58E6"/>
    <w:multiLevelType w:val="multilevel"/>
    <w:tmpl w:val="9436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538E0"/>
    <w:multiLevelType w:val="hybridMultilevel"/>
    <w:tmpl w:val="F22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C01C6"/>
    <w:multiLevelType w:val="multilevel"/>
    <w:tmpl w:val="4FBC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BD1A9A"/>
    <w:multiLevelType w:val="hybridMultilevel"/>
    <w:tmpl w:val="97F0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9641A"/>
    <w:multiLevelType w:val="hybridMultilevel"/>
    <w:tmpl w:val="3056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F1264"/>
    <w:multiLevelType w:val="multilevel"/>
    <w:tmpl w:val="7FC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705F1C"/>
    <w:multiLevelType w:val="hybridMultilevel"/>
    <w:tmpl w:val="12D4A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8A0D71"/>
    <w:multiLevelType w:val="multilevel"/>
    <w:tmpl w:val="C3A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6666E4"/>
    <w:multiLevelType w:val="hybridMultilevel"/>
    <w:tmpl w:val="2B6C3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2"/>
  </w:num>
  <w:num w:numId="4">
    <w:abstractNumId w:val="1"/>
  </w:num>
  <w:num w:numId="5">
    <w:abstractNumId w:val="3"/>
  </w:num>
  <w:num w:numId="6">
    <w:abstractNumId w:val="6"/>
  </w:num>
  <w:num w:numId="7">
    <w:abstractNumId w:val="8"/>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45"/>
    <w:rsid w:val="00147545"/>
    <w:rsid w:val="00271A65"/>
    <w:rsid w:val="00371516"/>
    <w:rsid w:val="0085236D"/>
    <w:rsid w:val="00A0392D"/>
    <w:rsid w:val="00A46D26"/>
    <w:rsid w:val="00D02361"/>
    <w:rsid w:val="00D93310"/>
    <w:rsid w:val="00DF1875"/>
    <w:rsid w:val="00E70137"/>
    <w:rsid w:val="00F43F5B"/>
    <w:rsid w:val="00FA73A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B4A7"/>
  <w15:chartTrackingRefBased/>
  <w15:docId w15:val="{CACE53E7-28A5-4E3A-8606-E0D96459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2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1875"/>
    <w:rPr>
      <w:i/>
      <w:iCs/>
    </w:rPr>
  </w:style>
  <w:style w:type="paragraph" w:styleId="ListParagraph">
    <w:name w:val="List Paragraph"/>
    <w:basedOn w:val="Normal"/>
    <w:uiPriority w:val="34"/>
    <w:qFormat/>
    <w:rsid w:val="0085236D"/>
    <w:pPr>
      <w:ind w:left="720"/>
      <w:contextualSpacing/>
    </w:pPr>
  </w:style>
  <w:style w:type="character" w:customStyle="1" w:styleId="Heading3Char">
    <w:name w:val="Heading 3 Char"/>
    <w:basedOn w:val="DefaultParagraphFont"/>
    <w:link w:val="Heading3"/>
    <w:uiPriority w:val="9"/>
    <w:rsid w:val="008523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23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023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D023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2076">
      <w:bodyDiv w:val="1"/>
      <w:marLeft w:val="0"/>
      <w:marRight w:val="0"/>
      <w:marTop w:val="0"/>
      <w:marBottom w:val="0"/>
      <w:divBdr>
        <w:top w:val="none" w:sz="0" w:space="0" w:color="auto"/>
        <w:left w:val="none" w:sz="0" w:space="0" w:color="auto"/>
        <w:bottom w:val="none" w:sz="0" w:space="0" w:color="auto"/>
        <w:right w:val="none" w:sz="0" w:space="0" w:color="auto"/>
      </w:divBdr>
    </w:div>
    <w:div w:id="723871250">
      <w:bodyDiv w:val="1"/>
      <w:marLeft w:val="0"/>
      <w:marRight w:val="0"/>
      <w:marTop w:val="0"/>
      <w:marBottom w:val="0"/>
      <w:divBdr>
        <w:top w:val="none" w:sz="0" w:space="0" w:color="auto"/>
        <w:left w:val="none" w:sz="0" w:space="0" w:color="auto"/>
        <w:bottom w:val="none" w:sz="0" w:space="0" w:color="auto"/>
        <w:right w:val="none" w:sz="0" w:space="0" w:color="auto"/>
      </w:divBdr>
    </w:div>
    <w:div w:id="868958324">
      <w:bodyDiv w:val="1"/>
      <w:marLeft w:val="0"/>
      <w:marRight w:val="0"/>
      <w:marTop w:val="0"/>
      <w:marBottom w:val="0"/>
      <w:divBdr>
        <w:top w:val="none" w:sz="0" w:space="0" w:color="auto"/>
        <w:left w:val="none" w:sz="0" w:space="0" w:color="auto"/>
        <w:bottom w:val="none" w:sz="0" w:space="0" w:color="auto"/>
        <w:right w:val="none" w:sz="0" w:space="0" w:color="auto"/>
      </w:divBdr>
    </w:div>
    <w:div w:id="1226256876">
      <w:bodyDiv w:val="1"/>
      <w:marLeft w:val="0"/>
      <w:marRight w:val="0"/>
      <w:marTop w:val="0"/>
      <w:marBottom w:val="0"/>
      <w:divBdr>
        <w:top w:val="none" w:sz="0" w:space="0" w:color="auto"/>
        <w:left w:val="none" w:sz="0" w:space="0" w:color="auto"/>
        <w:bottom w:val="none" w:sz="0" w:space="0" w:color="auto"/>
        <w:right w:val="none" w:sz="0" w:space="0" w:color="auto"/>
      </w:divBdr>
    </w:div>
    <w:div w:id="1425682428">
      <w:bodyDiv w:val="1"/>
      <w:marLeft w:val="0"/>
      <w:marRight w:val="0"/>
      <w:marTop w:val="0"/>
      <w:marBottom w:val="0"/>
      <w:divBdr>
        <w:top w:val="none" w:sz="0" w:space="0" w:color="auto"/>
        <w:left w:val="none" w:sz="0" w:space="0" w:color="auto"/>
        <w:bottom w:val="none" w:sz="0" w:space="0" w:color="auto"/>
        <w:right w:val="none" w:sz="0" w:space="0" w:color="auto"/>
      </w:divBdr>
    </w:div>
    <w:div w:id="198489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Khine Zin Thaw</dc:creator>
  <cp:keywords/>
  <dc:description/>
  <cp:lastModifiedBy>Khine Zin Thaw</cp:lastModifiedBy>
  <cp:revision>20</cp:revision>
  <dcterms:created xsi:type="dcterms:W3CDTF">2021-09-02T07:39:00Z</dcterms:created>
  <dcterms:modified xsi:type="dcterms:W3CDTF">2021-09-02T10:06:00Z</dcterms:modified>
</cp:coreProperties>
</file>