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EDA</w:t>
      </w:r>
    </w:p>
    <w:p>
      <w:pPr>
        <w:pStyle w:val="Author"/>
      </w:pPr>
      <w:r>
        <w:t xml:space="preserve">Sarah</w:t>
      </w:r>
      <w:r>
        <w:t xml:space="preserve"> </w:t>
      </w:r>
      <w:r>
        <w:t xml:space="preserve">McDonald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27,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is a boxplot of publicity data from bishop accountability after I merged it with the educatin data.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0.000   0.000   0.000   1.357   1.000 124.000</w:t>
      </w:r>
    </w:p>
    <w:p>
      <w:pPr>
        <w:pStyle w:val="FirstParagraph"/>
      </w:pPr>
      <w:r>
        <w:t xml:space="preserve">This shows what the bishop accountability data looks like before merging it with anything.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appendix"/>
      <w:bookmarkEnd w:id="23"/>
      <w:r>
        <w:t xml:space="preserve">Appendix</w:t>
      </w:r>
    </w:p>
    <w:p>
      <w:pPr>
        <w:pStyle w:val="SourceCode"/>
      </w:pPr>
      <w:r>
        <w:rPr>
          <w:rStyle w:val="NormalTok"/>
        </w:rPr>
        <w:t xml:space="preserve">## ---- echo = FALSE, warning= FALSE, message = FALSE----------------------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"C:/Users/Sarah McDonald/Documents/honorsthesis/manipulated_data/data_bishop_account.csv"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bishop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"C:/Users/Sarah McDonald/Documents/honorsthesis/manipulated_data/bishop_pub.csv"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---- echo = FALSE-------------------------------------------------------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bishop_pub))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axis.ticks.x=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bishop_pub))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---- echo = FALSE-------------------------------------------------------</w:t>
      </w:r>
      <w:r>
        <w:br w:type="textWrapping"/>
      </w:r>
      <w:r>
        <w:rPr>
          <w:rStyle w:val="NormalTok"/>
        </w:rPr>
        <w:t xml:space="preserve">bishop_sum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bishop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(public, bishop_pub)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(public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1989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public 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(public)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summarise_each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funs =</w:t>
      </w:r>
      <w:r>
        <w:rPr>
          <w:rStyle w:val="NormalTok"/>
        </w:rPr>
        <w:t xml:space="preserve"> sum)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(bishop_sum,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public,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bishop_pub))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----code = readLines(knitr::purl("EDA.Rmd", documentation = 1)), echo = T, eval = F----</w:t>
      </w:r>
      <w:r>
        <w:br w:type="textWrapping"/>
      </w:r>
      <w:r>
        <w:rPr>
          <w:rStyle w:val="NormalTok"/>
        </w:rPr>
        <w:t xml:space="preserve">## 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5ffc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</dc:title>
  <dc:creator>Sarah McDonald</dc:creator>
  <dcterms:created xsi:type="dcterms:W3CDTF">2020-01-27T21:01:22Z</dcterms:created>
  <dcterms:modified xsi:type="dcterms:W3CDTF">2020-01-27T21:01:22Z</dcterms:modified>
</cp:coreProperties>
</file>