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BA094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000000" w:rsidRDefault="00BA094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  <w:u w:val="single"/>
        </w:rPr>
      </w:pPr>
      <w:r>
        <w:rPr>
          <w:rFonts w:ascii="Times-Roman" w:hAnsi="Times-Roman" w:cs="Times-Roman"/>
          <w:b/>
          <w:bCs/>
          <w:sz w:val="24"/>
          <w:szCs w:val="24"/>
          <w:u w:val="single"/>
        </w:rPr>
        <w:t>Review from Apology (</w:t>
      </w:r>
      <w:proofErr w:type="spellStart"/>
      <w:r>
        <w:rPr>
          <w:rFonts w:ascii="Times-Roman" w:hAnsi="Times-Roman" w:cs="Times-Roman"/>
          <w:b/>
          <w:bCs/>
          <w:sz w:val="24"/>
          <w:szCs w:val="24"/>
          <w:u w:val="single"/>
        </w:rPr>
        <w:t>Euthyprho</w:t>
      </w:r>
      <w:proofErr w:type="spellEnd"/>
      <w:r>
        <w:rPr>
          <w:rFonts w:ascii="Times-Roman" w:hAnsi="Times-Roman" w:cs="Times-Roman"/>
          <w:b/>
          <w:bCs/>
          <w:sz w:val="24"/>
          <w:szCs w:val="24"/>
          <w:u w:val="single"/>
        </w:rPr>
        <w:t>?)</w:t>
      </w:r>
    </w:p>
    <w:p w:rsidR="00000000" w:rsidRDefault="00BA094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000000" w:rsidRDefault="00BA0948" w:rsidP="00304EE1">
      <w:pPr>
        <w:widowControl w:val="0"/>
        <w:numPr>
          <w:ilvl w:val="0"/>
          <w:numId w:val="1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The charge</w:t>
      </w:r>
    </w:p>
    <w:p w:rsidR="00000000" w:rsidRDefault="00BA0948" w:rsidP="00304EE1">
      <w:pPr>
        <w:widowControl w:val="0"/>
        <w:numPr>
          <w:ilvl w:val="0"/>
          <w:numId w:val="1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The judgment</w:t>
      </w:r>
    </w:p>
    <w:p w:rsidR="00000000" w:rsidRDefault="00BA0948" w:rsidP="00304EE1">
      <w:pPr>
        <w:widowControl w:val="0"/>
        <w:numPr>
          <w:ilvl w:val="0"/>
          <w:numId w:val="1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Maybe civil disobedience stuff from there</w:t>
      </w:r>
    </w:p>
    <w:p w:rsidR="00000000" w:rsidRDefault="00BA0948" w:rsidP="00304EE1">
      <w:pPr>
        <w:widowControl w:val="0"/>
        <w:numPr>
          <w:ilvl w:val="0"/>
          <w:numId w:val="1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something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about virtue here? </w:t>
      </w:r>
    </w:p>
    <w:p w:rsidR="00000000" w:rsidRDefault="00BA094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000000" w:rsidRDefault="00BA094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bCs/>
          <w:sz w:val="24"/>
          <w:szCs w:val="24"/>
          <w:u w:val="single"/>
        </w:rPr>
      </w:pPr>
      <w:r>
        <w:rPr>
          <w:rFonts w:ascii="Times-Roman" w:hAnsi="Times-Roman" w:cs="Times-Roman"/>
          <w:b/>
          <w:bCs/>
          <w:sz w:val="24"/>
          <w:szCs w:val="24"/>
          <w:u w:val="single"/>
        </w:rPr>
        <w:t>Introduction</w:t>
      </w:r>
    </w:p>
    <w:p w:rsidR="00000000" w:rsidRDefault="00BA094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bCs/>
          <w:sz w:val="24"/>
          <w:szCs w:val="24"/>
          <w:u w:val="single"/>
        </w:rPr>
      </w:pPr>
    </w:p>
    <w:p w:rsidR="00000000" w:rsidRDefault="00BA094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bCs/>
          <w:sz w:val="24"/>
          <w:szCs w:val="24"/>
          <w:u w:val="single"/>
        </w:rPr>
      </w:pPr>
      <w:r>
        <w:rPr>
          <w:rFonts w:ascii="Times-Roman" w:hAnsi="Times-Roman" w:cs="Times-Roman"/>
          <w:b/>
          <w:bCs/>
          <w:sz w:val="24"/>
          <w:szCs w:val="24"/>
          <w:u w:val="single"/>
        </w:rPr>
        <w:t>Civil Disobedience: Discuss</w:t>
      </w:r>
    </w:p>
    <w:p w:rsidR="00000000" w:rsidRDefault="00BA094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bCs/>
          <w:sz w:val="24"/>
          <w:szCs w:val="24"/>
          <w:u w:val="single"/>
        </w:rPr>
      </w:pPr>
    </w:p>
    <w:p w:rsidR="00000000" w:rsidRDefault="00BA0948" w:rsidP="00304EE1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320" w:lineRule="atLeast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Rosa Parks</w:t>
      </w:r>
    </w:p>
    <w:p w:rsidR="00000000" w:rsidRDefault="00BA0948" w:rsidP="00304EE1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320" w:lineRule="atLeast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Edward Snowden</w:t>
      </w:r>
    </w:p>
    <w:p w:rsidR="00000000" w:rsidRDefault="00BA0948" w:rsidP="00304EE1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320" w:lineRule="atLeast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Maybe tax avoidance</w:t>
      </w:r>
    </w:p>
    <w:p w:rsidR="00000000" w:rsidRDefault="00BA0948" w:rsidP="00304EE1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320" w:lineRule="atLeast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Were these illegal acts morally permissible? If not, why not? If some were, but others weren't, what's the salient difference? </w:t>
      </w:r>
    </w:p>
    <w:p w:rsidR="00000000" w:rsidRDefault="00BA0948">
      <w:pPr>
        <w:widowControl w:val="0"/>
        <w:tabs>
          <w:tab w:val="left" w:pos="560"/>
        </w:tabs>
        <w:autoSpaceDE w:val="0"/>
        <w:autoSpaceDN w:val="0"/>
        <w:adjustRightInd w:val="0"/>
        <w:spacing w:after="0" w:line="320" w:lineRule="atLeast"/>
        <w:rPr>
          <w:rFonts w:ascii="Times-Roman" w:hAnsi="Times-Roman" w:cs="Times-Roman"/>
          <w:sz w:val="24"/>
          <w:szCs w:val="24"/>
        </w:rPr>
      </w:pPr>
    </w:p>
    <w:p w:rsidR="00000000" w:rsidRDefault="00BA0948">
      <w:pPr>
        <w:widowControl w:val="0"/>
        <w:tabs>
          <w:tab w:val="left" w:pos="560"/>
        </w:tabs>
        <w:autoSpaceDE w:val="0"/>
        <w:autoSpaceDN w:val="0"/>
        <w:adjustRightInd w:val="0"/>
        <w:spacing w:after="0" w:line="320" w:lineRule="atLeast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b/>
          <w:bCs/>
          <w:sz w:val="24"/>
          <w:szCs w:val="24"/>
          <w:u w:val="single"/>
        </w:rPr>
        <w:t>Socrates' Argument: Introduced</w:t>
      </w:r>
    </w:p>
    <w:p w:rsidR="00000000" w:rsidRDefault="00BA094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000000" w:rsidRDefault="00BA0948" w:rsidP="00304EE1">
      <w:pPr>
        <w:widowControl w:val="0"/>
        <w:numPr>
          <w:ilvl w:val="0"/>
          <w:numId w:val="7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Social Contract. </w:t>
      </w:r>
    </w:p>
    <w:p w:rsidR="00000000" w:rsidRDefault="00BA094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000000" w:rsidRDefault="00BA094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bCs/>
          <w:sz w:val="24"/>
          <w:szCs w:val="24"/>
          <w:u w:val="single"/>
        </w:rPr>
      </w:pPr>
      <w:r>
        <w:rPr>
          <w:rFonts w:ascii="Times-Roman" w:hAnsi="Times-Roman" w:cs="Times-Roman"/>
          <w:b/>
          <w:bCs/>
          <w:sz w:val="24"/>
          <w:szCs w:val="24"/>
          <w:u w:val="single"/>
        </w:rPr>
        <w:t>Elements of a Contract</w:t>
      </w:r>
    </w:p>
    <w:p w:rsidR="00000000" w:rsidRDefault="00BA094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bCs/>
          <w:sz w:val="24"/>
          <w:szCs w:val="24"/>
          <w:u w:val="single"/>
        </w:rPr>
      </w:pPr>
    </w:p>
    <w:p w:rsidR="00000000" w:rsidRDefault="00BA0948" w:rsidP="00304EE1">
      <w:pPr>
        <w:widowControl w:val="0"/>
        <w:numPr>
          <w:ilvl w:val="0"/>
          <w:numId w:val="4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bCs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Basically, benefit, obligation, penalty, and assent. </w:t>
      </w:r>
    </w:p>
    <w:p w:rsidR="00000000" w:rsidRDefault="00BA0948" w:rsidP="00304EE1">
      <w:pPr>
        <w:widowControl w:val="0"/>
        <w:numPr>
          <w:ilvl w:val="0"/>
          <w:numId w:val="4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bCs/>
          <w:sz w:val="24"/>
          <w:szCs w:val="24"/>
          <w:u w:val="single"/>
        </w:rPr>
      </w:pPr>
      <w:r>
        <w:rPr>
          <w:rFonts w:ascii="Times-Roman" w:hAnsi="Times-Roman" w:cs="Times-Roman"/>
          <w:sz w:val="24"/>
          <w:szCs w:val="24"/>
        </w:rPr>
        <w:t>Analogy with course policies. 1) Set of benefits. 2) Set of obligations. 3) Penalty 3) Tacit assent ( they could have left)</w:t>
      </w:r>
    </w:p>
    <w:p w:rsidR="00000000" w:rsidRDefault="00BA094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bCs/>
          <w:sz w:val="24"/>
          <w:szCs w:val="24"/>
          <w:u w:val="single"/>
        </w:rPr>
      </w:pPr>
    </w:p>
    <w:p w:rsidR="00000000" w:rsidRDefault="00BA094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bCs/>
          <w:sz w:val="24"/>
          <w:szCs w:val="24"/>
          <w:u w:val="single"/>
        </w:rPr>
      </w:pPr>
      <w:r>
        <w:rPr>
          <w:rFonts w:ascii="Times-Roman" w:hAnsi="Times-Roman" w:cs="Times-Roman"/>
          <w:b/>
          <w:bCs/>
          <w:sz w:val="24"/>
          <w:szCs w:val="24"/>
          <w:u w:val="single"/>
        </w:rPr>
        <w:t xml:space="preserve">Return to Socrates Argument to identify these three distinct elements. </w:t>
      </w:r>
    </w:p>
    <w:p w:rsidR="00000000" w:rsidRDefault="00BA094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bCs/>
          <w:sz w:val="24"/>
          <w:szCs w:val="24"/>
          <w:u w:val="single"/>
        </w:rPr>
      </w:pPr>
    </w:p>
    <w:p w:rsidR="00000000" w:rsidRDefault="00BA0948" w:rsidP="00304EE1">
      <w:pPr>
        <w:widowControl w:val="0"/>
        <w:numPr>
          <w:ilvl w:val="0"/>
          <w:numId w:val="5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Benefits: </w:t>
      </w:r>
    </w:p>
    <w:p w:rsidR="00000000" w:rsidRDefault="00BA0948" w:rsidP="00304EE1">
      <w:pPr>
        <w:widowControl w:val="0"/>
        <w:numPr>
          <w:ilvl w:val="0"/>
          <w:numId w:val="5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Obligations: Obey or persuade them otherwise. </w:t>
      </w:r>
    </w:p>
    <w:p w:rsidR="00000000" w:rsidRDefault="00BA0948" w:rsidP="00304EE1">
      <w:pPr>
        <w:widowControl w:val="0"/>
        <w:numPr>
          <w:ilvl w:val="0"/>
          <w:numId w:val="5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Penalty: </w:t>
      </w:r>
    </w:p>
    <w:p w:rsidR="00000000" w:rsidRDefault="00BA0948" w:rsidP="00304EE1">
      <w:pPr>
        <w:widowControl w:val="0"/>
        <w:numPr>
          <w:ilvl w:val="0"/>
          <w:numId w:val="5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Assent: he could have gone elsewhere </w:t>
      </w:r>
    </w:p>
    <w:p w:rsidR="00000000" w:rsidRDefault="00BA0948" w:rsidP="00304EE1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ind w:left="720"/>
        <w:rPr>
          <w:rFonts w:ascii="Times-Roman" w:hAnsi="Times-Roman" w:cs="Times-Roman"/>
          <w:sz w:val="24"/>
          <w:szCs w:val="24"/>
        </w:rPr>
      </w:pPr>
    </w:p>
    <w:p w:rsidR="00000000" w:rsidRDefault="00BA0948">
      <w:pPr>
        <w:widowControl w:val="0"/>
        <w:tabs>
          <w:tab w:val="left" w:pos="5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bCs/>
          <w:sz w:val="24"/>
          <w:szCs w:val="24"/>
          <w:u w:val="single"/>
        </w:rPr>
      </w:pPr>
    </w:p>
    <w:p w:rsidR="00000000" w:rsidRDefault="00BA0948">
      <w:pPr>
        <w:widowControl w:val="0"/>
        <w:tabs>
          <w:tab w:val="left" w:pos="5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bCs/>
          <w:sz w:val="24"/>
          <w:szCs w:val="24"/>
          <w:u w:val="single"/>
        </w:rPr>
      </w:pPr>
      <w:r>
        <w:rPr>
          <w:rFonts w:ascii="Times-Roman" w:hAnsi="Times-Roman" w:cs="Times-Roman"/>
          <w:b/>
          <w:bCs/>
          <w:sz w:val="24"/>
          <w:szCs w:val="24"/>
          <w:u w:val="single"/>
        </w:rPr>
        <w:t xml:space="preserve">Return to the four examples above. What would Socrates say about these cases? Can they think of problematic cases? </w:t>
      </w:r>
    </w:p>
    <w:p w:rsidR="00000000" w:rsidRDefault="00BA094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bCs/>
          <w:sz w:val="24"/>
          <w:szCs w:val="24"/>
          <w:u w:val="single"/>
        </w:rPr>
      </w:pPr>
    </w:p>
    <w:p w:rsidR="00000000" w:rsidRDefault="00BA094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bCs/>
          <w:sz w:val="24"/>
          <w:szCs w:val="24"/>
          <w:u w:val="single"/>
        </w:rPr>
      </w:pPr>
      <w:r>
        <w:rPr>
          <w:rFonts w:ascii="Times-Roman" w:hAnsi="Times-Roman" w:cs="Times-Roman"/>
          <w:i/>
          <w:iCs/>
          <w:sz w:val="24"/>
          <w:szCs w:val="24"/>
        </w:rPr>
        <w:t xml:space="preserve">Goal is to make sure they understand the view. </w:t>
      </w:r>
      <w:proofErr w:type="gramStart"/>
      <w:r>
        <w:rPr>
          <w:rFonts w:ascii="Times-Roman" w:hAnsi="Times-Roman" w:cs="Times-Roman"/>
          <w:i/>
          <w:iCs/>
          <w:sz w:val="24"/>
          <w:szCs w:val="24"/>
        </w:rPr>
        <w:t>Gives them a way of thinking with and beyond the material.</w:t>
      </w:r>
      <w:proofErr w:type="gramEnd"/>
      <w:r>
        <w:rPr>
          <w:rFonts w:ascii="Times-Roman" w:hAnsi="Times-Roman" w:cs="Times-Roman"/>
          <w:i/>
          <w:iCs/>
          <w:sz w:val="24"/>
          <w:szCs w:val="24"/>
        </w:rPr>
        <w:t xml:space="preserve"> </w:t>
      </w:r>
    </w:p>
    <w:p w:rsidR="00000000" w:rsidRDefault="00BA094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bCs/>
          <w:sz w:val="24"/>
          <w:szCs w:val="24"/>
          <w:u w:val="single"/>
        </w:rPr>
      </w:pPr>
    </w:p>
    <w:p w:rsidR="00000000" w:rsidRDefault="00BA094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bCs/>
          <w:sz w:val="24"/>
          <w:szCs w:val="24"/>
          <w:u w:val="single"/>
        </w:rPr>
      </w:pPr>
      <w:r>
        <w:rPr>
          <w:rFonts w:ascii="Times-Roman" w:hAnsi="Times-Roman" w:cs="Times-Roman"/>
          <w:b/>
          <w:bCs/>
          <w:sz w:val="24"/>
          <w:szCs w:val="24"/>
          <w:u w:val="single"/>
        </w:rPr>
        <w:t>Exegetical Puzzle</w:t>
      </w:r>
    </w:p>
    <w:p w:rsidR="00000000" w:rsidRDefault="00BA094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bCs/>
          <w:sz w:val="24"/>
          <w:szCs w:val="24"/>
          <w:u w:val="single"/>
        </w:rPr>
      </w:pPr>
    </w:p>
    <w:p w:rsidR="00000000" w:rsidRDefault="00BA0948">
      <w:pPr>
        <w:widowControl w:val="0"/>
        <w:numPr>
          <w:ilvl w:val="0"/>
          <w:numId w:val="6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ind w:hanging="72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Socrate</w:t>
      </w:r>
      <w:bookmarkStart w:id="0" w:name="_GoBack"/>
      <w:bookmarkEnd w:id="0"/>
      <w:r>
        <w:rPr>
          <w:rFonts w:ascii="Times-Roman" w:hAnsi="Times-Roman" w:cs="Times-Roman"/>
          <w:sz w:val="24"/>
          <w:szCs w:val="24"/>
        </w:rPr>
        <w:t xml:space="preserve">s in Apology offers says that he did not obey the Thirty Commanders. He will also never </w:t>
      </w:r>
      <w:r>
        <w:rPr>
          <w:rFonts w:ascii="Times-Roman" w:hAnsi="Times-Roman" w:cs="Times-Roman"/>
          <w:sz w:val="24"/>
          <w:szCs w:val="24"/>
        </w:rPr>
        <w:lastRenderedPageBreak/>
        <w:t>stop philosophizing. I want to m</w:t>
      </w:r>
      <w:r>
        <w:rPr>
          <w:rFonts w:ascii="Times-Roman" w:hAnsi="Times-Roman" w:cs="Times-Roman"/>
          <w:sz w:val="24"/>
          <w:szCs w:val="24"/>
        </w:rPr>
        <w:t xml:space="preserve">ake this look really inconsistent. I won't examine alternative ways of responding to it. </w:t>
      </w:r>
    </w:p>
    <w:p w:rsidR="00000000" w:rsidRDefault="00BA0948">
      <w:pPr>
        <w:widowControl w:val="0"/>
        <w:numPr>
          <w:ilvl w:val="0"/>
          <w:numId w:val="6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ind w:hanging="72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This is an apparent inconsistency. Ask students to look in text for find ways of alleviating the puzzle.</w:t>
      </w:r>
    </w:p>
    <w:p w:rsidR="00BA0948" w:rsidRDefault="00BA0948">
      <w:pPr>
        <w:widowControl w:val="0"/>
        <w:numPr>
          <w:ilvl w:val="0"/>
          <w:numId w:val="6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ind w:hanging="720"/>
        <w:rPr>
          <w:rFonts w:ascii="Times-Roman" w:hAnsi="Times-Roman" w:cs="Times-Roman"/>
          <w:b/>
          <w:bCs/>
          <w:sz w:val="24"/>
          <w:szCs w:val="24"/>
          <w:u w:val="single"/>
        </w:rPr>
      </w:pPr>
      <w:r>
        <w:rPr>
          <w:rFonts w:ascii="Times-Roman" w:hAnsi="Times-Roman" w:cs="Times-Roman"/>
          <w:sz w:val="24"/>
          <w:szCs w:val="24"/>
        </w:rPr>
        <w:t xml:space="preserve">If/when a student identifies a way of alleviating the inconsistency that has been explored in the text, point it out and develop the view further for her/him. Direct them to that literature. </w:t>
      </w:r>
      <w:r>
        <w:rPr>
          <w:rFonts w:ascii="Times-Roman" w:hAnsi="Times-Roman" w:cs="Times-Roman"/>
          <w:i/>
          <w:iCs/>
          <w:sz w:val="24"/>
          <w:szCs w:val="24"/>
        </w:rPr>
        <w:t xml:space="preserve"> </w:t>
      </w:r>
    </w:p>
    <w:sectPr w:rsidR="00BA094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55AE81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E2381F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E1787B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735C0B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0006"/>
    <w:multiLevelType w:val="hybridMultilevel"/>
    <w:tmpl w:val="1EE24A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6B4B74DB"/>
    <w:multiLevelType w:val="hybridMultilevel"/>
    <w:tmpl w:val="7F36C0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4868"/>
    <w:rsid w:val="00304EE1"/>
    <w:rsid w:val="005C4868"/>
    <w:rsid w:val="00BA0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Scott O'Connor</dc:creator>
  <cp:lastModifiedBy>Scott O'Connor</cp:lastModifiedBy>
  <cp:revision>3</cp:revision>
  <dcterms:created xsi:type="dcterms:W3CDTF">2016-02-17T16:24:00Z</dcterms:created>
  <dcterms:modified xsi:type="dcterms:W3CDTF">2016-02-17T16:24:00Z</dcterms:modified>
</cp:coreProperties>
</file>