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2650E" w14:textId="77777777" w:rsidR="004D7F75" w:rsidRDefault="004D7F75" w:rsidP="004D7F75">
      <w:pPr>
        <w:pStyle w:val="TitleCover"/>
      </w:pPr>
    </w:p>
    <w:p w14:paraId="1DBB8BE0" w14:textId="77777777" w:rsidR="004D7F75" w:rsidRDefault="004D7F75" w:rsidP="004D7F75">
      <w:pPr>
        <w:pStyle w:val="TitleCover"/>
      </w:pPr>
    </w:p>
    <w:p w14:paraId="3EF1D649" w14:textId="77777777" w:rsidR="004D7F75" w:rsidRDefault="004D7F75" w:rsidP="004D7F75">
      <w:pPr>
        <w:pStyle w:val="TitleCover"/>
      </w:pPr>
      <w:r>
        <w:t>Interface Control Document</w:t>
      </w:r>
    </w:p>
    <w:p w14:paraId="5EB6740D" w14:textId="77777777" w:rsidR="004D7F75" w:rsidRDefault="004D7F75" w:rsidP="004D7F75">
      <w:pPr>
        <w:pStyle w:val="SubtitleCover"/>
      </w:pPr>
    </w:p>
    <w:p w14:paraId="188F0625" w14:textId="77777777" w:rsidR="004D7F75" w:rsidRPr="00792EF9" w:rsidRDefault="004D7F75" w:rsidP="004D7F75">
      <w:pPr>
        <w:spacing w:line="240" w:lineRule="auto"/>
        <w:jc w:val="center"/>
        <w:rPr>
          <w:rFonts w:ascii="Garamond" w:hAnsi="Garamond"/>
          <w:b/>
          <w:sz w:val="36"/>
          <w:szCs w:val="36"/>
        </w:rPr>
      </w:pPr>
      <w:r w:rsidRPr="002E01A6">
        <w:rPr>
          <w:rFonts w:ascii="Garamond" w:hAnsi="Garamond"/>
          <w:sz w:val="36"/>
          <w:szCs w:val="36"/>
        </w:rPr>
        <w:t>Lori Gildersleeve</w:t>
      </w:r>
      <w:r w:rsidR="00A527B5">
        <w:rPr>
          <w:rFonts w:ascii="Garamond" w:hAnsi="Garamond"/>
          <w:sz w:val="36"/>
          <w:szCs w:val="36"/>
        </w:rPr>
        <w:br/>
        <w:t>Jennifer Martin</w:t>
      </w:r>
      <w:r w:rsidR="00D05550">
        <w:rPr>
          <w:rFonts w:ascii="Garamond" w:hAnsi="Garamond"/>
          <w:sz w:val="36"/>
          <w:szCs w:val="36"/>
        </w:rPr>
        <w:br/>
        <w:t>Cody Nelson</w:t>
      </w:r>
      <w:r>
        <w:rPr>
          <w:rFonts w:ascii="Garamond" w:hAnsi="Garamond"/>
          <w:sz w:val="36"/>
          <w:szCs w:val="36"/>
        </w:rPr>
        <w:br w:type="page"/>
      </w:r>
      <w:r>
        <w:rPr>
          <w:rFonts w:ascii="Garamond" w:hAnsi="Garamond"/>
          <w:b/>
          <w:sz w:val="36"/>
          <w:szCs w:val="36"/>
        </w:rPr>
        <w:lastRenderedPageBreak/>
        <w:t>Interface Control</w:t>
      </w:r>
      <w:r w:rsidRPr="00792EF9">
        <w:rPr>
          <w:rFonts w:ascii="Garamond" w:hAnsi="Garamond"/>
          <w:b/>
          <w:sz w:val="36"/>
          <w:szCs w:val="36"/>
        </w:rPr>
        <w:t xml:space="preserve"> for a Simple Sudoku Game</w:t>
      </w:r>
    </w:p>
    <w:p w14:paraId="41EB70BD" w14:textId="77777777" w:rsidR="004D7F75" w:rsidRDefault="004D7F75" w:rsidP="004D7F75">
      <w:pPr>
        <w:spacing w:line="240" w:lineRule="auto"/>
        <w:rPr>
          <w:rFonts w:ascii="Garamond" w:hAnsi="Garamond"/>
          <w:b/>
          <w:sz w:val="28"/>
          <w:szCs w:val="28"/>
        </w:rPr>
      </w:pPr>
    </w:p>
    <w:p w14:paraId="0050DE74" w14:textId="77777777" w:rsidR="004D7F75" w:rsidRPr="00792EF9" w:rsidRDefault="004D7F75" w:rsidP="004D7F75">
      <w:pPr>
        <w:spacing w:line="240" w:lineRule="auto"/>
        <w:rPr>
          <w:rFonts w:ascii="Garamond" w:hAnsi="Garamond"/>
          <w:b/>
          <w:sz w:val="28"/>
          <w:szCs w:val="28"/>
        </w:rPr>
      </w:pPr>
      <w:r>
        <w:rPr>
          <w:rFonts w:ascii="Garamond" w:hAnsi="Garamond"/>
          <w:b/>
          <w:sz w:val="28"/>
          <w:szCs w:val="28"/>
        </w:rPr>
        <w:t xml:space="preserve">Overview of </w:t>
      </w:r>
      <w:r w:rsidRPr="00792EF9">
        <w:rPr>
          <w:rFonts w:ascii="Garamond" w:hAnsi="Garamond"/>
          <w:b/>
          <w:sz w:val="28"/>
          <w:szCs w:val="28"/>
        </w:rPr>
        <w:t>Connectors</w:t>
      </w:r>
      <w:r w:rsidRPr="00792EF9">
        <w:rPr>
          <w:rFonts w:ascii="Garamond" w:hAnsi="Garamond"/>
          <w:b/>
          <w:sz w:val="28"/>
          <w:szCs w:val="28"/>
        </w:rPr>
        <w:tab/>
      </w:r>
    </w:p>
    <w:p w14:paraId="3972A8CF" w14:textId="77777777" w:rsidR="007C1AC9" w:rsidRDefault="004D7F75" w:rsidP="004D7F75">
      <w:pPr>
        <w:rPr>
          <w:rFonts w:ascii="Garamond" w:hAnsi="Garamond"/>
          <w:sz w:val="28"/>
          <w:szCs w:val="28"/>
        </w:rPr>
      </w:pPr>
      <w:r>
        <w:rPr>
          <w:rFonts w:ascii="Garamond" w:hAnsi="Garamond"/>
          <w:sz w:val="28"/>
          <w:szCs w:val="28"/>
        </w:rPr>
        <w:t>The Sudoku game will have three types of connectors:</w:t>
      </w:r>
    </w:p>
    <w:p w14:paraId="7EC2EE87" w14:textId="77777777" w:rsidR="004D7F75" w:rsidRPr="00792EF9" w:rsidRDefault="004D7F75" w:rsidP="004D7F75">
      <w:pPr>
        <w:pStyle w:val="ListParagraph"/>
        <w:numPr>
          <w:ilvl w:val="0"/>
          <w:numId w:val="1"/>
        </w:numPr>
        <w:spacing w:line="240" w:lineRule="auto"/>
        <w:rPr>
          <w:rFonts w:ascii="Garamond" w:hAnsi="Garamond"/>
          <w:sz w:val="28"/>
          <w:szCs w:val="28"/>
        </w:rPr>
      </w:pPr>
      <w:r>
        <w:rPr>
          <w:rFonts w:ascii="Garamond" w:hAnsi="Garamond"/>
          <w:sz w:val="28"/>
          <w:szCs w:val="28"/>
        </w:rPr>
        <w:t>e</w:t>
      </w:r>
      <w:r w:rsidRPr="00792EF9">
        <w:rPr>
          <w:rFonts w:ascii="Garamond" w:hAnsi="Garamond"/>
          <w:sz w:val="28"/>
          <w:szCs w:val="28"/>
        </w:rPr>
        <w:t>vent connectors to handle user input</w:t>
      </w:r>
    </w:p>
    <w:p w14:paraId="1745BDC3" w14:textId="77777777" w:rsidR="004D7F75" w:rsidRPr="00792EF9" w:rsidRDefault="004D7F75" w:rsidP="004D7F75">
      <w:pPr>
        <w:pStyle w:val="ListParagraph"/>
        <w:numPr>
          <w:ilvl w:val="0"/>
          <w:numId w:val="1"/>
        </w:numPr>
        <w:spacing w:line="240" w:lineRule="auto"/>
        <w:rPr>
          <w:rFonts w:ascii="Garamond" w:hAnsi="Garamond"/>
          <w:sz w:val="28"/>
          <w:szCs w:val="28"/>
        </w:rPr>
      </w:pPr>
      <w:r>
        <w:rPr>
          <w:rFonts w:ascii="Garamond" w:hAnsi="Garamond"/>
          <w:sz w:val="28"/>
          <w:szCs w:val="28"/>
        </w:rPr>
        <w:t>p</w:t>
      </w:r>
      <w:r w:rsidRPr="00792EF9">
        <w:rPr>
          <w:rFonts w:ascii="Garamond" w:hAnsi="Garamond"/>
          <w:sz w:val="28"/>
          <w:szCs w:val="28"/>
        </w:rPr>
        <w:t>rocedure connectors to handle logic</w:t>
      </w:r>
    </w:p>
    <w:p w14:paraId="698D9A1C" w14:textId="77777777" w:rsidR="004D7F75" w:rsidRDefault="004D7F75" w:rsidP="004D7F75">
      <w:pPr>
        <w:pStyle w:val="ListParagraph"/>
        <w:numPr>
          <w:ilvl w:val="0"/>
          <w:numId w:val="1"/>
        </w:numPr>
        <w:spacing w:line="240" w:lineRule="auto"/>
        <w:rPr>
          <w:rFonts w:ascii="Garamond" w:hAnsi="Garamond"/>
          <w:sz w:val="28"/>
          <w:szCs w:val="28"/>
        </w:rPr>
      </w:pPr>
      <w:r>
        <w:rPr>
          <w:rFonts w:ascii="Garamond" w:hAnsi="Garamond"/>
          <w:sz w:val="28"/>
          <w:szCs w:val="28"/>
        </w:rPr>
        <w:t>d</w:t>
      </w:r>
      <w:r w:rsidRPr="00792EF9">
        <w:rPr>
          <w:rFonts w:ascii="Garamond" w:hAnsi="Garamond"/>
          <w:sz w:val="28"/>
          <w:szCs w:val="28"/>
        </w:rPr>
        <w:t xml:space="preserve">ata </w:t>
      </w:r>
      <w:r>
        <w:rPr>
          <w:rFonts w:ascii="Garamond" w:hAnsi="Garamond"/>
          <w:sz w:val="28"/>
          <w:szCs w:val="28"/>
        </w:rPr>
        <w:t>a</w:t>
      </w:r>
      <w:r w:rsidRPr="00792EF9">
        <w:rPr>
          <w:rFonts w:ascii="Garamond" w:hAnsi="Garamond"/>
          <w:sz w:val="28"/>
          <w:szCs w:val="28"/>
        </w:rPr>
        <w:t>ccess connectors to handle state/model requests</w:t>
      </w:r>
    </w:p>
    <w:p w14:paraId="785E0DD1" w14:textId="77777777" w:rsidR="0086140D" w:rsidRDefault="0086140D" w:rsidP="004D7F75">
      <w:pPr>
        <w:spacing w:line="240" w:lineRule="auto"/>
        <w:rPr>
          <w:rFonts w:ascii="Garamond" w:hAnsi="Garamond"/>
          <w:sz w:val="28"/>
          <w:szCs w:val="28"/>
        </w:rPr>
      </w:pPr>
    </w:p>
    <w:p w14:paraId="4B450F79" w14:textId="77777777" w:rsidR="0086140D" w:rsidRPr="0086140D" w:rsidRDefault="0086140D" w:rsidP="004D7F75">
      <w:pPr>
        <w:spacing w:line="240" w:lineRule="auto"/>
        <w:rPr>
          <w:rFonts w:ascii="Garamond" w:hAnsi="Garamond"/>
          <w:b/>
          <w:sz w:val="28"/>
          <w:szCs w:val="28"/>
        </w:rPr>
      </w:pPr>
      <w:r w:rsidRPr="0086140D">
        <w:rPr>
          <w:rFonts w:ascii="Garamond" w:hAnsi="Garamond"/>
          <w:b/>
          <w:sz w:val="28"/>
          <w:szCs w:val="28"/>
        </w:rPr>
        <w:t>User Interface</w:t>
      </w:r>
    </w:p>
    <w:p w14:paraId="336F7B3C" w14:textId="77777777" w:rsidR="004D7F75" w:rsidRDefault="004D7F75" w:rsidP="004D7F75">
      <w:pPr>
        <w:spacing w:line="240" w:lineRule="auto"/>
        <w:rPr>
          <w:rFonts w:ascii="Garamond" w:hAnsi="Garamond"/>
          <w:sz w:val="28"/>
          <w:szCs w:val="28"/>
        </w:rPr>
      </w:pPr>
      <w:r>
        <w:rPr>
          <w:rFonts w:ascii="Garamond" w:hAnsi="Garamond"/>
          <w:sz w:val="28"/>
          <w:szCs w:val="28"/>
        </w:rPr>
        <w:t>The event connectors will link to the graphical user interface. They will handle input events from the user, as well as connecting the GUI to the verification logic via the Verify/Solve button.</w:t>
      </w:r>
    </w:p>
    <w:p w14:paraId="56D78450" w14:textId="77777777" w:rsidR="0086140D" w:rsidRDefault="0086140D" w:rsidP="0086140D">
      <w:pPr>
        <w:spacing w:line="240" w:lineRule="auto"/>
        <w:ind w:left="720" w:hanging="720"/>
        <w:rPr>
          <w:rFonts w:ascii="Garamond" w:hAnsi="Garamond"/>
          <w:sz w:val="28"/>
          <w:szCs w:val="28"/>
        </w:rPr>
      </w:pPr>
      <w:r>
        <w:rPr>
          <w:rFonts w:ascii="Garamond" w:hAnsi="Garamond"/>
          <w:sz w:val="28"/>
          <w:szCs w:val="28"/>
        </w:rPr>
        <w:tab/>
      </w:r>
      <w:r w:rsidRPr="0086140D">
        <w:rPr>
          <w:rFonts w:ascii="Garamond" w:hAnsi="Garamond"/>
          <w:sz w:val="28"/>
          <w:szCs w:val="28"/>
          <w:u w:val="single"/>
        </w:rPr>
        <w:t>Pre-conditions</w:t>
      </w:r>
      <w:r>
        <w:rPr>
          <w:rFonts w:ascii="Garamond" w:hAnsi="Garamond"/>
          <w:sz w:val="28"/>
          <w:szCs w:val="28"/>
        </w:rPr>
        <w:t>: The invocation of the GUI event connectors is entirely user controlled and is not invoked outside of user input or interaction.</w:t>
      </w:r>
    </w:p>
    <w:p w14:paraId="24FBD0E6" w14:textId="77777777" w:rsidR="0086140D" w:rsidRDefault="0086140D" w:rsidP="0086140D">
      <w:pPr>
        <w:spacing w:line="240" w:lineRule="auto"/>
        <w:ind w:left="720" w:hanging="720"/>
        <w:rPr>
          <w:rFonts w:ascii="Garamond" w:hAnsi="Garamond"/>
          <w:sz w:val="28"/>
          <w:szCs w:val="28"/>
        </w:rPr>
      </w:pPr>
      <w:r>
        <w:rPr>
          <w:rFonts w:ascii="Garamond" w:hAnsi="Garamond"/>
          <w:sz w:val="28"/>
          <w:szCs w:val="28"/>
        </w:rPr>
        <w:tab/>
      </w:r>
      <w:r w:rsidRPr="0086140D">
        <w:rPr>
          <w:rFonts w:ascii="Garamond" w:hAnsi="Garamond"/>
          <w:sz w:val="28"/>
          <w:szCs w:val="28"/>
          <w:u w:val="single"/>
        </w:rPr>
        <w:t>Post-conditions</w:t>
      </w:r>
      <w:r>
        <w:rPr>
          <w:rFonts w:ascii="Garamond" w:hAnsi="Garamond"/>
          <w:sz w:val="28"/>
          <w:szCs w:val="28"/>
        </w:rPr>
        <w:t>: Any interactions the user has with the GUI will result in some sort of user interface updates, while always leaving the GUI in a state of usability. All interactions with the user will guarantee that the user interface will be actively maintained, updated, and usable no matter logic or state changes.</w:t>
      </w:r>
    </w:p>
    <w:p w14:paraId="17BC4C6B" w14:textId="580EF8A1" w:rsidR="003B1F86" w:rsidRDefault="003B1F86" w:rsidP="00692A97">
      <w:pPr>
        <w:spacing w:line="240" w:lineRule="auto"/>
        <w:ind w:left="2160" w:hanging="720"/>
        <w:rPr>
          <w:rFonts w:ascii="Garamond" w:hAnsi="Garamond"/>
          <w:sz w:val="28"/>
          <w:szCs w:val="28"/>
        </w:rPr>
      </w:pPr>
      <w:r w:rsidRPr="00045ACA">
        <w:rPr>
          <w:rFonts w:ascii="Garamond" w:hAnsi="Garamond"/>
          <w:b/>
          <w:sz w:val="28"/>
          <w:szCs w:val="28"/>
        </w:rPr>
        <w:t>SudokuMain.java</w:t>
      </w:r>
      <w:r>
        <w:rPr>
          <w:rFonts w:ascii="Garamond" w:hAnsi="Garamond"/>
          <w:sz w:val="28"/>
          <w:szCs w:val="28"/>
        </w:rPr>
        <w:br/>
        <w:t>Pre-condition: none</w:t>
      </w:r>
      <w:r>
        <w:rPr>
          <w:rFonts w:ascii="Garamond" w:hAnsi="Garamond"/>
          <w:sz w:val="28"/>
          <w:szCs w:val="28"/>
        </w:rPr>
        <w:br/>
        <w:t>Post-condition: end of program</w:t>
      </w:r>
    </w:p>
    <w:p w14:paraId="5165176C" w14:textId="181EE73C" w:rsidR="003B1F86" w:rsidRDefault="003B1F86" w:rsidP="00692A97">
      <w:pPr>
        <w:spacing w:line="240" w:lineRule="auto"/>
        <w:ind w:left="2160" w:hanging="720"/>
        <w:rPr>
          <w:rFonts w:ascii="Garamond" w:hAnsi="Garamond"/>
          <w:sz w:val="28"/>
          <w:szCs w:val="28"/>
        </w:rPr>
      </w:pPr>
      <w:r w:rsidRPr="00045ACA">
        <w:rPr>
          <w:rFonts w:ascii="Garamond" w:hAnsi="Garamond"/>
          <w:b/>
          <w:sz w:val="28"/>
          <w:szCs w:val="28"/>
        </w:rPr>
        <w:t>SudokuFrame.java</w:t>
      </w:r>
      <w:r>
        <w:rPr>
          <w:rFonts w:ascii="Garamond" w:hAnsi="Garamond"/>
          <w:sz w:val="28"/>
          <w:szCs w:val="28"/>
        </w:rPr>
        <w:br/>
        <w:t>Pre-condition: receive</w:t>
      </w:r>
      <w:r w:rsidR="00045ACA">
        <w:rPr>
          <w:rFonts w:ascii="Garamond" w:hAnsi="Garamond"/>
          <w:sz w:val="28"/>
          <w:szCs w:val="28"/>
        </w:rPr>
        <w:t>s</w:t>
      </w:r>
      <w:r>
        <w:rPr>
          <w:rFonts w:ascii="Garamond" w:hAnsi="Garamond"/>
          <w:sz w:val="28"/>
          <w:szCs w:val="28"/>
        </w:rPr>
        <w:t xml:space="preserve"> valid puzzle from player’s difficulty choice</w:t>
      </w:r>
      <w:r>
        <w:rPr>
          <w:rFonts w:ascii="Garamond" w:hAnsi="Garamond"/>
          <w:sz w:val="28"/>
          <w:szCs w:val="28"/>
        </w:rPr>
        <w:br/>
        <w:t xml:space="preserve">Post-condition: </w:t>
      </w:r>
      <w:r w:rsidR="00045ACA">
        <w:rPr>
          <w:rFonts w:ascii="Garamond" w:hAnsi="Garamond"/>
          <w:sz w:val="28"/>
          <w:szCs w:val="28"/>
        </w:rPr>
        <w:t>returns frame containing valid puzzle</w:t>
      </w:r>
    </w:p>
    <w:p w14:paraId="56934805" w14:textId="34F693AC" w:rsidR="00045ACA" w:rsidRDefault="00045ACA" w:rsidP="00692A97">
      <w:pPr>
        <w:spacing w:line="240" w:lineRule="auto"/>
        <w:ind w:left="2160" w:hanging="720"/>
        <w:rPr>
          <w:rFonts w:ascii="Garamond" w:hAnsi="Garamond"/>
          <w:sz w:val="28"/>
          <w:szCs w:val="28"/>
        </w:rPr>
      </w:pPr>
      <w:r w:rsidRPr="00045ACA">
        <w:rPr>
          <w:rFonts w:ascii="Garamond" w:hAnsi="Garamond"/>
          <w:b/>
          <w:sz w:val="28"/>
          <w:szCs w:val="28"/>
        </w:rPr>
        <w:t>SudokuPanel.java</w:t>
      </w:r>
      <w:r>
        <w:rPr>
          <w:rFonts w:ascii="Garamond" w:hAnsi="Garamond"/>
          <w:sz w:val="28"/>
          <w:szCs w:val="28"/>
        </w:rPr>
        <w:br/>
        <w:t>Pre-condition:</w:t>
      </w:r>
      <w:r>
        <w:rPr>
          <w:rFonts w:ascii="Garamond" w:hAnsi="Garamond"/>
          <w:sz w:val="28"/>
          <w:szCs w:val="28"/>
        </w:rPr>
        <w:t xml:space="preserve"> receives valid frame and </w:t>
      </w:r>
      <w:r w:rsidR="00CA5254">
        <w:rPr>
          <w:rFonts w:ascii="Garamond" w:hAnsi="Garamond"/>
          <w:sz w:val="28"/>
          <w:szCs w:val="28"/>
        </w:rPr>
        <w:t xml:space="preserve">valid </w:t>
      </w:r>
      <w:bookmarkStart w:id="0" w:name="_GoBack"/>
      <w:bookmarkEnd w:id="0"/>
      <w:r>
        <w:rPr>
          <w:rFonts w:ascii="Garamond" w:hAnsi="Garamond"/>
          <w:sz w:val="28"/>
          <w:szCs w:val="28"/>
        </w:rPr>
        <w:t>puzzle</w:t>
      </w:r>
      <w:r>
        <w:rPr>
          <w:rFonts w:ascii="Garamond" w:hAnsi="Garamond"/>
          <w:sz w:val="28"/>
          <w:szCs w:val="28"/>
        </w:rPr>
        <w:br/>
        <w:t xml:space="preserve">Post-condition: </w:t>
      </w:r>
      <w:r w:rsidR="00EC0864">
        <w:rPr>
          <w:rFonts w:ascii="Garamond" w:hAnsi="Garamond"/>
          <w:sz w:val="28"/>
          <w:szCs w:val="28"/>
        </w:rPr>
        <w:t xml:space="preserve">returns and </w:t>
      </w:r>
      <w:r>
        <w:rPr>
          <w:rFonts w:ascii="Garamond" w:hAnsi="Garamond"/>
          <w:sz w:val="28"/>
          <w:szCs w:val="28"/>
        </w:rPr>
        <w:t>displays puzzle for user interaction</w:t>
      </w:r>
    </w:p>
    <w:p w14:paraId="01A6C6A7" w14:textId="77777777" w:rsidR="00045ACA" w:rsidRPr="003B1F86" w:rsidRDefault="00045ACA" w:rsidP="003B1F86">
      <w:pPr>
        <w:spacing w:line="240" w:lineRule="auto"/>
        <w:ind w:left="720" w:hanging="720"/>
        <w:rPr>
          <w:rFonts w:ascii="Garamond" w:hAnsi="Garamond"/>
          <w:sz w:val="28"/>
          <w:szCs w:val="28"/>
        </w:rPr>
      </w:pPr>
    </w:p>
    <w:p w14:paraId="6B89C73E" w14:textId="2DCC5C78" w:rsidR="0086140D" w:rsidRDefault="0086140D" w:rsidP="004D7F75">
      <w:pPr>
        <w:spacing w:line="240" w:lineRule="auto"/>
        <w:rPr>
          <w:rFonts w:ascii="Garamond" w:hAnsi="Garamond"/>
          <w:sz w:val="28"/>
          <w:szCs w:val="28"/>
        </w:rPr>
      </w:pPr>
    </w:p>
    <w:p w14:paraId="5B6FB246" w14:textId="77777777" w:rsidR="00045ACA" w:rsidRDefault="00045ACA" w:rsidP="004D7F75">
      <w:pPr>
        <w:spacing w:line="240" w:lineRule="auto"/>
        <w:rPr>
          <w:rFonts w:ascii="Garamond" w:hAnsi="Garamond"/>
          <w:b/>
          <w:sz w:val="28"/>
          <w:szCs w:val="28"/>
        </w:rPr>
      </w:pPr>
    </w:p>
    <w:p w14:paraId="1FAD7E80" w14:textId="77777777" w:rsidR="0086140D" w:rsidRPr="0086140D" w:rsidRDefault="0086140D" w:rsidP="004D7F75">
      <w:pPr>
        <w:spacing w:line="240" w:lineRule="auto"/>
        <w:rPr>
          <w:rFonts w:ascii="Garamond" w:hAnsi="Garamond"/>
          <w:b/>
          <w:sz w:val="28"/>
          <w:szCs w:val="28"/>
        </w:rPr>
      </w:pPr>
      <w:r w:rsidRPr="0086140D">
        <w:rPr>
          <w:rFonts w:ascii="Garamond" w:hAnsi="Garamond"/>
          <w:b/>
          <w:sz w:val="28"/>
          <w:szCs w:val="28"/>
        </w:rPr>
        <w:lastRenderedPageBreak/>
        <w:t>Rendering/Verification Logic</w:t>
      </w:r>
    </w:p>
    <w:p w14:paraId="5DDABA68" w14:textId="77777777" w:rsidR="004D7F75" w:rsidRDefault="004D7F75" w:rsidP="004D7F75">
      <w:pPr>
        <w:spacing w:line="240" w:lineRule="auto"/>
        <w:rPr>
          <w:rFonts w:ascii="Garamond" w:hAnsi="Garamond"/>
          <w:sz w:val="28"/>
          <w:szCs w:val="28"/>
        </w:rPr>
      </w:pPr>
      <w:r>
        <w:rPr>
          <w:rFonts w:ascii="Garamond" w:hAnsi="Garamond"/>
          <w:sz w:val="28"/>
          <w:szCs w:val="28"/>
        </w:rPr>
        <w:t>The procedure connectors will handle calls within the verification logic component. This will be handled primarily via method calls.</w:t>
      </w:r>
    </w:p>
    <w:p w14:paraId="2B2E13AE" w14:textId="77777777" w:rsidR="0086140D" w:rsidRDefault="0086140D" w:rsidP="00BB44A9">
      <w:pPr>
        <w:spacing w:line="240" w:lineRule="auto"/>
        <w:ind w:left="720" w:hanging="720"/>
        <w:rPr>
          <w:rFonts w:ascii="Garamond" w:hAnsi="Garamond"/>
          <w:sz w:val="28"/>
          <w:szCs w:val="28"/>
        </w:rPr>
      </w:pPr>
      <w:r>
        <w:rPr>
          <w:rFonts w:ascii="Garamond" w:hAnsi="Garamond"/>
          <w:sz w:val="28"/>
          <w:szCs w:val="28"/>
        </w:rPr>
        <w:tab/>
      </w:r>
      <w:r w:rsidRPr="00BB44A9">
        <w:rPr>
          <w:rFonts w:ascii="Garamond" w:hAnsi="Garamond"/>
          <w:sz w:val="28"/>
          <w:szCs w:val="28"/>
          <w:u w:val="single"/>
        </w:rPr>
        <w:t>Pre-conditions</w:t>
      </w:r>
      <w:r>
        <w:rPr>
          <w:rFonts w:ascii="Garamond" w:hAnsi="Garamond"/>
          <w:sz w:val="28"/>
          <w:szCs w:val="28"/>
        </w:rPr>
        <w:t>: Invocations of the rendering/verification logic happen from two specific conditions:</w:t>
      </w:r>
    </w:p>
    <w:p w14:paraId="21B5C345" w14:textId="77777777" w:rsidR="0086140D" w:rsidRDefault="0086140D" w:rsidP="0086140D">
      <w:pPr>
        <w:pStyle w:val="ListParagraph"/>
        <w:numPr>
          <w:ilvl w:val="0"/>
          <w:numId w:val="2"/>
        </w:numPr>
        <w:spacing w:line="240" w:lineRule="auto"/>
        <w:rPr>
          <w:rFonts w:ascii="Garamond" w:hAnsi="Garamond"/>
          <w:sz w:val="28"/>
          <w:szCs w:val="28"/>
        </w:rPr>
      </w:pPr>
      <w:r>
        <w:rPr>
          <w:rFonts w:ascii="Garamond" w:hAnsi="Garamond"/>
          <w:sz w:val="28"/>
          <w:szCs w:val="28"/>
        </w:rPr>
        <w:t>When the puzzle first loads, initial verification and rendering logic is applied to the puzzle to ensure that the initial state is displayed correctly for the user.</w:t>
      </w:r>
    </w:p>
    <w:p w14:paraId="5510E55D" w14:textId="77777777" w:rsidR="0086140D" w:rsidRPr="0086140D" w:rsidRDefault="0086140D" w:rsidP="0086140D">
      <w:pPr>
        <w:pStyle w:val="ListParagraph"/>
        <w:numPr>
          <w:ilvl w:val="0"/>
          <w:numId w:val="2"/>
        </w:numPr>
        <w:spacing w:line="240" w:lineRule="auto"/>
        <w:rPr>
          <w:rFonts w:ascii="Garamond" w:hAnsi="Garamond"/>
          <w:sz w:val="28"/>
          <w:szCs w:val="28"/>
        </w:rPr>
      </w:pPr>
      <w:r>
        <w:rPr>
          <w:rFonts w:ascii="Garamond" w:hAnsi="Garamond"/>
          <w:sz w:val="28"/>
          <w:szCs w:val="28"/>
        </w:rPr>
        <w:t xml:space="preserve">When the user interacts with the GUI and commits an action, rendering and/or verification logic will </w:t>
      </w:r>
      <w:r w:rsidR="00BB44A9">
        <w:rPr>
          <w:rFonts w:ascii="Garamond" w:hAnsi="Garamond"/>
          <w:sz w:val="28"/>
          <w:szCs w:val="28"/>
        </w:rPr>
        <w:t>be invoked to handle the interactively invoked component control mechanism selected by the user.</w:t>
      </w:r>
    </w:p>
    <w:p w14:paraId="043BFC94" w14:textId="6FC4E167" w:rsidR="0086140D" w:rsidRDefault="0086140D" w:rsidP="00BB44A9">
      <w:pPr>
        <w:spacing w:line="240" w:lineRule="auto"/>
        <w:ind w:left="720" w:hanging="720"/>
        <w:rPr>
          <w:rFonts w:ascii="Garamond" w:hAnsi="Garamond"/>
          <w:sz w:val="28"/>
          <w:szCs w:val="28"/>
        </w:rPr>
      </w:pPr>
      <w:r>
        <w:rPr>
          <w:rFonts w:ascii="Garamond" w:hAnsi="Garamond"/>
          <w:sz w:val="28"/>
          <w:szCs w:val="28"/>
        </w:rPr>
        <w:tab/>
      </w:r>
      <w:r w:rsidRPr="00BB44A9">
        <w:rPr>
          <w:rFonts w:ascii="Garamond" w:hAnsi="Garamond"/>
          <w:sz w:val="28"/>
          <w:szCs w:val="28"/>
          <w:u w:val="single"/>
        </w:rPr>
        <w:t>Post-conditions</w:t>
      </w:r>
      <w:r>
        <w:rPr>
          <w:rFonts w:ascii="Garamond" w:hAnsi="Garamond"/>
          <w:sz w:val="28"/>
          <w:szCs w:val="28"/>
        </w:rPr>
        <w:t>:</w:t>
      </w:r>
      <w:r w:rsidR="00BB44A9">
        <w:rPr>
          <w:rFonts w:ascii="Garamond" w:hAnsi="Garamond"/>
          <w:sz w:val="28"/>
          <w:szCs w:val="28"/>
        </w:rPr>
        <w:t xml:space="preserve"> Any interactions or invocations to the rendering/verification logic will result in the new data being displayed for the user. If an error occurs during the rendering/verification, it will be logged and handled properly to ensure that the GUI is not left unusable</w:t>
      </w:r>
      <w:r w:rsidR="00572766">
        <w:rPr>
          <w:rFonts w:ascii="Garamond" w:hAnsi="Garamond"/>
          <w:sz w:val="28"/>
          <w:szCs w:val="28"/>
        </w:rPr>
        <w:t>,</w:t>
      </w:r>
      <w:r w:rsidR="00BB44A9">
        <w:rPr>
          <w:rFonts w:ascii="Garamond" w:hAnsi="Garamond"/>
          <w:sz w:val="28"/>
          <w:szCs w:val="28"/>
        </w:rPr>
        <w:t xml:space="preserve"> and the user can still interact with the system.</w:t>
      </w:r>
    </w:p>
    <w:p w14:paraId="3CBFB16E" w14:textId="0981D369" w:rsidR="00045ACA" w:rsidRPr="00045ACA" w:rsidRDefault="00045ACA" w:rsidP="00692A97">
      <w:pPr>
        <w:spacing w:line="240" w:lineRule="auto"/>
        <w:ind w:left="2160" w:hanging="720"/>
        <w:rPr>
          <w:rFonts w:ascii="Garamond" w:hAnsi="Garamond"/>
          <w:sz w:val="28"/>
          <w:szCs w:val="28"/>
        </w:rPr>
      </w:pPr>
      <w:r w:rsidRPr="00045ACA">
        <w:rPr>
          <w:rFonts w:ascii="Garamond" w:hAnsi="Garamond"/>
          <w:b/>
          <w:sz w:val="28"/>
          <w:szCs w:val="28"/>
        </w:rPr>
        <w:t>SudokuPuzzle.java</w:t>
      </w:r>
      <w:r w:rsidRPr="00045ACA">
        <w:rPr>
          <w:rFonts w:ascii="Garamond" w:hAnsi="Garamond"/>
          <w:sz w:val="28"/>
          <w:szCs w:val="28"/>
        </w:rPr>
        <w:br/>
        <w:t xml:space="preserve">Pre-condition: </w:t>
      </w:r>
      <w:r w:rsidR="00EC0864">
        <w:rPr>
          <w:rFonts w:ascii="Garamond" w:hAnsi="Garamond"/>
          <w:sz w:val="28"/>
          <w:szCs w:val="28"/>
        </w:rPr>
        <w:t>receives</w:t>
      </w:r>
      <w:r w:rsidR="00CE23B2">
        <w:rPr>
          <w:rFonts w:ascii="Garamond" w:hAnsi="Garamond"/>
          <w:sz w:val="28"/>
          <w:szCs w:val="28"/>
        </w:rPr>
        <w:t xml:space="preserve"> valid</w:t>
      </w:r>
      <w:r w:rsidR="00EC0864">
        <w:rPr>
          <w:rFonts w:ascii="Garamond" w:hAnsi="Garamond"/>
          <w:sz w:val="28"/>
          <w:szCs w:val="28"/>
        </w:rPr>
        <w:t xml:space="preserve"> </w:t>
      </w:r>
      <w:r w:rsidRPr="00045ACA">
        <w:rPr>
          <w:rFonts w:ascii="Garamond" w:hAnsi="Garamond"/>
          <w:sz w:val="28"/>
          <w:szCs w:val="28"/>
        </w:rPr>
        <w:t xml:space="preserve">user input of </w:t>
      </w:r>
      <w:r w:rsidR="00F54F00">
        <w:rPr>
          <w:rFonts w:ascii="Garamond" w:hAnsi="Garamond"/>
          <w:sz w:val="28"/>
          <w:szCs w:val="28"/>
        </w:rPr>
        <w:t xml:space="preserve">a </w:t>
      </w:r>
      <w:r w:rsidRPr="00045ACA">
        <w:rPr>
          <w:rFonts w:ascii="Garamond" w:hAnsi="Garamond"/>
          <w:sz w:val="28"/>
          <w:szCs w:val="28"/>
        </w:rPr>
        <w:t>new value in a particular cell</w:t>
      </w:r>
      <w:r w:rsidRPr="00045ACA">
        <w:rPr>
          <w:rFonts w:ascii="Garamond" w:hAnsi="Garamond"/>
          <w:sz w:val="28"/>
          <w:szCs w:val="28"/>
        </w:rPr>
        <w:br/>
        <w:t xml:space="preserve">Post-condition: </w:t>
      </w:r>
      <w:r>
        <w:rPr>
          <w:rFonts w:ascii="Garamond" w:hAnsi="Garamond"/>
          <w:sz w:val="28"/>
          <w:szCs w:val="28"/>
        </w:rPr>
        <w:t xml:space="preserve">returns </w:t>
      </w:r>
      <w:r w:rsidR="00DF1E67">
        <w:rPr>
          <w:rFonts w:ascii="Garamond" w:hAnsi="Garamond"/>
          <w:sz w:val="28"/>
          <w:szCs w:val="28"/>
        </w:rPr>
        <w:t xml:space="preserve">updated display of </w:t>
      </w:r>
      <w:r w:rsidRPr="00045ACA">
        <w:rPr>
          <w:rFonts w:ascii="Garamond" w:hAnsi="Garamond"/>
          <w:sz w:val="28"/>
          <w:szCs w:val="28"/>
        </w:rPr>
        <w:t>puzzle</w:t>
      </w:r>
    </w:p>
    <w:p w14:paraId="16080B00" w14:textId="543781F4" w:rsidR="00045ACA" w:rsidRDefault="00045ACA" w:rsidP="00692A97">
      <w:pPr>
        <w:spacing w:line="240" w:lineRule="auto"/>
        <w:ind w:left="2160" w:hanging="720"/>
        <w:rPr>
          <w:rFonts w:ascii="Garamond" w:hAnsi="Garamond"/>
          <w:sz w:val="28"/>
          <w:szCs w:val="28"/>
        </w:rPr>
      </w:pPr>
      <w:r w:rsidRPr="00045ACA">
        <w:rPr>
          <w:rFonts w:ascii="Garamond" w:hAnsi="Garamond"/>
          <w:sz w:val="28"/>
          <w:szCs w:val="28"/>
        </w:rPr>
        <w:tab/>
      </w:r>
      <w:r>
        <w:rPr>
          <w:rFonts w:ascii="Garamond" w:hAnsi="Garamond"/>
          <w:sz w:val="28"/>
          <w:szCs w:val="28"/>
        </w:rPr>
        <w:t xml:space="preserve">Pre-condition: </w:t>
      </w:r>
      <w:r w:rsidR="00EC0864">
        <w:rPr>
          <w:rFonts w:ascii="Garamond" w:hAnsi="Garamond"/>
          <w:sz w:val="28"/>
          <w:szCs w:val="28"/>
        </w:rPr>
        <w:t xml:space="preserve">receives that </w:t>
      </w:r>
      <w:r>
        <w:rPr>
          <w:rFonts w:ascii="Garamond" w:hAnsi="Garamond"/>
          <w:sz w:val="28"/>
          <w:szCs w:val="28"/>
        </w:rPr>
        <w:t>user select</w:t>
      </w:r>
      <w:r w:rsidR="00CE23B2">
        <w:rPr>
          <w:rFonts w:ascii="Garamond" w:hAnsi="Garamond"/>
          <w:sz w:val="28"/>
          <w:szCs w:val="28"/>
        </w:rPr>
        <w:t>ed</w:t>
      </w:r>
      <w:r>
        <w:rPr>
          <w:rFonts w:ascii="Garamond" w:hAnsi="Garamond"/>
          <w:sz w:val="28"/>
          <w:szCs w:val="28"/>
        </w:rPr>
        <w:t xml:space="preserve"> </w:t>
      </w:r>
      <w:r w:rsidR="00B2313B">
        <w:rPr>
          <w:rFonts w:ascii="Garamond" w:hAnsi="Garamond"/>
          <w:sz w:val="28"/>
          <w:szCs w:val="28"/>
        </w:rPr>
        <w:t>r</w:t>
      </w:r>
      <w:r>
        <w:rPr>
          <w:rFonts w:ascii="Garamond" w:hAnsi="Garamond"/>
          <w:sz w:val="28"/>
          <w:szCs w:val="28"/>
        </w:rPr>
        <w:t>eset button</w:t>
      </w:r>
      <w:r>
        <w:rPr>
          <w:rFonts w:ascii="Garamond" w:hAnsi="Garamond"/>
          <w:sz w:val="28"/>
          <w:szCs w:val="28"/>
        </w:rPr>
        <w:br/>
        <w:t>Post-condition: returns valid puzzle restored to initial state</w:t>
      </w:r>
    </w:p>
    <w:p w14:paraId="6AEF3C8D" w14:textId="2ACE094A" w:rsidR="00045ACA" w:rsidRDefault="00045ACA" w:rsidP="00692A97">
      <w:pPr>
        <w:spacing w:line="240" w:lineRule="auto"/>
        <w:ind w:left="2160" w:hanging="720"/>
        <w:rPr>
          <w:rFonts w:ascii="Garamond" w:hAnsi="Garamond"/>
          <w:sz w:val="28"/>
          <w:szCs w:val="28"/>
        </w:rPr>
      </w:pPr>
      <w:r>
        <w:rPr>
          <w:rFonts w:ascii="Garamond" w:hAnsi="Garamond"/>
          <w:sz w:val="28"/>
          <w:szCs w:val="28"/>
        </w:rPr>
        <w:tab/>
        <w:t xml:space="preserve">Pre-condition: </w:t>
      </w:r>
      <w:r w:rsidR="00EC0864">
        <w:rPr>
          <w:rFonts w:ascii="Garamond" w:hAnsi="Garamond"/>
          <w:sz w:val="28"/>
          <w:szCs w:val="28"/>
        </w:rPr>
        <w:t xml:space="preserve">receives that </w:t>
      </w:r>
      <w:r>
        <w:rPr>
          <w:rFonts w:ascii="Garamond" w:hAnsi="Garamond"/>
          <w:sz w:val="28"/>
          <w:szCs w:val="28"/>
        </w:rPr>
        <w:t>user select</w:t>
      </w:r>
      <w:r w:rsidR="00CE23B2">
        <w:rPr>
          <w:rFonts w:ascii="Garamond" w:hAnsi="Garamond"/>
          <w:sz w:val="28"/>
          <w:szCs w:val="28"/>
        </w:rPr>
        <w:t>ed</w:t>
      </w:r>
      <w:r>
        <w:rPr>
          <w:rFonts w:ascii="Garamond" w:hAnsi="Garamond"/>
          <w:sz w:val="28"/>
          <w:szCs w:val="28"/>
        </w:rPr>
        <w:t xml:space="preserve"> </w:t>
      </w:r>
      <w:r w:rsidR="00B2313B">
        <w:rPr>
          <w:rFonts w:ascii="Garamond" w:hAnsi="Garamond"/>
          <w:sz w:val="28"/>
          <w:szCs w:val="28"/>
        </w:rPr>
        <w:t>h</w:t>
      </w:r>
      <w:r>
        <w:rPr>
          <w:rFonts w:ascii="Garamond" w:hAnsi="Garamond"/>
          <w:sz w:val="28"/>
          <w:szCs w:val="28"/>
        </w:rPr>
        <w:t>int button</w:t>
      </w:r>
      <w:r>
        <w:rPr>
          <w:rFonts w:ascii="Garamond" w:hAnsi="Garamond"/>
          <w:sz w:val="28"/>
          <w:szCs w:val="28"/>
        </w:rPr>
        <w:br/>
        <w:t>Post-condition: returns possible values for each cell</w:t>
      </w:r>
    </w:p>
    <w:p w14:paraId="10133594" w14:textId="6BB77BFC" w:rsidR="00045ACA" w:rsidRPr="00045ACA" w:rsidRDefault="00045ACA" w:rsidP="00692A97">
      <w:pPr>
        <w:spacing w:line="240" w:lineRule="auto"/>
        <w:ind w:left="2160"/>
        <w:rPr>
          <w:rFonts w:ascii="Garamond" w:hAnsi="Garamond"/>
          <w:sz w:val="28"/>
          <w:szCs w:val="28"/>
        </w:rPr>
      </w:pPr>
      <w:r>
        <w:rPr>
          <w:rFonts w:ascii="Garamond" w:hAnsi="Garamond"/>
          <w:sz w:val="28"/>
          <w:szCs w:val="28"/>
        </w:rPr>
        <w:t xml:space="preserve">Pre-condition: </w:t>
      </w:r>
      <w:r w:rsidR="00EC0864">
        <w:rPr>
          <w:rFonts w:ascii="Garamond" w:hAnsi="Garamond"/>
          <w:sz w:val="28"/>
          <w:szCs w:val="28"/>
        </w:rPr>
        <w:t xml:space="preserve">receives that </w:t>
      </w:r>
      <w:r>
        <w:rPr>
          <w:rFonts w:ascii="Garamond" w:hAnsi="Garamond"/>
          <w:sz w:val="28"/>
          <w:szCs w:val="28"/>
        </w:rPr>
        <w:t>user select</w:t>
      </w:r>
      <w:r w:rsidR="00CE23B2">
        <w:rPr>
          <w:rFonts w:ascii="Garamond" w:hAnsi="Garamond"/>
          <w:sz w:val="28"/>
          <w:szCs w:val="28"/>
        </w:rPr>
        <w:t>ed</w:t>
      </w:r>
      <w:r>
        <w:rPr>
          <w:rFonts w:ascii="Garamond" w:hAnsi="Garamond"/>
          <w:sz w:val="28"/>
          <w:szCs w:val="28"/>
        </w:rPr>
        <w:t xml:space="preserve"> </w:t>
      </w:r>
      <w:r w:rsidR="00B2313B">
        <w:rPr>
          <w:rFonts w:ascii="Garamond" w:hAnsi="Garamond"/>
          <w:sz w:val="28"/>
          <w:szCs w:val="28"/>
        </w:rPr>
        <w:t>v</w:t>
      </w:r>
      <w:r>
        <w:rPr>
          <w:rFonts w:ascii="Garamond" w:hAnsi="Garamond"/>
          <w:sz w:val="28"/>
          <w:szCs w:val="28"/>
        </w:rPr>
        <w:t>alidate button</w:t>
      </w:r>
      <w:r>
        <w:rPr>
          <w:rFonts w:ascii="Garamond" w:hAnsi="Garamond"/>
          <w:sz w:val="28"/>
          <w:szCs w:val="28"/>
        </w:rPr>
        <w:br/>
        <w:t>Post-condition: returns validity of puzzle via a pop-up box and cell color changes</w:t>
      </w:r>
    </w:p>
    <w:p w14:paraId="0C555A70" w14:textId="77777777" w:rsidR="0086140D" w:rsidRDefault="0086140D" w:rsidP="004D7F75">
      <w:pPr>
        <w:spacing w:line="240" w:lineRule="auto"/>
        <w:rPr>
          <w:rFonts w:ascii="Garamond" w:hAnsi="Garamond"/>
          <w:sz w:val="28"/>
          <w:szCs w:val="28"/>
        </w:rPr>
      </w:pPr>
    </w:p>
    <w:p w14:paraId="4030E7AF" w14:textId="77777777" w:rsidR="00302670" w:rsidRDefault="00302670">
      <w:pPr>
        <w:rPr>
          <w:rFonts w:ascii="Garamond" w:hAnsi="Garamond"/>
          <w:b/>
          <w:sz w:val="28"/>
          <w:szCs w:val="28"/>
        </w:rPr>
      </w:pPr>
      <w:r>
        <w:rPr>
          <w:rFonts w:ascii="Garamond" w:hAnsi="Garamond"/>
          <w:b/>
          <w:sz w:val="28"/>
          <w:szCs w:val="28"/>
        </w:rPr>
        <w:br w:type="page"/>
      </w:r>
    </w:p>
    <w:p w14:paraId="417B35A8" w14:textId="56F9975E" w:rsidR="0086140D" w:rsidRPr="0086140D" w:rsidRDefault="0086140D" w:rsidP="004D7F75">
      <w:pPr>
        <w:spacing w:line="240" w:lineRule="auto"/>
        <w:rPr>
          <w:rFonts w:ascii="Garamond" w:hAnsi="Garamond"/>
          <w:b/>
          <w:sz w:val="28"/>
          <w:szCs w:val="28"/>
        </w:rPr>
      </w:pPr>
      <w:r w:rsidRPr="0086140D">
        <w:rPr>
          <w:rFonts w:ascii="Garamond" w:hAnsi="Garamond"/>
          <w:b/>
          <w:sz w:val="28"/>
          <w:szCs w:val="28"/>
        </w:rPr>
        <w:lastRenderedPageBreak/>
        <w:t>Data Store Access</w:t>
      </w:r>
    </w:p>
    <w:p w14:paraId="2EC64600" w14:textId="77777777" w:rsidR="0086140D" w:rsidRDefault="004D7F75" w:rsidP="004D7F75">
      <w:pPr>
        <w:spacing w:line="240" w:lineRule="auto"/>
        <w:rPr>
          <w:rFonts w:ascii="Garamond" w:hAnsi="Garamond"/>
          <w:sz w:val="28"/>
          <w:szCs w:val="28"/>
        </w:rPr>
      </w:pPr>
      <w:r>
        <w:rPr>
          <w:rFonts w:ascii="Garamond" w:hAnsi="Garamond"/>
          <w:sz w:val="28"/>
          <w:szCs w:val="28"/>
        </w:rPr>
        <w:t>The data access connectors will link the data model and data store to</w:t>
      </w:r>
      <w:r w:rsidR="0086140D">
        <w:rPr>
          <w:rFonts w:ascii="Garamond" w:hAnsi="Garamond"/>
          <w:sz w:val="28"/>
          <w:szCs w:val="28"/>
        </w:rPr>
        <w:t xml:space="preserve"> the GUI and verification logic.</w:t>
      </w:r>
    </w:p>
    <w:p w14:paraId="07782AEC" w14:textId="77777777" w:rsidR="0086140D" w:rsidRDefault="0086140D" w:rsidP="00BB44A9">
      <w:pPr>
        <w:spacing w:line="240" w:lineRule="auto"/>
        <w:ind w:left="720" w:hanging="720"/>
        <w:rPr>
          <w:rFonts w:ascii="Garamond" w:hAnsi="Garamond"/>
          <w:sz w:val="28"/>
          <w:szCs w:val="28"/>
        </w:rPr>
      </w:pPr>
      <w:r>
        <w:rPr>
          <w:rFonts w:ascii="Garamond" w:hAnsi="Garamond"/>
          <w:sz w:val="28"/>
          <w:szCs w:val="28"/>
        </w:rPr>
        <w:tab/>
      </w:r>
      <w:r w:rsidRPr="00BB44A9">
        <w:rPr>
          <w:rFonts w:ascii="Garamond" w:hAnsi="Garamond"/>
          <w:sz w:val="28"/>
          <w:szCs w:val="28"/>
          <w:u w:val="single"/>
        </w:rPr>
        <w:t>Pre-conditions</w:t>
      </w:r>
      <w:r>
        <w:rPr>
          <w:rFonts w:ascii="Garamond" w:hAnsi="Garamond"/>
          <w:sz w:val="28"/>
          <w:szCs w:val="28"/>
        </w:rPr>
        <w:t>:</w:t>
      </w:r>
      <w:r w:rsidR="00BB44A9">
        <w:rPr>
          <w:rFonts w:ascii="Garamond" w:hAnsi="Garamond"/>
          <w:sz w:val="28"/>
          <w:szCs w:val="28"/>
        </w:rPr>
        <w:t xml:space="preserve"> Any interaction with a puzzle in the system will invoke calls to the data store, since it houses all active and inactive system puzzles that the user can access and play.</w:t>
      </w:r>
    </w:p>
    <w:p w14:paraId="281346B3" w14:textId="69DCF76C" w:rsidR="0086140D" w:rsidRDefault="0086140D" w:rsidP="00BB44A9">
      <w:pPr>
        <w:spacing w:line="240" w:lineRule="auto"/>
        <w:ind w:left="720" w:hanging="720"/>
        <w:rPr>
          <w:rFonts w:ascii="Garamond" w:hAnsi="Garamond"/>
          <w:sz w:val="28"/>
          <w:szCs w:val="28"/>
        </w:rPr>
      </w:pPr>
      <w:r>
        <w:rPr>
          <w:rFonts w:ascii="Garamond" w:hAnsi="Garamond"/>
          <w:sz w:val="28"/>
          <w:szCs w:val="28"/>
        </w:rPr>
        <w:tab/>
      </w:r>
      <w:r w:rsidRPr="00BB44A9">
        <w:rPr>
          <w:rFonts w:ascii="Garamond" w:hAnsi="Garamond"/>
          <w:sz w:val="28"/>
          <w:szCs w:val="28"/>
          <w:u w:val="single"/>
        </w:rPr>
        <w:t>Post-conditions</w:t>
      </w:r>
      <w:r>
        <w:rPr>
          <w:rFonts w:ascii="Garamond" w:hAnsi="Garamond"/>
          <w:sz w:val="28"/>
          <w:szCs w:val="28"/>
        </w:rPr>
        <w:t>:</w:t>
      </w:r>
      <w:r w:rsidR="00BB44A9">
        <w:rPr>
          <w:rFonts w:ascii="Garamond" w:hAnsi="Garamond"/>
          <w:sz w:val="28"/>
          <w:szCs w:val="28"/>
        </w:rPr>
        <w:t xml:space="preserve"> The data modified or returned from the data store will not cause any faults, as it is simply </w:t>
      </w:r>
      <w:r w:rsidR="00572766">
        <w:rPr>
          <w:rFonts w:ascii="Garamond" w:hAnsi="Garamond"/>
          <w:sz w:val="28"/>
          <w:szCs w:val="28"/>
        </w:rPr>
        <w:t xml:space="preserve">a </w:t>
      </w:r>
      <w:r w:rsidR="00BB44A9">
        <w:rPr>
          <w:rFonts w:ascii="Garamond" w:hAnsi="Garamond"/>
          <w:sz w:val="28"/>
          <w:szCs w:val="28"/>
        </w:rPr>
        <w:t>store</w:t>
      </w:r>
      <w:r w:rsidR="00572766">
        <w:rPr>
          <w:rFonts w:ascii="Garamond" w:hAnsi="Garamond"/>
          <w:sz w:val="28"/>
          <w:szCs w:val="28"/>
        </w:rPr>
        <w:t>,</w:t>
      </w:r>
      <w:r w:rsidR="00BB44A9">
        <w:rPr>
          <w:rFonts w:ascii="Garamond" w:hAnsi="Garamond"/>
          <w:sz w:val="28"/>
          <w:szCs w:val="28"/>
        </w:rPr>
        <w:t xml:space="preserve"> and </w:t>
      </w:r>
      <w:r w:rsidR="00572766">
        <w:rPr>
          <w:rFonts w:ascii="Garamond" w:hAnsi="Garamond"/>
          <w:sz w:val="28"/>
          <w:szCs w:val="28"/>
        </w:rPr>
        <w:t xml:space="preserve">it </w:t>
      </w:r>
      <w:r w:rsidR="00BB44A9">
        <w:rPr>
          <w:rFonts w:ascii="Garamond" w:hAnsi="Garamond"/>
          <w:sz w:val="28"/>
          <w:szCs w:val="28"/>
        </w:rPr>
        <w:t>does not rely on logic to handle interactions.</w:t>
      </w:r>
    </w:p>
    <w:p w14:paraId="5686F9A7" w14:textId="462962CA" w:rsidR="00045ACA" w:rsidRPr="004D7F75" w:rsidRDefault="00045ACA" w:rsidP="00692A97">
      <w:pPr>
        <w:spacing w:line="240" w:lineRule="auto"/>
        <w:ind w:left="2160" w:hanging="720"/>
        <w:rPr>
          <w:rFonts w:ascii="Garamond" w:hAnsi="Garamond"/>
          <w:sz w:val="28"/>
          <w:szCs w:val="28"/>
        </w:rPr>
      </w:pPr>
      <w:r w:rsidRPr="00045ACA">
        <w:rPr>
          <w:rFonts w:ascii="Garamond" w:hAnsi="Garamond"/>
          <w:b/>
          <w:sz w:val="28"/>
          <w:szCs w:val="28"/>
        </w:rPr>
        <w:t>SudokuRepository.java</w:t>
      </w:r>
      <w:r>
        <w:rPr>
          <w:rFonts w:ascii="Garamond" w:hAnsi="Garamond"/>
          <w:sz w:val="28"/>
          <w:szCs w:val="28"/>
        </w:rPr>
        <w:br/>
      </w:r>
      <w:r>
        <w:rPr>
          <w:rFonts w:ascii="Garamond" w:hAnsi="Garamond"/>
          <w:sz w:val="28"/>
          <w:szCs w:val="28"/>
        </w:rPr>
        <w:t>Pre-condition: receive</w:t>
      </w:r>
      <w:r>
        <w:rPr>
          <w:rFonts w:ascii="Garamond" w:hAnsi="Garamond"/>
          <w:sz w:val="28"/>
          <w:szCs w:val="28"/>
        </w:rPr>
        <w:t>s</w:t>
      </w:r>
      <w:r>
        <w:rPr>
          <w:rFonts w:ascii="Garamond" w:hAnsi="Garamond"/>
          <w:sz w:val="28"/>
          <w:szCs w:val="28"/>
        </w:rPr>
        <w:t xml:space="preserve"> valid player’s difficulty choice</w:t>
      </w:r>
      <w:r>
        <w:rPr>
          <w:rFonts w:ascii="Garamond" w:hAnsi="Garamond"/>
          <w:sz w:val="28"/>
          <w:szCs w:val="28"/>
        </w:rPr>
        <w:br/>
        <w:t xml:space="preserve">Post-condition: </w:t>
      </w:r>
      <w:r>
        <w:rPr>
          <w:rFonts w:ascii="Garamond" w:hAnsi="Garamond"/>
          <w:sz w:val="28"/>
          <w:szCs w:val="28"/>
        </w:rPr>
        <w:t xml:space="preserve">returns </w:t>
      </w:r>
      <w:r>
        <w:rPr>
          <w:rFonts w:ascii="Garamond" w:hAnsi="Garamond"/>
          <w:sz w:val="28"/>
          <w:szCs w:val="28"/>
        </w:rPr>
        <w:t>valid puzzle</w:t>
      </w:r>
    </w:p>
    <w:sectPr w:rsidR="00045ACA" w:rsidRPr="004D7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E3C05"/>
    <w:multiLevelType w:val="hybridMultilevel"/>
    <w:tmpl w:val="92AAE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0D79F3"/>
    <w:multiLevelType w:val="hybridMultilevel"/>
    <w:tmpl w:val="4656E3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F75"/>
    <w:rsid w:val="00045ACA"/>
    <w:rsid w:val="00060B37"/>
    <w:rsid w:val="00302670"/>
    <w:rsid w:val="003B1F86"/>
    <w:rsid w:val="004D7F75"/>
    <w:rsid w:val="004E66F2"/>
    <w:rsid w:val="00572766"/>
    <w:rsid w:val="00692A97"/>
    <w:rsid w:val="007C1AC9"/>
    <w:rsid w:val="0086140D"/>
    <w:rsid w:val="00A527B5"/>
    <w:rsid w:val="00B2313B"/>
    <w:rsid w:val="00BB44A9"/>
    <w:rsid w:val="00CA5254"/>
    <w:rsid w:val="00CE23B2"/>
    <w:rsid w:val="00D05550"/>
    <w:rsid w:val="00DF1E67"/>
    <w:rsid w:val="00EC0864"/>
    <w:rsid w:val="00F54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CA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F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4D7F75"/>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4D7F75"/>
    <w:pPr>
      <w:keepNext/>
      <w:keepLines/>
      <w:spacing w:after="240" w:line="720" w:lineRule="atLeast"/>
      <w:jc w:val="center"/>
    </w:pPr>
    <w:rPr>
      <w:rFonts w:ascii="Garamond" w:eastAsia="Times New Roman" w:hAnsi="Garamond" w:cs="Times New Roman"/>
      <w:caps/>
      <w:spacing w:val="65"/>
      <w:kern w:val="20"/>
      <w:sz w:val="64"/>
      <w:szCs w:val="20"/>
    </w:rPr>
  </w:style>
  <w:style w:type="paragraph" w:styleId="BodyText">
    <w:name w:val="Body Text"/>
    <w:basedOn w:val="Normal"/>
    <w:link w:val="BodyTextChar"/>
    <w:uiPriority w:val="99"/>
    <w:semiHidden/>
    <w:unhideWhenUsed/>
    <w:rsid w:val="004D7F75"/>
    <w:pPr>
      <w:spacing w:after="120"/>
    </w:pPr>
  </w:style>
  <w:style w:type="character" w:customStyle="1" w:styleId="BodyTextChar">
    <w:name w:val="Body Text Char"/>
    <w:basedOn w:val="DefaultParagraphFont"/>
    <w:link w:val="BodyText"/>
    <w:uiPriority w:val="99"/>
    <w:semiHidden/>
    <w:rsid w:val="004D7F75"/>
  </w:style>
  <w:style w:type="paragraph" w:styleId="ListParagraph">
    <w:name w:val="List Paragraph"/>
    <w:basedOn w:val="Normal"/>
    <w:uiPriority w:val="34"/>
    <w:qFormat/>
    <w:rsid w:val="004D7F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F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4D7F75"/>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4D7F75"/>
    <w:pPr>
      <w:keepNext/>
      <w:keepLines/>
      <w:spacing w:after="240" w:line="720" w:lineRule="atLeast"/>
      <w:jc w:val="center"/>
    </w:pPr>
    <w:rPr>
      <w:rFonts w:ascii="Garamond" w:eastAsia="Times New Roman" w:hAnsi="Garamond" w:cs="Times New Roman"/>
      <w:caps/>
      <w:spacing w:val="65"/>
      <w:kern w:val="20"/>
      <w:sz w:val="64"/>
      <w:szCs w:val="20"/>
    </w:rPr>
  </w:style>
  <w:style w:type="paragraph" w:styleId="BodyText">
    <w:name w:val="Body Text"/>
    <w:basedOn w:val="Normal"/>
    <w:link w:val="BodyTextChar"/>
    <w:uiPriority w:val="99"/>
    <w:semiHidden/>
    <w:unhideWhenUsed/>
    <w:rsid w:val="004D7F75"/>
    <w:pPr>
      <w:spacing w:after="120"/>
    </w:pPr>
  </w:style>
  <w:style w:type="character" w:customStyle="1" w:styleId="BodyTextChar">
    <w:name w:val="Body Text Char"/>
    <w:basedOn w:val="DefaultParagraphFont"/>
    <w:link w:val="BodyText"/>
    <w:uiPriority w:val="99"/>
    <w:semiHidden/>
    <w:rsid w:val="004D7F75"/>
  </w:style>
  <w:style w:type="paragraph" w:styleId="ListParagraph">
    <w:name w:val="List Paragraph"/>
    <w:basedOn w:val="Normal"/>
    <w:uiPriority w:val="34"/>
    <w:qFormat/>
    <w:rsid w:val="004D7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dc:creator>
  <cp:lastModifiedBy>Lori</cp:lastModifiedBy>
  <cp:revision>15</cp:revision>
  <dcterms:created xsi:type="dcterms:W3CDTF">2014-03-18T05:18:00Z</dcterms:created>
  <dcterms:modified xsi:type="dcterms:W3CDTF">2014-04-30T18:58:00Z</dcterms:modified>
</cp:coreProperties>
</file>