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8F5FD" w14:textId="77777777" w:rsidR="00D0678A" w:rsidRDefault="00814818">
      <w:pPr>
        <w:spacing w:before="96"/>
        <w:ind w:left="4337" w:right="3857"/>
        <w:jc w:val="center"/>
        <w:rPr>
          <w:b/>
          <w:sz w:val="23"/>
        </w:rPr>
      </w:pPr>
      <w:r>
        <w:rPr>
          <w:b/>
          <w:w w:val="105"/>
          <w:sz w:val="23"/>
        </w:rPr>
        <w:t>PSYCH 3010 - 03</w:t>
      </w:r>
    </w:p>
    <w:p w14:paraId="0BC1A655" w14:textId="0D950570" w:rsidR="00D0678A" w:rsidRDefault="00814818">
      <w:pPr>
        <w:spacing w:before="31" w:line="271" w:lineRule="auto"/>
        <w:ind w:left="4118" w:right="2681" w:hanging="620"/>
        <w:rPr>
          <w:b/>
          <w:sz w:val="23"/>
        </w:rPr>
      </w:pPr>
      <w:r>
        <w:rPr>
          <w:b/>
          <w:w w:val="105"/>
          <w:sz w:val="23"/>
        </w:rPr>
        <w:t>Research Methods in Psychology I Summer 20</w:t>
      </w:r>
      <w:r w:rsidR="00C8029D">
        <w:rPr>
          <w:b/>
          <w:w w:val="105"/>
          <w:sz w:val="23"/>
        </w:rPr>
        <w:t>20</w:t>
      </w:r>
      <w:r>
        <w:rPr>
          <w:b/>
          <w:w w:val="105"/>
          <w:sz w:val="23"/>
        </w:rPr>
        <w:t xml:space="preserve"> Online University of Missouri</w:t>
      </w:r>
    </w:p>
    <w:p w14:paraId="1F16BFEE" w14:textId="77777777" w:rsidR="00D0678A" w:rsidRDefault="00D0678A">
      <w:pPr>
        <w:pStyle w:val="BodyText"/>
        <w:ind w:left="0"/>
        <w:rPr>
          <w:b/>
          <w:sz w:val="26"/>
        </w:rPr>
      </w:pPr>
    </w:p>
    <w:p w14:paraId="46CDD804" w14:textId="77777777" w:rsidR="00D0678A" w:rsidRDefault="00814818">
      <w:pPr>
        <w:spacing w:before="151"/>
        <w:ind w:left="580"/>
        <w:rPr>
          <w:sz w:val="23"/>
        </w:rPr>
      </w:pPr>
      <w:r>
        <w:rPr>
          <w:b/>
          <w:w w:val="105"/>
          <w:sz w:val="23"/>
        </w:rPr>
        <w:t>Instructor</w:t>
      </w:r>
      <w:r>
        <w:rPr>
          <w:w w:val="105"/>
          <w:sz w:val="23"/>
        </w:rPr>
        <w:t>: John E. Scofield, M.S.</w:t>
      </w:r>
    </w:p>
    <w:p w14:paraId="61E4E106" w14:textId="77777777" w:rsidR="00D0678A" w:rsidRDefault="00814818">
      <w:pPr>
        <w:pStyle w:val="BodyText"/>
        <w:spacing w:before="53"/>
      </w:pPr>
      <w:r>
        <w:rPr>
          <w:b/>
          <w:w w:val="105"/>
        </w:rPr>
        <w:t>Office</w:t>
      </w:r>
      <w:r>
        <w:rPr>
          <w:w w:val="105"/>
        </w:rPr>
        <w:t>: 125 Psychology Building</w:t>
      </w:r>
    </w:p>
    <w:p w14:paraId="24999FA3" w14:textId="77777777" w:rsidR="00D0678A" w:rsidRDefault="00814818">
      <w:pPr>
        <w:pStyle w:val="BodyText"/>
        <w:spacing w:before="53" w:line="288" w:lineRule="auto"/>
        <w:ind w:right="170"/>
      </w:pPr>
      <w:r>
        <w:rPr>
          <w:b/>
          <w:w w:val="105"/>
        </w:rPr>
        <w:t>Office Hours</w:t>
      </w:r>
      <w:r>
        <w:rPr>
          <w:w w:val="105"/>
        </w:rPr>
        <w:t>: By appointment only (in person or Skype). Available continuously via email and will try to respond within the same day.</w:t>
      </w:r>
    </w:p>
    <w:p w14:paraId="348DFEBE" w14:textId="77777777" w:rsidR="00D0678A" w:rsidRDefault="00814818">
      <w:pPr>
        <w:pStyle w:val="BodyText"/>
        <w:spacing w:line="263" w:lineRule="exact"/>
      </w:pPr>
      <w:r>
        <w:rPr>
          <w:b/>
          <w:w w:val="105"/>
        </w:rPr>
        <w:t>Email</w:t>
      </w:r>
      <w:r>
        <w:rPr>
          <w:w w:val="105"/>
        </w:rPr>
        <w:t xml:space="preserve">: </w:t>
      </w:r>
      <w:hyperlink r:id="rId7">
        <w:r>
          <w:rPr>
            <w:color w:val="0462C1"/>
            <w:w w:val="105"/>
            <w:u w:val="single" w:color="0462C1"/>
          </w:rPr>
          <w:t>jel7c5@mail.missouri.edu</w:t>
        </w:r>
      </w:hyperlink>
    </w:p>
    <w:p w14:paraId="46728049" w14:textId="77777777" w:rsidR="00D0678A" w:rsidRDefault="00814818">
      <w:pPr>
        <w:pStyle w:val="BodyText"/>
        <w:spacing w:before="52" w:line="290" w:lineRule="auto"/>
        <w:ind w:right="661"/>
      </w:pPr>
      <w:r>
        <w:rPr>
          <w:w w:val="105"/>
        </w:rPr>
        <w:t xml:space="preserve">University policy requires all email communication </w:t>
      </w:r>
      <w:r>
        <w:rPr>
          <w:w w:val="105"/>
        </w:rPr>
        <w:t>between instructors and students be conducted through the student’s MU account. When you email me from your MU account, please indicate the course in which you are enrolled and the section number.</w:t>
      </w:r>
    </w:p>
    <w:p w14:paraId="31B05261" w14:textId="77777777" w:rsidR="00D0678A" w:rsidRDefault="00D0678A">
      <w:pPr>
        <w:pStyle w:val="BodyText"/>
        <w:spacing w:before="4"/>
        <w:ind w:left="0"/>
      </w:pPr>
    </w:p>
    <w:p w14:paraId="54550F41" w14:textId="77777777" w:rsidR="00D0678A" w:rsidRDefault="00814818">
      <w:pPr>
        <w:pStyle w:val="Heading1"/>
        <w:rPr>
          <w:b w:val="0"/>
          <w:sz w:val="23"/>
        </w:rPr>
      </w:pPr>
      <w:r>
        <w:t>Prerequisites</w:t>
      </w:r>
      <w:r>
        <w:rPr>
          <w:b w:val="0"/>
          <w:sz w:val="23"/>
        </w:rPr>
        <w:t>:</w:t>
      </w:r>
    </w:p>
    <w:p w14:paraId="5E371D68" w14:textId="77777777" w:rsidR="00D0678A" w:rsidRDefault="00814818">
      <w:pPr>
        <w:pStyle w:val="ListParagraph"/>
        <w:numPr>
          <w:ilvl w:val="0"/>
          <w:numId w:val="3"/>
        </w:numPr>
        <w:tabs>
          <w:tab w:val="left" w:pos="2022"/>
        </w:tabs>
        <w:spacing w:before="5"/>
        <w:rPr>
          <w:sz w:val="23"/>
        </w:rPr>
      </w:pPr>
      <w:r>
        <w:rPr>
          <w:w w:val="105"/>
          <w:sz w:val="23"/>
        </w:rPr>
        <w:t xml:space="preserve">C or better </w:t>
      </w:r>
      <w:r>
        <w:rPr>
          <w:spacing w:val="2"/>
          <w:w w:val="105"/>
          <w:sz w:val="23"/>
        </w:rPr>
        <w:t xml:space="preserve">in </w:t>
      </w:r>
      <w:r>
        <w:rPr>
          <w:w w:val="105"/>
          <w:sz w:val="23"/>
        </w:rPr>
        <w:t>PSYCH</w:t>
      </w:r>
      <w:r>
        <w:rPr>
          <w:spacing w:val="-9"/>
          <w:w w:val="105"/>
          <w:sz w:val="23"/>
        </w:rPr>
        <w:t xml:space="preserve"> </w:t>
      </w:r>
      <w:r>
        <w:rPr>
          <w:spacing w:val="2"/>
          <w:w w:val="105"/>
          <w:sz w:val="23"/>
        </w:rPr>
        <w:t>1000</w:t>
      </w:r>
    </w:p>
    <w:p w14:paraId="03701519" w14:textId="77777777" w:rsidR="00D0678A" w:rsidRDefault="00814818">
      <w:pPr>
        <w:pStyle w:val="ListParagraph"/>
        <w:numPr>
          <w:ilvl w:val="0"/>
          <w:numId w:val="3"/>
        </w:numPr>
        <w:tabs>
          <w:tab w:val="left" w:pos="2022"/>
        </w:tabs>
        <w:spacing w:before="10" w:line="247" w:lineRule="auto"/>
        <w:ind w:right="442"/>
        <w:rPr>
          <w:sz w:val="23"/>
        </w:rPr>
      </w:pPr>
      <w:r>
        <w:rPr>
          <w:w w:val="105"/>
          <w:sz w:val="23"/>
        </w:rPr>
        <w:t>C</w:t>
      </w:r>
      <w:r>
        <w:rPr>
          <w:spacing w:val="-11"/>
          <w:w w:val="105"/>
          <w:sz w:val="23"/>
        </w:rPr>
        <w:t xml:space="preserve"> </w:t>
      </w:r>
      <w:r>
        <w:rPr>
          <w:w w:val="105"/>
          <w:sz w:val="23"/>
        </w:rPr>
        <w:t>or</w:t>
      </w:r>
      <w:r>
        <w:rPr>
          <w:spacing w:val="-5"/>
          <w:w w:val="105"/>
          <w:sz w:val="23"/>
        </w:rPr>
        <w:t xml:space="preserve"> </w:t>
      </w:r>
      <w:r>
        <w:rPr>
          <w:w w:val="105"/>
          <w:sz w:val="23"/>
        </w:rPr>
        <w:t>better</w:t>
      </w:r>
      <w:r>
        <w:rPr>
          <w:spacing w:val="-11"/>
          <w:w w:val="105"/>
          <w:sz w:val="23"/>
        </w:rPr>
        <w:t xml:space="preserve"> </w:t>
      </w:r>
      <w:r>
        <w:rPr>
          <w:spacing w:val="2"/>
          <w:w w:val="105"/>
          <w:sz w:val="23"/>
        </w:rPr>
        <w:t>in</w:t>
      </w:r>
      <w:r>
        <w:rPr>
          <w:spacing w:val="-9"/>
          <w:w w:val="105"/>
          <w:sz w:val="23"/>
        </w:rPr>
        <w:t xml:space="preserve"> </w:t>
      </w:r>
      <w:r>
        <w:rPr>
          <w:w w:val="105"/>
          <w:sz w:val="23"/>
        </w:rPr>
        <w:t>ST</w:t>
      </w:r>
      <w:r>
        <w:rPr>
          <w:w w:val="105"/>
          <w:sz w:val="23"/>
        </w:rPr>
        <w:t>AT</w:t>
      </w:r>
      <w:r>
        <w:rPr>
          <w:spacing w:val="-6"/>
          <w:w w:val="105"/>
          <w:sz w:val="23"/>
        </w:rPr>
        <w:t xml:space="preserve"> </w:t>
      </w:r>
      <w:r>
        <w:rPr>
          <w:spacing w:val="2"/>
          <w:w w:val="105"/>
          <w:sz w:val="23"/>
        </w:rPr>
        <w:t>1200</w:t>
      </w:r>
      <w:r>
        <w:rPr>
          <w:spacing w:val="-9"/>
          <w:w w:val="105"/>
          <w:sz w:val="23"/>
        </w:rPr>
        <w:t xml:space="preserve"> </w:t>
      </w:r>
      <w:r>
        <w:rPr>
          <w:w w:val="105"/>
          <w:sz w:val="23"/>
        </w:rPr>
        <w:t>(or</w:t>
      </w:r>
      <w:r>
        <w:rPr>
          <w:spacing w:val="-10"/>
          <w:w w:val="105"/>
          <w:sz w:val="23"/>
        </w:rPr>
        <w:t xml:space="preserve"> </w:t>
      </w:r>
      <w:r>
        <w:rPr>
          <w:w w:val="105"/>
          <w:sz w:val="23"/>
        </w:rPr>
        <w:t>its</w:t>
      </w:r>
      <w:r>
        <w:rPr>
          <w:spacing w:val="-5"/>
          <w:w w:val="105"/>
          <w:sz w:val="23"/>
        </w:rPr>
        <w:t xml:space="preserve"> </w:t>
      </w:r>
      <w:r>
        <w:rPr>
          <w:w w:val="105"/>
          <w:sz w:val="23"/>
        </w:rPr>
        <w:t>equivalent)</w:t>
      </w:r>
      <w:r>
        <w:rPr>
          <w:spacing w:val="-4"/>
          <w:w w:val="105"/>
          <w:sz w:val="23"/>
        </w:rPr>
        <w:t xml:space="preserve"> </w:t>
      </w:r>
      <w:r>
        <w:rPr>
          <w:w w:val="105"/>
          <w:sz w:val="23"/>
        </w:rPr>
        <w:t>or</w:t>
      </w:r>
      <w:r>
        <w:rPr>
          <w:spacing w:val="-5"/>
          <w:w w:val="105"/>
          <w:sz w:val="23"/>
        </w:rPr>
        <w:t xml:space="preserve"> </w:t>
      </w:r>
      <w:r>
        <w:rPr>
          <w:w w:val="105"/>
          <w:sz w:val="23"/>
        </w:rPr>
        <w:t>concurrent</w:t>
      </w:r>
      <w:r>
        <w:rPr>
          <w:spacing w:val="-7"/>
          <w:w w:val="105"/>
          <w:sz w:val="23"/>
        </w:rPr>
        <w:t xml:space="preserve"> </w:t>
      </w:r>
      <w:r>
        <w:rPr>
          <w:w w:val="105"/>
          <w:sz w:val="23"/>
        </w:rPr>
        <w:t>enrollment</w:t>
      </w:r>
      <w:r>
        <w:rPr>
          <w:spacing w:val="-7"/>
          <w:w w:val="105"/>
          <w:sz w:val="23"/>
        </w:rPr>
        <w:t xml:space="preserve"> </w:t>
      </w:r>
      <w:r>
        <w:rPr>
          <w:spacing w:val="2"/>
          <w:w w:val="105"/>
          <w:sz w:val="23"/>
        </w:rPr>
        <w:t>in</w:t>
      </w:r>
      <w:r>
        <w:rPr>
          <w:spacing w:val="-14"/>
          <w:w w:val="105"/>
          <w:sz w:val="23"/>
        </w:rPr>
        <w:t xml:space="preserve"> </w:t>
      </w:r>
      <w:r>
        <w:rPr>
          <w:w w:val="105"/>
          <w:sz w:val="23"/>
        </w:rPr>
        <w:t xml:space="preserve">STAT </w:t>
      </w:r>
      <w:r>
        <w:rPr>
          <w:spacing w:val="3"/>
          <w:w w:val="105"/>
          <w:sz w:val="23"/>
        </w:rPr>
        <w:t>1200</w:t>
      </w:r>
    </w:p>
    <w:p w14:paraId="7DE60C49" w14:textId="77777777" w:rsidR="00D0678A" w:rsidRDefault="00814818">
      <w:pPr>
        <w:pStyle w:val="BodyText"/>
        <w:spacing w:before="10" w:line="247" w:lineRule="auto"/>
        <w:ind w:left="1215" w:right="207"/>
      </w:pPr>
      <w:r>
        <w:rPr>
          <w:w w:val="105"/>
        </w:rPr>
        <w:t>If you have not met these requirements, please make an appointment with your academic advisor to discuss options. Please make sure to do this before the add/drop period ends.</w:t>
      </w:r>
    </w:p>
    <w:p w14:paraId="7D72532A" w14:textId="77777777" w:rsidR="00D0678A" w:rsidRDefault="00D0678A">
      <w:pPr>
        <w:pStyle w:val="BodyText"/>
        <w:spacing w:before="8"/>
        <w:ind w:left="0"/>
      </w:pPr>
    </w:p>
    <w:p w14:paraId="25ED5BD5" w14:textId="77777777" w:rsidR="00D0678A" w:rsidRDefault="00814818">
      <w:pPr>
        <w:pStyle w:val="Heading1"/>
        <w:rPr>
          <w:b w:val="0"/>
          <w:sz w:val="23"/>
        </w:rPr>
      </w:pPr>
      <w:r>
        <w:t>Required Course Materials</w:t>
      </w:r>
      <w:r>
        <w:rPr>
          <w:b w:val="0"/>
          <w:sz w:val="23"/>
        </w:rPr>
        <w:t>:</w:t>
      </w:r>
    </w:p>
    <w:p w14:paraId="1DE8D1AC" w14:textId="60809D8E" w:rsidR="00D0678A" w:rsidRDefault="00C8029D">
      <w:pPr>
        <w:spacing w:before="34" w:line="268" w:lineRule="auto"/>
        <w:ind w:left="1301" w:right="190" w:hanging="721"/>
        <w:rPr>
          <w:sz w:val="23"/>
        </w:rPr>
      </w:pPr>
      <w:r>
        <w:rPr>
          <w:w w:val="105"/>
          <w:sz w:val="23"/>
        </w:rPr>
        <w:t xml:space="preserve">Cuttler, C., </w:t>
      </w:r>
      <w:r w:rsidR="00814818">
        <w:rPr>
          <w:w w:val="105"/>
          <w:sz w:val="23"/>
        </w:rPr>
        <w:t xml:space="preserve">Jhangiani, R. S., </w:t>
      </w:r>
      <w:r>
        <w:rPr>
          <w:w w:val="105"/>
          <w:sz w:val="23"/>
        </w:rPr>
        <w:t xml:space="preserve">&amp; </w:t>
      </w:r>
      <w:r w:rsidR="00814818">
        <w:rPr>
          <w:w w:val="105"/>
          <w:sz w:val="23"/>
        </w:rPr>
        <w:t>Leighton, D. C.</w:t>
      </w:r>
      <w:r w:rsidR="00814818">
        <w:rPr>
          <w:w w:val="105"/>
          <w:sz w:val="23"/>
        </w:rPr>
        <w:t xml:space="preserve"> (201</w:t>
      </w:r>
      <w:r>
        <w:rPr>
          <w:w w:val="105"/>
          <w:sz w:val="23"/>
        </w:rPr>
        <w:t>9</w:t>
      </w:r>
      <w:r w:rsidR="00814818">
        <w:rPr>
          <w:w w:val="105"/>
          <w:sz w:val="23"/>
        </w:rPr>
        <w:t xml:space="preserve">). </w:t>
      </w:r>
      <w:r w:rsidR="00814818">
        <w:rPr>
          <w:i/>
          <w:w w:val="105"/>
          <w:sz w:val="23"/>
        </w:rPr>
        <w:t xml:space="preserve">Research Methods in Psychology, </w:t>
      </w:r>
      <w:r>
        <w:rPr>
          <w:i/>
          <w:w w:val="105"/>
          <w:sz w:val="23"/>
        </w:rPr>
        <w:t>4</w:t>
      </w:r>
      <w:r>
        <w:rPr>
          <w:i/>
          <w:w w:val="105"/>
          <w:sz w:val="23"/>
          <w:vertAlign w:val="superscript"/>
        </w:rPr>
        <w:t xml:space="preserve">th </w:t>
      </w:r>
      <w:r>
        <w:rPr>
          <w:i/>
          <w:w w:val="105"/>
          <w:sz w:val="23"/>
        </w:rPr>
        <w:t>Edition.</w:t>
      </w:r>
      <w:r>
        <w:rPr>
          <w:iCs/>
          <w:w w:val="105"/>
          <w:sz w:val="23"/>
        </w:rPr>
        <w:t xml:space="preserve"> Kwantlen Polytechnic University</w:t>
      </w:r>
      <w:r w:rsidR="00814818">
        <w:rPr>
          <w:w w:val="105"/>
          <w:sz w:val="23"/>
        </w:rPr>
        <w:t>.</w:t>
      </w:r>
    </w:p>
    <w:p w14:paraId="07C07E6B" w14:textId="77777777" w:rsidR="00D0678A" w:rsidRDefault="00814818">
      <w:pPr>
        <w:pStyle w:val="BodyText"/>
        <w:spacing w:before="28" w:line="271" w:lineRule="auto"/>
        <w:ind w:right="277"/>
      </w:pPr>
      <w:r>
        <w:rPr>
          <w:w w:val="105"/>
        </w:rPr>
        <w:t>This is a free, public domain textbook. You can download it as a pdf from Canvas, or from the original source at</w:t>
      </w:r>
      <w:r>
        <w:rPr>
          <w:w w:val="105"/>
        </w:rPr>
        <w:t xml:space="preserve"> </w:t>
      </w:r>
      <w:hyperlink r:id="rId8">
        <w:r>
          <w:rPr>
            <w:color w:val="0462C1"/>
            <w:w w:val="105"/>
            <w:u w:val="single" w:color="0462C1"/>
          </w:rPr>
          <w:t>htt</w:t>
        </w:r>
        <w:r>
          <w:rPr>
            <w:color w:val="0462C1"/>
            <w:w w:val="105"/>
            <w:u w:val="single" w:color="0462C1"/>
          </w:rPr>
          <w:t>p</w:t>
        </w:r>
        <w:r>
          <w:rPr>
            <w:color w:val="0462C1"/>
            <w:w w:val="105"/>
            <w:u w:val="single" w:color="0462C1"/>
          </w:rPr>
          <w:t>s://open.umn.edu/opentextboo</w:t>
        </w:r>
        <w:r>
          <w:rPr>
            <w:color w:val="0462C1"/>
            <w:w w:val="105"/>
            <w:u w:val="single" w:color="0462C1"/>
          </w:rPr>
          <w:t>k</w:t>
        </w:r>
        <w:r>
          <w:rPr>
            <w:color w:val="0462C1"/>
            <w:w w:val="105"/>
            <w:u w:val="single" w:color="0462C1"/>
          </w:rPr>
          <w:t>s/textbooks/75</w:t>
        </w:r>
      </w:hyperlink>
      <w:r>
        <w:rPr>
          <w:w w:val="105"/>
        </w:rPr>
        <w:t>. I hope that by assigning a free and immediately-available textbook I have made it easier for you to keep up with the assigned readings.</w:t>
      </w:r>
    </w:p>
    <w:p w14:paraId="7EBE748E" w14:textId="77777777" w:rsidR="00D0678A" w:rsidRDefault="00814818">
      <w:pPr>
        <w:pStyle w:val="Heading1"/>
        <w:spacing w:before="148"/>
        <w:rPr>
          <w:b w:val="0"/>
          <w:sz w:val="23"/>
        </w:rPr>
      </w:pPr>
      <w:r>
        <w:t>Cou</w:t>
      </w:r>
      <w:r>
        <w:t>rse Description</w:t>
      </w:r>
      <w:r>
        <w:rPr>
          <w:b w:val="0"/>
          <w:sz w:val="23"/>
        </w:rPr>
        <w:t>:</w:t>
      </w:r>
    </w:p>
    <w:p w14:paraId="6B8A79CC" w14:textId="77777777" w:rsidR="00D0678A" w:rsidRDefault="00814818">
      <w:pPr>
        <w:pStyle w:val="BodyText"/>
        <w:spacing w:before="34" w:line="271" w:lineRule="auto"/>
        <w:ind w:right="42"/>
      </w:pPr>
      <w:r>
        <w:rPr>
          <w:w w:val="105"/>
        </w:rPr>
        <w:t>This course provides a comprehensive introduction to research methods in psychology. A solid understanding of experimentation and the scientific method is absolutely essential in any field of psychology, including counseling, clinical, ind</w:t>
      </w:r>
      <w:r>
        <w:rPr>
          <w:w w:val="105"/>
        </w:rPr>
        <w:t>ustrial/organizational, cognitive, biological, social, and more. You will learn how to critically evaluate research studies as well as learn how to define research problems, identify variables, state hypotheses, select appropriate samples, design experimen</w:t>
      </w:r>
      <w:r>
        <w:rPr>
          <w:w w:val="105"/>
        </w:rPr>
        <w:t xml:space="preserve">tal and quasi-experimental studies, and communicate research findings. Understanding and applying these concepts will not only prepare you for advanced undergraduate psychology courses (and graduate level courses), but will allow you to be a more critical </w:t>
      </w:r>
      <w:r>
        <w:rPr>
          <w:w w:val="105"/>
        </w:rPr>
        <w:t>consumer of information presented to you in the real world.</w:t>
      </w:r>
    </w:p>
    <w:p w14:paraId="3A6F7E05" w14:textId="77777777" w:rsidR="00D0678A" w:rsidRDefault="00D0678A">
      <w:pPr>
        <w:spacing w:line="271" w:lineRule="auto"/>
        <w:sectPr w:rsidR="00D0678A">
          <w:headerReference w:type="default" r:id="rId9"/>
          <w:type w:val="continuous"/>
          <w:pgSz w:w="12240" w:h="15840"/>
          <w:pgMar w:top="1340" w:right="1340" w:bottom="280" w:left="860" w:header="725" w:footer="720" w:gutter="0"/>
          <w:pgNumType w:start="1"/>
          <w:cols w:space="720"/>
        </w:sectPr>
      </w:pPr>
    </w:p>
    <w:p w14:paraId="624269D8" w14:textId="77777777" w:rsidR="00D0678A" w:rsidRDefault="00814818">
      <w:pPr>
        <w:pStyle w:val="Heading1"/>
        <w:spacing w:before="79"/>
        <w:rPr>
          <w:b w:val="0"/>
          <w:sz w:val="23"/>
        </w:rPr>
      </w:pPr>
      <w:r>
        <w:lastRenderedPageBreak/>
        <w:t>Course Learning Objectives</w:t>
      </w:r>
      <w:r>
        <w:rPr>
          <w:b w:val="0"/>
          <w:sz w:val="23"/>
        </w:rPr>
        <w:t>:</w:t>
      </w:r>
    </w:p>
    <w:p w14:paraId="28E3701E" w14:textId="77777777" w:rsidR="00D0678A" w:rsidRDefault="00814818">
      <w:pPr>
        <w:pStyle w:val="BodyText"/>
        <w:spacing w:before="34"/>
      </w:pPr>
      <w:r>
        <w:rPr>
          <w:w w:val="105"/>
        </w:rPr>
        <w:t>By the end of this course, you should be able to:</w:t>
      </w:r>
    </w:p>
    <w:p w14:paraId="3850F0E9" w14:textId="77777777" w:rsidR="00D0678A" w:rsidRDefault="00814818">
      <w:pPr>
        <w:pStyle w:val="ListParagraph"/>
        <w:numPr>
          <w:ilvl w:val="0"/>
          <w:numId w:val="2"/>
        </w:numPr>
        <w:tabs>
          <w:tab w:val="left" w:pos="1302"/>
        </w:tabs>
        <w:spacing w:before="38"/>
        <w:ind w:hanging="362"/>
        <w:rPr>
          <w:sz w:val="23"/>
        </w:rPr>
      </w:pPr>
      <w:r>
        <w:rPr>
          <w:w w:val="105"/>
          <w:sz w:val="23"/>
        </w:rPr>
        <w:t>Identify</w:t>
      </w:r>
      <w:r>
        <w:rPr>
          <w:spacing w:val="-11"/>
          <w:w w:val="105"/>
          <w:sz w:val="23"/>
        </w:rPr>
        <w:t xml:space="preserve"> </w:t>
      </w:r>
      <w:r>
        <w:rPr>
          <w:w w:val="105"/>
          <w:sz w:val="23"/>
        </w:rPr>
        <w:t>various</w:t>
      </w:r>
      <w:r>
        <w:rPr>
          <w:spacing w:val="-5"/>
          <w:w w:val="105"/>
          <w:sz w:val="23"/>
        </w:rPr>
        <w:t xml:space="preserve"> </w:t>
      </w:r>
      <w:r>
        <w:rPr>
          <w:w w:val="105"/>
          <w:sz w:val="23"/>
        </w:rPr>
        <w:t>types</w:t>
      </w:r>
      <w:r>
        <w:rPr>
          <w:spacing w:val="-6"/>
          <w:w w:val="105"/>
          <w:sz w:val="23"/>
        </w:rPr>
        <w:t xml:space="preserve"> </w:t>
      </w:r>
      <w:r>
        <w:rPr>
          <w:w w:val="105"/>
          <w:sz w:val="23"/>
        </w:rPr>
        <w:t>of</w:t>
      </w:r>
      <w:r>
        <w:rPr>
          <w:spacing w:val="-14"/>
          <w:w w:val="105"/>
          <w:sz w:val="23"/>
        </w:rPr>
        <w:t xml:space="preserve"> </w:t>
      </w:r>
      <w:r>
        <w:rPr>
          <w:w w:val="105"/>
          <w:sz w:val="23"/>
        </w:rPr>
        <w:t>research</w:t>
      </w:r>
      <w:r>
        <w:rPr>
          <w:spacing w:val="-3"/>
          <w:w w:val="105"/>
          <w:sz w:val="23"/>
        </w:rPr>
        <w:t xml:space="preserve"> </w:t>
      </w:r>
      <w:r>
        <w:rPr>
          <w:w w:val="105"/>
          <w:sz w:val="23"/>
        </w:rPr>
        <w:t>claims</w:t>
      </w:r>
      <w:r>
        <w:rPr>
          <w:spacing w:val="1"/>
          <w:w w:val="105"/>
          <w:sz w:val="23"/>
        </w:rPr>
        <w:t xml:space="preserve"> </w:t>
      </w:r>
      <w:r>
        <w:rPr>
          <w:w w:val="105"/>
          <w:sz w:val="23"/>
        </w:rPr>
        <w:t>made</w:t>
      </w:r>
      <w:r>
        <w:rPr>
          <w:spacing w:val="-11"/>
          <w:w w:val="105"/>
          <w:sz w:val="23"/>
        </w:rPr>
        <w:t xml:space="preserve"> </w:t>
      </w:r>
      <w:r>
        <w:rPr>
          <w:spacing w:val="2"/>
          <w:w w:val="105"/>
          <w:sz w:val="23"/>
        </w:rPr>
        <w:t>in</w:t>
      </w:r>
      <w:r>
        <w:rPr>
          <w:spacing w:val="-4"/>
          <w:w w:val="105"/>
          <w:sz w:val="23"/>
        </w:rPr>
        <w:t xml:space="preserve"> </w:t>
      </w:r>
      <w:r>
        <w:rPr>
          <w:w w:val="105"/>
          <w:sz w:val="23"/>
        </w:rPr>
        <w:t>both</w:t>
      </w:r>
      <w:r>
        <w:rPr>
          <w:spacing w:val="-3"/>
          <w:w w:val="105"/>
          <w:sz w:val="23"/>
        </w:rPr>
        <w:t xml:space="preserve"> </w:t>
      </w:r>
      <w:r>
        <w:rPr>
          <w:w w:val="105"/>
          <w:sz w:val="23"/>
        </w:rPr>
        <w:t>popular</w:t>
      </w:r>
      <w:r>
        <w:rPr>
          <w:spacing w:val="-7"/>
          <w:w w:val="105"/>
          <w:sz w:val="23"/>
        </w:rPr>
        <w:t xml:space="preserve"> </w:t>
      </w:r>
      <w:r>
        <w:rPr>
          <w:w w:val="105"/>
          <w:sz w:val="23"/>
        </w:rPr>
        <w:t>and</w:t>
      </w:r>
      <w:r>
        <w:rPr>
          <w:spacing w:val="3"/>
          <w:w w:val="105"/>
          <w:sz w:val="23"/>
        </w:rPr>
        <w:t xml:space="preserve"> </w:t>
      </w:r>
      <w:r>
        <w:rPr>
          <w:w w:val="105"/>
          <w:sz w:val="23"/>
        </w:rPr>
        <w:t>scientific</w:t>
      </w:r>
      <w:r>
        <w:rPr>
          <w:spacing w:val="-4"/>
          <w:w w:val="105"/>
          <w:sz w:val="23"/>
        </w:rPr>
        <w:t xml:space="preserve"> </w:t>
      </w:r>
      <w:r>
        <w:rPr>
          <w:w w:val="105"/>
          <w:sz w:val="23"/>
        </w:rPr>
        <w:t>sources.</w:t>
      </w:r>
    </w:p>
    <w:p w14:paraId="1436F576" w14:textId="77777777" w:rsidR="00D0678A" w:rsidRDefault="00814818">
      <w:pPr>
        <w:pStyle w:val="ListParagraph"/>
        <w:numPr>
          <w:ilvl w:val="0"/>
          <w:numId w:val="2"/>
        </w:numPr>
        <w:tabs>
          <w:tab w:val="left" w:pos="1302"/>
        </w:tabs>
        <w:ind w:hanging="362"/>
        <w:rPr>
          <w:sz w:val="23"/>
        </w:rPr>
      </w:pPr>
      <w:r>
        <w:rPr>
          <w:w w:val="105"/>
          <w:sz w:val="23"/>
        </w:rPr>
        <w:t xml:space="preserve">Understand ethical guidelines that apply </w:t>
      </w:r>
      <w:r>
        <w:rPr>
          <w:spacing w:val="2"/>
          <w:w w:val="105"/>
          <w:sz w:val="23"/>
        </w:rPr>
        <w:t xml:space="preserve">to </w:t>
      </w:r>
      <w:r>
        <w:rPr>
          <w:w w:val="105"/>
          <w:sz w:val="23"/>
        </w:rPr>
        <w:t>psychological</w:t>
      </w:r>
      <w:r>
        <w:rPr>
          <w:spacing w:val="-18"/>
          <w:w w:val="105"/>
          <w:sz w:val="23"/>
        </w:rPr>
        <w:t xml:space="preserve"> </w:t>
      </w:r>
      <w:r>
        <w:rPr>
          <w:w w:val="105"/>
          <w:sz w:val="23"/>
        </w:rPr>
        <w:t>research.</w:t>
      </w:r>
    </w:p>
    <w:p w14:paraId="1B73690A" w14:textId="77777777" w:rsidR="00D0678A" w:rsidRDefault="00814818">
      <w:pPr>
        <w:pStyle w:val="ListParagraph"/>
        <w:numPr>
          <w:ilvl w:val="0"/>
          <w:numId w:val="2"/>
        </w:numPr>
        <w:tabs>
          <w:tab w:val="left" w:pos="1302"/>
        </w:tabs>
        <w:ind w:hanging="362"/>
        <w:rPr>
          <w:sz w:val="23"/>
        </w:rPr>
      </w:pPr>
      <w:r>
        <w:rPr>
          <w:w w:val="105"/>
          <w:sz w:val="23"/>
        </w:rPr>
        <w:t>Identify different types of</w:t>
      </w:r>
      <w:r>
        <w:rPr>
          <w:spacing w:val="-14"/>
          <w:w w:val="105"/>
          <w:sz w:val="23"/>
        </w:rPr>
        <w:t xml:space="preserve"> </w:t>
      </w:r>
      <w:r>
        <w:rPr>
          <w:w w:val="105"/>
          <w:sz w:val="23"/>
        </w:rPr>
        <w:t>variables.</w:t>
      </w:r>
    </w:p>
    <w:p w14:paraId="35916ED0" w14:textId="77777777" w:rsidR="00D0678A" w:rsidRDefault="00814818">
      <w:pPr>
        <w:pStyle w:val="ListParagraph"/>
        <w:numPr>
          <w:ilvl w:val="0"/>
          <w:numId w:val="2"/>
        </w:numPr>
        <w:tabs>
          <w:tab w:val="left" w:pos="1302"/>
        </w:tabs>
        <w:spacing w:before="38"/>
        <w:ind w:hanging="362"/>
        <w:rPr>
          <w:sz w:val="23"/>
        </w:rPr>
      </w:pPr>
      <w:r>
        <w:rPr>
          <w:w w:val="105"/>
          <w:sz w:val="23"/>
        </w:rPr>
        <w:t xml:space="preserve">Assess </w:t>
      </w:r>
      <w:r>
        <w:rPr>
          <w:spacing w:val="2"/>
          <w:w w:val="105"/>
          <w:sz w:val="23"/>
        </w:rPr>
        <w:t xml:space="preserve">the </w:t>
      </w:r>
      <w:r>
        <w:rPr>
          <w:w w:val="105"/>
          <w:sz w:val="23"/>
        </w:rPr>
        <w:t>reliability and validity of</w:t>
      </w:r>
      <w:r>
        <w:rPr>
          <w:spacing w:val="-25"/>
          <w:w w:val="105"/>
          <w:sz w:val="23"/>
        </w:rPr>
        <w:t xml:space="preserve"> </w:t>
      </w:r>
      <w:r>
        <w:rPr>
          <w:w w:val="105"/>
          <w:sz w:val="23"/>
        </w:rPr>
        <w:t>measures.</w:t>
      </w:r>
    </w:p>
    <w:p w14:paraId="2754F4A9" w14:textId="77777777" w:rsidR="00D0678A" w:rsidRDefault="00814818">
      <w:pPr>
        <w:pStyle w:val="ListParagraph"/>
        <w:numPr>
          <w:ilvl w:val="0"/>
          <w:numId w:val="2"/>
        </w:numPr>
        <w:tabs>
          <w:tab w:val="left" w:pos="1302"/>
        </w:tabs>
        <w:spacing w:before="30"/>
        <w:ind w:hanging="362"/>
        <w:rPr>
          <w:sz w:val="23"/>
        </w:rPr>
      </w:pPr>
      <w:r>
        <w:rPr>
          <w:w w:val="105"/>
          <w:sz w:val="23"/>
        </w:rPr>
        <w:t>Recognize</w:t>
      </w:r>
      <w:r>
        <w:rPr>
          <w:spacing w:val="-7"/>
          <w:w w:val="105"/>
          <w:sz w:val="23"/>
        </w:rPr>
        <w:t xml:space="preserve"> </w:t>
      </w:r>
      <w:r>
        <w:rPr>
          <w:w w:val="105"/>
          <w:sz w:val="23"/>
        </w:rPr>
        <w:t>different</w:t>
      </w:r>
      <w:r>
        <w:rPr>
          <w:spacing w:val="-10"/>
          <w:w w:val="105"/>
          <w:sz w:val="23"/>
        </w:rPr>
        <w:t xml:space="preserve"> </w:t>
      </w:r>
      <w:r>
        <w:rPr>
          <w:w w:val="105"/>
          <w:sz w:val="23"/>
        </w:rPr>
        <w:t>types</w:t>
      </w:r>
      <w:r>
        <w:rPr>
          <w:spacing w:val="-8"/>
          <w:w w:val="105"/>
          <w:sz w:val="23"/>
        </w:rPr>
        <w:t xml:space="preserve"> </w:t>
      </w:r>
      <w:r>
        <w:rPr>
          <w:w w:val="105"/>
          <w:sz w:val="23"/>
        </w:rPr>
        <w:t>of</w:t>
      </w:r>
      <w:r>
        <w:rPr>
          <w:spacing w:val="-2"/>
          <w:w w:val="105"/>
          <w:sz w:val="23"/>
        </w:rPr>
        <w:t xml:space="preserve"> </w:t>
      </w:r>
      <w:r>
        <w:rPr>
          <w:w w:val="105"/>
          <w:sz w:val="23"/>
        </w:rPr>
        <w:t>experimental</w:t>
      </w:r>
      <w:r>
        <w:rPr>
          <w:spacing w:val="-10"/>
          <w:w w:val="105"/>
          <w:sz w:val="23"/>
        </w:rPr>
        <w:t xml:space="preserve"> </w:t>
      </w:r>
      <w:r>
        <w:rPr>
          <w:w w:val="105"/>
          <w:sz w:val="23"/>
        </w:rPr>
        <w:t>and</w:t>
      </w:r>
      <w:r>
        <w:rPr>
          <w:spacing w:val="-5"/>
          <w:w w:val="105"/>
          <w:sz w:val="23"/>
        </w:rPr>
        <w:t xml:space="preserve"> </w:t>
      </w:r>
      <w:r>
        <w:rPr>
          <w:w w:val="105"/>
          <w:sz w:val="23"/>
        </w:rPr>
        <w:t>non-experimental</w:t>
      </w:r>
      <w:r>
        <w:rPr>
          <w:spacing w:val="-10"/>
          <w:w w:val="105"/>
          <w:sz w:val="23"/>
        </w:rPr>
        <w:t xml:space="preserve"> </w:t>
      </w:r>
      <w:r>
        <w:rPr>
          <w:w w:val="105"/>
          <w:sz w:val="23"/>
        </w:rPr>
        <w:t>approaches</w:t>
      </w:r>
      <w:r>
        <w:rPr>
          <w:spacing w:val="-8"/>
          <w:w w:val="105"/>
          <w:sz w:val="23"/>
        </w:rPr>
        <w:t xml:space="preserve"> </w:t>
      </w:r>
      <w:r>
        <w:rPr>
          <w:w w:val="105"/>
          <w:sz w:val="23"/>
        </w:rPr>
        <w:t>to</w:t>
      </w:r>
      <w:r>
        <w:rPr>
          <w:spacing w:val="-6"/>
          <w:w w:val="105"/>
          <w:sz w:val="23"/>
        </w:rPr>
        <w:t xml:space="preserve"> </w:t>
      </w:r>
      <w:r>
        <w:rPr>
          <w:w w:val="105"/>
          <w:sz w:val="23"/>
        </w:rPr>
        <w:t>research.</w:t>
      </w:r>
    </w:p>
    <w:p w14:paraId="013ABBBC" w14:textId="77777777" w:rsidR="00D0678A" w:rsidRDefault="00814818">
      <w:pPr>
        <w:pStyle w:val="ListParagraph"/>
        <w:numPr>
          <w:ilvl w:val="0"/>
          <w:numId w:val="2"/>
        </w:numPr>
        <w:tabs>
          <w:tab w:val="left" w:pos="1302"/>
        </w:tabs>
        <w:spacing w:before="32"/>
        <w:ind w:hanging="362"/>
        <w:rPr>
          <w:sz w:val="23"/>
        </w:rPr>
      </w:pPr>
      <w:r>
        <w:rPr>
          <w:w w:val="105"/>
          <w:sz w:val="23"/>
        </w:rPr>
        <w:t>Differentiate between different sampling</w:t>
      </w:r>
      <w:r>
        <w:rPr>
          <w:spacing w:val="-3"/>
          <w:w w:val="105"/>
          <w:sz w:val="23"/>
        </w:rPr>
        <w:t xml:space="preserve"> </w:t>
      </w:r>
      <w:r>
        <w:rPr>
          <w:w w:val="105"/>
          <w:sz w:val="23"/>
        </w:rPr>
        <w:t>techniques.</w:t>
      </w:r>
    </w:p>
    <w:p w14:paraId="4540C196" w14:textId="77777777" w:rsidR="00D0678A" w:rsidRDefault="00814818">
      <w:pPr>
        <w:pStyle w:val="ListParagraph"/>
        <w:numPr>
          <w:ilvl w:val="0"/>
          <w:numId w:val="2"/>
        </w:numPr>
        <w:tabs>
          <w:tab w:val="left" w:pos="1302"/>
        </w:tabs>
        <w:spacing w:before="37"/>
        <w:ind w:hanging="362"/>
        <w:rPr>
          <w:sz w:val="23"/>
        </w:rPr>
      </w:pPr>
      <w:r>
        <w:rPr>
          <w:w w:val="105"/>
          <w:sz w:val="23"/>
        </w:rPr>
        <w:t>Critically analyze scientific</w:t>
      </w:r>
      <w:r>
        <w:rPr>
          <w:spacing w:val="-4"/>
          <w:w w:val="105"/>
          <w:sz w:val="23"/>
        </w:rPr>
        <w:t xml:space="preserve"> </w:t>
      </w:r>
      <w:r>
        <w:rPr>
          <w:w w:val="105"/>
          <w:sz w:val="23"/>
        </w:rPr>
        <w:t>claims.</w:t>
      </w:r>
    </w:p>
    <w:p w14:paraId="604F6A5D" w14:textId="77777777" w:rsidR="00D0678A" w:rsidRDefault="00814818">
      <w:pPr>
        <w:pStyle w:val="ListParagraph"/>
        <w:numPr>
          <w:ilvl w:val="0"/>
          <w:numId w:val="2"/>
        </w:numPr>
        <w:tabs>
          <w:tab w:val="left" w:pos="1302"/>
        </w:tabs>
        <w:ind w:hanging="362"/>
        <w:rPr>
          <w:sz w:val="23"/>
        </w:rPr>
      </w:pPr>
      <w:r>
        <w:rPr>
          <w:w w:val="105"/>
          <w:sz w:val="23"/>
        </w:rPr>
        <w:t>Design a basic experimental study to test a</w:t>
      </w:r>
      <w:r>
        <w:rPr>
          <w:spacing w:val="-1"/>
          <w:w w:val="105"/>
          <w:sz w:val="23"/>
        </w:rPr>
        <w:t xml:space="preserve"> </w:t>
      </w:r>
      <w:r>
        <w:rPr>
          <w:w w:val="105"/>
          <w:sz w:val="23"/>
        </w:rPr>
        <w:t>hypothesis.</w:t>
      </w:r>
    </w:p>
    <w:p w14:paraId="61B0530A" w14:textId="77777777" w:rsidR="00D0678A" w:rsidRDefault="00D0678A">
      <w:pPr>
        <w:pStyle w:val="BodyText"/>
        <w:spacing w:before="1"/>
        <w:ind w:left="0"/>
        <w:rPr>
          <w:sz w:val="28"/>
        </w:rPr>
      </w:pPr>
    </w:p>
    <w:p w14:paraId="446E9DFE" w14:textId="77777777" w:rsidR="00D0678A" w:rsidRDefault="00814818">
      <w:pPr>
        <w:pStyle w:val="Heading1"/>
        <w:rPr>
          <w:b w:val="0"/>
          <w:sz w:val="23"/>
        </w:rPr>
      </w:pPr>
      <w:r>
        <w:t>Course Delivery</w:t>
      </w:r>
      <w:r>
        <w:rPr>
          <w:b w:val="0"/>
          <w:sz w:val="23"/>
        </w:rPr>
        <w:t>:</w:t>
      </w:r>
    </w:p>
    <w:p w14:paraId="62B000AC" w14:textId="77777777" w:rsidR="00D0678A" w:rsidRDefault="00814818">
      <w:pPr>
        <w:pStyle w:val="BodyText"/>
        <w:spacing w:before="34" w:line="271" w:lineRule="auto"/>
        <w:ind w:right="132"/>
      </w:pPr>
      <w:r>
        <w:rPr>
          <w:w w:val="105"/>
        </w:rPr>
        <w:t>While this course is administered online, it is NO</w:t>
      </w:r>
      <w:r>
        <w:rPr>
          <w:w w:val="105"/>
        </w:rPr>
        <w:t xml:space="preserve">T a self-paced course. It is an 8-week based course and the information will be presented similarly to that of a traditional semester-based course. Course material will be presented on a week-to-week basis. My hope is that this will enable us to learn the </w:t>
      </w:r>
      <w:r>
        <w:rPr>
          <w:w w:val="105"/>
        </w:rPr>
        <w:t>course material and engage in class discussions and activities together as a class. It is essential that you regularly access the course site for course announcements, to interact with your classmates in discussions, submit assignments, etc.</w:t>
      </w:r>
    </w:p>
    <w:p w14:paraId="1516B9CD" w14:textId="77777777" w:rsidR="00D0678A" w:rsidRDefault="00D0678A">
      <w:pPr>
        <w:pStyle w:val="BodyText"/>
        <w:spacing w:before="9"/>
        <w:ind w:left="0"/>
        <w:rPr>
          <w:sz w:val="24"/>
        </w:rPr>
      </w:pPr>
    </w:p>
    <w:p w14:paraId="23E2B5DB" w14:textId="77777777" w:rsidR="00D0678A" w:rsidRDefault="00814818">
      <w:pPr>
        <w:pStyle w:val="Heading1"/>
        <w:spacing w:before="1"/>
        <w:rPr>
          <w:b w:val="0"/>
          <w:sz w:val="23"/>
        </w:rPr>
      </w:pPr>
      <w:r>
        <w:t>Online Course Access</w:t>
      </w:r>
      <w:r>
        <w:rPr>
          <w:b w:val="0"/>
          <w:sz w:val="23"/>
        </w:rPr>
        <w:t>:</w:t>
      </w:r>
    </w:p>
    <w:p w14:paraId="4B6757DE" w14:textId="77777777" w:rsidR="00D0678A" w:rsidRDefault="00814818">
      <w:pPr>
        <w:pStyle w:val="BodyText"/>
        <w:spacing w:before="34" w:line="271" w:lineRule="auto"/>
        <w:ind w:right="64"/>
      </w:pPr>
      <w:r>
        <w:rPr>
          <w:w w:val="105"/>
        </w:rPr>
        <w:t xml:space="preserve">The course is available at </w:t>
      </w:r>
      <w:hyperlink r:id="rId10">
        <w:r>
          <w:rPr>
            <w:color w:val="0462C1"/>
            <w:w w:val="105"/>
            <w:u w:val="single" w:color="0462C1"/>
          </w:rPr>
          <w:t>http://courses.missouri.edu</w:t>
        </w:r>
      </w:hyperlink>
      <w:r>
        <w:rPr>
          <w:w w:val="105"/>
        </w:rPr>
        <w:t>. Under Login, select Canvas and enter your PawPrint. If you have difficulty logging in to the course or you do not see the course l</w:t>
      </w:r>
      <w:r>
        <w:rPr>
          <w:w w:val="105"/>
        </w:rPr>
        <w:t xml:space="preserve">isted, please contact the </w:t>
      </w:r>
      <w:r>
        <w:rPr>
          <w:i/>
          <w:w w:val="105"/>
        </w:rPr>
        <w:t xml:space="preserve">Mizzou IT Help Desk </w:t>
      </w:r>
      <w:r>
        <w:rPr>
          <w:w w:val="105"/>
        </w:rPr>
        <w:t xml:space="preserve">at </w:t>
      </w:r>
      <w:hyperlink r:id="rId11">
        <w:r>
          <w:rPr>
            <w:color w:val="0462C1"/>
            <w:w w:val="105"/>
            <w:u w:val="single" w:color="0462C1"/>
          </w:rPr>
          <w:t>helpdesk@missouri.edu</w:t>
        </w:r>
        <w:r>
          <w:rPr>
            <w:color w:val="0462C1"/>
            <w:w w:val="105"/>
          </w:rPr>
          <w:t xml:space="preserve"> </w:t>
        </w:r>
      </w:hyperlink>
      <w:r>
        <w:rPr>
          <w:w w:val="105"/>
        </w:rPr>
        <w:t>or at 573-882-5000.</w:t>
      </w:r>
    </w:p>
    <w:p w14:paraId="56A2BA29" w14:textId="77777777" w:rsidR="00D0678A" w:rsidRDefault="00D0678A">
      <w:pPr>
        <w:pStyle w:val="BodyText"/>
        <w:spacing w:before="9"/>
        <w:ind w:left="0"/>
        <w:rPr>
          <w:sz w:val="16"/>
        </w:rPr>
      </w:pPr>
    </w:p>
    <w:p w14:paraId="3BCCA0EB" w14:textId="77777777" w:rsidR="00D0678A" w:rsidRDefault="00814818">
      <w:pPr>
        <w:pStyle w:val="Heading1"/>
        <w:spacing w:before="89"/>
        <w:rPr>
          <w:b w:val="0"/>
          <w:sz w:val="23"/>
        </w:rPr>
      </w:pPr>
      <w:r>
        <w:t>Online Course Etiquette</w:t>
      </w:r>
      <w:r>
        <w:rPr>
          <w:b w:val="0"/>
          <w:sz w:val="23"/>
        </w:rPr>
        <w:t>:</w:t>
      </w:r>
    </w:p>
    <w:p w14:paraId="34463209" w14:textId="77777777" w:rsidR="00D0678A" w:rsidRDefault="00814818">
      <w:pPr>
        <w:pStyle w:val="BodyText"/>
        <w:spacing w:before="41" w:line="249" w:lineRule="auto"/>
        <w:ind w:right="125"/>
      </w:pPr>
      <w:r>
        <w:rPr>
          <w:w w:val="105"/>
        </w:rPr>
        <w:t xml:space="preserve">This </w:t>
      </w:r>
      <w:r>
        <w:rPr>
          <w:spacing w:val="2"/>
          <w:w w:val="105"/>
        </w:rPr>
        <w:t xml:space="preserve">is </w:t>
      </w:r>
      <w:r>
        <w:rPr>
          <w:w w:val="105"/>
        </w:rPr>
        <w:t>a safe online learning environment. While we may discuss some controversial, uncomfortable, sensitive or triggering material in this course, please make sure class discussions are</w:t>
      </w:r>
      <w:r>
        <w:rPr>
          <w:spacing w:val="-15"/>
          <w:w w:val="105"/>
        </w:rPr>
        <w:t xml:space="preserve"> </w:t>
      </w:r>
      <w:r>
        <w:rPr>
          <w:w w:val="105"/>
        </w:rPr>
        <w:t>respectful</w:t>
      </w:r>
      <w:r>
        <w:rPr>
          <w:spacing w:val="-5"/>
          <w:w w:val="105"/>
        </w:rPr>
        <w:t xml:space="preserve"> </w:t>
      </w:r>
      <w:r>
        <w:rPr>
          <w:w w:val="105"/>
        </w:rPr>
        <w:t>and</w:t>
      </w:r>
      <w:r>
        <w:rPr>
          <w:spacing w:val="-13"/>
          <w:w w:val="105"/>
        </w:rPr>
        <w:t xml:space="preserve"> </w:t>
      </w:r>
      <w:r>
        <w:rPr>
          <w:w w:val="105"/>
        </w:rPr>
        <w:t>academically</w:t>
      </w:r>
      <w:r>
        <w:rPr>
          <w:spacing w:val="-7"/>
          <w:w w:val="105"/>
        </w:rPr>
        <w:t xml:space="preserve"> </w:t>
      </w:r>
      <w:r>
        <w:rPr>
          <w:w w:val="105"/>
        </w:rPr>
        <w:t>focused. I</w:t>
      </w:r>
      <w:r>
        <w:rPr>
          <w:spacing w:val="-3"/>
          <w:w w:val="105"/>
        </w:rPr>
        <w:t xml:space="preserve"> </w:t>
      </w:r>
      <w:r>
        <w:rPr>
          <w:w w:val="105"/>
        </w:rPr>
        <w:t>place</w:t>
      </w:r>
      <w:r>
        <w:rPr>
          <w:spacing w:val="-8"/>
          <w:w w:val="105"/>
        </w:rPr>
        <w:t xml:space="preserve"> </w:t>
      </w:r>
      <w:r>
        <w:rPr>
          <w:w w:val="105"/>
        </w:rPr>
        <w:t>high</w:t>
      </w:r>
      <w:r>
        <w:rPr>
          <w:spacing w:val="-7"/>
          <w:w w:val="105"/>
        </w:rPr>
        <w:t xml:space="preserve"> </w:t>
      </w:r>
      <w:r>
        <w:rPr>
          <w:w w:val="105"/>
        </w:rPr>
        <w:t>value</w:t>
      </w:r>
      <w:r>
        <w:rPr>
          <w:spacing w:val="-8"/>
          <w:w w:val="105"/>
        </w:rPr>
        <w:t xml:space="preserve"> </w:t>
      </w:r>
      <w:r>
        <w:rPr>
          <w:w w:val="105"/>
        </w:rPr>
        <w:t>on</w:t>
      </w:r>
      <w:r>
        <w:rPr>
          <w:spacing w:val="-7"/>
          <w:w w:val="105"/>
        </w:rPr>
        <w:t xml:space="preserve"> </w:t>
      </w:r>
      <w:r>
        <w:rPr>
          <w:w w:val="105"/>
        </w:rPr>
        <w:t xml:space="preserve">inclusivity, </w:t>
      </w:r>
      <w:r>
        <w:rPr>
          <w:spacing w:val="3"/>
          <w:w w:val="105"/>
        </w:rPr>
        <w:t>so</w:t>
      </w:r>
      <w:r>
        <w:rPr>
          <w:spacing w:val="-7"/>
          <w:w w:val="105"/>
        </w:rPr>
        <w:t xml:space="preserve"> </w:t>
      </w:r>
      <w:r>
        <w:rPr>
          <w:w w:val="105"/>
        </w:rPr>
        <w:t>p</w:t>
      </w:r>
      <w:r>
        <w:rPr>
          <w:w w:val="105"/>
        </w:rPr>
        <w:t>lease</w:t>
      </w:r>
      <w:r>
        <w:rPr>
          <w:spacing w:val="-8"/>
          <w:w w:val="105"/>
        </w:rPr>
        <w:t xml:space="preserve"> </w:t>
      </w:r>
      <w:r>
        <w:rPr>
          <w:w w:val="105"/>
        </w:rPr>
        <w:t>be</w:t>
      </w:r>
      <w:r>
        <w:rPr>
          <w:spacing w:val="-14"/>
          <w:w w:val="105"/>
        </w:rPr>
        <w:t xml:space="preserve"> </w:t>
      </w:r>
      <w:r>
        <w:rPr>
          <w:w w:val="105"/>
        </w:rPr>
        <w:t xml:space="preserve">respectful and recognize that </w:t>
      </w:r>
      <w:r>
        <w:rPr>
          <w:spacing w:val="-3"/>
          <w:w w:val="105"/>
        </w:rPr>
        <w:t xml:space="preserve">we </w:t>
      </w:r>
      <w:r>
        <w:rPr>
          <w:w w:val="105"/>
        </w:rPr>
        <w:t xml:space="preserve">all come from different backgrounds and </w:t>
      </w:r>
      <w:r>
        <w:rPr>
          <w:spacing w:val="2"/>
          <w:w w:val="105"/>
        </w:rPr>
        <w:t xml:space="preserve">life </w:t>
      </w:r>
      <w:r>
        <w:rPr>
          <w:w w:val="105"/>
        </w:rPr>
        <w:t xml:space="preserve">experiences. All opinions and experiences must be respected </w:t>
      </w:r>
      <w:r>
        <w:rPr>
          <w:spacing w:val="2"/>
          <w:w w:val="105"/>
        </w:rPr>
        <w:t xml:space="preserve">in </w:t>
      </w:r>
      <w:r>
        <w:rPr>
          <w:w w:val="105"/>
        </w:rPr>
        <w:t xml:space="preserve">the tolerant spirit of academic discourse. You </w:t>
      </w:r>
      <w:r>
        <w:rPr>
          <w:spacing w:val="3"/>
          <w:w w:val="105"/>
        </w:rPr>
        <w:t xml:space="preserve">are </w:t>
      </w:r>
      <w:r>
        <w:rPr>
          <w:w w:val="105"/>
        </w:rPr>
        <w:t>encouraged</w:t>
      </w:r>
      <w:r>
        <w:rPr>
          <w:spacing w:val="-14"/>
          <w:w w:val="105"/>
        </w:rPr>
        <w:t xml:space="preserve"> </w:t>
      </w:r>
      <w:r>
        <w:rPr>
          <w:spacing w:val="2"/>
          <w:w w:val="105"/>
        </w:rPr>
        <w:t>to</w:t>
      </w:r>
      <w:r>
        <w:rPr>
          <w:spacing w:val="-7"/>
          <w:w w:val="105"/>
        </w:rPr>
        <w:t xml:space="preserve"> </w:t>
      </w:r>
      <w:r>
        <w:rPr>
          <w:w w:val="105"/>
        </w:rPr>
        <w:t>comment,</w:t>
      </w:r>
      <w:r>
        <w:rPr>
          <w:spacing w:val="-5"/>
          <w:w w:val="105"/>
        </w:rPr>
        <w:t xml:space="preserve"> </w:t>
      </w:r>
      <w:r>
        <w:rPr>
          <w:w w:val="105"/>
        </w:rPr>
        <w:t>question,</w:t>
      </w:r>
      <w:r>
        <w:rPr>
          <w:spacing w:val="-6"/>
          <w:w w:val="105"/>
        </w:rPr>
        <w:t xml:space="preserve"> </w:t>
      </w:r>
      <w:r>
        <w:rPr>
          <w:w w:val="105"/>
        </w:rPr>
        <w:t>or</w:t>
      </w:r>
      <w:r>
        <w:rPr>
          <w:spacing w:val="-3"/>
          <w:w w:val="105"/>
        </w:rPr>
        <w:t xml:space="preserve"> </w:t>
      </w:r>
      <w:r>
        <w:rPr>
          <w:w w:val="105"/>
        </w:rPr>
        <w:t>critique</w:t>
      </w:r>
      <w:r>
        <w:rPr>
          <w:spacing w:val="-9"/>
          <w:w w:val="105"/>
        </w:rPr>
        <w:t xml:space="preserve"> </w:t>
      </w:r>
      <w:r>
        <w:rPr>
          <w:w w:val="105"/>
        </w:rPr>
        <w:t>an</w:t>
      </w:r>
      <w:r>
        <w:rPr>
          <w:spacing w:val="-7"/>
          <w:w w:val="105"/>
        </w:rPr>
        <w:t xml:space="preserve"> </w:t>
      </w:r>
      <w:r>
        <w:rPr>
          <w:w w:val="105"/>
        </w:rPr>
        <w:t>idea</w:t>
      </w:r>
      <w:r>
        <w:rPr>
          <w:spacing w:val="6"/>
          <w:w w:val="105"/>
        </w:rPr>
        <w:t xml:space="preserve"> </w:t>
      </w:r>
      <w:r>
        <w:rPr>
          <w:w w:val="105"/>
        </w:rPr>
        <w:t>but</w:t>
      </w:r>
      <w:r>
        <w:rPr>
          <w:spacing w:val="-11"/>
          <w:w w:val="105"/>
        </w:rPr>
        <w:t xml:space="preserve"> </w:t>
      </w:r>
      <w:r>
        <w:rPr>
          <w:spacing w:val="3"/>
          <w:w w:val="105"/>
        </w:rPr>
        <w:t>are</w:t>
      </w:r>
      <w:r>
        <w:rPr>
          <w:spacing w:val="-8"/>
          <w:w w:val="105"/>
        </w:rPr>
        <w:t xml:space="preserve"> </w:t>
      </w:r>
      <w:r>
        <w:rPr>
          <w:w w:val="105"/>
        </w:rPr>
        <w:t>not</w:t>
      </w:r>
      <w:r>
        <w:rPr>
          <w:spacing w:val="-12"/>
          <w:w w:val="105"/>
        </w:rPr>
        <w:t xml:space="preserve"> </w:t>
      </w:r>
      <w:r>
        <w:rPr>
          <w:w w:val="105"/>
        </w:rPr>
        <w:t>allowed</w:t>
      </w:r>
      <w:r>
        <w:rPr>
          <w:spacing w:val="-13"/>
          <w:w w:val="105"/>
        </w:rPr>
        <w:t xml:space="preserve"> </w:t>
      </w:r>
      <w:r>
        <w:rPr>
          <w:spacing w:val="2"/>
          <w:w w:val="105"/>
        </w:rPr>
        <w:t>to</w:t>
      </w:r>
      <w:r>
        <w:rPr>
          <w:spacing w:val="-7"/>
          <w:w w:val="105"/>
        </w:rPr>
        <w:t xml:space="preserve"> </w:t>
      </w:r>
      <w:r>
        <w:rPr>
          <w:w w:val="105"/>
        </w:rPr>
        <w:t>attack</w:t>
      </w:r>
      <w:r>
        <w:rPr>
          <w:spacing w:val="-8"/>
          <w:w w:val="105"/>
        </w:rPr>
        <w:t xml:space="preserve"> </w:t>
      </w:r>
      <w:r>
        <w:rPr>
          <w:w w:val="105"/>
        </w:rPr>
        <w:t>an</w:t>
      </w:r>
      <w:r>
        <w:rPr>
          <w:spacing w:val="-7"/>
          <w:w w:val="105"/>
        </w:rPr>
        <w:t xml:space="preserve"> </w:t>
      </w:r>
      <w:r>
        <w:rPr>
          <w:w w:val="105"/>
        </w:rPr>
        <w:t xml:space="preserve">individual, a race, </w:t>
      </w:r>
      <w:r>
        <w:rPr>
          <w:spacing w:val="4"/>
          <w:w w:val="105"/>
        </w:rPr>
        <w:t xml:space="preserve">an </w:t>
      </w:r>
      <w:r>
        <w:rPr>
          <w:w w:val="105"/>
        </w:rPr>
        <w:t xml:space="preserve">ethnicity, or someone’s religious beliefs. Also, please remember that sarcasm and humor can be misconstrued </w:t>
      </w:r>
      <w:r>
        <w:rPr>
          <w:spacing w:val="2"/>
          <w:w w:val="105"/>
        </w:rPr>
        <w:t xml:space="preserve">in </w:t>
      </w:r>
      <w:r>
        <w:rPr>
          <w:w w:val="105"/>
        </w:rPr>
        <w:t xml:space="preserve">online interactions </w:t>
      </w:r>
      <w:r>
        <w:rPr>
          <w:spacing w:val="4"/>
          <w:w w:val="105"/>
        </w:rPr>
        <w:t xml:space="preserve">and </w:t>
      </w:r>
      <w:r>
        <w:rPr>
          <w:w w:val="105"/>
        </w:rPr>
        <w:t>generate unintended disruptions. Working as a community of learne</w:t>
      </w:r>
      <w:r>
        <w:rPr>
          <w:w w:val="105"/>
        </w:rPr>
        <w:t xml:space="preserve">rs, </w:t>
      </w:r>
      <w:r>
        <w:rPr>
          <w:spacing w:val="-3"/>
          <w:w w:val="105"/>
        </w:rPr>
        <w:t xml:space="preserve">we </w:t>
      </w:r>
      <w:r>
        <w:rPr>
          <w:w w:val="105"/>
        </w:rPr>
        <w:t>can build a polite and respectful course</w:t>
      </w:r>
      <w:r>
        <w:rPr>
          <w:spacing w:val="-25"/>
          <w:w w:val="105"/>
        </w:rPr>
        <w:t xml:space="preserve"> </w:t>
      </w:r>
      <w:r>
        <w:rPr>
          <w:w w:val="105"/>
        </w:rPr>
        <w:t>ambience.</w:t>
      </w:r>
    </w:p>
    <w:p w14:paraId="03FA54DF" w14:textId="77777777" w:rsidR="00D0678A" w:rsidRDefault="00D0678A">
      <w:pPr>
        <w:pStyle w:val="BodyText"/>
        <w:spacing w:before="4"/>
        <w:ind w:left="0"/>
        <w:rPr>
          <w:sz w:val="24"/>
        </w:rPr>
      </w:pPr>
    </w:p>
    <w:p w14:paraId="35969B12" w14:textId="77777777" w:rsidR="00D0678A" w:rsidRDefault="00814818">
      <w:pPr>
        <w:pStyle w:val="Heading1"/>
        <w:rPr>
          <w:sz w:val="23"/>
        </w:rPr>
      </w:pPr>
      <w:r>
        <w:t>What to Expect from an Online Course</w:t>
      </w:r>
      <w:r>
        <w:rPr>
          <w:sz w:val="23"/>
        </w:rPr>
        <w:t>:</w:t>
      </w:r>
    </w:p>
    <w:p w14:paraId="6DC7D3E2" w14:textId="77777777" w:rsidR="00D0678A" w:rsidRDefault="00814818">
      <w:pPr>
        <w:pStyle w:val="BodyText"/>
        <w:spacing w:before="6" w:line="249" w:lineRule="auto"/>
        <w:ind w:right="150"/>
      </w:pPr>
      <w:r>
        <w:rPr>
          <w:w w:val="105"/>
        </w:rPr>
        <w:t>Taking an online class gives you the flexibility to schedule your own time during the week to access the course and complete assignments. However, creating sch</w:t>
      </w:r>
      <w:r>
        <w:rPr>
          <w:w w:val="105"/>
        </w:rPr>
        <w:t>edules to fulfill course requirements can be difficult for some people. To make sure that you do not fall behind or miss deadlines, I recommend that you schedule your work for this class as you might schedule your work for your in-person classes, employmen</w:t>
      </w:r>
      <w:r>
        <w:rPr>
          <w:w w:val="105"/>
        </w:rPr>
        <w:t>t, and/or appointments. On your calendar, schedule several blocks of time throughout the week to work on this online class (PSYCH 3010 Research Methods in Psychology I). It is essential that you access the course site regularly (at least 3-4 times per week</w:t>
      </w:r>
      <w:r>
        <w:rPr>
          <w:w w:val="105"/>
        </w:rPr>
        <w:t>) to read course announcements, complete the assigned readings, go over the</w:t>
      </w:r>
    </w:p>
    <w:p w14:paraId="261876D8" w14:textId="77777777" w:rsidR="00D0678A" w:rsidRDefault="00D0678A">
      <w:pPr>
        <w:spacing w:line="249" w:lineRule="auto"/>
        <w:sectPr w:rsidR="00D0678A">
          <w:pgSz w:w="12240" w:h="15840"/>
          <w:pgMar w:top="1340" w:right="1340" w:bottom="280" w:left="860" w:header="725" w:footer="0" w:gutter="0"/>
          <w:cols w:space="720"/>
        </w:sectPr>
      </w:pPr>
    </w:p>
    <w:p w14:paraId="13940C1F" w14:textId="77777777" w:rsidR="00D0678A" w:rsidRDefault="00814818">
      <w:pPr>
        <w:pStyle w:val="BodyText"/>
        <w:spacing w:before="89" w:line="247" w:lineRule="auto"/>
        <w:ind w:right="553"/>
      </w:pPr>
      <w:r>
        <w:rPr>
          <w:w w:val="105"/>
        </w:rPr>
        <w:lastRenderedPageBreak/>
        <w:t>lectures, interact with your classmates in discussions, submit assignments, take quizzes, and complete exams.</w:t>
      </w:r>
    </w:p>
    <w:p w14:paraId="31A1B7F6" w14:textId="77777777" w:rsidR="00D0678A" w:rsidRDefault="00D0678A">
      <w:pPr>
        <w:pStyle w:val="BodyText"/>
        <w:spacing w:before="4"/>
        <w:ind w:left="0"/>
        <w:rPr>
          <w:sz w:val="24"/>
        </w:rPr>
      </w:pPr>
    </w:p>
    <w:p w14:paraId="241B22C6" w14:textId="77777777" w:rsidR="00D0678A" w:rsidRDefault="00814818">
      <w:pPr>
        <w:pStyle w:val="Heading1"/>
        <w:rPr>
          <w:sz w:val="23"/>
        </w:rPr>
      </w:pPr>
      <w:r>
        <w:t>As a Student Enrolled in this Course, I Expect You to</w:t>
      </w:r>
      <w:r>
        <w:rPr>
          <w:sz w:val="23"/>
        </w:rPr>
        <w:t>:</w:t>
      </w:r>
    </w:p>
    <w:p w14:paraId="4011C791" w14:textId="77777777" w:rsidR="00D0678A" w:rsidRDefault="00814818">
      <w:pPr>
        <w:pStyle w:val="BodyText"/>
        <w:spacing w:before="6" w:line="249" w:lineRule="auto"/>
        <w:ind w:right="252"/>
      </w:pPr>
      <w:r>
        <w:rPr>
          <w:w w:val="105"/>
        </w:rPr>
        <w:t>1) Complete the readings. Foundational concepts come from the text, and reading and taking notes will help you succeed in this class. 2) Watch all lectures. Lectures will be available on YouTube, and links will be provided in Canvas. My suggestion is to wa</w:t>
      </w:r>
      <w:r>
        <w:rPr>
          <w:w w:val="105"/>
        </w:rPr>
        <w:t>tch the lectures once without disruption. Then, I encourage you to watch the lectures again multiple times to ensure you are understanding all concepts, and especially focusing on topics that are difficult to grasp.</w:t>
      </w:r>
    </w:p>
    <w:p w14:paraId="0521E404" w14:textId="77777777" w:rsidR="00D0678A" w:rsidRDefault="00814818">
      <w:pPr>
        <w:pStyle w:val="BodyText"/>
        <w:spacing w:line="249" w:lineRule="auto"/>
        <w:ind w:right="238"/>
      </w:pPr>
      <w:r>
        <w:rPr>
          <w:w w:val="105"/>
        </w:rPr>
        <w:t>3) Complete all assignments. This will i</w:t>
      </w:r>
      <w:r>
        <w:rPr>
          <w:w w:val="105"/>
        </w:rPr>
        <w:t>nclude various weekly homework assignments, discussion posts, quizzes, and exams. 4) Ask questions. Please seek clarification, direction, and guidance on any course material that is unclear. There will be a general discussion board on Canvas for questions,</w:t>
      </w:r>
      <w:r>
        <w:rPr>
          <w:w w:val="105"/>
        </w:rPr>
        <w:t xml:space="preserve"> as well as personal communication via email.</w:t>
      </w:r>
    </w:p>
    <w:p w14:paraId="003514DF" w14:textId="77777777" w:rsidR="00D0678A" w:rsidRDefault="00D0678A">
      <w:pPr>
        <w:pStyle w:val="BodyText"/>
        <w:spacing w:before="7"/>
        <w:ind w:left="0"/>
        <w:rPr>
          <w:sz w:val="24"/>
        </w:rPr>
      </w:pPr>
    </w:p>
    <w:p w14:paraId="0F6E50F5" w14:textId="77777777" w:rsidR="00D0678A" w:rsidRDefault="00814818">
      <w:pPr>
        <w:pStyle w:val="BodyText"/>
        <w:spacing w:line="252" w:lineRule="auto"/>
        <w:ind w:right="30"/>
      </w:pPr>
      <w:r>
        <w:rPr>
          <w:i/>
          <w:w w:val="105"/>
          <w:u w:val="single"/>
        </w:rPr>
        <w:t>Tips for Success</w:t>
      </w:r>
      <w:r>
        <w:rPr>
          <w:w w:val="105"/>
        </w:rPr>
        <w:t>: Manage your time wisely. It is good practice to block out consistent sections of time each and every day dedicated to this class. Take good notes. It is important to take adequate notes on both the assigned readings as well as the lectures. Study early a</w:t>
      </w:r>
      <w:r>
        <w:rPr>
          <w:w w:val="105"/>
        </w:rPr>
        <w:t>nd study often. Please do not wait until the last minute to complete everything. You will be responsible for creating your own schedule in this course and sticking to it. ASK QUESTIONS. Please feel free to email me at any time if you are struggling in this</w:t>
      </w:r>
      <w:r>
        <w:rPr>
          <w:w w:val="105"/>
        </w:rPr>
        <w:t xml:space="preserve"> course.</w:t>
      </w:r>
    </w:p>
    <w:p w14:paraId="16248559" w14:textId="77777777" w:rsidR="00D0678A" w:rsidRDefault="00D0678A">
      <w:pPr>
        <w:pStyle w:val="BodyText"/>
        <w:spacing w:before="8"/>
        <w:ind w:left="0"/>
        <w:rPr>
          <w:sz w:val="22"/>
        </w:rPr>
      </w:pPr>
    </w:p>
    <w:p w14:paraId="121C6DF9" w14:textId="77777777" w:rsidR="00D0678A" w:rsidRDefault="00814818">
      <w:pPr>
        <w:pStyle w:val="Heading1"/>
        <w:rPr>
          <w:b w:val="0"/>
          <w:sz w:val="23"/>
        </w:rPr>
      </w:pPr>
      <w:r>
        <w:t>Weekly Schedule and Learning Assessments</w:t>
      </w:r>
      <w:r>
        <w:rPr>
          <w:b w:val="0"/>
          <w:sz w:val="23"/>
        </w:rPr>
        <w:t>:</w:t>
      </w:r>
    </w:p>
    <w:p w14:paraId="67B3AFCB" w14:textId="77777777" w:rsidR="00D0678A" w:rsidRDefault="00814818">
      <w:pPr>
        <w:pStyle w:val="BodyText"/>
        <w:spacing w:before="6" w:line="252" w:lineRule="auto"/>
        <w:ind w:right="137"/>
      </w:pPr>
      <w:r>
        <w:rPr>
          <w:w w:val="105"/>
        </w:rPr>
        <w:t>Course material will be presented on a week-to-week basis. Our learning weeks will begin on Mondays and end on Sundays. Every week of the course will have a corresponding instructional unit which includes</w:t>
      </w:r>
      <w:r>
        <w:rPr>
          <w:w w:val="105"/>
        </w:rPr>
        <w:t xml:space="preserve"> your assigned reading(s), lectures, learning activities, and quiz questions.</w:t>
      </w:r>
    </w:p>
    <w:p w14:paraId="736BF5EF" w14:textId="77777777" w:rsidR="00D0678A" w:rsidRDefault="00814818">
      <w:pPr>
        <w:pStyle w:val="BodyText"/>
        <w:spacing w:line="252" w:lineRule="auto"/>
        <w:ind w:right="40"/>
      </w:pPr>
      <w:r>
        <w:rPr>
          <w:w w:val="105"/>
        </w:rPr>
        <w:t>You should complete the readings and review the lectures before engaging in the learning activities and completing quizzes. Each week will have one homework assignment, where you</w:t>
      </w:r>
      <w:r>
        <w:rPr>
          <w:w w:val="105"/>
        </w:rPr>
        <w:t xml:space="preserve"> will be required to read and answer questions pertaining to course material. There will also be one discussion post each week, where you will be asked to read and respond to a group discussion (with an initial post and commenting on one other student’s po</w:t>
      </w:r>
      <w:r>
        <w:rPr>
          <w:w w:val="105"/>
        </w:rPr>
        <w:t>st). Each week there will also be a timed quiz on Canvas over the material for that week. Quizzes will last 30 minutes and will be a mix of multiple choice, matching, and free response questions. Initial discussion posts are due on Wednesdays by 11:59 pm C</w:t>
      </w:r>
      <w:r>
        <w:rPr>
          <w:w w:val="105"/>
        </w:rPr>
        <w:t>ST. Weekly quizzes are due on Fridays by 11:59 pm CST. Responses to discussion posts and homework assignments are due on Sundays by 11:59</w:t>
      </w:r>
    </w:p>
    <w:p w14:paraId="0FC6D986" w14:textId="77777777" w:rsidR="00D0678A" w:rsidRDefault="00814818">
      <w:pPr>
        <w:pStyle w:val="BodyText"/>
        <w:spacing w:line="251" w:lineRule="exact"/>
      </w:pPr>
      <w:r>
        <w:rPr>
          <w:w w:val="105"/>
        </w:rPr>
        <w:t>pm CST.</w:t>
      </w:r>
    </w:p>
    <w:p w14:paraId="5A939B5B" w14:textId="77777777" w:rsidR="00D0678A" w:rsidRDefault="00D0678A">
      <w:pPr>
        <w:spacing w:line="251" w:lineRule="exact"/>
        <w:sectPr w:rsidR="00D0678A">
          <w:pgSz w:w="12240" w:h="15840"/>
          <w:pgMar w:top="1340" w:right="1340" w:bottom="280" w:left="860" w:header="725" w:footer="0" w:gutter="0"/>
          <w:cols w:space="720"/>
        </w:sectPr>
      </w:pPr>
    </w:p>
    <w:p w14:paraId="6BBBDC4E" w14:textId="77777777" w:rsidR="00D0678A" w:rsidRDefault="00D0678A">
      <w:pPr>
        <w:pStyle w:val="BodyText"/>
        <w:ind w:left="0"/>
        <w:rPr>
          <w:sz w:val="30"/>
        </w:rPr>
      </w:pPr>
    </w:p>
    <w:p w14:paraId="20FF8BE8" w14:textId="77777777" w:rsidR="00D0678A" w:rsidRDefault="00D0678A">
      <w:pPr>
        <w:pStyle w:val="BodyText"/>
        <w:ind w:left="0"/>
        <w:rPr>
          <w:sz w:val="30"/>
        </w:rPr>
      </w:pPr>
    </w:p>
    <w:p w14:paraId="06A70898" w14:textId="77777777" w:rsidR="00D0678A" w:rsidRDefault="00D0678A">
      <w:pPr>
        <w:pStyle w:val="BodyText"/>
        <w:spacing w:before="10"/>
        <w:ind w:left="0"/>
        <w:rPr>
          <w:sz w:val="35"/>
        </w:rPr>
      </w:pPr>
    </w:p>
    <w:p w14:paraId="5101635E" w14:textId="77777777" w:rsidR="00D0678A" w:rsidRDefault="00814818">
      <w:pPr>
        <w:pStyle w:val="Heading1"/>
        <w:rPr>
          <w:b w:val="0"/>
          <w:sz w:val="23"/>
        </w:rPr>
      </w:pPr>
      <w:r>
        <w:t>Exams</w:t>
      </w:r>
      <w:r>
        <w:rPr>
          <w:b w:val="0"/>
          <w:sz w:val="23"/>
        </w:rPr>
        <w:t>:</w:t>
      </w:r>
    </w:p>
    <w:p w14:paraId="3D4DF72C" w14:textId="77777777" w:rsidR="00D0678A" w:rsidRDefault="00814818">
      <w:pPr>
        <w:pStyle w:val="ListParagraph"/>
        <w:numPr>
          <w:ilvl w:val="0"/>
          <w:numId w:val="1"/>
        </w:numPr>
        <w:tabs>
          <w:tab w:val="left" w:pos="529"/>
        </w:tabs>
        <w:spacing w:before="4"/>
        <w:ind w:hanging="362"/>
        <w:rPr>
          <w:sz w:val="23"/>
        </w:rPr>
      </w:pPr>
      <w:r>
        <w:rPr>
          <w:spacing w:val="-2"/>
          <w:w w:val="103"/>
          <w:sz w:val="23"/>
        </w:rPr>
        <w:br w:type="column"/>
      </w:r>
      <w:r>
        <w:rPr>
          <w:w w:val="105"/>
          <w:sz w:val="23"/>
        </w:rPr>
        <w:t>Wednesdays (11:59 pm CST) – Initial discussion board</w:t>
      </w:r>
      <w:r>
        <w:rPr>
          <w:spacing w:val="-16"/>
          <w:w w:val="105"/>
          <w:sz w:val="23"/>
        </w:rPr>
        <w:t xml:space="preserve"> </w:t>
      </w:r>
      <w:r>
        <w:rPr>
          <w:w w:val="105"/>
          <w:sz w:val="23"/>
        </w:rPr>
        <w:t>posts</w:t>
      </w:r>
    </w:p>
    <w:p w14:paraId="73102DA5" w14:textId="77777777" w:rsidR="00D0678A" w:rsidRDefault="00814818">
      <w:pPr>
        <w:pStyle w:val="ListParagraph"/>
        <w:numPr>
          <w:ilvl w:val="0"/>
          <w:numId w:val="1"/>
        </w:numPr>
        <w:tabs>
          <w:tab w:val="left" w:pos="529"/>
        </w:tabs>
        <w:spacing w:before="16"/>
        <w:ind w:hanging="362"/>
        <w:rPr>
          <w:sz w:val="23"/>
        </w:rPr>
      </w:pPr>
      <w:r>
        <w:rPr>
          <w:w w:val="105"/>
          <w:sz w:val="23"/>
        </w:rPr>
        <w:t>Fridays (11:59 pm CST) –</w:t>
      </w:r>
      <w:r>
        <w:rPr>
          <w:spacing w:val="-11"/>
          <w:w w:val="105"/>
          <w:sz w:val="23"/>
        </w:rPr>
        <w:t xml:space="preserve"> </w:t>
      </w:r>
      <w:r>
        <w:rPr>
          <w:w w:val="105"/>
          <w:sz w:val="23"/>
        </w:rPr>
        <w:t>Quizzes</w:t>
      </w:r>
    </w:p>
    <w:p w14:paraId="4EB40AE7" w14:textId="77777777" w:rsidR="00D0678A" w:rsidRDefault="00814818">
      <w:pPr>
        <w:pStyle w:val="ListParagraph"/>
        <w:numPr>
          <w:ilvl w:val="0"/>
          <w:numId w:val="1"/>
        </w:numPr>
        <w:tabs>
          <w:tab w:val="left" w:pos="529"/>
        </w:tabs>
        <w:spacing w:before="10"/>
        <w:ind w:hanging="362"/>
        <w:rPr>
          <w:sz w:val="23"/>
        </w:rPr>
      </w:pPr>
      <w:r>
        <w:rPr>
          <w:w w:val="105"/>
          <w:sz w:val="23"/>
        </w:rPr>
        <w:t>Sundays</w:t>
      </w:r>
      <w:r>
        <w:rPr>
          <w:spacing w:val="-14"/>
          <w:w w:val="105"/>
          <w:sz w:val="23"/>
        </w:rPr>
        <w:t xml:space="preserve"> </w:t>
      </w:r>
      <w:r>
        <w:rPr>
          <w:w w:val="105"/>
          <w:sz w:val="23"/>
        </w:rPr>
        <w:t>(11:59</w:t>
      </w:r>
      <w:r>
        <w:rPr>
          <w:spacing w:val="-5"/>
          <w:w w:val="105"/>
          <w:sz w:val="23"/>
        </w:rPr>
        <w:t xml:space="preserve"> </w:t>
      </w:r>
      <w:r>
        <w:rPr>
          <w:w w:val="105"/>
          <w:sz w:val="23"/>
        </w:rPr>
        <w:t>pm</w:t>
      </w:r>
      <w:r>
        <w:rPr>
          <w:spacing w:val="-6"/>
          <w:w w:val="105"/>
          <w:sz w:val="23"/>
        </w:rPr>
        <w:t xml:space="preserve"> </w:t>
      </w:r>
      <w:r>
        <w:rPr>
          <w:w w:val="105"/>
          <w:sz w:val="23"/>
        </w:rPr>
        <w:t>CST)</w:t>
      </w:r>
      <w:r>
        <w:rPr>
          <w:spacing w:val="-5"/>
          <w:w w:val="105"/>
          <w:sz w:val="23"/>
        </w:rPr>
        <w:t xml:space="preserve"> </w:t>
      </w:r>
      <w:r>
        <w:rPr>
          <w:w w:val="105"/>
          <w:sz w:val="23"/>
        </w:rPr>
        <w:t>–</w:t>
      </w:r>
      <w:r>
        <w:rPr>
          <w:spacing w:val="-5"/>
          <w:w w:val="105"/>
          <w:sz w:val="23"/>
        </w:rPr>
        <w:t xml:space="preserve"> </w:t>
      </w:r>
      <w:r>
        <w:rPr>
          <w:w w:val="105"/>
          <w:sz w:val="23"/>
        </w:rPr>
        <w:t>Discussion</w:t>
      </w:r>
      <w:r>
        <w:rPr>
          <w:spacing w:val="-5"/>
          <w:w w:val="105"/>
          <w:sz w:val="23"/>
        </w:rPr>
        <w:t xml:space="preserve"> </w:t>
      </w:r>
      <w:r>
        <w:rPr>
          <w:w w:val="105"/>
          <w:sz w:val="23"/>
        </w:rPr>
        <w:t>post</w:t>
      </w:r>
      <w:r>
        <w:rPr>
          <w:spacing w:val="-4"/>
          <w:w w:val="105"/>
          <w:sz w:val="23"/>
        </w:rPr>
        <w:t xml:space="preserve"> </w:t>
      </w:r>
      <w:r>
        <w:rPr>
          <w:w w:val="105"/>
          <w:sz w:val="23"/>
        </w:rPr>
        <w:t>responses</w:t>
      </w:r>
      <w:r>
        <w:rPr>
          <w:spacing w:val="-8"/>
          <w:w w:val="105"/>
          <w:sz w:val="23"/>
        </w:rPr>
        <w:t xml:space="preserve"> </w:t>
      </w:r>
      <w:r>
        <w:rPr>
          <w:w w:val="105"/>
          <w:sz w:val="23"/>
        </w:rPr>
        <w:t>&amp;</w:t>
      </w:r>
      <w:r>
        <w:rPr>
          <w:spacing w:val="-6"/>
          <w:w w:val="105"/>
          <w:sz w:val="23"/>
        </w:rPr>
        <w:t xml:space="preserve"> </w:t>
      </w:r>
      <w:r>
        <w:rPr>
          <w:w w:val="105"/>
          <w:sz w:val="23"/>
        </w:rPr>
        <w:t>Homework</w:t>
      </w:r>
      <w:r>
        <w:rPr>
          <w:spacing w:val="-6"/>
          <w:w w:val="105"/>
          <w:sz w:val="23"/>
        </w:rPr>
        <w:t xml:space="preserve"> </w:t>
      </w:r>
      <w:r>
        <w:rPr>
          <w:w w:val="105"/>
          <w:sz w:val="23"/>
        </w:rPr>
        <w:t>assignments</w:t>
      </w:r>
    </w:p>
    <w:p w14:paraId="6C131269" w14:textId="77777777" w:rsidR="00D0678A" w:rsidRDefault="00D0678A">
      <w:pPr>
        <w:rPr>
          <w:sz w:val="23"/>
        </w:rPr>
        <w:sectPr w:rsidR="00D0678A">
          <w:type w:val="continuous"/>
          <w:pgSz w:w="12240" w:h="15840"/>
          <w:pgMar w:top="1340" w:right="1340" w:bottom="280" w:left="860" w:header="720" w:footer="720" w:gutter="0"/>
          <w:cols w:num="2" w:space="720" w:equalWidth="0">
            <w:col w:w="1454" w:space="40"/>
            <w:col w:w="8546"/>
          </w:cols>
        </w:sectPr>
      </w:pPr>
    </w:p>
    <w:p w14:paraId="32B645D3" w14:textId="77777777" w:rsidR="00D0678A" w:rsidRDefault="00814818">
      <w:pPr>
        <w:pStyle w:val="BodyText"/>
        <w:spacing w:before="6" w:line="252" w:lineRule="auto"/>
        <w:ind w:right="132"/>
      </w:pPr>
      <w:r>
        <w:rPr>
          <w:w w:val="105"/>
        </w:rPr>
        <w:t xml:space="preserve">There will be three exams. Exams will cover information presented on Canvas (e.g., assigned readings, instructor commentary, lectures, videos, activities). </w:t>
      </w:r>
      <w:r>
        <w:rPr>
          <w:spacing w:val="2"/>
          <w:w w:val="105"/>
        </w:rPr>
        <w:t xml:space="preserve">The </w:t>
      </w:r>
      <w:r>
        <w:rPr>
          <w:w w:val="105"/>
        </w:rPr>
        <w:t>exams will be timed exams and</w:t>
      </w:r>
      <w:r>
        <w:rPr>
          <w:spacing w:val="-7"/>
          <w:w w:val="105"/>
        </w:rPr>
        <w:t xml:space="preserve"> </w:t>
      </w:r>
      <w:r>
        <w:rPr>
          <w:w w:val="105"/>
        </w:rPr>
        <w:t>you will</w:t>
      </w:r>
      <w:r>
        <w:rPr>
          <w:spacing w:val="-5"/>
          <w:w w:val="105"/>
        </w:rPr>
        <w:t xml:space="preserve"> </w:t>
      </w:r>
      <w:r>
        <w:rPr>
          <w:w w:val="105"/>
        </w:rPr>
        <w:t>have</w:t>
      </w:r>
      <w:r>
        <w:rPr>
          <w:spacing w:val="-13"/>
          <w:w w:val="105"/>
        </w:rPr>
        <w:t xml:space="preserve"> </w:t>
      </w:r>
      <w:r>
        <w:rPr>
          <w:w w:val="105"/>
        </w:rPr>
        <w:t>80 minutes</w:t>
      </w:r>
      <w:r>
        <w:rPr>
          <w:spacing w:val="-9"/>
          <w:w w:val="105"/>
        </w:rPr>
        <w:t xml:space="preserve"> </w:t>
      </w:r>
      <w:r>
        <w:rPr>
          <w:spacing w:val="2"/>
          <w:w w:val="105"/>
        </w:rPr>
        <w:t>to</w:t>
      </w:r>
      <w:r>
        <w:rPr>
          <w:spacing w:val="-7"/>
          <w:w w:val="105"/>
        </w:rPr>
        <w:t xml:space="preserve"> </w:t>
      </w:r>
      <w:r>
        <w:rPr>
          <w:w w:val="105"/>
        </w:rPr>
        <w:t>complete</w:t>
      </w:r>
      <w:r>
        <w:rPr>
          <w:spacing w:val="-7"/>
          <w:w w:val="105"/>
        </w:rPr>
        <w:t xml:space="preserve"> </w:t>
      </w:r>
      <w:r>
        <w:rPr>
          <w:w w:val="105"/>
        </w:rPr>
        <w:t>each</w:t>
      </w:r>
      <w:r>
        <w:rPr>
          <w:spacing w:val="-7"/>
          <w:w w:val="105"/>
        </w:rPr>
        <w:t xml:space="preserve"> </w:t>
      </w:r>
      <w:r>
        <w:rPr>
          <w:w w:val="105"/>
        </w:rPr>
        <w:t>exam.</w:t>
      </w:r>
      <w:r>
        <w:rPr>
          <w:spacing w:val="-4"/>
          <w:w w:val="105"/>
        </w:rPr>
        <w:t xml:space="preserve"> </w:t>
      </w:r>
      <w:r>
        <w:rPr>
          <w:w w:val="105"/>
        </w:rPr>
        <w:t>The</w:t>
      </w:r>
      <w:r>
        <w:rPr>
          <w:spacing w:val="-1"/>
          <w:w w:val="105"/>
        </w:rPr>
        <w:t xml:space="preserve"> </w:t>
      </w:r>
      <w:r>
        <w:rPr>
          <w:w w:val="105"/>
        </w:rPr>
        <w:t>exams</w:t>
      </w:r>
      <w:r>
        <w:rPr>
          <w:spacing w:val="-8"/>
          <w:w w:val="105"/>
        </w:rPr>
        <w:t xml:space="preserve"> </w:t>
      </w:r>
      <w:r>
        <w:rPr>
          <w:w w:val="105"/>
        </w:rPr>
        <w:t>will</w:t>
      </w:r>
      <w:r>
        <w:rPr>
          <w:spacing w:val="-5"/>
          <w:w w:val="105"/>
        </w:rPr>
        <w:t xml:space="preserve"> </w:t>
      </w:r>
      <w:r>
        <w:rPr>
          <w:w w:val="105"/>
        </w:rPr>
        <w:t>consist</w:t>
      </w:r>
      <w:r>
        <w:rPr>
          <w:spacing w:val="-11"/>
          <w:w w:val="105"/>
        </w:rPr>
        <w:t xml:space="preserve"> </w:t>
      </w:r>
      <w:r>
        <w:rPr>
          <w:w w:val="105"/>
        </w:rPr>
        <w:t>of</w:t>
      </w:r>
      <w:r>
        <w:rPr>
          <w:spacing w:val="-3"/>
          <w:w w:val="105"/>
        </w:rPr>
        <w:t xml:space="preserve"> </w:t>
      </w:r>
      <w:r>
        <w:rPr>
          <w:w w:val="105"/>
        </w:rPr>
        <w:t xml:space="preserve">multiple-choice questions. Each exam will be worth 100 possible points. </w:t>
      </w:r>
      <w:r>
        <w:rPr>
          <w:spacing w:val="2"/>
          <w:w w:val="105"/>
        </w:rPr>
        <w:t xml:space="preserve">The </w:t>
      </w:r>
      <w:r>
        <w:rPr>
          <w:w w:val="105"/>
        </w:rPr>
        <w:t xml:space="preserve">best way </w:t>
      </w:r>
      <w:r>
        <w:rPr>
          <w:spacing w:val="2"/>
          <w:w w:val="105"/>
        </w:rPr>
        <w:t xml:space="preserve">to </w:t>
      </w:r>
      <w:r>
        <w:rPr>
          <w:w w:val="105"/>
        </w:rPr>
        <w:t xml:space="preserve">study for </w:t>
      </w:r>
      <w:r>
        <w:rPr>
          <w:spacing w:val="2"/>
          <w:w w:val="105"/>
        </w:rPr>
        <w:t xml:space="preserve">the </w:t>
      </w:r>
      <w:r>
        <w:rPr>
          <w:w w:val="105"/>
        </w:rPr>
        <w:t xml:space="preserve">exams </w:t>
      </w:r>
      <w:r>
        <w:rPr>
          <w:spacing w:val="2"/>
          <w:w w:val="105"/>
        </w:rPr>
        <w:t xml:space="preserve">is </w:t>
      </w:r>
      <w:r>
        <w:rPr>
          <w:w w:val="105"/>
        </w:rPr>
        <w:t>to</w:t>
      </w:r>
      <w:r>
        <w:rPr>
          <w:spacing w:val="-8"/>
          <w:w w:val="105"/>
        </w:rPr>
        <w:t xml:space="preserve"> </w:t>
      </w:r>
      <w:r>
        <w:rPr>
          <w:w w:val="105"/>
        </w:rPr>
        <w:t>make</w:t>
      </w:r>
      <w:r>
        <w:rPr>
          <w:spacing w:val="-1"/>
          <w:w w:val="105"/>
        </w:rPr>
        <w:t xml:space="preserve"> </w:t>
      </w:r>
      <w:r>
        <w:rPr>
          <w:w w:val="105"/>
        </w:rPr>
        <w:t>sure</w:t>
      </w:r>
      <w:r>
        <w:rPr>
          <w:spacing w:val="-8"/>
          <w:w w:val="105"/>
        </w:rPr>
        <w:t xml:space="preserve"> </w:t>
      </w:r>
      <w:r>
        <w:rPr>
          <w:w w:val="105"/>
        </w:rPr>
        <w:t>you</w:t>
      </w:r>
      <w:r>
        <w:rPr>
          <w:spacing w:val="-7"/>
          <w:w w:val="105"/>
        </w:rPr>
        <w:t xml:space="preserve"> </w:t>
      </w:r>
      <w:r>
        <w:rPr>
          <w:spacing w:val="2"/>
          <w:w w:val="105"/>
        </w:rPr>
        <w:t>know</w:t>
      </w:r>
      <w:r>
        <w:rPr>
          <w:spacing w:val="-15"/>
          <w:w w:val="105"/>
        </w:rPr>
        <w:t xml:space="preserve"> </w:t>
      </w:r>
      <w:r>
        <w:rPr>
          <w:w w:val="105"/>
        </w:rPr>
        <w:t>and</w:t>
      </w:r>
      <w:r>
        <w:rPr>
          <w:spacing w:val="-7"/>
          <w:w w:val="105"/>
        </w:rPr>
        <w:t xml:space="preserve"> </w:t>
      </w:r>
      <w:r>
        <w:rPr>
          <w:w w:val="105"/>
        </w:rPr>
        <w:t>understand</w:t>
      </w:r>
      <w:r>
        <w:rPr>
          <w:spacing w:val="-7"/>
          <w:w w:val="105"/>
        </w:rPr>
        <w:t xml:space="preserve"> </w:t>
      </w:r>
      <w:r>
        <w:rPr>
          <w:w w:val="105"/>
        </w:rPr>
        <w:t>the</w:t>
      </w:r>
      <w:r>
        <w:rPr>
          <w:spacing w:val="-8"/>
          <w:w w:val="105"/>
        </w:rPr>
        <w:t xml:space="preserve"> </w:t>
      </w:r>
      <w:r>
        <w:rPr>
          <w:w w:val="105"/>
        </w:rPr>
        <w:t>material</w:t>
      </w:r>
      <w:r>
        <w:rPr>
          <w:spacing w:val="-5"/>
          <w:w w:val="105"/>
        </w:rPr>
        <w:t xml:space="preserve"> </w:t>
      </w:r>
      <w:r>
        <w:rPr>
          <w:w w:val="105"/>
        </w:rPr>
        <w:t>presented</w:t>
      </w:r>
      <w:r>
        <w:rPr>
          <w:spacing w:val="-13"/>
          <w:w w:val="105"/>
        </w:rPr>
        <w:t xml:space="preserve"> </w:t>
      </w:r>
      <w:r>
        <w:rPr>
          <w:spacing w:val="2"/>
          <w:w w:val="105"/>
        </w:rPr>
        <w:t>in</w:t>
      </w:r>
      <w:r>
        <w:rPr>
          <w:spacing w:val="-7"/>
          <w:w w:val="105"/>
        </w:rPr>
        <w:t xml:space="preserve"> </w:t>
      </w:r>
      <w:r>
        <w:rPr>
          <w:w w:val="105"/>
        </w:rPr>
        <w:t>each</w:t>
      </w:r>
      <w:r>
        <w:rPr>
          <w:spacing w:val="-7"/>
          <w:w w:val="105"/>
        </w:rPr>
        <w:t xml:space="preserve"> </w:t>
      </w:r>
      <w:r>
        <w:rPr>
          <w:w w:val="105"/>
        </w:rPr>
        <w:t>learning</w:t>
      </w:r>
      <w:r>
        <w:rPr>
          <w:spacing w:val="-1"/>
          <w:w w:val="105"/>
        </w:rPr>
        <w:t xml:space="preserve"> </w:t>
      </w:r>
      <w:r>
        <w:rPr>
          <w:w w:val="105"/>
        </w:rPr>
        <w:t>module</w:t>
      </w:r>
      <w:r>
        <w:rPr>
          <w:spacing w:val="-14"/>
          <w:w w:val="105"/>
        </w:rPr>
        <w:t xml:space="preserve"> </w:t>
      </w:r>
      <w:r>
        <w:rPr>
          <w:spacing w:val="2"/>
          <w:w w:val="105"/>
        </w:rPr>
        <w:t>in</w:t>
      </w:r>
      <w:r>
        <w:rPr>
          <w:spacing w:val="-14"/>
          <w:w w:val="105"/>
        </w:rPr>
        <w:t xml:space="preserve"> </w:t>
      </w:r>
      <w:r>
        <w:rPr>
          <w:w w:val="105"/>
        </w:rPr>
        <w:t>Canvas and</w:t>
      </w:r>
      <w:r>
        <w:rPr>
          <w:spacing w:val="-12"/>
          <w:w w:val="105"/>
        </w:rPr>
        <w:t xml:space="preserve"> </w:t>
      </w:r>
      <w:r>
        <w:rPr>
          <w:spacing w:val="3"/>
          <w:w w:val="105"/>
        </w:rPr>
        <w:t>are</w:t>
      </w:r>
      <w:r>
        <w:rPr>
          <w:spacing w:val="-12"/>
          <w:w w:val="105"/>
        </w:rPr>
        <w:t xml:space="preserve"> </w:t>
      </w:r>
      <w:r>
        <w:rPr>
          <w:spacing w:val="2"/>
          <w:w w:val="105"/>
        </w:rPr>
        <w:t>able</w:t>
      </w:r>
      <w:r>
        <w:rPr>
          <w:spacing w:val="-6"/>
          <w:w w:val="105"/>
        </w:rPr>
        <w:t xml:space="preserve"> </w:t>
      </w:r>
      <w:r>
        <w:rPr>
          <w:w w:val="105"/>
        </w:rPr>
        <w:t>to</w:t>
      </w:r>
      <w:r>
        <w:rPr>
          <w:spacing w:val="-5"/>
          <w:w w:val="105"/>
        </w:rPr>
        <w:t xml:space="preserve"> </w:t>
      </w:r>
      <w:r>
        <w:rPr>
          <w:w w:val="105"/>
        </w:rPr>
        <w:t>apply</w:t>
      </w:r>
      <w:r>
        <w:rPr>
          <w:spacing w:val="-12"/>
          <w:w w:val="105"/>
        </w:rPr>
        <w:t xml:space="preserve"> </w:t>
      </w:r>
      <w:r>
        <w:rPr>
          <w:spacing w:val="2"/>
          <w:w w:val="105"/>
        </w:rPr>
        <w:t>the</w:t>
      </w:r>
      <w:r>
        <w:rPr>
          <w:spacing w:val="-12"/>
          <w:w w:val="105"/>
        </w:rPr>
        <w:t xml:space="preserve"> </w:t>
      </w:r>
      <w:r>
        <w:rPr>
          <w:w w:val="105"/>
        </w:rPr>
        <w:t>information</w:t>
      </w:r>
      <w:r>
        <w:rPr>
          <w:spacing w:val="-5"/>
          <w:w w:val="105"/>
        </w:rPr>
        <w:t xml:space="preserve"> </w:t>
      </w:r>
      <w:r>
        <w:rPr>
          <w:spacing w:val="2"/>
          <w:w w:val="105"/>
        </w:rPr>
        <w:t>to</w:t>
      </w:r>
      <w:r>
        <w:rPr>
          <w:spacing w:val="-5"/>
          <w:w w:val="105"/>
        </w:rPr>
        <w:t xml:space="preserve"> </w:t>
      </w:r>
      <w:r>
        <w:rPr>
          <w:w w:val="105"/>
        </w:rPr>
        <w:t>different</w:t>
      </w:r>
      <w:r>
        <w:rPr>
          <w:spacing w:val="-3"/>
          <w:w w:val="105"/>
        </w:rPr>
        <w:t xml:space="preserve"> </w:t>
      </w:r>
      <w:r>
        <w:rPr>
          <w:w w:val="105"/>
        </w:rPr>
        <w:t>scenarios.</w:t>
      </w:r>
      <w:r>
        <w:rPr>
          <w:spacing w:val="-3"/>
          <w:w w:val="105"/>
        </w:rPr>
        <w:t xml:space="preserve"> </w:t>
      </w:r>
      <w:r>
        <w:rPr>
          <w:w w:val="105"/>
        </w:rPr>
        <w:t>That</w:t>
      </w:r>
      <w:r>
        <w:rPr>
          <w:spacing w:val="-10"/>
          <w:w w:val="105"/>
        </w:rPr>
        <w:t xml:space="preserve"> </w:t>
      </w:r>
      <w:r>
        <w:rPr>
          <w:w w:val="105"/>
        </w:rPr>
        <w:t>is, make</w:t>
      </w:r>
      <w:r>
        <w:rPr>
          <w:spacing w:val="-6"/>
          <w:w w:val="105"/>
        </w:rPr>
        <w:t xml:space="preserve"> </w:t>
      </w:r>
      <w:r>
        <w:rPr>
          <w:w w:val="105"/>
        </w:rPr>
        <w:t>sure</w:t>
      </w:r>
      <w:r>
        <w:rPr>
          <w:spacing w:val="-6"/>
          <w:w w:val="105"/>
        </w:rPr>
        <w:t xml:space="preserve"> </w:t>
      </w:r>
      <w:r>
        <w:rPr>
          <w:w w:val="105"/>
        </w:rPr>
        <w:t>you</w:t>
      </w:r>
      <w:r>
        <w:rPr>
          <w:spacing w:val="-5"/>
          <w:w w:val="105"/>
        </w:rPr>
        <w:t xml:space="preserve"> </w:t>
      </w:r>
      <w:r>
        <w:rPr>
          <w:w w:val="105"/>
        </w:rPr>
        <w:t>read</w:t>
      </w:r>
      <w:r>
        <w:rPr>
          <w:spacing w:val="-11"/>
          <w:w w:val="105"/>
        </w:rPr>
        <w:t xml:space="preserve"> </w:t>
      </w:r>
      <w:r>
        <w:rPr>
          <w:w w:val="105"/>
        </w:rPr>
        <w:t>and</w:t>
      </w:r>
      <w:r>
        <w:rPr>
          <w:spacing w:val="-5"/>
          <w:w w:val="105"/>
        </w:rPr>
        <w:t xml:space="preserve"> </w:t>
      </w:r>
      <w:r>
        <w:rPr>
          <w:w w:val="105"/>
        </w:rPr>
        <w:t>take</w:t>
      </w:r>
    </w:p>
    <w:p w14:paraId="15A176E9" w14:textId="77777777" w:rsidR="00D0678A" w:rsidRDefault="00D0678A">
      <w:pPr>
        <w:spacing w:line="252" w:lineRule="auto"/>
        <w:sectPr w:rsidR="00D0678A">
          <w:type w:val="continuous"/>
          <w:pgSz w:w="12240" w:h="15840"/>
          <w:pgMar w:top="1340" w:right="1340" w:bottom="280" w:left="860" w:header="720" w:footer="720" w:gutter="0"/>
          <w:cols w:space="720"/>
        </w:sectPr>
      </w:pPr>
    </w:p>
    <w:p w14:paraId="6E5B9884" w14:textId="77777777" w:rsidR="00D0678A" w:rsidRDefault="00814818">
      <w:pPr>
        <w:pStyle w:val="BodyText"/>
        <w:spacing w:before="89" w:line="247" w:lineRule="auto"/>
        <w:ind w:right="714"/>
      </w:pPr>
      <w:r>
        <w:rPr>
          <w:w w:val="105"/>
        </w:rPr>
        <w:lastRenderedPageBreak/>
        <w:t>notes on all of the assigned readings, watch the lectures multiple times and take notes, and engage fully in the learning activities.</w:t>
      </w:r>
    </w:p>
    <w:p w14:paraId="4AF6F1EB" w14:textId="77777777" w:rsidR="00D0678A" w:rsidRDefault="00D0678A">
      <w:pPr>
        <w:pStyle w:val="BodyText"/>
        <w:spacing w:before="4"/>
        <w:ind w:left="0"/>
        <w:rPr>
          <w:sz w:val="24"/>
        </w:rPr>
      </w:pPr>
    </w:p>
    <w:p w14:paraId="7EABA8D9" w14:textId="77777777" w:rsidR="00D0678A" w:rsidRDefault="00814818">
      <w:pPr>
        <w:pStyle w:val="Heading1"/>
        <w:rPr>
          <w:b w:val="0"/>
          <w:sz w:val="23"/>
        </w:rPr>
      </w:pPr>
      <w:r>
        <w:t>Course Grade Calculations</w:t>
      </w:r>
      <w:r>
        <w:rPr>
          <w:b w:val="0"/>
          <w:sz w:val="23"/>
        </w:rPr>
        <w:t>:</w:t>
      </w:r>
    </w:p>
    <w:p w14:paraId="1A797CED" w14:textId="77777777" w:rsidR="00D0678A" w:rsidRDefault="00814818">
      <w:pPr>
        <w:pStyle w:val="BodyText"/>
        <w:spacing w:before="6" w:line="249" w:lineRule="auto"/>
        <w:ind w:right="30"/>
      </w:pPr>
      <w:r>
        <w:rPr>
          <w:w w:val="105"/>
        </w:rPr>
        <w:t>This class is point based. This means that there will be no “rounding up” to receive a certain</w:t>
      </w:r>
      <w:r>
        <w:rPr>
          <w:w w:val="105"/>
        </w:rPr>
        <w:t xml:space="preserve"> grade. The entire class is worth 660 points, and the table below breaks down points for each assessment. The second table shows the minimum number of points required to achieve a certain grade. For example, to receive an A- (A minus), you will need no les</w:t>
      </w:r>
      <w:r>
        <w:rPr>
          <w:w w:val="105"/>
        </w:rPr>
        <w:t xml:space="preserve">s than 594 out of 660 points. 593 points will </w:t>
      </w:r>
      <w:r>
        <w:rPr>
          <w:i/>
          <w:w w:val="105"/>
        </w:rPr>
        <w:t xml:space="preserve">not </w:t>
      </w:r>
      <w:r>
        <w:rPr>
          <w:w w:val="105"/>
        </w:rPr>
        <w:t>be counted as an A-, it will be counted as a B+.</w:t>
      </w:r>
    </w:p>
    <w:p w14:paraId="41BA5FBF" w14:textId="77777777" w:rsidR="00D0678A" w:rsidRDefault="00D0678A">
      <w:pPr>
        <w:pStyle w:val="BodyText"/>
        <w:spacing w:before="4"/>
        <w:ind w:left="0"/>
        <w:rPr>
          <w:sz w:val="24"/>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77"/>
        <w:gridCol w:w="2255"/>
      </w:tblGrid>
      <w:tr w:rsidR="00D0678A" w14:paraId="11DA31B7" w14:textId="77777777">
        <w:trPr>
          <w:trHeight w:val="270"/>
        </w:trPr>
        <w:tc>
          <w:tcPr>
            <w:tcW w:w="6477" w:type="dxa"/>
          </w:tcPr>
          <w:p w14:paraId="25F7FF73" w14:textId="77777777" w:rsidR="00D0678A" w:rsidRDefault="00814818">
            <w:pPr>
              <w:pStyle w:val="TableParagraph"/>
              <w:spacing w:before="7" w:line="244" w:lineRule="exact"/>
              <w:ind w:left="2625" w:right="2621"/>
              <w:jc w:val="center"/>
              <w:rPr>
                <w:b/>
                <w:sz w:val="23"/>
              </w:rPr>
            </w:pPr>
            <w:r>
              <w:rPr>
                <w:b/>
                <w:w w:val="105"/>
                <w:sz w:val="23"/>
              </w:rPr>
              <w:t>Assessment</w:t>
            </w:r>
          </w:p>
        </w:tc>
        <w:tc>
          <w:tcPr>
            <w:tcW w:w="2255" w:type="dxa"/>
          </w:tcPr>
          <w:p w14:paraId="360FA92F" w14:textId="77777777" w:rsidR="00D0678A" w:rsidRDefault="00814818">
            <w:pPr>
              <w:pStyle w:val="TableParagraph"/>
              <w:spacing w:before="7" w:line="244" w:lineRule="exact"/>
              <w:ind w:left="470"/>
              <w:rPr>
                <w:b/>
                <w:sz w:val="23"/>
              </w:rPr>
            </w:pPr>
            <w:r>
              <w:rPr>
                <w:b/>
                <w:w w:val="105"/>
                <w:sz w:val="23"/>
              </w:rPr>
              <w:t>Point Values</w:t>
            </w:r>
          </w:p>
        </w:tc>
      </w:tr>
      <w:tr w:rsidR="00D0678A" w14:paraId="4C9DD04B" w14:textId="77777777">
        <w:trPr>
          <w:trHeight w:val="1106"/>
        </w:trPr>
        <w:tc>
          <w:tcPr>
            <w:tcW w:w="6477" w:type="dxa"/>
          </w:tcPr>
          <w:p w14:paraId="7AB1F173" w14:textId="77777777" w:rsidR="00D0678A" w:rsidRDefault="00814818">
            <w:pPr>
              <w:pStyle w:val="TableParagraph"/>
              <w:spacing w:before="7" w:line="247" w:lineRule="auto"/>
              <w:ind w:left="110" w:right="112"/>
              <w:rPr>
                <w:i/>
                <w:sz w:val="23"/>
              </w:rPr>
            </w:pPr>
            <w:r>
              <w:rPr>
                <w:w w:val="105"/>
                <w:sz w:val="23"/>
              </w:rPr>
              <w:t xml:space="preserve">Discussion Posts (Initial Post and Response to Others). These are worth 10 points each week (5 points for the initial post and 5 points for the response to another student’s post). </w:t>
            </w:r>
            <w:r>
              <w:rPr>
                <w:i/>
                <w:w w:val="105"/>
                <w:sz w:val="23"/>
              </w:rPr>
              <w:t>8 weeks x 10</w:t>
            </w:r>
          </w:p>
          <w:p w14:paraId="1788BCEB" w14:textId="77777777" w:rsidR="00D0678A" w:rsidRDefault="00814818">
            <w:pPr>
              <w:pStyle w:val="TableParagraph"/>
              <w:spacing w:before="11" w:line="251" w:lineRule="exact"/>
              <w:ind w:left="110"/>
              <w:rPr>
                <w:i/>
                <w:sz w:val="23"/>
              </w:rPr>
            </w:pPr>
            <w:r>
              <w:rPr>
                <w:i/>
                <w:w w:val="105"/>
                <w:sz w:val="23"/>
              </w:rPr>
              <w:t>points each</w:t>
            </w:r>
          </w:p>
        </w:tc>
        <w:tc>
          <w:tcPr>
            <w:tcW w:w="2255" w:type="dxa"/>
          </w:tcPr>
          <w:p w14:paraId="73C44BD3" w14:textId="77777777" w:rsidR="00D0678A" w:rsidRDefault="00814818">
            <w:pPr>
              <w:pStyle w:val="TableParagraph"/>
              <w:spacing w:before="7"/>
              <w:ind w:left="109"/>
              <w:rPr>
                <w:sz w:val="23"/>
              </w:rPr>
            </w:pPr>
            <w:r>
              <w:rPr>
                <w:w w:val="105"/>
                <w:sz w:val="23"/>
              </w:rPr>
              <w:t>80 points</w:t>
            </w:r>
          </w:p>
        </w:tc>
      </w:tr>
      <w:tr w:rsidR="00D0678A" w14:paraId="3939E61C" w14:textId="77777777">
        <w:trPr>
          <w:trHeight w:val="551"/>
        </w:trPr>
        <w:tc>
          <w:tcPr>
            <w:tcW w:w="6477" w:type="dxa"/>
          </w:tcPr>
          <w:p w14:paraId="5D4CA3C9" w14:textId="77777777" w:rsidR="00D0678A" w:rsidRDefault="00814818">
            <w:pPr>
              <w:pStyle w:val="TableParagraph"/>
              <w:spacing w:before="7"/>
              <w:ind w:left="110"/>
              <w:rPr>
                <w:sz w:val="23"/>
              </w:rPr>
            </w:pPr>
            <w:r>
              <w:rPr>
                <w:w w:val="105"/>
                <w:sz w:val="23"/>
              </w:rPr>
              <w:t>Homework Assignments. These are worth 1</w:t>
            </w:r>
            <w:r>
              <w:rPr>
                <w:w w:val="105"/>
                <w:sz w:val="23"/>
              </w:rPr>
              <w:t>5 points each week.</w:t>
            </w:r>
          </w:p>
          <w:p w14:paraId="60344E5A" w14:textId="77777777" w:rsidR="00D0678A" w:rsidRDefault="00814818">
            <w:pPr>
              <w:pStyle w:val="TableParagraph"/>
              <w:spacing w:before="9" w:line="251" w:lineRule="exact"/>
              <w:ind w:left="110"/>
              <w:rPr>
                <w:i/>
                <w:sz w:val="23"/>
              </w:rPr>
            </w:pPr>
            <w:r>
              <w:rPr>
                <w:i/>
                <w:w w:val="105"/>
                <w:sz w:val="23"/>
              </w:rPr>
              <w:t>8 weeks x 15 points each</w:t>
            </w:r>
          </w:p>
        </w:tc>
        <w:tc>
          <w:tcPr>
            <w:tcW w:w="2255" w:type="dxa"/>
          </w:tcPr>
          <w:p w14:paraId="51AEC7F5" w14:textId="77777777" w:rsidR="00D0678A" w:rsidRDefault="00814818">
            <w:pPr>
              <w:pStyle w:val="TableParagraph"/>
              <w:spacing w:before="7"/>
              <w:ind w:left="109"/>
              <w:rPr>
                <w:sz w:val="23"/>
              </w:rPr>
            </w:pPr>
            <w:r>
              <w:rPr>
                <w:w w:val="105"/>
                <w:sz w:val="23"/>
              </w:rPr>
              <w:t>120 points</w:t>
            </w:r>
          </w:p>
        </w:tc>
      </w:tr>
      <w:tr w:rsidR="00D0678A" w14:paraId="3EEE32C0" w14:textId="77777777">
        <w:trPr>
          <w:trHeight w:val="552"/>
        </w:trPr>
        <w:tc>
          <w:tcPr>
            <w:tcW w:w="6477" w:type="dxa"/>
          </w:tcPr>
          <w:p w14:paraId="7D3D8D6B" w14:textId="77777777" w:rsidR="00D0678A" w:rsidRDefault="00814818">
            <w:pPr>
              <w:pStyle w:val="TableParagraph"/>
              <w:spacing w:before="2" w:line="274" w:lineRule="exact"/>
              <w:ind w:left="110" w:right="112"/>
              <w:rPr>
                <w:i/>
                <w:sz w:val="23"/>
              </w:rPr>
            </w:pPr>
            <w:r>
              <w:rPr>
                <w:w w:val="105"/>
                <w:sz w:val="23"/>
              </w:rPr>
              <w:t xml:space="preserve">Quizzes. These are worth 20 points each week. </w:t>
            </w:r>
            <w:r>
              <w:rPr>
                <w:i/>
                <w:w w:val="105"/>
                <w:sz w:val="23"/>
              </w:rPr>
              <w:t>8 weeks x 20 points each</w:t>
            </w:r>
          </w:p>
        </w:tc>
        <w:tc>
          <w:tcPr>
            <w:tcW w:w="2255" w:type="dxa"/>
          </w:tcPr>
          <w:p w14:paraId="3D674C7D" w14:textId="77777777" w:rsidR="00D0678A" w:rsidRDefault="00814818">
            <w:pPr>
              <w:pStyle w:val="TableParagraph"/>
              <w:spacing w:before="7"/>
              <w:ind w:left="109"/>
              <w:rPr>
                <w:sz w:val="23"/>
              </w:rPr>
            </w:pPr>
            <w:r>
              <w:rPr>
                <w:w w:val="105"/>
                <w:sz w:val="23"/>
              </w:rPr>
              <w:t>160 points</w:t>
            </w:r>
          </w:p>
        </w:tc>
      </w:tr>
      <w:tr w:rsidR="00D0678A" w14:paraId="010475E9" w14:textId="77777777">
        <w:trPr>
          <w:trHeight w:val="551"/>
        </w:trPr>
        <w:tc>
          <w:tcPr>
            <w:tcW w:w="6477" w:type="dxa"/>
          </w:tcPr>
          <w:p w14:paraId="531DB356" w14:textId="77777777" w:rsidR="00D0678A" w:rsidRDefault="00814818">
            <w:pPr>
              <w:pStyle w:val="TableParagraph"/>
              <w:spacing w:before="2" w:line="274" w:lineRule="exact"/>
              <w:ind w:left="110" w:right="112"/>
              <w:rPr>
                <w:i/>
                <w:sz w:val="23"/>
              </w:rPr>
            </w:pPr>
            <w:r>
              <w:rPr>
                <w:w w:val="105"/>
                <w:sz w:val="23"/>
              </w:rPr>
              <w:t xml:space="preserve">Exams. These are worth 100 points each exam. </w:t>
            </w:r>
            <w:r>
              <w:rPr>
                <w:i/>
                <w:w w:val="105"/>
                <w:sz w:val="23"/>
              </w:rPr>
              <w:t>3 exams x 100 points each</w:t>
            </w:r>
          </w:p>
        </w:tc>
        <w:tc>
          <w:tcPr>
            <w:tcW w:w="2255" w:type="dxa"/>
          </w:tcPr>
          <w:p w14:paraId="3575BDF0" w14:textId="77777777" w:rsidR="00D0678A" w:rsidRDefault="00814818">
            <w:pPr>
              <w:pStyle w:val="TableParagraph"/>
              <w:spacing w:before="7"/>
              <w:ind w:left="109"/>
              <w:rPr>
                <w:sz w:val="23"/>
              </w:rPr>
            </w:pPr>
            <w:r>
              <w:rPr>
                <w:w w:val="105"/>
                <w:sz w:val="23"/>
              </w:rPr>
              <w:t>300 points</w:t>
            </w:r>
          </w:p>
        </w:tc>
      </w:tr>
      <w:tr w:rsidR="00D0678A" w14:paraId="0CF8E617" w14:textId="77777777">
        <w:trPr>
          <w:trHeight w:val="277"/>
        </w:trPr>
        <w:tc>
          <w:tcPr>
            <w:tcW w:w="6477" w:type="dxa"/>
          </w:tcPr>
          <w:p w14:paraId="232C1754" w14:textId="77777777" w:rsidR="00D0678A" w:rsidRDefault="00814818">
            <w:pPr>
              <w:pStyle w:val="TableParagraph"/>
              <w:spacing w:before="14" w:line="244" w:lineRule="exact"/>
              <w:ind w:left="110"/>
              <w:rPr>
                <w:b/>
                <w:sz w:val="23"/>
              </w:rPr>
            </w:pPr>
            <w:r>
              <w:rPr>
                <w:b/>
                <w:w w:val="105"/>
                <w:sz w:val="23"/>
              </w:rPr>
              <w:t>Total</w:t>
            </w:r>
          </w:p>
        </w:tc>
        <w:tc>
          <w:tcPr>
            <w:tcW w:w="2255" w:type="dxa"/>
          </w:tcPr>
          <w:p w14:paraId="6D87C762" w14:textId="77777777" w:rsidR="00D0678A" w:rsidRDefault="00814818">
            <w:pPr>
              <w:pStyle w:val="TableParagraph"/>
              <w:spacing w:before="14" w:line="244" w:lineRule="exact"/>
              <w:ind w:left="109"/>
              <w:rPr>
                <w:b/>
                <w:sz w:val="23"/>
              </w:rPr>
            </w:pPr>
            <w:r>
              <w:rPr>
                <w:b/>
                <w:w w:val="105"/>
                <w:sz w:val="23"/>
              </w:rPr>
              <w:t>660 points</w:t>
            </w:r>
          </w:p>
        </w:tc>
      </w:tr>
    </w:tbl>
    <w:p w14:paraId="439FB661" w14:textId="77777777" w:rsidR="00D0678A" w:rsidRDefault="00D0678A">
      <w:pPr>
        <w:pStyle w:val="BodyText"/>
        <w:spacing w:before="5"/>
        <w:ind w:left="0"/>
        <w:rPr>
          <w:sz w:val="24"/>
        </w:rPr>
      </w:pPr>
    </w:p>
    <w:tbl>
      <w:tblPr>
        <w:tblW w:w="0" w:type="auto"/>
        <w:tblInd w:w="2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2"/>
        <w:gridCol w:w="1887"/>
        <w:gridCol w:w="1887"/>
      </w:tblGrid>
      <w:tr w:rsidR="00D0678A" w14:paraId="558D6D23" w14:textId="77777777">
        <w:trPr>
          <w:trHeight w:val="573"/>
        </w:trPr>
        <w:tc>
          <w:tcPr>
            <w:tcW w:w="2082" w:type="dxa"/>
          </w:tcPr>
          <w:p w14:paraId="61247FA7" w14:textId="77777777" w:rsidR="00D0678A" w:rsidRDefault="00814818">
            <w:pPr>
              <w:pStyle w:val="TableParagraph"/>
              <w:spacing w:before="7" w:line="247" w:lineRule="auto"/>
              <w:ind w:left="103"/>
              <w:rPr>
                <w:b/>
                <w:sz w:val="23"/>
              </w:rPr>
            </w:pPr>
            <w:r>
              <w:rPr>
                <w:b/>
                <w:w w:val="105"/>
                <w:sz w:val="23"/>
              </w:rPr>
              <w:t>Minimum Points Required</w:t>
            </w:r>
          </w:p>
        </w:tc>
        <w:tc>
          <w:tcPr>
            <w:tcW w:w="1887" w:type="dxa"/>
          </w:tcPr>
          <w:p w14:paraId="50421065" w14:textId="77777777" w:rsidR="00D0678A" w:rsidRDefault="00814818">
            <w:pPr>
              <w:pStyle w:val="TableParagraph"/>
              <w:spacing w:before="7"/>
              <w:ind w:left="110"/>
              <w:rPr>
                <w:b/>
                <w:sz w:val="23"/>
              </w:rPr>
            </w:pPr>
            <w:r>
              <w:rPr>
                <w:b/>
                <w:w w:val="105"/>
                <w:sz w:val="23"/>
              </w:rPr>
              <w:t>Percentage</w:t>
            </w:r>
          </w:p>
        </w:tc>
        <w:tc>
          <w:tcPr>
            <w:tcW w:w="1887" w:type="dxa"/>
          </w:tcPr>
          <w:p w14:paraId="117BCDA8" w14:textId="77777777" w:rsidR="00D0678A" w:rsidRDefault="00814818">
            <w:pPr>
              <w:pStyle w:val="TableParagraph"/>
              <w:spacing w:before="7" w:line="247" w:lineRule="auto"/>
              <w:ind w:left="110"/>
              <w:rPr>
                <w:b/>
                <w:sz w:val="23"/>
              </w:rPr>
            </w:pPr>
            <w:r>
              <w:rPr>
                <w:b/>
                <w:w w:val="105"/>
                <w:sz w:val="23"/>
              </w:rPr>
              <w:t>Letter Grade Earned</w:t>
            </w:r>
          </w:p>
        </w:tc>
      </w:tr>
      <w:tr w:rsidR="00D0678A" w14:paraId="419A1A82" w14:textId="77777777">
        <w:trPr>
          <w:trHeight w:val="292"/>
        </w:trPr>
        <w:tc>
          <w:tcPr>
            <w:tcW w:w="2082" w:type="dxa"/>
          </w:tcPr>
          <w:p w14:paraId="2DA0C004" w14:textId="77777777" w:rsidR="00D0678A" w:rsidRDefault="00814818">
            <w:pPr>
              <w:pStyle w:val="TableParagraph"/>
              <w:ind w:left="103"/>
              <w:rPr>
                <w:sz w:val="23"/>
              </w:rPr>
            </w:pPr>
            <w:r>
              <w:rPr>
                <w:w w:val="105"/>
                <w:sz w:val="23"/>
              </w:rPr>
              <w:t>647</w:t>
            </w:r>
          </w:p>
        </w:tc>
        <w:tc>
          <w:tcPr>
            <w:tcW w:w="1887" w:type="dxa"/>
          </w:tcPr>
          <w:p w14:paraId="0AF32D4D" w14:textId="77777777" w:rsidR="00D0678A" w:rsidRDefault="00814818">
            <w:pPr>
              <w:pStyle w:val="TableParagraph"/>
              <w:ind w:left="110"/>
              <w:rPr>
                <w:sz w:val="23"/>
              </w:rPr>
            </w:pPr>
            <w:r>
              <w:rPr>
                <w:w w:val="105"/>
                <w:sz w:val="23"/>
              </w:rPr>
              <w:t>98.00 – 100.00</w:t>
            </w:r>
          </w:p>
        </w:tc>
        <w:tc>
          <w:tcPr>
            <w:tcW w:w="1887" w:type="dxa"/>
          </w:tcPr>
          <w:p w14:paraId="2E1DA044" w14:textId="77777777" w:rsidR="00D0678A" w:rsidRDefault="00814818">
            <w:pPr>
              <w:pStyle w:val="TableParagraph"/>
              <w:ind w:left="110"/>
              <w:rPr>
                <w:sz w:val="23"/>
              </w:rPr>
            </w:pPr>
            <w:r>
              <w:rPr>
                <w:w w:val="105"/>
                <w:sz w:val="23"/>
              </w:rPr>
              <w:t>A+</w:t>
            </w:r>
          </w:p>
        </w:tc>
      </w:tr>
      <w:tr w:rsidR="00D0678A" w14:paraId="4ABAEE5D" w14:textId="77777777">
        <w:trPr>
          <w:trHeight w:val="292"/>
        </w:trPr>
        <w:tc>
          <w:tcPr>
            <w:tcW w:w="2082" w:type="dxa"/>
          </w:tcPr>
          <w:p w14:paraId="4FF7C3D8" w14:textId="77777777" w:rsidR="00D0678A" w:rsidRDefault="00814818">
            <w:pPr>
              <w:pStyle w:val="TableParagraph"/>
              <w:spacing w:before="7"/>
              <w:ind w:left="103"/>
              <w:rPr>
                <w:sz w:val="23"/>
              </w:rPr>
            </w:pPr>
            <w:r>
              <w:rPr>
                <w:w w:val="105"/>
                <w:sz w:val="23"/>
              </w:rPr>
              <w:t>614</w:t>
            </w:r>
          </w:p>
        </w:tc>
        <w:tc>
          <w:tcPr>
            <w:tcW w:w="1887" w:type="dxa"/>
          </w:tcPr>
          <w:p w14:paraId="6F210E68" w14:textId="77777777" w:rsidR="00D0678A" w:rsidRDefault="00814818">
            <w:pPr>
              <w:pStyle w:val="TableParagraph"/>
              <w:spacing w:before="7"/>
              <w:ind w:left="110"/>
              <w:rPr>
                <w:sz w:val="23"/>
              </w:rPr>
            </w:pPr>
            <w:r>
              <w:rPr>
                <w:w w:val="105"/>
                <w:sz w:val="23"/>
              </w:rPr>
              <w:t>93.00 – 97.99</w:t>
            </w:r>
          </w:p>
        </w:tc>
        <w:tc>
          <w:tcPr>
            <w:tcW w:w="1887" w:type="dxa"/>
          </w:tcPr>
          <w:p w14:paraId="62329CEC" w14:textId="77777777" w:rsidR="00D0678A" w:rsidRDefault="00814818">
            <w:pPr>
              <w:pStyle w:val="TableParagraph"/>
              <w:spacing w:before="7"/>
              <w:ind w:left="110"/>
              <w:rPr>
                <w:sz w:val="23"/>
              </w:rPr>
            </w:pPr>
            <w:r>
              <w:rPr>
                <w:w w:val="103"/>
                <w:sz w:val="23"/>
              </w:rPr>
              <w:t>A</w:t>
            </w:r>
          </w:p>
        </w:tc>
      </w:tr>
      <w:tr w:rsidR="00D0678A" w14:paraId="12D1723C" w14:textId="77777777">
        <w:trPr>
          <w:trHeight w:val="285"/>
        </w:trPr>
        <w:tc>
          <w:tcPr>
            <w:tcW w:w="2082" w:type="dxa"/>
          </w:tcPr>
          <w:p w14:paraId="00573D75" w14:textId="77777777" w:rsidR="00D0678A" w:rsidRDefault="00814818">
            <w:pPr>
              <w:pStyle w:val="TableParagraph"/>
              <w:spacing w:before="7" w:line="258" w:lineRule="exact"/>
              <w:ind w:left="103"/>
              <w:rPr>
                <w:sz w:val="23"/>
              </w:rPr>
            </w:pPr>
            <w:r>
              <w:rPr>
                <w:w w:val="105"/>
                <w:sz w:val="23"/>
              </w:rPr>
              <w:t>594</w:t>
            </w:r>
          </w:p>
        </w:tc>
        <w:tc>
          <w:tcPr>
            <w:tcW w:w="1887" w:type="dxa"/>
          </w:tcPr>
          <w:p w14:paraId="2DDD528C" w14:textId="77777777" w:rsidR="00D0678A" w:rsidRDefault="00814818">
            <w:pPr>
              <w:pStyle w:val="TableParagraph"/>
              <w:spacing w:before="7" w:line="258" w:lineRule="exact"/>
              <w:ind w:left="110"/>
              <w:rPr>
                <w:sz w:val="23"/>
              </w:rPr>
            </w:pPr>
            <w:r>
              <w:rPr>
                <w:w w:val="105"/>
                <w:sz w:val="23"/>
              </w:rPr>
              <w:t>90.00 – 92.99</w:t>
            </w:r>
          </w:p>
        </w:tc>
        <w:tc>
          <w:tcPr>
            <w:tcW w:w="1887" w:type="dxa"/>
          </w:tcPr>
          <w:p w14:paraId="1EB4A2AC" w14:textId="77777777" w:rsidR="00D0678A" w:rsidRDefault="00814818">
            <w:pPr>
              <w:pStyle w:val="TableParagraph"/>
              <w:spacing w:before="7" w:line="258" w:lineRule="exact"/>
              <w:ind w:left="110"/>
              <w:rPr>
                <w:sz w:val="23"/>
              </w:rPr>
            </w:pPr>
            <w:r>
              <w:rPr>
                <w:w w:val="105"/>
                <w:sz w:val="23"/>
              </w:rPr>
              <w:t>A-</w:t>
            </w:r>
          </w:p>
        </w:tc>
      </w:tr>
      <w:tr w:rsidR="00D0678A" w14:paraId="3595B59C" w14:textId="77777777">
        <w:trPr>
          <w:trHeight w:val="292"/>
        </w:trPr>
        <w:tc>
          <w:tcPr>
            <w:tcW w:w="2082" w:type="dxa"/>
          </w:tcPr>
          <w:p w14:paraId="081821CC" w14:textId="77777777" w:rsidR="00D0678A" w:rsidRDefault="00814818">
            <w:pPr>
              <w:pStyle w:val="TableParagraph"/>
              <w:ind w:left="103"/>
              <w:rPr>
                <w:sz w:val="23"/>
              </w:rPr>
            </w:pPr>
            <w:r>
              <w:rPr>
                <w:w w:val="105"/>
                <w:sz w:val="23"/>
              </w:rPr>
              <w:t>575</w:t>
            </w:r>
          </w:p>
        </w:tc>
        <w:tc>
          <w:tcPr>
            <w:tcW w:w="1887" w:type="dxa"/>
          </w:tcPr>
          <w:p w14:paraId="20D532DA" w14:textId="77777777" w:rsidR="00D0678A" w:rsidRDefault="00814818">
            <w:pPr>
              <w:pStyle w:val="TableParagraph"/>
              <w:ind w:left="110"/>
              <w:rPr>
                <w:sz w:val="23"/>
              </w:rPr>
            </w:pPr>
            <w:r>
              <w:rPr>
                <w:w w:val="105"/>
                <w:sz w:val="23"/>
              </w:rPr>
              <w:t>87.00 – 89.99</w:t>
            </w:r>
          </w:p>
        </w:tc>
        <w:tc>
          <w:tcPr>
            <w:tcW w:w="1887" w:type="dxa"/>
          </w:tcPr>
          <w:p w14:paraId="2E0CA153" w14:textId="77777777" w:rsidR="00D0678A" w:rsidRDefault="00814818">
            <w:pPr>
              <w:pStyle w:val="TableParagraph"/>
              <w:ind w:left="110"/>
              <w:rPr>
                <w:sz w:val="23"/>
              </w:rPr>
            </w:pPr>
            <w:r>
              <w:rPr>
                <w:w w:val="105"/>
                <w:sz w:val="23"/>
              </w:rPr>
              <w:t>B+</w:t>
            </w:r>
          </w:p>
        </w:tc>
      </w:tr>
      <w:tr w:rsidR="00D0678A" w14:paraId="4FA8C875" w14:textId="77777777">
        <w:trPr>
          <w:trHeight w:val="285"/>
        </w:trPr>
        <w:tc>
          <w:tcPr>
            <w:tcW w:w="2082" w:type="dxa"/>
          </w:tcPr>
          <w:p w14:paraId="4B64EDF3" w14:textId="77777777" w:rsidR="00D0678A" w:rsidRDefault="00814818">
            <w:pPr>
              <w:pStyle w:val="TableParagraph"/>
              <w:ind w:left="103"/>
              <w:rPr>
                <w:sz w:val="23"/>
              </w:rPr>
            </w:pPr>
            <w:r>
              <w:rPr>
                <w:w w:val="105"/>
                <w:sz w:val="23"/>
              </w:rPr>
              <w:t>548</w:t>
            </w:r>
          </w:p>
        </w:tc>
        <w:tc>
          <w:tcPr>
            <w:tcW w:w="1887" w:type="dxa"/>
          </w:tcPr>
          <w:p w14:paraId="7A0959AB" w14:textId="77777777" w:rsidR="00D0678A" w:rsidRDefault="00814818">
            <w:pPr>
              <w:pStyle w:val="TableParagraph"/>
              <w:ind w:left="110"/>
              <w:rPr>
                <w:sz w:val="23"/>
              </w:rPr>
            </w:pPr>
            <w:r>
              <w:rPr>
                <w:w w:val="105"/>
                <w:sz w:val="23"/>
              </w:rPr>
              <w:t>83.00 – 86.99</w:t>
            </w:r>
          </w:p>
        </w:tc>
        <w:tc>
          <w:tcPr>
            <w:tcW w:w="1887" w:type="dxa"/>
          </w:tcPr>
          <w:p w14:paraId="53C1DF85" w14:textId="77777777" w:rsidR="00D0678A" w:rsidRDefault="00814818">
            <w:pPr>
              <w:pStyle w:val="TableParagraph"/>
              <w:ind w:left="110"/>
              <w:rPr>
                <w:sz w:val="23"/>
              </w:rPr>
            </w:pPr>
            <w:r>
              <w:rPr>
                <w:w w:val="103"/>
                <w:sz w:val="23"/>
              </w:rPr>
              <w:t>B</w:t>
            </w:r>
          </w:p>
        </w:tc>
      </w:tr>
      <w:tr w:rsidR="00D0678A" w14:paraId="5D40F912" w14:textId="77777777">
        <w:trPr>
          <w:trHeight w:val="292"/>
        </w:trPr>
        <w:tc>
          <w:tcPr>
            <w:tcW w:w="2082" w:type="dxa"/>
          </w:tcPr>
          <w:p w14:paraId="191F13DD" w14:textId="77777777" w:rsidR="00D0678A" w:rsidRDefault="00814818">
            <w:pPr>
              <w:pStyle w:val="TableParagraph"/>
              <w:ind w:left="103"/>
              <w:rPr>
                <w:sz w:val="23"/>
              </w:rPr>
            </w:pPr>
            <w:r>
              <w:rPr>
                <w:w w:val="105"/>
                <w:sz w:val="23"/>
              </w:rPr>
              <w:t>528</w:t>
            </w:r>
          </w:p>
        </w:tc>
        <w:tc>
          <w:tcPr>
            <w:tcW w:w="1887" w:type="dxa"/>
          </w:tcPr>
          <w:p w14:paraId="5849B337" w14:textId="77777777" w:rsidR="00D0678A" w:rsidRDefault="00814818">
            <w:pPr>
              <w:pStyle w:val="TableParagraph"/>
              <w:ind w:left="110"/>
              <w:rPr>
                <w:sz w:val="23"/>
              </w:rPr>
            </w:pPr>
            <w:r>
              <w:rPr>
                <w:w w:val="105"/>
                <w:sz w:val="23"/>
              </w:rPr>
              <w:t>80.00 – 82.99</w:t>
            </w:r>
          </w:p>
        </w:tc>
        <w:tc>
          <w:tcPr>
            <w:tcW w:w="1887" w:type="dxa"/>
          </w:tcPr>
          <w:p w14:paraId="1E6D2C16" w14:textId="77777777" w:rsidR="00D0678A" w:rsidRDefault="00814818">
            <w:pPr>
              <w:pStyle w:val="TableParagraph"/>
              <w:ind w:left="110"/>
              <w:rPr>
                <w:sz w:val="23"/>
              </w:rPr>
            </w:pPr>
            <w:r>
              <w:rPr>
                <w:w w:val="105"/>
                <w:sz w:val="23"/>
              </w:rPr>
              <w:t>B-</w:t>
            </w:r>
          </w:p>
        </w:tc>
      </w:tr>
      <w:tr w:rsidR="00D0678A" w14:paraId="7E73F7DB" w14:textId="77777777">
        <w:trPr>
          <w:trHeight w:val="292"/>
        </w:trPr>
        <w:tc>
          <w:tcPr>
            <w:tcW w:w="2082" w:type="dxa"/>
          </w:tcPr>
          <w:p w14:paraId="20A00068" w14:textId="77777777" w:rsidR="00D0678A" w:rsidRDefault="00814818">
            <w:pPr>
              <w:pStyle w:val="TableParagraph"/>
              <w:ind w:left="103"/>
              <w:rPr>
                <w:sz w:val="23"/>
              </w:rPr>
            </w:pPr>
            <w:r>
              <w:rPr>
                <w:w w:val="105"/>
                <w:sz w:val="23"/>
              </w:rPr>
              <w:t>509</w:t>
            </w:r>
          </w:p>
        </w:tc>
        <w:tc>
          <w:tcPr>
            <w:tcW w:w="1887" w:type="dxa"/>
          </w:tcPr>
          <w:p w14:paraId="353C5998" w14:textId="77777777" w:rsidR="00D0678A" w:rsidRDefault="00814818">
            <w:pPr>
              <w:pStyle w:val="TableParagraph"/>
              <w:ind w:left="110"/>
              <w:rPr>
                <w:sz w:val="23"/>
              </w:rPr>
            </w:pPr>
            <w:r>
              <w:rPr>
                <w:w w:val="105"/>
                <w:sz w:val="23"/>
              </w:rPr>
              <w:t>77.00 – 79.99</w:t>
            </w:r>
          </w:p>
        </w:tc>
        <w:tc>
          <w:tcPr>
            <w:tcW w:w="1887" w:type="dxa"/>
          </w:tcPr>
          <w:p w14:paraId="6745DE74" w14:textId="77777777" w:rsidR="00D0678A" w:rsidRDefault="00814818">
            <w:pPr>
              <w:pStyle w:val="TableParagraph"/>
              <w:ind w:left="110"/>
              <w:rPr>
                <w:sz w:val="23"/>
              </w:rPr>
            </w:pPr>
            <w:r>
              <w:rPr>
                <w:w w:val="105"/>
                <w:sz w:val="23"/>
              </w:rPr>
              <w:t>C+</w:t>
            </w:r>
          </w:p>
        </w:tc>
      </w:tr>
      <w:tr w:rsidR="00D0678A" w14:paraId="2DBE454C" w14:textId="77777777">
        <w:trPr>
          <w:trHeight w:val="285"/>
        </w:trPr>
        <w:tc>
          <w:tcPr>
            <w:tcW w:w="2082" w:type="dxa"/>
          </w:tcPr>
          <w:p w14:paraId="41F88618" w14:textId="77777777" w:rsidR="00D0678A" w:rsidRDefault="00814818">
            <w:pPr>
              <w:pStyle w:val="TableParagraph"/>
              <w:ind w:left="103"/>
              <w:rPr>
                <w:sz w:val="23"/>
              </w:rPr>
            </w:pPr>
            <w:r>
              <w:rPr>
                <w:w w:val="105"/>
                <w:sz w:val="23"/>
              </w:rPr>
              <w:t>482</w:t>
            </w:r>
          </w:p>
        </w:tc>
        <w:tc>
          <w:tcPr>
            <w:tcW w:w="1887" w:type="dxa"/>
          </w:tcPr>
          <w:p w14:paraId="763D122B" w14:textId="77777777" w:rsidR="00D0678A" w:rsidRDefault="00814818">
            <w:pPr>
              <w:pStyle w:val="TableParagraph"/>
              <w:ind w:left="110"/>
              <w:rPr>
                <w:sz w:val="23"/>
              </w:rPr>
            </w:pPr>
            <w:r>
              <w:rPr>
                <w:w w:val="105"/>
                <w:sz w:val="23"/>
              </w:rPr>
              <w:t>73.00 – 76.99</w:t>
            </w:r>
          </w:p>
        </w:tc>
        <w:tc>
          <w:tcPr>
            <w:tcW w:w="1887" w:type="dxa"/>
          </w:tcPr>
          <w:p w14:paraId="1FEEF874" w14:textId="77777777" w:rsidR="00D0678A" w:rsidRDefault="00814818">
            <w:pPr>
              <w:pStyle w:val="TableParagraph"/>
              <w:ind w:left="110"/>
              <w:rPr>
                <w:sz w:val="23"/>
              </w:rPr>
            </w:pPr>
            <w:r>
              <w:rPr>
                <w:w w:val="103"/>
                <w:sz w:val="23"/>
              </w:rPr>
              <w:t>C</w:t>
            </w:r>
          </w:p>
        </w:tc>
      </w:tr>
      <w:tr w:rsidR="00D0678A" w14:paraId="7E3ED729" w14:textId="77777777">
        <w:trPr>
          <w:trHeight w:val="292"/>
        </w:trPr>
        <w:tc>
          <w:tcPr>
            <w:tcW w:w="2082" w:type="dxa"/>
          </w:tcPr>
          <w:p w14:paraId="77752F33" w14:textId="77777777" w:rsidR="00D0678A" w:rsidRDefault="00814818">
            <w:pPr>
              <w:pStyle w:val="TableParagraph"/>
              <w:ind w:left="103"/>
              <w:rPr>
                <w:sz w:val="23"/>
              </w:rPr>
            </w:pPr>
            <w:r>
              <w:rPr>
                <w:w w:val="105"/>
                <w:sz w:val="23"/>
              </w:rPr>
              <w:t>462</w:t>
            </w:r>
          </w:p>
        </w:tc>
        <w:tc>
          <w:tcPr>
            <w:tcW w:w="1887" w:type="dxa"/>
          </w:tcPr>
          <w:p w14:paraId="65A0B960" w14:textId="77777777" w:rsidR="00D0678A" w:rsidRDefault="00814818">
            <w:pPr>
              <w:pStyle w:val="TableParagraph"/>
              <w:ind w:left="110"/>
              <w:rPr>
                <w:sz w:val="23"/>
              </w:rPr>
            </w:pPr>
            <w:r>
              <w:rPr>
                <w:w w:val="105"/>
                <w:sz w:val="23"/>
              </w:rPr>
              <w:t>70.00 – 72.99</w:t>
            </w:r>
          </w:p>
        </w:tc>
        <w:tc>
          <w:tcPr>
            <w:tcW w:w="1887" w:type="dxa"/>
          </w:tcPr>
          <w:p w14:paraId="61F48FD5" w14:textId="77777777" w:rsidR="00D0678A" w:rsidRDefault="00814818">
            <w:pPr>
              <w:pStyle w:val="TableParagraph"/>
              <w:ind w:left="110"/>
              <w:rPr>
                <w:sz w:val="23"/>
              </w:rPr>
            </w:pPr>
            <w:r>
              <w:rPr>
                <w:w w:val="105"/>
                <w:sz w:val="23"/>
              </w:rPr>
              <w:t>C-</w:t>
            </w:r>
          </w:p>
        </w:tc>
      </w:tr>
      <w:tr w:rsidR="00D0678A" w14:paraId="706919B3" w14:textId="77777777">
        <w:trPr>
          <w:trHeight w:val="278"/>
        </w:trPr>
        <w:tc>
          <w:tcPr>
            <w:tcW w:w="2082" w:type="dxa"/>
          </w:tcPr>
          <w:p w14:paraId="4BD1389B" w14:textId="77777777" w:rsidR="00D0678A" w:rsidRDefault="00814818">
            <w:pPr>
              <w:pStyle w:val="TableParagraph"/>
              <w:spacing w:line="258" w:lineRule="exact"/>
              <w:ind w:left="103"/>
              <w:rPr>
                <w:sz w:val="23"/>
              </w:rPr>
            </w:pPr>
            <w:r>
              <w:rPr>
                <w:w w:val="105"/>
                <w:sz w:val="23"/>
              </w:rPr>
              <w:t>443</w:t>
            </w:r>
          </w:p>
        </w:tc>
        <w:tc>
          <w:tcPr>
            <w:tcW w:w="1887" w:type="dxa"/>
          </w:tcPr>
          <w:p w14:paraId="34755DC3" w14:textId="77777777" w:rsidR="00D0678A" w:rsidRDefault="00814818">
            <w:pPr>
              <w:pStyle w:val="TableParagraph"/>
              <w:spacing w:line="258" w:lineRule="exact"/>
              <w:ind w:left="110"/>
              <w:rPr>
                <w:sz w:val="23"/>
              </w:rPr>
            </w:pPr>
            <w:r>
              <w:rPr>
                <w:w w:val="105"/>
                <w:sz w:val="23"/>
              </w:rPr>
              <w:t>67.00 – 69.99</w:t>
            </w:r>
          </w:p>
        </w:tc>
        <w:tc>
          <w:tcPr>
            <w:tcW w:w="1887" w:type="dxa"/>
          </w:tcPr>
          <w:p w14:paraId="159AD84F" w14:textId="77777777" w:rsidR="00D0678A" w:rsidRDefault="00814818">
            <w:pPr>
              <w:pStyle w:val="TableParagraph"/>
              <w:spacing w:line="258" w:lineRule="exact"/>
              <w:ind w:left="110"/>
              <w:rPr>
                <w:sz w:val="23"/>
              </w:rPr>
            </w:pPr>
            <w:r>
              <w:rPr>
                <w:w w:val="105"/>
                <w:sz w:val="23"/>
              </w:rPr>
              <w:t>D+</w:t>
            </w:r>
          </w:p>
        </w:tc>
      </w:tr>
      <w:tr w:rsidR="00D0678A" w14:paraId="5B575A4D" w14:textId="77777777">
        <w:trPr>
          <w:trHeight w:val="292"/>
        </w:trPr>
        <w:tc>
          <w:tcPr>
            <w:tcW w:w="2082" w:type="dxa"/>
          </w:tcPr>
          <w:p w14:paraId="0B0BE16A" w14:textId="77777777" w:rsidR="00D0678A" w:rsidRDefault="00814818">
            <w:pPr>
              <w:pStyle w:val="TableParagraph"/>
              <w:spacing w:before="7"/>
              <w:ind w:left="103"/>
              <w:rPr>
                <w:sz w:val="23"/>
              </w:rPr>
            </w:pPr>
            <w:r>
              <w:rPr>
                <w:w w:val="105"/>
                <w:sz w:val="23"/>
              </w:rPr>
              <w:t>416</w:t>
            </w:r>
          </w:p>
        </w:tc>
        <w:tc>
          <w:tcPr>
            <w:tcW w:w="1887" w:type="dxa"/>
          </w:tcPr>
          <w:p w14:paraId="61D35CDF" w14:textId="77777777" w:rsidR="00D0678A" w:rsidRDefault="00814818">
            <w:pPr>
              <w:pStyle w:val="TableParagraph"/>
              <w:spacing w:before="7"/>
              <w:ind w:left="110"/>
              <w:rPr>
                <w:sz w:val="23"/>
              </w:rPr>
            </w:pPr>
            <w:r>
              <w:rPr>
                <w:w w:val="105"/>
                <w:sz w:val="23"/>
              </w:rPr>
              <w:t>63.00 – 66.99</w:t>
            </w:r>
          </w:p>
        </w:tc>
        <w:tc>
          <w:tcPr>
            <w:tcW w:w="1887" w:type="dxa"/>
          </w:tcPr>
          <w:p w14:paraId="049ECE27" w14:textId="77777777" w:rsidR="00D0678A" w:rsidRDefault="00814818">
            <w:pPr>
              <w:pStyle w:val="TableParagraph"/>
              <w:spacing w:before="7"/>
              <w:ind w:left="110"/>
              <w:rPr>
                <w:sz w:val="23"/>
              </w:rPr>
            </w:pPr>
            <w:r>
              <w:rPr>
                <w:w w:val="103"/>
                <w:sz w:val="23"/>
              </w:rPr>
              <w:t>D</w:t>
            </w:r>
          </w:p>
        </w:tc>
      </w:tr>
      <w:tr w:rsidR="00D0678A" w14:paraId="5081F764" w14:textId="77777777">
        <w:trPr>
          <w:trHeight w:val="300"/>
        </w:trPr>
        <w:tc>
          <w:tcPr>
            <w:tcW w:w="2082" w:type="dxa"/>
          </w:tcPr>
          <w:p w14:paraId="4130154A" w14:textId="77777777" w:rsidR="00D0678A" w:rsidRDefault="00814818">
            <w:pPr>
              <w:pStyle w:val="TableParagraph"/>
              <w:spacing w:before="7"/>
              <w:ind w:left="103"/>
              <w:rPr>
                <w:sz w:val="23"/>
              </w:rPr>
            </w:pPr>
            <w:r>
              <w:rPr>
                <w:w w:val="105"/>
                <w:sz w:val="23"/>
              </w:rPr>
              <w:t>396</w:t>
            </w:r>
          </w:p>
        </w:tc>
        <w:tc>
          <w:tcPr>
            <w:tcW w:w="1887" w:type="dxa"/>
          </w:tcPr>
          <w:p w14:paraId="6CAD7F23" w14:textId="77777777" w:rsidR="00D0678A" w:rsidRDefault="00814818">
            <w:pPr>
              <w:pStyle w:val="TableParagraph"/>
              <w:spacing w:before="7"/>
              <w:ind w:left="110"/>
              <w:rPr>
                <w:sz w:val="23"/>
              </w:rPr>
            </w:pPr>
            <w:r>
              <w:rPr>
                <w:w w:val="105"/>
                <w:sz w:val="23"/>
              </w:rPr>
              <w:t>60.00 – 62.99</w:t>
            </w:r>
          </w:p>
        </w:tc>
        <w:tc>
          <w:tcPr>
            <w:tcW w:w="1887" w:type="dxa"/>
          </w:tcPr>
          <w:p w14:paraId="56F357F3" w14:textId="77777777" w:rsidR="00D0678A" w:rsidRDefault="00814818">
            <w:pPr>
              <w:pStyle w:val="TableParagraph"/>
              <w:spacing w:before="7"/>
              <w:ind w:left="110"/>
              <w:rPr>
                <w:sz w:val="23"/>
              </w:rPr>
            </w:pPr>
            <w:r>
              <w:rPr>
                <w:w w:val="105"/>
                <w:sz w:val="23"/>
              </w:rPr>
              <w:t>D-</w:t>
            </w:r>
          </w:p>
        </w:tc>
      </w:tr>
      <w:tr w:rsidR="00D0678A" w14:paraId="41711BBF" w14:textId="77777777">
        <w:trPr>
          <w:trHeight w:val="285"/>
        </w:trPr>
        <w:tc>
          <w:tcPr>
            <w:tcW w:w="2082" w:type="dxa"/>
          </w:tcPr>
          <w:p w14:paraId="24FCA9AC" w14:textId="77777777" w:rsidR="00D0678A" w:rsidRDefault="00814818">
            <w:pPr>
              <w:pStyle w:val="TableParagraph"/>
              <w:ind w:left="103"/>
              <w:rPr>
                <w:sz w:val="23"/>
              </w:rPr>
            </w:pPr>
            <w:r>
              <w:rPr>
                <w:w w:val="105"/>
                <w:sz w:val="23"/>
              </w:rPr>
              <w:t>&lt; 396</w:t>
            </w:r>
          </w:p>
        </w:tc>
        <w:tc>
          <w:tcPr>
            <w:tcW w:w="1887" w:type="dxa"/>
          </w:tcPr>
          <w:p w14:paraId="0C05E602" w14:textId="77777777" w:rsidR="00D0678A" w:rsidRDefault="00814818">
            <w:pPr>
              <w:pStyle w:val="TableParagraph"/>
              <w:ind w:left="110"/>
              <w:rPr>
                <w:sz w:val="23"/>
              </w:rPr>
            </w:pPr>
            <w:r>
              <w:rPr>
                <w:w w:val="105"/>
                <w:sz w:val="23"/>
              </w:rPr>
              <w:t>Below 60.00</w:t>
            </w:r>
          </w:p>
        </w:tc>
        <w:tc>
          <w:tcPr>
            <w:tcW w:w="1887" w:type="dxa"/>
          </w:tcPr>
          <w:p w14:paraId="595588E2" w14:textId="77777777" w:rsidR="00D0678A" w:rsidRDefault="00814818">
            <w:pPr>
              <w:pStyle w:val="TableParagraph"/>
              <w:ind w:left="110"/>
              <w:rPr>
                <w:sz w:val="23"/>
              </w:rPr>
            </w:pPr>
            <w:r>
              <w:rPr>
                <w:w w:val="103"/>
                <w:sz w:val="23"/>
              </w:rPr>
              <w:t>F</w:t>
            </w:r>
          </w:p>
        </w:tc>
      </w:tr>
    </w:tbl>
    <w:p w14:paraId="2B423977" w14:textId="77777777" w:rsidR="00D0678A" w:rsidRDefault="00D0678A">
      <w:pPr>
        <w:rPr>
          <w:sz w:val="23"/>
        </w:rPr>
        <w:sectPr w:rsidR="00D0678A">
          <w:pgSz w:w="12240" w:h="15840"/>
          <w:pgMar w:top="1340" w:right="1340" w:bottom="280" w:left="860" w:header="725" w:footer="0" w:gutter="0"/>
          <w:cols w:space="720"/>
        </w:sectPr>
      </w:pPr>
    </w:p>
    <w:p w14:paraId="26A36439" w14:textId="77777777" w:rsidR="00D0678A" w:rsidRDefault="00814818">
      <w:pPr>
        <w:pStyle w:val="Heading1"/>
        <w:spacing w:before="79"/>
        <w:rPr>
          <w:b w:val="0"/>
          <w:sz w:val="23"/>
        </w:rPr>
      </w:pPr>
      <w:r>
        <w:lastRenderedPageBreak/>
        <w:t>Grading Policies</w:t>
      </w:r>
      <w:r>
        <w:rPr>
          <w:b w:val="0"/>
          <w:sz w:val="23"/>
        </w:rPr>
        <w:t>:</w:t>
      </w:r>
    </w:p>
    <w:p w14:paraId="654897F3" w14:textId="77777777" w:rsidR="00D0678A" w:rsidRDefault="00814818">
      <w:pPr>
        <w:pStyle w:val="BodyText"/>
        <w:spacing w:before="34" w:line="271" w:lineRule="auto"/>
        <w:ind w:right="81"/>
      </w:pPr>
      <w:r>
        <w:rPr>
          <w:w w:val="105"/>
        </w:rPr>
        <w:t>All work must be completed by the deadlines provided. Late work will not be counted. Please take this into consideration when creating your schedules to turn in your assignments on time. I understand that internet connections can be weak, and computers can</w:t>
      </w:r>
      <w:r>
        <w:rPr>
          <w:w w:val="105"/>
        </w:rPr>
        <w:t xml:space="preserve"> crash. Therefore, I strongly encourage you to submit all assignments well before the deadline and to not wait until the last minute to submit assignments. Deadlines are at 11:59 pm CST. Work submitted at 12:00 am CST will not be considered. Please note th</w:t>
      </w:r>
      <w:r>
        <w:rPr>
          <w:w w:val="105"/>
        </w:rPr>
        <w:t>e time zone differences, and that the deadlines are in Central Standard Time.</w:t>
      </w:r>
    </w:p>
    <w:p w14:paraId="2CFA3CCA" w14:textId="77777777" w:rsidR="00D0678A" w:rsidRDefault="00D0678A">
      <w:pPr>
        <w:pStyle w:val="BodyText"/>
        <w:spacing w:before="4"/>
        <w:ind w:left="0"/>
        <w:rPr>
          <w:sz w:val="25"/>
        </w:rPr>
      </w:pPr>
    </w:p>
    <w:p w14:paraId="16FAE05C" w14:textId="77777777" w:rsidR="00D0678A" w:rsidRDefault="00814818">
      <w:pPr>
        <w:spacing w:before="1" w:line="271" w:lineRule="auto"/>
        <w:ind w:left="580" w:right="183"/>
        <w:rPr>
          <w:i/>
          <w:sz w:val="23"/>
        </w:rPr>
      </w:pPr>
      <w:r>
        <w:rPr>
          <w:i/>
          <w:w w:val="105"/>
          <w:sz w:val="23"/>
        </w:rPr>
        <w:t xml:space="preserve">Note. While deadlines are posted for each individual assignment, all materials and assignments will be posted at the beginning of each week. This means that you can finish each </w:t>
      </w:r>
      <w:r>
        <w:rPr>
          <w:i/>
          <w:w w:val="105"/>
          <w:sz w:val="23"/>
        </w:rPr>
        <w:t>week’s materials at your own pace, but the following week’s materials will not be available until the start (Monday) of the next week.</w:t>
      </w:r>
    </w:p>
    <w:p w14:paraId="317DEE22" w14:textId="77777777" w:rsidR="00D0678A" w:rsidRDefault="00D0678A">
      <w:pPr>
        <w:pStyle w:val="BodyText"/>
        <w:spacing w:before="8"/>
        <w:ind w:left="0"/>
        <w:rPr>
          <w:i/>
          <w:sz w:val="24"/>
        </w:rPr>
      </w:pPr>
    </w:p>
    <w:p w14:paraId="4725577B" w14:textId="77777777" w:rsidR="00D0678A" w:rsidRDefault="00814818">
      <w:pPr>
        <w:pStyle w:val="Heading1"/>
        <w:spacing w:before="1"/>
        <w:rPr>
          <w:sz w:val="23"/>
        </w:rPr>
      </w:pPr>
      <w:r>
        <w:t>Extra Credit</w:t>
      </w:r>
      <w:r>
        <w:rPr>
          <w:sz w:val="23"/>
        </w:rPr>
        <w:t>:</w:t>
      </w:r>
    </w:p>
    <w:p w14:paraId="7E99EE4F" w14:textId="77777777" w:rsidR="00D0678A" w:rsidRDefault="00814818">
      <w:pPr>
        <w:pStyle w:val="BodyText"/>
        <w:spacing w:before="34" w:line="271" w:lineRule="auto"/>
        <w:ind w:right="165"/>
      </w:pPr>
      <w:r>
        <w:rPr>
          <w:w w:val="105"/>
        </w:rPr>
        <w:t>Individual extra credit will not be given in this class, as that would be unfair to offer you extra credit</w:t>
      </w:r>
      <w:r>
        <w:rPr>
          <w:w w:val="105"/>
        </w:rPr>
        <w:t xml:space="preserve"> and not your classmates. However, I do reserve the right to offer </w:t>
      </w:r>
      <w:r>
        <w:rPr>
          <w:i/>
          <w:w w:val="105"/>
        </w:rPr>
        <w:t xml:space="preserve">class-wide </w:t>
      </w:r>
      <w:r>
        <w:rPr>
          <w:w w:val="105"/>
        </w:rPr>
        <w:t>extra credit (extra credit that the entire class has the opportunity to complete). There is no guarantee that extra credit will be offered, so I encourage you to study and work h</w:t>
      </w:r>
      <w:r>
        <w:rPr>
          <w:w w:val="105"/>
        </w:rPr>
        <w:t>ard to achieve the number of points you need for your desired grade.</w:t>
      </w:r>
    </w:p>
    <w:p w14:paraId="72584ABA" w14:textId="77777777" w:rsidR="00D0678A" w:rsidRDefault="00D0678A">
      <w:pPr>
        <w:pStyle w:val="BodyText"/>
        <w:spacing w:before="5"/>
        <w:ind w:left="0"/>
        <w:rPr>
          <w:sz w:val="24"/>
        </w:rPr>
      </w:pPr>
    </w:p>
    <w:p w14:paraId="4037AF7E" w14:textId="77777777" w:rsidR="00D0678A" w:rsidRDefault="00814818">
      <w:pPr>
        <w:pStyle w:val="Heading1"/>
        <w:spacing w:before="1"/>
        <w:rPr>
          <w:sz w:val="23"/>
        </w:rPr>
      </w:pPr>
      <w:r>
        <w:t>Final Grade Policy</w:t>
      </w:r>
      <w:r>
        <w:rPr>
          <w:sz w:val="23"/>
        </w:rPr>
        <w:t>:</w:t>
      </w:r>
    </w:p>
    <w:p w14:paraId="33543A3C" w14:textId="77777777" w:rsidR="00D0678A" w:rsidRDefault="00814818">
      <w:pPr>
        <w:pStyle w:val="BodyText"/>
        <w:spacing w:before="41" w:line="271" w:lineRule="auto"/>
        <w:ind w:right="125"/>
        <w:rPr>
          <w:b/>
        </w:rPr>
      </w:pPr>
      <w:r>
        <w:rPr>
          <w:w w:val="105"/>
        </w:rPr>
        <w:t xml:space="preserve">Final grades are determined by the points you earn in the class. Percentages are calculated out to two decimal places and will </w:t>
      </w:r>
      <w:r>
        <w:rPr>
          <w:b/>
          <w:w w:val="105"/>
        </w:rPr>
        <w:t xml:space="preserve">not </w:t>
      </w:r>
      <w:r>
        <w:rPr>
          <w:w w:val="105"/>
        </w:rPr>
        <w:t>be rounded up at any time in the cl</w:t>
      </w:r>
      <w:r>
        <w:rPr>
          <w:w w:val="105"/>
        </w:rPr>
        <w:t xml:space="preserve">ass or in the submission of final grades. I reserve the right to change the nature, number, and weights of the course requirements. Any changes will be announced on Canvas before they take effect. In the event that I feel any assignments or exams were too </w:t>
      </w:r>
      <w:r>
        <w:rPr>
          <w:w w:val="105"/>
        </w:rPr>
        <w:t xml:space="preserve">difficult, the grades will potentially be curved in favor of the entire class (by giving everyone extra points). Assignment and exam grades will never be curved against you. </w:t>
      </w:r>
      <w:r>
        <w:rPr>
          <w:b/>
          <w:w w:val="105"/>
        </w:rPr>
        <w:t>You must earn a C or higher in this course to enroll in PSYCH 3020.</w:t>
      </w:r>
    </w:p>
    <w:p w14:paraId="414AD1E2" w14:textId="77777777" w:rsidR="00D0678A" w:rsidRDefault="00D0678A">
      <w:pPr>
        <w:spacing w:line="271" w:lineRule="auto"/>
        <w:sectPr w:rsidR="00D0678A">
          <w:pgSz w:w="12240" w:h="15840"/>
          <w:pgMar w:top="1340" w:right="1340" w:bottom="280" w:left="860" w:header="725" w:footer="0" w:gutter="0"/>
          <w:cols w:space="720"/>
        </w:sectPr>
      </w:pPr>
    </w:p>
    <w:p w14:paraId="6E62ACE1" w14:textId="77777777" w:rsidR="00D0678A" w:rsidRDefault="00814818">
      <w:pPr>
        <w:pStyle w:val="Heading1"/>
        <w:spacing w:before="79"/>
        <w:rPr>
          <w:sz w:val="23"/>
        </w:rPr>
      </w:pPr>
      <w:r>
        <w:lastRenderedPageBreak/>
        <w:t>Tentative Course Schedule</w:t>
      </w:r>
      <w:r>
        <w:rPr>
          <w:sz w:val="23"/>
        </w:rPr>
        <w:t>:</w:t>
      </w:r>
    </w:p>
    <w:p w14:paraId="5A8F3583" w14:textId="77777777" w:rsidR="00D0678A" w:rsidRDefault="00D0678A">
      <w:pPr>
        <w:pStyle w:val="BodyText"/>
        <w:spacing w:before="7"/>
        <w:ind w:left="0"/>
        <w:rPr>
          <w:b/>
          <w:sz w:val="16"/>
        </w:rPr>
      </w:pPr>
    </w:p>
    <w:tbl>
      <w:tblPr>
        <w:tblW w:w="0" w:type="auto"/>
        <w:tblInd w:w="129" w:type="dxa"/>
        <w:tblLayout w:type="fixed"/>
        <w:tblCellMar>
          <w:left w:w="0" w:type="dxa"/>
          <w:right w:w="0" w:type="dxa"/>
        </w:tblCellMar>
        <w:tblLook w:val="01E0" w:firstRow="1" w:lastRow="1" w:firstColumn="1" w:lastColumn="1" w:noHBand="0" w:noVBand="0"/>
      </w:tblPr>
      <w:tblGrid>
        <w:gridCol w:w="965"/>
        <w:gridCol w:w="2414"/>
        <w:gridCol w:w="2036"/>
        <w:gridCol w:w="2307"/>
        <w:gridCol w:w="721"/>
        <w:gridCol w:w="1165"/>
      </w:tblGrid>
      <w:tr w:rsidR="00D0678A" w14:paraId="7EEBAE05" w14:textId="77777777">
        <w:trPr>
          <w:trHeight w:val="321"/>
        </w:trPr>
        <w:tc>
          <w:tcPr>
            <w:tcW w:w="965" w:type="dxa"/>
            <w:tcBorders>
              <w:top w:val="single" w:sz="4" w:space="0" w:color="000000"/>
              <w:left w:val="single" w:sz="4" w:space="0" w:color="000000"/>
              <w:bottom w:val="single" w:sz="4" w:space="0" w:color="000000"/>
              <w:right w:val="single" w:sz="4" w:space="0" w:color="000000"/>
            </w:tcBorders>
          </w:tcPr>
          <w:p w14:paraId="4304D382" w14:textId="77777777" w:rsidR="00D0678A" w:rsidRDefault="00814818">
            <w:pPr>
              <w:pStyle w:val="TableParagraph"/>
              <w:spacing w:before="59" w:line="242" w:lineRule="exact"/>
              <w:ind w:left="92" w:right="86"/>
              <w:jc w:val="center"/>
              <w:rPr>
                <w:b/>
              </w:rPr>
            </w:pPr>
            <w:r>
              <w:rPr>
                <w:b/>
              </w:rPr>
              <w:t>Date</w:t>
            </w:r>
          </w:p>
        </w:tc>
        <w:tc>
          <w:tcPr>
            <w:tcW w:w="2414" w:type="dxa"/>
            <w:tcBorders>
              <w:top w:val="single" w:sz="4" w:space="0" w:color="000000"/>
              <w:left w:val="single" w:sz="4" w:space="0" w:color="000000"/>
              <w:bottom w:val="single" w:sz="4" w:space="0" w:color="000000"/>
            </w:tcBorders>
          </w:tcPr>
          <w:p w14:paraId="2B32F1CD" w14:textId="77777777" w:rsidR="00D0678A" w:rsidRDefault="00814818">
            <w:pPr>
              <w:pStyle w:val="TableParagraph"/>
              <w:spacing w:before="59" w:line="242" w:lineRule="exact"/>
              <w:ind w:left="984" w:right="847"/>
              <w:jc w:val="center"/>
              <w:rPr>
                <w:b/>
              </w:rPr>
            </w:pPr>
            <w:r>
              <w:rPr>
                <w:b/>
              </w:rPr>
              <w:t>Topic</w:t>
            </w:r>
          </w:p>
        </w:tc>
        <w:tc>
          <w:tcPr>
            <w:tcW w:w="2036" w:type="dxa"/>
            <w:tcBorders>
              <w:top w:val="single" w:sz="4" w:space="0" w:color="000000"/>
              <w:bottom w:val="single" w:sz="4" w:space="0" w:color="000000"/>
            </w:tcBorders>
          </w:tcPr>
          <w:p w14:paraId="5C731B90" w14:textId="77777777" w:rsidR="00D0678A" w:rsidRDefault="00814818">
            <w:pPr>
              <w:pStyle w:val="TableParagraph"/>
              <w:spacing w:before="59" w:line="242" w:lineRule="exact"/>
              <w:ind w:left="324"/>
              <w:rPr>
                <w:b/>
              </w:rPr>
            </w:pPr>
            <w:r>
              <w:rPr>
                <w:b/>
              </w:rPr>
              <w:t>Reading/Lecture</w:t>
            </w:r>
          </w:p>
        </w:tc>
        <w:tc>
          <w:tcPr>
            <w:tcW w:w="2307" w:type="dxa"/>
            <w:tcBorders>
              <w:top w:val="single" w:sz="4" w:space="0" w:color="000000"/>
              <w:bottom w:val="single" w:sz="4" w:space="0" w:color="000000"/>
            </w:tcBorders>
          </w:tcPr>
          <w:p w14:paraId="46F55833" w14:textId="77777777" w:rsidR="00D0678A" w:rsidRDefault="00814818">
            <w:pPr>
              <w:pStyle w:val="TableParagraph"/>
              <w:spacing w:before="59" w:line="242" w:lineRule="exact"/>
              <w:ind w:left="644"/>
              <w:rPr>
                <w:b/>
              </w:rPr>
            </w:pPr>
            <w:r>
              <w:rPr>
                <w:b/>
              </w:rPr>
              <w:t>Assignment</w:t>
            </w:r>
          </w:p>
        </w:tc>
        <w:tc>
          <w:tcPr>
            <w:tcW w:w="1886" w:type="dxa"/>
            <w:gridSpan w:val="2"/>
            <w:tcBorders>
              <w:top w:val="single" w:sz="4" w:space="0" w:color="000000"/>
              <w:bottom w:val="single" w:sz="4" w:space="0" w:color="000000"/>
              <w:right w:val="single" w:sz="4" w:space="0" w:color="000000"/>
            </w:tcBorders>
          </w:tcPr>
          <w:p w14:paraId="4D458427" w14:textId="77777777" w:rsidR="00D0678A" w:rsidRDefault="00814818">
            <w:pPr>
              <w:pStyle w:val="TableParagraph"/>
              <w:spacing w:before="59" w:line="242" w:lineRule="exact"/>
              <w:ind w:left="520"/>
              <w:rPr>
                <w:b/>
              </w:rPr>
            </w:pPr>
            <w:r>
              <w:rPr>
                <w:b/>
              </w:rPr>
              <w:t>Due Date</w:t>
            </w:r>
          </w:p>
        </w:tc>
      </w:tr>
      <w:tr w:rsidR="00D0678A" w14:paraId="7672F33F" w14:textId="77777777">
        <w:trPr>
          <w:trHeight w:val="314"/>
        </w:trPr>
        <w:tc>
          <w:tcPr>
            <w:tcW w:w="965" w:type="dxa"/>
            <w:tcBorders>
              <w:top w:val="single" w:sz="4" w:space="0" w:color="000000"/>
              <w:left w:val="single" w:sz="4" w:space="0" w:color="000000"/>
              <w:bottom w:val="single" w:sz="4" w:space="0" w:color="000000"/>
              <w:right w:val="single" w:sz="4" w:space="0" w:color="000000"/>
            </w:tcBorders>
          </w:tcPr>
          <w:p w14:paraId="327FFE90" w14:textId="77777777" w:rsidR="00D0678A" w:rsidRDefault="00814818">
            <w:pPr>
              <w:pStyle w:val="TableParagraph"/>
              <w:spacing w:before="60" w:line="234" w:lineRule="exact"/>
              <w:ind w:left="92" w:right="144"/>
              <w:jc w:val="center"/>
            </w:pPr>
            <w:r>
              <w:t>Week 0</w:t>
            </w:r>
          </w:p>
        </w:tc>
        <w:tc>
          <w:tcPr>
            <w:tcW w:w="2414" w:type="dxa"/>
            <w:tcBorders>
              <w:top w:val="single" w:sz="4" w:space="0" w:color="000000"/>
              <w:left w:val="single" w:sz="4" w:space="0" w:color="000000"/>
              <w:bottom w:val="single" w:sz="4" w:space="0" w:color="000000"/>
            </w:tcBorders>
          </w:tcPr>
          <w:p w14:paraId="7355A0D1" w14:textId="77777777" w:rsidR="00D0678A" w:rsidRDefault="00814818">
            <w:pPr>
              <w:pStyle w:val="TableParagraph"/>
              <w:spacing w:before="60" w:line="234" w:lineRule="exact"/>
              <w:ind w:left="110"/>
            </w:pPr>
            <w:r>
              <w:t>Introductions</w:t>
            </w:r>
          </w:p>
        </w:tc>
        <w:tc>
          <w:tcPr>
            <w:tcW w:w="2036" w:type="dxa"/>
            <w:tcBorders>
              <w:top w:val="single" w:sz="4" w:space="0" w:color="000000"/>
              <w:bottom w:val="single" w:sz="4" w:space="0" w:color="000000"/>
            </w:tcBorders>
          </w:tcPr>
          <w:p w14:paraId="37076F35" w14:textId="77777777" w:rsidR="00D0678A" w:rsidRDefault="00814818">
            <w:pPr>
              <w:pStyle w:val="TableParagraph"/>
              <w:spacing w:before="60" w:line="234" w:lineRule="exact"/>
              <w:ind w:left="252"/>
            </w:pPr>
            <w:r>
              <w:rPr>
                <w:w w:val="101"/>
              </w:rPr>
              <w:t>-</w:t>
            </w:r>
          </w:p>
        </w:tc>
        <w:tc>
          <w:tcPr>
            <w:tcW w:w="2307" w:type="dxa"/>
            <w:tcBorders>
              <w:top w:val="single" w:sz="4" w:space="0" w:color="000000"/>
              <w:bottom w:val="single" w:sz="4" w:space="0" w:color="000000"/>
            </w:tcBorders>
          </w:tcPr>
          <w:p w14:paraId="334212B4" w14:textId="77777777" w:rsidR="00D0678A" w:rsidRDefault="00814818">
            <w:pPr>
              <w:pStyle w:val="TableParagraph"/>
              <w:spacing w:before="60" w:line="234" w:lineRule="exact"/>
              <w:ind w:left="153"/>
            </w:pPr>
            <w:r>
              <w:t>Discussion Post 0</w:t>
            </w:r>
          </w:p>
        </w:tc>
        <w:tc>
          <w:tcPr>
            <w:tcW w:w="721" w:type="dxa"/>
            <w:tcBorders>
              <w:top w:val="single" w:sz="4" w:space="0" w:color="000000"/>
              <w:bottom w:val="single" w:sz="4" w:space="0" w:color="000000"/>
            </w:tcBorders>
          </w:tcPr>
          <w:p w14:paraId="08D4640D" w14:textId="77777777" w:rsidR="00D0678A" w:rsidRDefault="00814818">
            <w:pPr>
              <w:pStyle w:val="TableParagraph"/>
              <w:spacing w:before="60" w:line="234" w:lineRule="exact"/>
              <w:ind w:left="137"/>
            </w:pPr>
            <w:r>
              <w:t>Wed</w:t>
            </w:r>
          </w:p>
        </w:tc>
        <w:tc>
          <w:tcPr>
            <w:tcW w:w="1165" w:type="dxa"/>
            <w:tcBorders>
              <w:top w:val="single" w:sz="4" w:space="0" w:color="000000"/>
              <w:bottom w:val="single" w:sz="4" w:space="0" w:color="000000"/>
              <w:right w:val="single" w:sz="4" w:space="0" w:color="000000"/>
            </w:tcBorders>
          </w:tcPr>
          <w:p w14:paraId="570F0656" w14:textId="7649A037" w:rsidR="00D0678A" w:rsidRDefault="00814818">
            <w:pPr>
              <w:pStyle w:val="TableParagraph"/>
              <w:spacing w:before="60" w:line="234" w:lineRule="exact"/>
              <w:ind w:right="88"/>
              <w:jc w:val="right"/>
            </w:pPr>
            <w:r>
              <w:t>6/</w:t>
            </w:r>
            <w:r w:rsidR="00711993">
              <w:t>10</w:t>
            </w:r>
            <w:r>
              <w:t>/20</w:t>
            </w:r>
            <w:r w:rsidR="00711993">
              <w:t>20</w:t>
            </w:r>
          </w:p>
        </w:tc>
      </w:tr>
      <w:tr w:rsidR="00D0678A" w14:paraId="76E8D87B" w14:textId="77777777">
        <w:trPr>
          <w:trHeight w:val="292"/>
        </w:trPr>
        <w:tc>
          <w:tcPr>
            <w:tcW w:w="965" w:type="dxa"/>
            <w:vMerge w:val="restart"/>
            <w:tcBorders>
              <w:top w:val="single" w:sz="4" w:space="0" w:color="000000"/>
              <w:left w:val="single" w:sz="4" w:space="0" w:color="000000"/>
              <w:bottom w:val="single" w:sz="4" w:space="0" w:color="000000"/>
              <w:right w:val="single" w:sz="4" w:space="0" w:color="000000"/>
            </w:tcBorders>
          </w:tcPr>
          <w:p w14:paraId="32EAA835" w14:textId="77777777" w:rsidR="00D0678A" w:rsidRDefault="00D0678A">
            <w:pPr>
              <w:pStyle w:val="TableParagraph"/>
              <w:rPr>
                <w:b/>
                <w:sz w:val="24"/>
              </w:rPr>
            </w:pPr>
          </w:p>
          <w:p w14:paraId="6F43B784" w14:textId="77777777" w:rsidR="00D0678A" w:rsidRDefault="00D0678A">
            <w:pPr>
              <w:pStyle w:val="TableParagraph"/>
              <w:spacing w:before="7"/>
              <w:rPr>
                <w:b/>
                <w:sz w:val="20"/>
              </w:rPr>
            </w:pPr>
          </w:p>
          <w:p w14:paraId="13E440FC" w14:textId="77777777" w:rsidR="00D0678A" w:rsidRDefault="00814818">
            <w:pPr>
              <w:pStyle w:val="TableParagraph"/>
              <w:ind w:left="110"/>
            </w:pPr>
            <w:r>
              <w:t>Week 1</w:t>
            </w:r>
          </w:p>
        </w:tc>
        <w:tc>
          <w:tcPr>
            <w:tcW w:w="2414" w:type="dxa"/>
            <w:tcBorders>
              <w:top w:val="single" w:sz="4" w:space="0" w:color="000000"/>
              <w:left w:val="single" w:sz="4" w:space="0" w:color="000000"/>
            </w:tcBorders>
          </w:tcPr>
          <w:p w14:paraId="369DCB1B" w14:textId="77777777" w:rsidR="00D0678A" w:rsidRDefault="00D0678A">
            <w:pPr>
              <w:pStyle w:val="TableParagraph"/>
              <w:rPr>
                <w:sz w:val="20"/>
              </w:rPr>
            </w:pPr>
          </w:p>
        </w:tc>
        <w:tc>
          <w:tcPr>
            <w:tcW w:w="2036" w:type="dxa"/>
            <w:tcBorders>
              <w:top w:val="single" w:sz="4" w:space="0" w:color="000000"/>
            </w:tcBorders>
          </w:tcPr>
          <w:p w14:paraId="5E859031" w14:textId="77777777" w:rsidR="00D0678A" w:rsidRDefault="00D0678A">
            <w:pPr>
              <w:pStyle w:val="TableParagraph"/>
              <w:rPr>
                <w:sz w:val="20"/>
              </w:rPr>
            </w:pPr>
          </w:p>
        </w:tc>
        <w:tc>
          <w:tcPr>
            <w:tcW w:w="2307" w:type="dxa"/>
            <w:tcBorders>
              <w:top w:val="single" w:sz="4" w:space="0" w:color="000000"/>
            </w:tcBorders>
          </w:tcPr>
          <w:p w14:paraId="44F98948" w14:textId="77777777" w:rsidR="00D0678A" w:rsidRDefault="00814818">
            <w:pPr>
              <w:pStyle w:val="TableParagraph"/>
              <w:spacing w:before="59" w:line="213" w:lineRule="exact"/>
              <w:ind w:left="153"/>
            </w:pPr>
            <w:r>
              <w:t>Discussion Post 1</w:t>
            </w:r>
          </w:p>
        </w:tc>
        <w:tc>
          <w:tcPr>
            <w:tcW w:w="721" w:type="dxa"/>
            <w:tcBorders>
              <w:top w:val="single" w:sz="4" w:space="0" w:color="000000"/>
            </w:tcBorders>
          </w:tcPr>
          <w:p w14:paraId="3414750F" w14:textId="77777777" w:rsidR="00D0678A" w:rsidRDefault="00814818">
            <w:pPr>
              <w:pStyle w:val="TableParagraph"/>
              <w:spacing w:before="59" w:line="213" w:lineRule="exact"/>
              <w:ind w:left="137"/>
            </w:pPr>
            <w:r>
              <w:t>Wed</w:t>
            </w:r>
          </w:p>
        </w:tc>
        <w:tc>
          <w:tcPr>
            <w:tcW w:w="1165" w:type="dxa"/>
            <w:tcBorders>
              <w:top w:val="single" w:sz="4" w:space="0" w:color="000000"/>
              <w:right w:val="single" w:sz="4" w:space="0" w:color="000000"/>
            </w:tcBorders>
          </w:tcPr>
          <w:p w14:paraId="0FDB9B7E" w14:textId="2639098E" w:rsidR="00D0678A" w:rsidRDefault="00814818">
            <w:pPr>
              <w:pStyle w:val="TableParagraph"/>
              <w:spacing w:before="59" w:line="213" w:lineRule="exact"/>
              <w:ind w:right="88"/>
              <w:jc w:val="right"/>
            </w:pPr>
            <w:r>
              <w:t>6/</w:t>
            </w:r>
            <w:r w:rsidR="00711993">
              <w:t>10</w:t>
            </w:r>
            <w:r>
              <w:t>/20</w:t>
            </w:r>
            <w:r w:rsidR="00711993">
              <w:t>20</w:t>
            </w:r>
          </w:p>
        </w:tc>
      </w:tr>
      <w:tr w:rsidR="00D0678A" w14:paraId="063E1882" w14:textId="77777777">
        <w:trPr>
          <w:trHeight w:val="367"/>
        </w:trPr>
        <w:tc>
          <w:tcPr>
            <w:tcW w:w="965" w:type="dxa"/>
            <w:vMerge/>
            <w:tcBorders>
              <w:top w:val="nil"/>
              <w:left w:val="single" w:sz="4" w:space="0" w:color="000000"/>
              <w:bottom w:val="single" w:sz="4" w:space="0" w:color="000000"/>
              <w:right w:val="single" w:sz="4" w:space="0" w:color="000000"/>
            </w:tcBorders>
          </w:tcPr>
          <w:p w14:paraId="5DC5F139" w14:textId="77777777" w:rsidR="00D0678A" w:rsidRDefault="00D0678A">
            <w:pPr>
              <w:rPr>
                <w:sz w:val="2"/>
                <w:szCs w:val="2"/>
              </w:rPr>
            </w:pPr>
          </w:p>
        </w:tc>
        <w:tc>
          <w:tcPr>
            <w:tcW w:w="2414" w:type="dxa"/>
            <w:vMerge w:val="restart"/>
            <w:tcBorders>
              <w:left w:val="single" w:sz="4" w:space="0" w:color="000000"/>
            </w:tcBorders>
          </w:tcPr>
          <w:p w14:paraId="0DC4125E" w14:textId="77777777" w:rsidR="00D0678A" w:rsidRDefault="00814818">
            <w:pPr>
              <w:pStyle w:val="TableParagraph"/>
              <w:spacing w:line="225" w:lineRule="exact"/>
              <w:ind w:left="110"/>
            </w:pPr>
            <w:r>
              <w:t>Science of Psych</w:t>
            </w:r>
          </w:p>
          <w:p w14:paraId="360160E3" w14:textId="77777777" w:rsidR="00D0678A" w:rsidRDefault="00814818">
            <w:pPr>
              <w:pStyle w:val="TableParagraph"/>
              <w:spacing w:line="252" w:lineRule="exact"/>
              <w:ind w:left="110"/>
            </w:pPr>
            <w:r>
              <w:t>Scientific Method</w:t>
            </w:r>
          </w:p>
        </w:tc>
        <w:tc>
          <w:tcPr>
            <w:tcW w:w="2036" w:type="dxa"/>
            <w:vMerge w:val="restart"/>
          </w:tcPr>
          <w:p w14:paraId="6DEEBBE7" w14:textId="77777777" w:rsidR="00D0678A" w:rsidRDefault="00D0678A">
            <w:pPr>
              <w:pStyle w:val="TableParagraph"/>
              <w:spacing w:before="6"/>
              <w:rPr>
                <w:b/>
                <w:sz w:val="19"/>
              </w:rPr>
            </w:pPr>
          </w:p>
          <w:p w14:paraId="7AAB8C25" w14:textId="77777777" w:rsidR="00D0678A" w:rsidRDefault="00814818">
            <w:pPr>
              <w:pStyle w:val="TableParagraph"/>
              <w:ind w:left="252"/>
            </w:pPr>
            <w:r>
              <w:t>Chpt.1 &amp; 2</w:t>
            </w:r>
          </w:p>
        </w:tc>
        <w:tc>
          <w:tcPr>
            <w:tcW w:w="2307" w:type="dxa"/>
          </w:tcPr>
          <w:p w14:paraId="222C51C4" w14:textId="77777777" w:rsidR="00D0678A" w:rsidRDefault="00814818">
            <w:pPr>
              <w:pStyle w:val="TableParagraph"/>
              <w:spacing w:before="81"/>
              <w:ind w:left="153"/>
            </w:pPr>
            <w:r>
              <w:t>Quiz 1</w:t>
            </w:r>
          </w:p>
        </w:tc>
        <w:tc>
          <w:tcPr>
            <w:tcW w:w="721" w:type="dxa"/>
          </w:tcPr>
          <w:p w14:paraId="19499C74" w14:textId="77777777" w:rsidR="00D0678A" w:rsidRDefault="00814818">
            <w:pPr>
              <w:pStyle w:val="TableParagraph"/>
              <w:spacing w:before="81"/>
              <w:ind w:left="137"/>
            </w:pPr>
            <w:r>
              <w:t>Fri</w:t>
            </w:r>
          </w:p>
        </w:tc>
        <w:tc>
          <w:tcPr>
            <w:tcW w:w="1165" w:type="dxa"/>
            <w:tcBorders>
              <w:right w:val="single" w:sz="4" w:space="0" w:color="000000"/>
            </w:tcBorders>
          </w:tcPr>
          <w:p w14:paraId="3803D639" w14:textId="37943654" w:rsidR="00D0678A" w:rsidRDefault="00814818">
            <w:pPr>
              <w:pStyle w:val="TableParagraph"/>
              <w:spacing w:before="81"/>
              <w:ind w:right="88"/>
              <w:jc w:val="right"/>
            </w:pPr>
            <w:r>
              <w:t>6/</w:t>
            </w:r>
            <w:r w:rsidR="00711993">
              <w:t>12</w:t>
            </w:r>
            <w:r>
              <w:t>/20</w:t>
            </w:r>
            <w:r w:rsidR="00711993">
              <w:t>20</w:t>
            </w:r>
          </w:p>
        </w:tc>
      </w:tr>
      <w:tr w:rsidR="00D0678A" w14:paraId="717DB331" w14:textId="77777777">
        <w:trPr>
          <w:trHeight w:val="314"/>
        </w:trPr>
        <w:tc>
          <w:tcPr>
            <w:tcW w:w="965" w:type="dxa"/>
            <w:vMerge/>
            <w:tcBorders>
              <w:top w:val="nil"/>
              <w:left w:val="single" w:sz="4" w:space="0" w:color="000000"/>
              <w:bottom w:val="single" w:sz="4" w:space="0" w:color="000000"/>
              <w:right w:val="single" w:sz="4" w:space="0" w:color="000000"/>
            </w:tcBorders>
          </w:tcPr>
          <w:p w14:paraId="173EF7DD" w14:textId="77777777" w:rsidR="00D0678A" w:rsidRDefault="00D0678A">
            <w:pPr>
              <w:rPr>
                <w:sz w:val="2"/>
                <w:szCs w:val="2"/>
              </w:rPr>
            </w:pPr>
          </w:p>
        </w:tc>
        <w:tc>
          <w:tcPr>
            <w:tcW w:w="2414" w:type="dxa"/>
            <w:vMerge/>
            <w:tcBorders>
              <w:top w:val="nil"/>
              <w:left w:val="single" w:sz="4" w:space="0" w:color="000000"/>
            </w:tcBorders>
          </w:tcPr>
          <w:p w14:paraId="65B79B72" w14:textId="77777777" w:rsidR="00D0678A" w:rsidRDefault="00D0678A">
            <w:pPr>
              <w:rPr>
                <w:sz w:val="2"/>
                <w:szCs w:val="2"/>
              </w:rPr>
            </w:pPr>
          </w:p>
        </w:tc>
        <w:tc>
          <w:tcPr>
            <w:tcW w:w="2036" w:type="dxa"/>
            <w:vMerge/>
            <w:tcBorders>
              <w:top w:val="nil"/>
            </w:tcBorders>
          </w:tcPr>
          <w:p w14:paraId="4FD34D2A" w14:textId="77777777" w:rsidR="00D0678A" w:rsidRDefault="00D0678A">
            <w:pPr>
              <w:rPr>
                <w:sz w:val="2"/>
                <w:szCs w:val="2"/>
              </w:rPr>
            </w:pPr>
          </w:p>
        </w:tc>
        <w:tc>
          <w:tcPr>
            <w:tcW w:w="2307" w:type="dxa"/>
          </w:tcPr>
          <w:p w14:paraId="78441B8C" w14:textId="77777777" w:rsidR="00D0678A" w:rsidRDefault="00814818">
            <w:pPr>
              <w:pStyle w:val="TableParagraph"/>
              <w:spacing w:before="27"/>
              <w:ind w:left="153"/>
            </w:pPr>
            <w:r>
              <w:t>Discussion Response 1</w:t>
            </w:r>
          </w:p>
        </w:tc>
        <w:tc>
          <w:tcPr>
            <w:tcW w:w="721" w:type="dxa"/>
          </w:tcPr>
          <w:p w14:paraId="67E1BB26" w14:textId="77777777" w:rsidR="00D0678A" w:rsidRDefault="00814818">
            <w:pPr>
              <w:pStyle w:val="TableParagraph"/>
              <w:spacing w:before="27"/>
              <w:ind w:left="137"/>
            </w:pPr>
            <w:r>
              <w:t>Sun</w:t>
            </w:r>
          </w:p>
        </w:tc>
        <w:tc>
          <w:tcPr>
            <w:tcW w:w="1165" w:type="dxa"/>
            <w:tcBorders>
              <w:right w:val="single" w:sz="4" w:space="0" w:color="000000"/>
            </w:tcBorders>
          </w:tcPr>
          <w:p w14:paraId="59D59338" w14:textId="44B8AE6C" w:rsidR="00D0678A" w:rsidRDefault="00814818">
            <w:pPr>
              <w:pStyle w:val="TableParagraph"/>
              <w:spacing w:before="27"/>
              <w:ind w:right="88"/>
              <w:jc w:val="right"/>
            </w:pPr>
            <w:r>
              <w:t>6/</w:t>
            </w:r>
            <w:r w:rsidR="00711993">
              <w:t>14</w:t>
            </w:r>
            <w:r>
              <w:t>/20</w:t>
            </w:r>
            <w:r w:rsidR="00711993">
              <w:t>20</w:t>
            </w:r>
          </w:p>
        </w:tc>
      </w:tr>
      <w:tr w:rsidR="00D0678A" w14:paraId="22C56041" w14:textId="77777777">
        <w:trPr>
          <w:trHeight w:val="281"/>
        </w:trPr>
        <w:tc>
          <w:tcPr>
            <w:tcW w:w="965" w:type="dxa"/>
            <w:vMerge/>
            <w:tcBorders>
              <w:top w:val="nil"/>
              <w:left w:val="single" w:sz="4" w:space="0" w:color="000000"/>
              <w:bottom w:val="single" w:sz="4" w:space="0" w:color="000000"/>
              <w:right w:val="single" w:sz="4" w:space="0" w:color="000000"/>
            </w:tcBorders>
          </w:tcPr>
          <w:p w14:paraId="7E50558F" w14:textId="77777777" w:rsidR="00D0678A" w:rsidRDefault="00D0678A">
            <w:pPr>
              <w:rPr>
                <w:sz w:val="2"/>
                <w:szCs w:val="2"/>
              </w:rPr>
            </w:pPr>
          </w:p>
        </w:tc>
        <w:tc>
          <w:tcPr>
            <w:tcW w:w="2414" w:type="dxa"/>
            <w:tcBorders>
              <w:left w:val="single" w:sz="4" w:space="0" w:color="000000"/>
              <w:bottom w:val="single" w:sz="4" w:space="0" w:color="000000"/>
            </w:tcBorders>
          </w:tcPr>
          <w:p w14:paraId="6AEF4B67" w14:textId="77777777" w:rsidR="00D0678A" w:rsidRDefault="00D0678A">
            <w:pPr>
              <w:pStyle w:val="TableParagraph"/>
              <w:rPr>
                <w:sz w:val="20"/>
              </w:rPr>
            </w:pPr>
          </w:p>
        </w:tc>
        <w:tc>
          <w:tcPr>
            <w:tcW w:w="2036" w:type="dxa"/>
            <w:tcBorders>
              <w:bottom w:val="single" w:sz="4" w:space="0" w:color="000000"/>
            </w:tcBorders>
          </w:tcPr>
          <w:p w14:paraId="792CA361" w14:textId="77777777" w:rsidR="00D0678A" w:rsidRDefault="00D0678A">
            <w:pPr>
              <w:pStyle w:val="TableParagraph"/>
              <w:rPr>
                <w:sz w:val="20"/>
              </w:rPr>
            </w:pPr>
          </w:p>
        </w:tc>
        <w:tc>
          <w:tcPr>
            <w:tcW w:w="2307" w:type="dxa"/>
            <w:tcBorders>
              <w:bottom w:val="single" w:sz="4" w:space="0" w:color="000000"/>
            </w:tcBorders>
          </w:tcPr>
          <w:p w14:paraId="4084AEE8" w14:textId="77777777" w:rsidR="00D0678A" w:rsidRDefault="00814818">
            <w:pPr>
              <w:pStyle w:val="TableParagraph"/>
              <w:spacing w:before="27" w:line="234" w:lineRule="exact"/>
              <w:ind w:left="153"/>
            </w:pPr>
            <w:r>
              <w:t>Homework 1</w:t>
            </w:r>
          </w:p>
        </w:tc>
        <w:tc>
          <w:tcPr>
            <w:tcW w:w="721" w:type="dxa"/>
            <w:tcBorders>
              <w:bottom w:val="single" w:sz="4" w:space="0" w:color="000000"/>
            </w:tcBorders>
          </w:tcPr>
          <w:p w14:paraId="3D36DF0F" w14:textId="77777777" w:rsidR="00D0678A" w:rsidRDefault="00814818">
            <w:pPr>
              <w:pStyle w:val="TableParagraph"/>
              <w:spacing w:before="27" w:line="234" w:lineRule="exact"/>
              <w:ind w:left="137"/>
            </w:pPr>
            <w:r>
              <w:t>Sun</w:t>
            </w:r>
          </w:p>
        </w:tc>
        <w:tc>
          <w:tcPr>
            <w:tcW w:w="1165" w:type="dxa"/>
            <w:tcBorders>
              <w:bottom w:val="single" w:sz="4" w:space="0" w:color="000000"/>
              <w:right w:val="single" w:sz="4" w:space="0" w:color="000000"/>
            </w:tcBorders>
          </w:tcPr>
          <w:p w14:paraId="7D18280C" w14:textId="1784D61D" w:rsidR="00D0678A" w:rsidRDefault="00814818">
            <w:pPr>
              <w:pStyle w:val="TableParagraph"/>
              <w:spacing w:before="27" w:line="234" w:lineRule="exact"/>
              <w:ind w:right="88"/>
              <w:jc w:val="right"/>
            </w:pPr>
            <w:r>
              <w:t>6/</w:t>
            </w:r>
            <w:r w:rsidR="00711993">
              <w:t>14</w:t>
            </w:r>
            <w:r>
              <w:t>/20</w:t>
            </w:r>
            <w:r w:rsidR="00711993">
              <w:t>20</w:t>
            </w:r>
          </w:p>
        </w:tc>
      </w:tr>
      <w:tr w:rsidR="00D0678A" w14:paraId="2B91E1DC" w14:textId="77777777">
        <w:trPr>
          <w:trHeight w:val="292"/>
        </w:trPr>
        <w:tc>
          <w:tcPr>
            <w:tcW w:w="965" w:type="dxa"/>
            <w:vMerge w:val="restart"/>
            <w:tcBorders>
              <w:top w:val="single" w:sz="4" w:space="0" w:color="000000"/>
              <w:left w:val="single" w:sz="4" w:space="0" w:color="000000"/>
              <w:bottom w:val="single" w:sz="4" w:space="0" w:color="000000"/>
              <w:right w:val="single" w:sz="4" w:space="0" w:color="000000"/>
            </w:tcBorders>
          </w:tcPr>
          <w:p w14:paraId="090A55E3" w14:textId="77777777" w:rsidR="00D0678A" w:rsidRDefault="00D0678A">
            <w:pPr>
              <w:pStyle w:val="TableParagraph"/>
              <w:rPr>
                <w:b/>
                <w:sz w:val="24"/>
              </w:rPr>
            </w:pPr>
          </w:p>
          <w:p w14:paraId="6C8DA8C0" w14:textId="77777777" w:rsidR="00D0678A" w:rsidRDefault="00D0678A">
            <w:pPr>
              <w:pStyle w:val="TableParagraph"/>
              <w:spacing w:before="3"/>
              <w:rPr>
                <w:b/>
                <w:sz w:val="21"/>
              </w:rPr>
            </w:pPr>
          </w:p>
          <w:p w14:paraId="118FABF0" w14:textId="77777777" w:rsidR="00D0678A" w:rsidRDefault="00814818">
            <w:pPr>
              <w:pStyle w:val="TableParagraph"/>
              <w:ind w:left="110"/>
            </w:pPr>
            <w:r>
              <w:t>Week 2</w:t>
            </w:r>
          </w:p>
        </w:tc>
        <w:tc>
          <w:tcPr>
            <w:tcW w:w="2414" w:type="dxa"/>
            <w:tcBorders>
              <w:top w:val="single" w:sz="4" w:space="0" w:color="000000"/>
              <w:left w:val="single" w:sz="4" w:space="0" w:color="000000"/>
            </w:tcBorders>
          </w:tcPr>
          <w:p w14:paraId="4FC3D61A" w14:textId="77777777" w:rsidR="00D0678A" w:rsidRDefault="00D0678A">
            <w:pPr>
              <w:pStyle w:val="TableParagraph"/>
              <w:rPr>
                <w:sz w:val="20"/>
              </w:rPr>
            </w:pPr>
          </w:p>
        </w:tc>
        <w:tc>
          <w:tcPr>
            <w:tcW w:w="2036" w:type="dxa"/>
            <w:tcBorders>
              <w:top w:val="single" w:sz="4" w:space="0" w:color="000000"/>
            </w:tcBorders>
          </w:tcPr>
          <w:p w14:paraId="26F97AF7" w14:textId="77777777" w:rsidR="00D0678A" w:rsidRDefault="00D0678A">
            <w:pPr>
              <w:pStyle w:val="TableParagraph"/>
              <w:rPr>
                <w:sz w:val="20"/>
              </w:rPr>
            </w:pPr>
          </w:p>
        </w:tc>
        <w:tc>
          <w:tcPr>
            <w:tcW w:w="2307" w:type="dxa"/>
            <w:tcBorders>
              <w:top w:val="single" w:sz="4" w:space="0" w:color="000000"/>
            </w:tcBorders>
          </w:tcPr>
          <w:p w14:paraId="4BEF0F33" w14:textId="77777777" w:rsidR="00D0678A" w:rsidRDefault="00814818">
            <w:pPr>
              <w:pStyle w:val="TableParagraph"/>
              <w:spacing w:before="59" w:line="213" w:lineRule="exact"/>
              <w:ind w:left="153"/>
            </w:pPr>
            <w:r>
              <w:t>Discussion Post 2</w:t>
            </w:r>
          </w:p>
        </w:tc>
        <w:tc>
          <w:tcPr>
            <w:tcW w:w="721" w:type="dxa"/>
            <w:tcBorders>
              <w:top w:val="single" w:sz="4" w:space="0" w:color="000000"/>
            </w:tcBorders>
          </w:tcPr>
          <w:p w14:paraId="2D26FD95" w14:textId="77777777" w:rsidR="00D0678A" w:rsidRDefault="00814818">
            <w:pPr>
              <w:pStyle w:val="TableParagraph"/>
              <w:spacing w:before="59" w:line="213" w:lineRule="exact"/>
              <w:ind w:left="137"/>
            </w:pPr>
            <w:r>
              <w:t>Wed</w:t>
            </w:r>
          </w:p>
        </w:tc>
        <w:tc>
          <w:tcPr>
            <w:tcW w:w="1165" w:type="dxa"/>
            <w:tcBorders>
              <w:top w:val="single" w:sz="4" w:space="0" w:color="000000"/>
              <w:right w:val="single" w:sz="4" w:space="0" w:color="000000"/>
            </w:tcBorders>
          </w:tcPr>
          <w:p w14:paraId="4BDAFFBD" w14:textId="3877F411" w:rsidR="00D0678A" w:rsidRDefault="00814818">
            <w:pPr>
              <w:pStyle w:val="TableParagraph"/>
              <w:spacing w:before="59" w:line="213" w:lineRule="exact"/>
              <w:ind w:right="88"/>
              <w:jc w:val="right"/>
            </w:pPr>
            <w:r>
              <w:t>6/1</w:t>
            </w:r>
            <w:r w:rsidR="00711993">
              <w:t>7</w:t>
            </w:r>
            <w:r>
              <w:t>/20</w:t>
            </w:r>
            <w:r w:rsidR="00711993">
              <w:t>20</w:t>
            </w:r>
          </w:p>
        </w:tc>
      </w:tr>
      <w:tr w:rsidR="00D0678A" w14:paraId="63623686" w14:textId="77777777">
        <w:trPr>
          <w:trHeight w:val="371"/>
        </w:trPr>
        <w:tc>
          <w:tcPr>
            <w:tcW w:w="965" w:type="dxa"/>
            <w:vMerge/>
            <w:tcBorders>
              <w:top w:val="nil"/>
              <w:left w:val="single" w:sz="4" w:space="0" w:color="000000"/>
              <w:bottom w:val="single" w:sz="4" w:space="0" w:color="000000"/>
              <w:right w:val="single" w:sz="4" w:space="0" w:color="000000"/>
            </w:tcBorders>
          </w:tcPr>
          <w:p w14:paraId="1692737D" w14:textId="77777777" w:rsidR="00D0678A" w:rsidRDefault="00D0678A">
            <w:pPr>
              <w:rPr>
                <w:sz w:val="2"/>
                <w:szCs w:val="2"/>
              </w:rPr>
            </w:pPr>
          </w:p>
        </w:tc>
        <w:tc>
          <w:tcPr>
            <w:tcW w:w="2414" w:type="dxa"/>
            <w:vMerge w:val="restart"/>
            <w:tcBorders>
              <w:left w:val="single" w:sz="4" w:space="0" w:color="000000"/>
            </w:tcBorders>
          </w:tcPr>
          <w:p w14:paraId="0B654F97" w14:textId="77777777" w:rsidR="00D0678A" w:rsidRDefault="00814818">
            <w:pPr>
              <w:pStyle w:val="TableParagraph"/>
              <w:spacing w:line="226" w:lineRule="exact"/>
              <w:ind w:left="110"/>
            </w:pPr>
            <w:r>
              <w:t>Research Ethics</w:t>
            </w:r>
          </w:p>
          <w:p w14:paraId="48AB0AC7" w14:textId="77777777" w:rsidR="00D0678A" w:rsidRDefault="00814818">
            <w:pPr>
              <w:pStyle w:val="TableParagraph"/>
              <w:spacing w:line="253" w:lineRule="exact"/>
              <w:ind w:left="110"/>
            </w:pPr>
            <w:r>
              <w:t>Psych Measurement</w:t>
            </w:r>
          </w:p>
        </w:tc>
        <w:tc>
          <w:tcPr>
            <w:tcW w:w="2036" w:type="dxa"/>
            <w:vMerge w:val="restart"/>
          </w:tcPr>
          <w:p w14:paraId="64C9539A" w14:textId="77777777" w:rsidR="00D0678A" w:rsidRDefault="00D0678A">
            <w:pPr>
              <w:pStyle w:val="TableParagraph"/>
              <w:spacing w:before="6"/>
              <w:rPr>
                <w:b/>
                <w:sz w:val="19"/>
              </w:rPr>
            </w:pPr>
          </w:p>
          <w:p w14:paraId="1A991696" w14:textId="77777777" w:rsidR="00D0678A" w:rsidRDefault="00814818">
            <w:pPr>
              <w:pStyle w:val="TableParagraph"/>
              <w:spacing w:before="1"/>
              <w:ind w:left="252"/>
            </w:pPr>
            <w:r>
              <w:t>Chpt.3 &amp; 4</w:t>
            </w:r>
          </w:p>
        </w:tc>
        <w:tc>
          <w:tcPr>
            <w:tcW w:w="2307" w:type="dxa"/>
          </w:tcPr>
          <w:p w14:paraId="7E043196" w14:textId="77777777" w:rsidR="00D0678A" w:rsidRDefault="00814818">
            <w:pPr>
              <w:pStyle w:val="TableParagraph"/>
              <w:spacing w:before="81"/>
              <w:ind w:left="153"/>
            </w:pPr>
            <w:r>
              <w:t>Quiz 2</w:t>
            </w:r>
          </w:p>
        </w:tc>
        <w:tc>
          <w:tcPr>
            <w:tcW w:w="721" w:type="dxa"/>
          </w:tcPr>
          <w:p w14:paraId="01EF3112" w14:textId="77777777" w:rsidR="00D0678A" w:rsidRDefault="00814818">
            <w:pPr>
              <w:pStyle w:val="TableParagraph"/>
              <w:spacing w:before="81"/>
              <w:ind w:left="137"/>
            </w:pPr>
            <w:r>
              <w:t>Fri</w:t>
            </w:r>
          </w:p>
        </w:tc>
        <w:tc>
          <w:tcPr>
            <w:tcW w:w="1165" w:type="dxa"/>
            <w:tcBorders>
              <w:right w:val="single" w:sz="4" w:space="0" w:color="000000"/>
            </w:tcBorders>
          </w:tcPr>
          <w:p w14:paraId="503A3077" w14:textId="27C91EE6" w:rsidR="00D0678A" w:rsidRDefault="00814818">
            <w:pPr>
              <w:pStyle w:val="TableParagraph"/>
              <w:spacing w:before="81"/>
              <w:ind w:right="88"/>
              <w:jc w:val="right"/>
            </w:pPr>
            <w:r>
              <w:t>6/1</w:t>
            </w:r>
            <w:r w:rsidR="00711993">
              <w:t>9</w:t>
            </w:r>
            <w:r>
              <w:t>/20</w:t>
            </w:r>
            <w:r w:rsidR="00711993">
              <w:t>20</w:t>
            </w:r>
          </w:p>
        </w:tc>
      </w:tr>
      <w:tr w:rsidR="00D0678A" w14:paraId="13A0243C" w14:textId="77777777">
        <w:trPr>
          <w:trHeight w:val="317"/>
        </w:trPr>
        <w:tc>
          <w:tcPr>
            <w:tcW w:w="965" w:type="dxa"/>
            <w:vMerge/>
            <w:tcBorders>
              <w:top w:val="nil"/>
              <w:left w:val="single" w:sz="4" w:space="0" w:color="000000"/>
              <w:bottom w:val="single" w:sz="4" w:space="0" w:color="000000"/>
              <w:right w:val="single" w:sz="4" w:space="0" w:color="000000"/>
            </w:tcBorders>
          </w:tcPr>
          <w:p w14:paraId="49D295BC" w14:textId="77777777" w:rsidR="00D0678A" w:rsidRDefault="00D0678A">
            <w:pPr>
              <w:rPr>
                <w:sz w:val="2"/>
                <w:szCs w:val="2"/>
              </w:rPr>
            </w:pPr>
          </w:p>
        </w:tc>
        <w:tc>
          <w:tcPr>
            <w:tcW w:w="2414" w:type="dxa"/>
            <w:vMerge/>
            <w:tcBorders>
              <w:top w:val="nil"/>
              <w:left w:val="single" w:sz="4" w:space="0" w:color="000000"/>
            </w:tcBorders>
          </w:tcPr>
          <w:p w14:paraId="2EC72C15" w14:textId="77777777" w:rsidR="00D0678A" w:rsidRDefault="00D0678A">
            <w:pPr>
              <w:rPr>
                <w:sz w:val="2"/>
                <w:szCs w:val="2"/>
              </w:rPr>
            </w:pPr>
          </w:p>
        </w:tc>
        <w:tc>
          <w:tcPr>
            <w:tcW w:w="2036" w:type="dxa"/>
            <w:vMerge/>
            <w:tcBorders>
              <w:top w:val="nil"/>
            </w:tcBorders>
          </w:tcPr>
          <w:p w14:paraId="29F2F2DA" w14:textId="77777777" w:rsidR="00D0678A" w:rsidRDefault="00D0678A">
            <w:pPr>
              <w:rPr>
                <w:sz w:val="2"/>
                <w:szCs w:val="2"/>
              </w:rPr>
            </w:pPr>
          </w:p>
        </w:tc>
        <w:tc>
          <w:tcPr>
            <w:tcW w:w="2307" w:type="dxa"/>
          </w:tcPr>
          <w:p w14:paraId="685B6B23" w14:textId="77777777" w:rsidR="00D0678A" w:rsidRDefault="00814818">
            <w:pPr>
              <w:pStyle w:val="TableParagraph"/>
              <w:spacing w:before="30"/>
              <w:ind w:left="153"/>
            </w:pPr>
            <w:r>
              <w:t>Discussion Response 2</w:t>
            </w:r>
          </w:p>
        </w:tc>
        <w:tc>
          <w:tcPr>
            <w:tcW w:w="721" w:type="dxa"/>
          </w:tcPr>
          <w:p w14:paraId="162A04AB" w14:textId="77777777" w:rsidR="00D0678A" w:rsidRDefault="00814818">
            <w:pPr>
              <w:pStyle w:val="TableParagraph"/>
              <w:spacing w:before="30"/>
              <w:ind w:left="137"/>
            </w:pPr>
            <w:r>
              <w:t>Sun</w:t>
            </w:r>
          </w:p>
        </w:tc>
        <w:tc>
          <w:tcPr>
            <w:tcW w:w="1165" w:type="dxa"/>
            <w:tcBorders>
              <w:right w:val="single" w:sz="4" w:space="0" w:color="000000"/>
            </w:tcBorders>
          </w:tcPr>
          <w:p w14:paraId="6501DDA0" w14:textId="4101F7C3" w:rsidR="00D0678A" w:rsidRDefault="00814818">
            <w:pPr>
              <w:pStyle w:val="TableParagraph"/>
              <w:spacing w:before="30"/>
              <w:ind w:right="88"/>
              <w:jc w:val="right"/>
            </w:pPr>
            <w:r>
              <w:t>6/</w:t>
            </w:r>
            <w:r w:rsidR="00711993">
              <w:t>21</w:t>
            </w:r>
            <w:r>
              <w:t>/20</w:t>
            </w:r>
            <w:r w:rsidR="00711993">
              <w:t>20</w:t>
            </w:r>
          </w:p>
        </w:tc>
      </w:tr>
      <w:tr w:rsidR="00D0678A" w14:paraId="18266BD9" w14:textId="77777777">
        <w:trPr>
          <w:trHeight w:val="281"/>
        </w:trPr>
        <w:tc>
          <w:tcPr>
            <w:tcW w:w="965" w:type="dxa"/>
            <w:vMerge/>
            <w:tcBorders>
              <w:top w:val="nil"/>
              <w:left w:val="single" w:sz="4" w:space="0" w:color="000000"/>
              <w:bottom w:val="single" w:sz="4" w:space="0" w:color="000000"/>
              <w:right w:val="single" w:sz="4" w:space="0" w:color="000000"/>
            </w:tcBorders>
          </w:tcPr>
          <w:p w14:paraId="019AD4DD" w14:textId="77777777" w:rsidR="00D0678A" w:rsidRDefault="00D0678A">
            <w:pPr>
              <w:rPr>
                <w:sz w:val="2"/>
                <w:szCs w:val="2"/>
              </w:rPr>
            </w:pPr>
          </w:p>
        </w:tc>
        <w:tc>
          <w:tcPr>
            <w:tcW w:w="2414" w:type="dxa"/>
            <w:tcBorders>
              <w:left w:val="single" w:sz="4" w:space="0" w:color="000000"/>
              <w:bottom w:val="single" w:sz="4" w:space="0" w:color="000000"/>
            </w:tcBorders>
          </w:tcPr>
          <w:p w14:paraId="2BE4C534" w14:textId="77777777" w:rsidR="00D0678A" w:rsidRDefault="00D0678A">
            <w:pPr>
              <w:pStyle w:val="TableParagraph"/>
              <w:rPr>
                <w:sz w:val="20"/>
              </w:rPr>
            </w:pPr>
          </w:p>
        </w:tc>
        <w:tc>
          <w:tcPr>
            <w:tcW w:w="2036" w:type="dxa"/>
            <w:tcBorders>
              <w:bottom w:val="single" w:sz="4" w:space="0" w:color="000000"/>
            </w:tcBorders>
          </w:tcPr>
          <w:p w14:paraId="026E2819" w14:textId="77777777" w:rsidR="00D0678A" w:rsidRDefault="00D0678A">
            <w:pPr>
              <w:pStyle w:val="TableParagraph"/>
              <w:rPr>
                <w:sz w:val="20"/>
              </w:rPr>
            </w:pPr>
          </w:p>
        </w:tc>
        <w:tc>
          <w:tcPr>
            <w:tcW w:w="2307" w:type="dxa"/>
            <w:tcBorders>
              <w:bottom w:val="single" w:sz="4" w:space="0" w:color="000000"/>
            </w:tcBorders>
          </w:tcPr>
          <w:p w14:paraId="5704FBA5" w14:textId="77777777" w:rsidR="00D0678A" w:rsidRDefault="00814818">
            <w:pPr>
              <w:pStyle w:val="TableParagraph"/>
              <w:spacing w:before="27" w:line="234" w:lineRule="exact"/>
              <w:ind w:left="153"/>
            </w:pPr>
            <w:r>
              <w:t>Homework 2</w:t>
            </w:r>
          </w:p>
        </w:tc>
        <w:tc>
          <w:tcPr>
            <w:tcW w:w="721" w:type="dxa"/>
            <w:tcBorders>
              <w:bottom w:val="single" w:sz="4" w:space="0" w:color="000000"/>
            </w:tcBorders>
          </w:tcPr>
          <w:p w14:paraId="7536BFBF" w14:textId="77777777" w:rsidR="00D0678A" w:rsidRDefault="00814818">
            <w:pPr>
              <w:pStyle w:val="TableParagraph"/>
              <w:spacing w:before="27" w:line="234" w:lineRule="exact"/>
              <w:ind w:left="137"/>
            </w:pPr>
            <w:r>
              <w:t>Sun</w:t>
            </w:r>
          </w:p>
        </w:tc>
        <w:tc>
          <w:tcPr>
            <w:tcW w:w="1165" w:type="dxa"/>
            <w:tcBorders>
              <w:bottom w:val="single" w:sz="4" w:space="0" w:color="000000"/>
              <w:right w:val="single" w:sz="4" w:space="0" w:color="000000"/>
            </w:tcBorders>
          </w:tcPr>
          <w:p w14:paraId="5066F088" w14:textId="06FD3014" w:rsidR="00D0678A" w:rsidRDefault="00814818">
            <w:pPr>
              <w:pStyle w:val="TableParagraph"/>
              <w:spacing w:before="27" w:line="234" w:lineRule="exact"/>
              <w:ind w:right="88"/>
              <w:jc w:val="right"/>
            </w:pPr>
            <w:r>
              <w:t>6/</w:t>
            </w:r>
            <w:r w:rsidR="00711993">
              <w:t>21</w:t>
            </w:r>
            <w:r>
              <w:t>/20</w:t>
            </w:r>
            <w:r w:rsidR="00711993">
              <w:t>20</w:t>
            </w:r>
          </w:p>
        </w:tc>
      </w:tr>
      <w:tr w:rsidR="00D0678A" w14:paraId="7FFA35A5" w14:textId="77777777">
        <w:trPr>
          <w:trHeight w:val="292"/>
        </w:trPr>
        <w:tc>
          <w:tcPr>
            <w:tcW w:w="965" w:type="dxa"/>
            <w:vMerge w:val="restart"/>
            <w:tcBorders>
              <w:top w:val="single" w:sz="4" w:space="0" w:color="000000"/>
              <w:left w:val="single" w:sz="4" w:space="0" w:color="000000"/>
              <w:bottom w:val="single" w:sz="4" w:space="0" w:color="000000"/>
              <w:right w:val="single" w:sz="4" w:space="0" w:color="000000"/>
            </w:tcBorders>
          </w:tcPr>
          <w:p w14:paraId="15042087" w14:textId="77777777" w:rsidR="00D0678A" w:rsidRDefault="00D0678A">
            <w:pPr>
              <w:pStyle w:val="TableParagraph"/>
              <w:rPr>
                <w:b/>
                <w:sz w:val="24"/>
              </w:rPr>
            </w:pPr>
          </w:p>
          <w:p w14:paraId="5A609376" w14:textId="77777777" w:rsidR="00D0678A" w:rsidRDefault="00D0678A">
            <w:pPr>
              <w:pStyle w:val="TableParagraph"/>
              <w:spacing w:before="7"/>
              <w:rPr>
                <w:b/>
                <w:sz w:val="20"/>
              </w:rPr>
            </w:pPr>
          </w:p>
          <w:p w14:paraId="46060D74" w14:textId="77777777" w:rsidR="00D0678A" w:rsidRDefault="00814818">
            <w:pPr>
              <w:pStyle w:val="TableParagraph"/>
              <w:ind w:left="110"/>
            </w:pPr>
            <w:r>
              <w:t>Week 3</w:t>
            </w:r>
          </w:p>
        </w:tc>
        <w:tc>
          <w:tcPr>
            <w:tcW w:w="2414" w:type="dxa"/>
            <w:tcBorders>
              <w:top w:val="single" w:sz="4" w:space="0" w:color="000000"/>
              <w:left w:val="single" w:sz="4" w:space="0" w:color="000000"/>
            </w:tcBorders>
          </w:tcPr>
          <w:p w14:paraId="713EF115" w14:textId="77777777" w:rsidR="00D0678A" w:rsidRDefault="00D0678A">
            <w:pPr>
              <w:pStyle w:val="TableParagraph"/>
            </w:pPr>
          </w:p>
        </w:tc>
        <w:tc>
          <w:tcPr>
            <w:tcW w:w="2036" w:type="dxa"/>
            <w:tcBorders>
              <w:top w:val="single" w:sz="4" w:space="0" w:color="000000"/>
            </w:tcBorders>
          </w:tcPr>
          <w:p w14:paraId="16B39995" w14:textId="77777777" w:rsidR="00D0678A" w:rsidRDefault="00D0678A">
            <w:pPr>
              <w:pStyle w:val="TableParagraph"/>
            </w:pPr>
          </w:p>
        </w:tc>
        <w:tc>
          <w:tcPr>
            <w:tcW w:w="2307" w:type="dxa"/>
            <w:tcBorders>
              <w:top w:val="single" w:sz="4" w:space="0" w:color="000000"/>
            </w:tcBorders>
          </w:tcPr>
          <w:p w14:paraId="0317B2CA" w14:textId="77777777" w:rsidR="00D0678A" w:rsidRDefault="00814818">
            <w:pPr>
              <w:pStyle w:val="TableParagraph"/>
              <w:spacing w:before="59" w:line="213" w:lineRule="exact"/>
              <w:ind w:left="153"/>
            </w:pPr>
            <w:r>
              <w:t>Discussion Post 3</w:t>
            </w:r>
          </w:p>
        </w:tc>
        <w:tc>
          <w:tcPr>
            <w:tcW w:w="721" w:type="dxa"/>
            <w:tcBorders>
              <w:top w:val="single" w:sz="4" w:space="0" w:color="000000"/>
            </w:tcBorders>
          </w:tcPr>
          <w:p w14:paraId="3F3291B3" w14:textId="77777777" w:rsidR="00D0678A" w:rsidRDefault="00814818">
            <w:pPr>
              <w:pStyle w:val="TableParagraph"/>
              <w:spacing w:before="59" w:line="213" w:lineRule="exact"/>
              <w:ind w:left="137"/>
            </w:pPr>
            <w:r>
              <w:t>Wed</w:t>
            </w:r>
          </w:p>
        </w:tc>
        <w:tc>
          <w:tcPr>
            <w:tcW w:w="1165" w:type="dxa"/>
            <w:tcBorders>
              <w:top w:val="single" w:sz="4" w:space="0" w:color="000000"/>
              <w:right w:val="single" w:sz="4" w:space="0" w:color="000000"/>
            </w:tcBorders>
          </w:tcPr>
          <w:p w14:paraId="120C6137" w14:textId="38B8E654" w:rsidR="00D0678A" w:rsidRDefault="00814818">
            <w:pPr>
              <w:pStyle w:val="TableParagraph"/>
              <w:spacing w:before="59" w:line="213" w:lineRule="exact"/>
              <w:ind w:right="88"/>
              <w:jc w:val="right"/>
            </w:pPr>
            <w:r>
              <w:t>6/</w:t>
            </w:r>
            <w:r w:rsidR="00711993">
              <w:t>24</w:t>
            </w:r>
            <w:r>
              <w:t>/20</w:t>
            </w:r>
            <w:r w:rsidR="00711993">
              <w:t>20</w:t>
            </w:r>
          </w:p>
        </w:tc>
      </w:tr>
      <w:tr w:rsidR="00D0678A" w14:paraId="232F834B" w14:textId="77777777">
        <w:trPr>
          <w:trHeight w:val="368"/>
        </w:trPr>
        <w:tc>
          <w:tcPr>
            <w:tcW w:w="965" w:type="dxa"/>
            <w:vMerge/>
            <w:tcBorders>
              <w:top w:val="nil"/>
              <w:left w:val="single" w:sz="4" w:space="0" w:color="000000"/>
              <w:bottom w:val="single" w:sz="4" w:space="0" w:color="000000"/>
              <w:right w:val="single" w:sz="4" w:space="0" w:color="000000"/>
            </w:tcBorders>
          </w:tcPr>
          <w:p w14:paraId="3CE903C3" w14:textId="77777777" w:rsidR="00D0678A" w:rsidRDefault="00D0678A">
            <w:pPr>
              <w:rPr>
                <w:sz w:val="2"/>
                <w:szCs w:val="2"/>
              </w:rPr>
            </w:pPr>
          </w:p>
        </w:tc>
        <w:tc>
          <w:tcPr>
            <w:tcW w:w="2414" w:type="dxa"/>
            <w:vMerge w:val="restart"/>
            <w:tcBorders>
              <w:left w:val="single" w:sz="4" w:space="0" w:color="000000"/>
            </w:tcBorders>
          </w:tcPr>
          <w:p w14:paraId="52421D64" w14:textId="77777777" w:rsidR="00D0678A" w:rsidRDefault="00814818">
            <w:pPr>
              <w:pStyle w:val="TableParagraph"/>
              <w:spacing w:line="226" w:lineRule="exact"/>
              <w:ind w:left="110"/>
            </w:pPr>
            <w:r>
              <w:t>Experimental Research</w:t>
            </w:r>
          </w:p>
          <w:p w14:paraId="4D6E5F17" w14:textId="77777777" w:rsidR="00D0678A" w:rsidRDefault="00814818">
            <w:pPr>
              <w:pStyle w:val="TableParagraph"/>
              <w:spacing w:line="252" w:lineRule="exact"/>
              <w:ind w:left="110"/>
            </w:pPr>
            <w:r>
              <w:t>Non-experimental</w:t>
            </w:r>
          </w:p>
        </w:tc>
        <w:tc>
          <w:tcPr>
            <w:tcW w:w="2036" w:type="dxa"/>
            <w:vMerge w:val="restart"/>
          </w:tcPr>
          <w:p w14:paraId="1E42E66D" w14:textId="77777777" w:rsidR="00D0678A" w:rsidRDefault="00D0678A">
            <w:pPr>
              <w:pStyle w:val="TableParagraph"/>
              <w:spacing w:before="6"/>
              <w:rPr>
                <w:b/>
                <w:sz w:val="19"/>
              </w:rPr>
            </w:pPr>
          </w:p>
          <w:p w14:paraId="078E9AC0" w14:textId="77777777" w:rsidR="00D0678A" w:rsidRDefault="00814818">
            <w:pPr>
              <w:pStyle w:val="TableParagraph"/>
              <w:ind w:left="252"/>
            </w:pPr>
            <w:r>
              <w:t>Chpt.5 &amp; 6</w:t>
            </w:r>
          </w:p>
        </w:tc>
        <w:tc>
          <w:tcPr>
            <w:tcW w:w="2307" w:type="dxa"/>
          </w:tcPr>
          <w:p w14:paraId="04D35F3E" w14:textId="77777777" w:rsidR="00D0678A" w:rsidRDefault="00814818">
            <w:pPr>
              <w:pStyle w:val="TableParagraph"/>
              <w:spacing w:before="81"/>
              <w:ind w:left="153"/>
            </w:pPr>
            <w:r>
              <w:t>Quiz 3</w:t>
            </w:r>
          </w:p>
        </w:tc>
        <w:tc>
          <w:tcPr>
            <w:tcW w:w="721" w:type="dxa"/>
          </w:tcPr>
          <w:p w14:paraId="3BF9766F" w14:textId="77777777" w:rsidR="00D0678A" w:rsidRDefault="00814818">
            <w:pPr>
              <w:pStyle w:val="TableParagraph"/>
              <w:spacing w:before="81"/>
              <w:ind w:left="137"/>
            </w:pPr>
            <w:r>
              <w:t>Fri</w:t>
            </w:r>
          </w:p>
        </w:tc>
        <w:tc>
          <w:tcPr>
            <w:tcW w:w="1165" w:type="dxa"/>
            <w:tcBorders>
              <w:right w:val="single" w:sz="4" w:space="0" w:color="000000"/>
            </w:tcBorders>
          </w:tcPr>
          <w:p w14:paraId="6C4160E8" w14:textId="63FD0196" w:rsidR="00D0678A" w:rsidRDefault="00814818">
            <w:pPr>
              <w:pStyle w:val="TableParagraph"/>
              <w:spacing w:before="81"/>
              <w:ind w:right="88"/>
              <w:jc w:val="right"/>
            </w:pPr>
            <w:r>
              <w:t>6/</w:t>
            </w:r>
            <w:r w:rsidR="00711993">
              <w:t>26</w:t>
            </w:r>
            <w:r>
              <w:t>/20</w:t>
            </w:r>
            <w:r w:rsidR="00711993">
              <w:t>20</w:t>
            </w:r>
          </w:p>
        </w:tc>
      </w:tr>
      <w:tr w:rsidR="00D0678A" w14:paraId="2551FB59" w14:textId="77777777">
        <w:trPr>
          <w:trHeight w:val="313"/>
        </w:trPr>
        <w:tc>
          <w:tcPr>
            <w:tcW w:w="965" w:type="dxa"/>
            <w:vMerge/>
            <w:tcBorders>
              <w:top w:val="nil"/>
              <w:left w:val="single" w:sz="4" w:space="0" w:color="000000"/>
              <w:bottom w:val="single" w:sz="4" w:space="0" w:color="000000"/>
              <w:right w:val="single" w:sz="4" w:space="0" w:color="000000"/>
            </w:tcBorders>
          </w:tcPr>
          <w:p w14:paraId="70CC9402" w14:textId="77777777" w:rsidR="00D0678A" w:rsidRDefault="00D0678A">
            <w:pPr>
              <w:rPr>
                <w:sz w:val="2"/>
                <w:szCs w:val="2"/>
              </w:rPr>
            </w:pPr>
          </w:p>
        </w:tc>
        <w:tc>
          <w:tcPr>
            <w:tcW w:w="2414" w:type="dxa"/>
            <w:vMerge/>
            <w:tcBorders>
              <w:top w:val="nil"/>
              <w:left w:val="single" w:sz="4" w:space="0" w:color="000000"/>
            </w:tcBorders>
          </w:tcPr>
          <w:p w14:paraId="735700AB" w14:textId="77777777" w:rsidR="00D0678A" w:rsidRDefault="00D0678A">
            <w:pPr>
              <w:rPr>
                <w:sz w:val="2"/>
                <w:szCs w:val="2"/>
              </w:rPr>
            </w:pPr>
          </w:p>
        </w:tc>
        <w:tc>
          <w:tcPr>
            <w:tcW w:w="2036" w:type="dxa"/>
            <w:vMerge/>
            <w:tcBorders>
              <w:top w:val="nil"/>
            </w:tcBorders>
          </w:tcPr>
          <w:p w14:paraId="6BC18858" w14:textId="77777777" w:rsidR="00D0678A" w:rsidRDefault="00D0678A">
            <w:pPr>
              <w:rPr>
                <w:sz w:val="2"/>
                <w:szCs w:val="2"/>
              </w:rPr>
            </w:pPr>
          </w:p>
        </w:tc>
        <w:tc>
          <w:tcPr>
            <w:tcW w:w="2307" w:type="dxa"/>
          </w:tcPr>
          <w:p w14:paraId="7A988B48" w14:textId="77777777" w:rsidR="00D0678A" w:rsidRDefault="00814818">
            <w:pPr>
              <w:pStyle w:val="TableParagraph"/>
              <w:spacing w:before="27"/>
              <w:ind w:left="153"/>
            </w:pPr>
            <w:r>
              <w:t>Discussion Response 3</w:t>
            </w:r>
          </w:p>
        </w:tc>
        <w:tc>
          <w:tcPr>
            <w:tcW w:w="721" w:type="dxa"/>
          </w:tcPr>
          <w:p w14:paraId="492437FA" w14:textId="77777777" w:rsidR="00D0678A" w:rsidRDefault="00814818">
            <w:pPr>
              <w:pStyle w:val="TableParagraph"/>
              <w:spacing w:before="27"/>
              <w:ind w:left="137"/>
            </w:pPr>
            <w:r>
              <w:t>Sun</w:t>
            </w:r>
          </w:p>
        </w:tc>
        <w:tc>
          <w:tcPr>
            <w:tcW w:w="1165" w:type="dxa"/>
            <w:tcBorders>
              <w:right w:val="single" w:sz="4" w:space="0" w:color="000000"/>
            </w:tcBorders>
          </w:tcPr>
          <w:p w14:paraId="0D843E2D" w14:textId="445BC6EA" w:rsidR="00D0678A" w:rsidRDefault="00814818">
            <w:pPr>
              <w:pStyle w:val="TableParagraph"/>
              <w:spacing w:before="27"/>
              <w:ind w:right="88"/>
              <w:jc w:val="right"/>
            </w:pPr>
            <w:r>
              <w:t>6/2</w:t>
            </w:r>
            <w:r w:rsidR="00711993">
              <w:t>8</w:t>
            </w:r>
            <w:r>
              <w:t>/20</w:t>
            </w:r>
            <w:r w:rsidR="00711993">
              <w:t>20</w:t>
            </w:r>
          </w:p>
        </w:tc>
      </w:tr>
      <w:tr w:rsidR="00D0678A" w14:paraId="34D66E1F" w14:textId="77777777">
        <w:trPr>
          <w:trHeight w:val="310"/>
        </w:trPr>
        <w:tc>
          <w:tcPr>
            <w:tcW w:w="965" w:type="dxa"/>
            <w:vMerge/>
            <w:tcBorders>
              <w:top w:val="nil"/>
              <w:left w:val="single" w:sz="4" w:space="0" w:color="000000"/>
              <w:bottom w:val="single" w:sz="4" w:space="0" w:color="000000"/>
              <w:right w:val="single" w:sz="4" w:space="0" w:color="000000"/>
            </w:tcBorders>
          </w:tcPr>
          <w:p w14:paraId="5524453F" w14:textId="77777777" w:rsidR="00D0678A" w:rsidRDefault="00D0678A">
            <w:pPr>
              <w:rPr>
                <w:sz w:val="2"/>
                <w:szCs w:val="2"/>
              </w:rPr>
            </w:pPr>
          </w:p>
        </w:tc>
        <w:tc>
          <w:tcPr>
            <w:tcW w:w="2414" w:type="dxa"/>
            <w:tcBorders>
              <w:left w:val="single" w:sz="4" w:space="0" w:color="000000"/>
            </w:tcBorders>
          </w:tcPr>
          <w:p w14:paraId="6B815967" w14:textId="77777777" w:rsidR="00D0678A" w:rsidRDefault="00D0678A">
            <w:pPr>
              <w:pStyle w:val="TableParagraph"/>
            </w:pPr>
          </w:p>
        </w:tc>
        <w:tc>
          <w:tcPr>
            <w:tcW w:w="2036" w:type="dxa"/>
          </w:tcPr>
          <w:p w14:paraId="5C4FA440" w14:textId="77777777" w:rsidR="00D0678A" w:rsidRDefault="00D0678A">
            <w:pPr>
              <w:pStyle w:val="TableParagraph"/>
            </w:pPr>
          </w:p>
        </w:tc>
        <w:tc>
          <w:tcPr>
            <w:tcW w:w="2307" w:type="dxa"/>
          </w:tcPr>
          <w:p w14:paraId="765D1160" w14:textId="77777777" w:rsidR="00D0678A" w:rsidRDefault="00814818">
            <w:pPr>
              <w:pStyle w:val="TableParagraph"/>
              <w:spacing w:before="27"/>
              <w:ind w:left="153"/>
            </w:pPr>
            <w:r>
              <w:t>Homework 3</w:t>
            </w:r>
          </w:p>
        </w:tc>
        <w:tc>
          <w:tcPr>
            <w:tcW w:w="721" w:type="dxa"/>
          </w:tcPr>
          <w:p w14:paraId="6B707FD1" w14:textId="77777777" w:rsidR="00D0678A" w:rsidRDefault="00814818">
            <w:pPr>
              <w:pStyle w:val="TableParagraph"/>
              <w:spacing w:before="27"/>
              <w:ind w:left="137"/>
            </w:pPr>
            <w:r>
              <w:t>Sun</w:t>
            </w:r>
          </w:p>
        </w:tc>
        <w:tc>
          <w:tcPr>
            <w:tcW w:w="1165" w:type="dxa"/>
            <w:tcBorders>
              <w:right w:val="single" w:sz="4" w:space="0" w:color="000000"/>
            </w:tcBorders>
          </w:tcPr>
          <w:p w14:paraId="55E45D26" w14:textId="411A7CA8" w:rsidR="00D0678A" w:rsidRDefault="00814818">
            <w:pPr>
              <w:pStyle w:val="TableParagraph"/>
              <w:spacing w:before="27"/>
              <w:ind w:right="88"/>
              <w:jc w:val="right"/>
            </w:pPr>
            <w:r>
              <w:t>6/2</w:t>
            </w:r>
            <w:r w:rsidR="00711993">
              <w:t>8</w:t>
            </w:r>
            <w:r>
              <w:t>/20</w:t>
            </w:r>
            <w:r w:rsidR="00711993">
              <w:t>20</w:t>
            </w:r>
          </w:p>
        </w:tc>
      </w:tr>
      <w:tr w:rsidR="00D0678A" w14:paraId="43F5B3CC" w14:textId="77777777">
        <w:trPr>
          <w:trHeight w:val="278"/>
        </w:trPr>
        <w:tc>
          <w:tcPr>
            <w:tcW w:w="965" w:type="dxa"/>
            <w:vMerge/>
            <w:tcBorders>
              <w:top w:val="nil"/>
              <w:left w:val="single" w:sz="4" w:space="0" w:color="000000"/>
              <w:bottom w:val="single" w:sz="4" w:space="0" w:color="000000"/>
              <w:right w:val="single" w:sz="4" w:space="0" w:color="000000"/>
            </w:tcBorders>
          </w:tcPr>
          <w:p w14:paraId="214B63A5" w14:textId="77777777" w:rsidR="00D0678A" w:rsidRDefault="00D0678A">
            <w:pPr>
              <w:rPr>
                <w:sz w:val="2"/>
                <w:szCs w:val="2"/>
              </w:rPr>
            </w:pPr>
          </w:p>
        </w:tc>
        <w:tc>
          <w:tcPr>
            <w:tcW w:w="2414" w:type="dxa"/>
            <w:tcBorders>
              <w:left w:val="single" w:sz="4" w:space="0" w:color="000000"/>
              <w:bottom w:val="single" w:sz="4" w:space="0" w:color="000000"/>
            </w:tcBorders>
          </w:tcPr>
          <w:p w14:paraId="643A7640" w14:textId="77777777" w:rsidR="00D0678A" w:rsidRDefault="00D0678A">
            <w:pPr>
              <w:pStyle w:val="TableParagraph"/>
              <w:rPr>
                <w:sz w:val="20"/>
              </w:rPr>
            </w:pPr>
          </w:p>
        </w:tc>
        <w:tc>
          <w:tcPr>
            <w:tcW w:w="2036" w:type="dxa"/>
            <w:tcBorders>
              <w:bottom w:val="single" w:sz="4" w:space="0" w:color="000000"/>
            </w:tcBorders>
          </w:tcPr>
          <w:p w14:paraId="31D74FC4" w14:textId="77777777" w:rsidR="00D0678A" w:rsidRDefault="00D0678A">
            <w:pPr>
              <w:pStyle w:val="TableParagraph"/>
              <w:rPr>
                <w:sz w:val="20"/>
              </w:rPr>
            </w:pPr>
          </w:p>
        </w:tc>
        <w:tc>
          <w:tcPr>
            <w:tcW w:w="2307" w:type="dxa"/>
            <w:tcBorders>
              <w:bottom w:val="single" w:sz="4" w:space="0" w:color="000000"/>
            </w:tcBorders>
          </w:tcPr>
          <w:p w14:paraId="2C1BD5DD" w14:textId="77777777" w:rsidR="00D0678A" w:rsidRDefault="00814818">
            <w:pPr>
              <w:pStyle w:val="TableParagraph"/>
              <w:spacing w:before="23" w:line="234" w:lineRule="exact"/>
              <w:ind w:left="153"/>
              <w:rPr>
                <w:b/>
              </w:rPr>
            </w:pPr>
            <w:r>
              <w:rPr>
                <w:b/>
              </w:rPr>
              <w:t>Exam 1</w:t>
            </w:r>
          </w:p>
        </w:tc>
        <w:tc>
          <w:tcPr>
            <w:tcW w:w="721" w:type="dxa"/>
            <w:tcBorders>
              <w:bottom w:val="single" w:sz="4" w:space="0" w:color="000000"/>
            </w:tcBorders>
          </w:tcPr>
          <w:p w14:paraId="42E859F3" w14:textId="77777777" w:rsidR="00D0678A" w:rsidRDefault="00814818">
            <w:pPr>
              <w:pStyle w:val="TableParagraph"/>
              <w:spacing w:before="23" w:line="234" w:lineRule="exact"/>
              <w:ind w:left="137"/>
            </w:pPr>
            <w:r>
              <w:t>Sun</w:t>
            </w:r>
          </w:p>
        </w:tc>
        <w:tc>
          <w:tcPr>
            <w:tcW w:w="1165" w:type="dxa"/>
            <w:tcBorders>
              <w:bottom w:val="single" w:sz="4" w:space="0" w:color="000000"/>
              <w:right w:val="single" w:sz="4" w:space="0" w:color="000000"/>
            </w:tcBorders>
          </w:tcPr>
          <w:p w14:paraId="66CF90DF" w14:textId="4D2B3BD2" w:rsidR="00D0678A" w:rsidRDefault="00814818">
            <w:pPr>
              <w:pStyle w:val="TableParagraph"/>
              <w:spacing w:before="23" w:line="234" w:lineRule="exact"/>
              <w:ind w:right="88"/>
              <w:jc w:val="right"/>
            </w:pPr>
            <w:r>
              <w:t>6/2</w:t>
            </w:r>
            <w:r w:rsidR="00711993">
              <w:t>8</w:t>
            </w:r>
            <w:r>
              <w:t>/20</w:t>
            </w:r>
            <w:r w:rsidR="00711993">
              <w:t>20</w:t>
            </w:r>
          </w:p>
        </w:tc>
      </w:tr>
      <w:tr w:rsidR="00D0678A" w14:paraId="7670071D" w14:textId="77777777">
        <w:trPr>
          <w:trHeight w:val="292"/>
        </w:trPr>
        <w:tc>
          <w:tcPr>
            <w:tcW w:w="965" w:type="dxa"/>
            <w:vMerge w:val="restart"/>
            <w:tcBorders>
              <w:top w:val="single" w:sz="4" w:space="0" w:color="000000"/>
              <w:left w:val="single" w:sz="4" w:space="0" w:color="000000"/>
              <w:bottom w:val="single" w:sz="4" w:space="0" w:color="000000"/>
              <w:right w:val="single" w:sz="4" w:space="0" w:color="000000"/>
            </w:tcBorders>
          </w:tcPr>
          <w:p w14:paraId="43FF6B75" w14:textId="77777777" w:rsidR="00D0678A" w:rsidRDefault="00D0678A">
            <w:pPr>
              <w:pStyle w:val="TableParagraph"/>
              <w:rPr>
                <w:b/>
                <w:sz w:val="24"/>
              </w:rPr>
            </w:pPr>
          </w:p>
          <w:p w14:paraId="38CA32E2" w14:textId="77777777" w:rsidR="00D0678A" w:rsidRDefault="00D0678A">
            <w:pPr>
              <w:pStyle w:val="TableParagraph"/>
              <w:spacing w:before="2"/>
              <w:rPr>
                <w:b/>
                <w:sz w:val="21"/>
              </w:rPr>
            </w:pPr>
          </w:p>
          <w:p w14:paraId="400ED79A" w14:textId="77777777" w:rsidR="00D0678A" w:rsidRDefault="00814818">
            <w:pPr>
              <w:pStyle w:val="TableParagraph"/>
              <w:spacing w:before="1"/>
              <w:ind w:left="110"/>
            </w:pPr>
            <w:r>
              <w:t>Week 4</w:t>
            </w:r>
          </w:p>
        </w:tc>
        <w:tc>
          <w:tcPr>
            <w:tcW w:w="2414" w:type="dxa"/>
            <w:tcBorders>
              <w:top w:val="single" w:sz="4" w:space="0" w:color="000000"/>
              <w:left w:val="single" w:sz="4" w:space="0" w:color="000000"/>
            </w:tcBorders>
          </w:tcPr>
          <w:p w14:paraId="1471FE13" w14:textId="77777777" w:rsidR="00D0678A" w:rsidRDefault="00D0678A">
            <w:pPr>
              <w:pStyle w:val="TableParagraph"/>
              <w:rPr>
                <w:sz w:val="20"/>
              </w:rPr>
            </w:pPr>
          </w:p>
        </w:tc>
        <w:tc>
          <w:tcPr>
            <w:tcW w:w="2036" w:type="dxa"/>
            <w:tcBorders>
              <w:top w:val="single" w:sz="4" w:space="0" w:color="000000"/>
            </w:tcBorders>
          </w:tcPr>
          <w:p w14:paraId="742CCB2F" w14:textId="77777777" w:rsidR="00D0678A" w:rsidRDefault="00D0678A">
            <w:pPr>
              <w:pStyle w:val="TableParagraph"/>
              <w:rPr>
                <w:sz w:val="20"/>
              </w:rPr>
            </w:pPr>
          </w:p>
        </w:tc>
        <w:tc>
          <w:tcPr>
            <w:tcW w:w="2307" w:type="dxa"/>
            <w:tcBorders>
              <w:top w:val="single" w:sz="4" w:space="0" w:color="000000"/>
            </w:tcBorders>
          </w:tcPr>
          <w:p w14:paraId="757BB153" w14:textId="77777777" w:rsidR="00D0678A" w:rsidRDefault="00814818">
            <w:pPr>
              <w:pStyle w:val="TableParagraph"/>
              <w:spacing w:before="59" w:line="213" w:lineRule="exact"/>
              <w:ind w:left="153"/>
            </w:pPr>
            <w:r>
              <w:t>Discussion Post 4</w:t>
            </w:r>
          </w:p>
        </w:tc>
        <w:tc>
          <w:tcPr>
            <w:tcW w:w="721" w:type="dxa"/>
            <w:tcBorders>
              <w:top w:val="single" w:sz="4" w:space="0" w:color="000000"/>
            </w:tcBorders>
          </w:tcPr>
          <w:p w14:paraId="254EA2AF" w14:textId="77777777" w:rsidR="00D0678A" w:rsidRDefault="00814818">
            <w:pPr>
              <w:pStyle w:val="TableParagraph"/>
              <w:spacing w:before="59" w:line="213" w:lineRule="exact"/>
              <w:ind w:left="137"/>
            </w:pPr>
            <w:r>
              <w:t>Wed</w:t>
            </w:r>
          </w:p>
        </w:tc>
        <w:tc>
          <w:tcPr>
            <w:tcW w:w="1165" w:type="dxa"/>
            <w:tcBorders>
              <w:top w:val="single" w:sz="4" w:space="0" w:color="000000"/>
              <w:right w:val="single" w:sz="4" w:space="0" w:color="000000"/>
            </w:tcBorders>
          </w:tcPr>
          <w:p w14:paraId="54C3CBD8" w14:textId="552862D9" w:rsidR="00D0678A" w:rsidRDefault="00711993">
            <w:pPr>
              <w:pStyle w:val="TableParagraph"/>
              <w:spacing w:before="59" w:line="213" w:lineRule="exact"/>
              <w:ind w:right="88"/>
              <w:jc w:val="right"/>
            </w:pPr>
            <w:r>
              <w:t>7</w:t>
            </w:r>
            <w:r w:rsidR="00814818">
              <w:t>/</w:t>
            </w:r>
            <w:r>
              <w:t>1</w:t>
            </w:r>
            <w:r w:rsidR="00814818">
              <w:t>/20</w:t>
            </w:r>
            <w:r>
              <w:t>20</w:t>
            </w:r>
          </w:p>
        </w:tc>
      </w:tr>
      <w:tr w:rsidR="00D0678A" w14:paraId="097F337D" w14:textId="77777777">
        <w:trPr>
          <w:trHeight w:val="368"/>
        </w:trPr>
        <w:tc>
          <w:tcPr>
            <w:tcW w:w="965" w:type="dxa"/>
            <w:vMerge/>
            <w:tcBorders>
              <w:top w:val="nil"/>
              <w:left w:val="single" w:sz="4" w:space="0" w:color="000000"/>
              <w:bottom w:val="single" w:sz="4" w:space="0" w:color="000000"/>
              <w:right w:val="single" w:sz="4" w:space="0" w:color="000000"/>
            </w:tcBorders>
          </w:tcPr>
          <w:p w14:paraId="42CDE815" w14:textId="77777777" w:rsidR="00D0678A" w:rsidRDefault="00D0678A">
            <w:pPr>
              <w:rPr>
                <w:sz w:val="2"/>
                <w:szCs w:val="2"/>
              </w:rPr>
            </w:pPr>
          </w:p>
        </w:tc>
        <w:tc>
          <w:tcPr>
            <w:tcW w:w="2414" w:type="dxa"/>
            <w:vMerge w:val="restart"/>
            <w:tcBorders>
              <w:left w:val="single" w:sz="4" w:space="0" w:color="000000"/>
            </w:tcBorders>
          </w:tcPr>
          <w:p w14:paraId="704D53E7" w14:textId="77777777" w:rsidR="00D0678A" w:rsidRDefault="00814818">
            <w:pPr>
              <w:pStyle w:val="TableParagraph"/>
              <w:spacing w:line="225" w:lineRule="exact"/>
              <w:ind w:left="110"/>
            </w:pPr>
            <w:r>
              <w:t>Surveys</w:t>
            </w:r>
          </w:p>
          <w:p w14:paraId="6198C2CC" w14:textId="77777777" w:rsidR="00D0678A" w:rsidRDefault="00814818">
            <w:pPr>
              <w:pStyle w:val="TableParagraph"/>
              <w:spacing w:line="252" w:lineRule="exact"/>
              <w:ind w:left="110"/>
            </w:pPr>
            <w:r>
              <w:t>Quasi-Experimental</w:t>
            </w:r>
          </w:p>
        </w:tc>
        <w:tc>
          <w:tcPr>
            <w:tcW w:w="2036" w:type="dxa"/>
            <w:vMerge w:val="restart"/>
          </w:tcPr>
          <w:p w14:paraId="3C75EBF1" w14:textId="77777777" w:rsidR="00D0678A" w:rsidRDefault="00D0678A">
            <w:pPr>
              <w:pStyle w:val="TableParagraph"/>
              <w:spacing w:before="6"/>
              <w:rPr>
                <w:b/>
                <w:sz w:val="19"/>
              </w:rPr>
            </w:pPr>
          </w:p>
          <w:p w14:paraId="12E9629B" w14:textId="77777777" w:rsidR="00D0678A" w:rsidRDefault="00814818">
            <w:pPr>
              <w:pStyle w:val="TableParagraph"/>
              <w:ind w:left="252"/>
            </w:pPr>
            <w:r>
              <w:t>Chpt.7 &amp; 8</w:t>
            </w:r>
          </w:p>
        </w:tc>
        <w:tc>
          <w:tcPr>
            <w:tcW w:w="2307" w:type="dxa"/>
          </w:tcPr>
          <w:p w14:paraId="1E7896EC" w14:textId="77777777" w:rsidR="00D0678A" w:rsidRDefault="00814818">
            <w:pPr>
              <w:pStyle w:val="TableParagraph"/>
              <w:spacing w:before="81"/>
              <w:ind w:left="153"/>
            </w:pPr>
            <w:r>
              <w:t>Quiz 4</w:t>
            </w:r>
          </w:p>
        </w:tc>
        <w:tc>
          <w:tcPr>
            <w:tcW w:w="721" w:type="dxa"/>
          </w:tcPr>
          <w:p w14:paraId="1342A192" w14:textId="77777777" w:rsidR="00D0678A" w:rsidRDefault="00814818">
            <w:pPr>
              <w:pStyle w:val="TableParagraph"/>
              <w:spacing w:before="81"/>
              <w:ind w:left="137"/>
            </w:pPr>
            <w:r>
              <w:t>Fri</w:t>
            </w:r>
          </w:p>
        </w:tc>
        <w:tc>
          <w:tcPr>
            <w:tcW w:w="1165" w:type="dxa"/>
            <w:tcBorders>
              <w:right w:val="single" w:sz="4" w:space="0" w:color="000000"/>
            </w:tcBorders>
          </w:tcPr>
          <w:p w14:paraId="7E3D1C9A" w14:textId="5153BE9C" w:rsidR="00D0678A" w:rsidRDefault="00711993">
            <w:pPr>
              <w:pStyle w:val="TableParagraph"/>
              <w:spacing w:before="81"/>
              <w:ind w:right="88"/>
              <w:jc w:val="right"/>
            </w:pPr>
            <w:r>
              <w:t>7</w:t>
            </w:r>
            <w:r w:rsidR="00814818">
              <w:t>/</w:t>
            </w:r>
            <w:r>
              <w:t>3</w:t>
            </w:r>
            <w:r w:rsidR="00814818">
              <w:t>/20</w:t>
            </w:r>
            <w:r>
              <w:t>20</w:t>
            </w:r>
          </w:p>
        </w:tc>
      </w:tr>
      <w:tr w:rsidR="00D0678A" w14:paraId="053E3192" w14:textId="77777777">
        <w:trPr>
          <w:trHeight w:val="317"/>
        </w:trPr>
        <w:tc>
          <w:tcPr>
            <w:tcW w:w="965" w:type="dxa"/>
            <w:vMerge/>
            <w:tcBorders>
              <w:top w:val="nil"/>
              <w:left w:val="single" w:sz="4" w:space="0" w:color="000000"/>
              <w:bottom w:val="single" w:sz="4" w:space="0" w:color="000000"/>
              <w:right w:val="single" w:sz="4" w:space="0" w:color="000000"/>
            </w:tcBorders>
          </w:tcPr>
          <w:p w14:paraId="6FE6F97B" w14:textId="77777777" w:rsidR="00D0678A" w:rsidRDefault="00D0678A">
            <w:pPr>
              <w:rPr>
                <w:sz w:val="2"/>
                <w:szCs w:val="2"/>
              </w:rPr>
            </w:pPr>
          </w:p>
        </w:tc>
        <w:tc>
          <w:tcPr>
            <w:tcW w:w="2414" w:type="dxa"/>
            <w:vMerge/>
            <w:tcBorders>
              <w:top w:val="nil"/>
              <w:left w:val="single" w:sz="4" w:space="0" w:color="000000"/>
            </w:tcBorders>
          </w:tcPr>
          <w:p w14:paraId="0AFDD0EF" w14:textId="77777777" w:rsidR="00D0678A" w:rsidRDefault="00D0678A">
            <w:pPr>
              <w:rPr>
                <w:sz w:val="2"/>
                <w:szCs w:val="2"/>
              </w:rPr>
            </w:pPr>
          </w:p>
        </w:tc>
        <w:tc>
          <w:tcPr>
            <w:tcW w:w="2036" w:type="dxa"/>
            <w:vMerge/>
            <w:tcBorders>
              <w:top w:val="nil"/>
            </w:tcBorders>
          </w:tcPr>
          <w:p w14:paraId="46450E02" w14:textId="77777777" w:rsidR="00D0678A" w:rsidRDefault="00D0678A">
            <w:pPr>
              <w:rPr>
                <w:sz w:val="2"/>
                <w:szCs w:val="2"/>
              </w:rPr>
            </w:pPr>
          </w:p>
        </w:tc>
        <w:tc>
          <w:tcPr>
            <w:tcW w:w="2307" w:type="dxa"/>
          </w:tcPr>
          <w:p w14:paraId="62372A82" w14:textId="77777777" w:rsidR="00D0678A" w:rsidRDefault="00814818">
            <w:pPr>
              <w:pStyle w:val="TableParagraph"/>
              <w:spacing w:before="27"/>
              <w:ind w:left="153"/>
            </w:pPr>
            <w:r>
              <w:t>Discussion Response 4</w:t>
            </w:r>
          </w:p>
        </w:tc>
        <w:tc>
          <w:tcPr>
            <w:tcW w:w="721" w:type="dxa"/>
          </w:tcPr>
          <w:p w14:paraId="79669783" w14:textId="77777777" w:rsidR="00D0678A" w:rsidRDefault="00814818">
            <w:pPr>
              <w:pStyle w:val="TableParagraph"/>
              <w:spacing w:before="27"/>
              <w:ind w:left="137"/>
            </w:pPr>
            <w:r>
              <w:t>Sun</w:t>
            </w:r>
          </w:p>
        </w:tc>
        <w:tc>
          <w:tcPr>
            <w:tcW w:w="1165" w:type="dxa"/>
            <w:tcBorders>
              <w:right w:val="single" w:sz="4" w:space="0" w:color="000000"/>
            </w:tcBorders>
          </w:tcPr>
          <w:p w14:paraId="6FCF7812" w14:textId="4F9A176A" w:rsidR="00D0678A" w:rsidRDefault="00711993">
            <w:pPr>
              <w:pStyle w:val="TableParagraph"/>
              <w:spacing w:before="27"/>
              <w:ind w:right="88"/>
              <w:jc w:val="right"/>
            </w:pPr>
            <w:r>
              <w:t>7</w:t>
            </w:r>
            <w:r w:rsidR="00814818">
              <w:t>/</w:t>
            </w:r>
            <w:r>
              <w:t>5</w:t>
            </w:r>
            <w:r w:rsidR="00814818">
              <w:t>/20</w:t>
            </w:r>
            <w:r>
              <w:t>20</w:t>
            </w:r>
          </w:p>
        </w:tc>
      </w:tr>
      <w:tr w:rsidR="00D0678A" w14:paraId="449EBAFC" w14:textId="77777777">
        <w:trPr>
          <w:trHeight w:val="284"/>
        </w:trPr>
        <w:tc>
          <w:tcPr>
            <w:tcW w:w="965" w:type="dxa"/>
            <w:vMerge/>
            <w:tcBorders>
              <w:top w:val="nil"/>
              <w:left w:val="single" w:sz="4" w:space="0" w:color="000000"/>
              <w:bottom w:val="single" w:sz="4" w:space="0" w:color="000000"/>
              <w:right w:val="single" w:sz="4" w:space="0" w:color="000000"/>
            </w:tcBorders>
          </w:tcPr>
          <w:p w14:paraId="3E005839" w14:textId="77777777" w:rsidR="00D0678A" w:rsidRDefault="00D0678A">
            <w:pPr>
              <w:rPr>
                <w:sz w:val="2"/>
                <w:szCs w:val="2"/>
              </w:rPr>
            </w:pPr>
          </w:p>
        </w:tc>
        <w:tc>
          <w:tcPr>
            <w:tcW w:w="2414" w:type="dxa"/>
            <w:tcBorders>
              <w:left w:val="single" w:sz="4" w:space="0" w:color="000000"/>
              <w:bottom w:val="single" w:sz="4" w:space="0" w:color="000000"/>
            </w:tcBorders>
          </w:tcPr>
          <w:p w14:paraId="2E4566AA" w14:textId="77777777" w:rsidR="00D0678A" w:rsidRDefault="00D0678A">
            <w:pPr>
              <w:pStyle w:val="TableParagraph"/>
              <w:rPr>
                <w:sz w:val="20"/>
              </w:rPr>
            </w:pPr>
          </w:p>
        </w:tc>
        <w:tc>
          <w:tcPr>
            <w:tcW w:w="2036" w:type="dxa"/>
            <w:tcBorders>
              <w:bottom w:val="single" w:sz="4" w:space="0" w:color="000000"/>
            </w:tcBorders>
          </w:tcPr>
          <w:p w14:paraId="37804713" w14:textId="77777777" w:rsidR="00D0678A" w:rsidRDefault="00D0678A">
            <w:pPr>
              <w:pStyle w:val="TableParagraph"/>
              <w:rPr>
                <w:sz w:val="20"/>
              </w:rPr>
            </w:pPr>
          </w:p>
        </w:tc>
        <w:tc>
          <w:tcPr>
            <w:tcW w:w="2307" w:type="dxa"/>
            <w:tcBorders>
              <w:bottom w:val="single" w:sz="4" w:space="0" w:color="000000"/>
            </w:tcBorders>
          </w:tcPr>
          <w:p w14:paraId="4F336A09" w14:textId="77777777" w:rsidR="00D0678A" w:rsidRDefault="00814818">
            <w:pPr>
              <w:pStyle w:val="TableParagraph"/>
              <w:spacing w:before="30" w:line="234" w:lineRule="exact"/>
              <w:ind w:left="153"/>
            </w:pPr>
            <w:r>
              <w:t>Homework 4</w:t>
            </w:r>
          </w:p>
        </w:tc>
        <w:tc>
          <w:tcPr>
            <w:tcW w:w="721" w:type="dxa"/>
            <w:tcBorders>
              <w:bottom w:val="single" w:sz="4" w:space="0" w:color="000000"/>
            </w:tcBorders>
          </w:tcPr>
          <w:p w14:paraId="0277B5B6" w14:textId="77777777" w:rsidR="00D0678A" w:rsidRDefault="00814818">
            <w:pPr>
              <w:pStyle w:val="TableParagraph"/>
              <w:spacing w:before="30" w:line="234" w:lineRule="exact"/>
              <w:ind w:left="137"/>
            </w:pPr>
            <w:r>
              <w:t>Sun</w:t>
            </w:r>
          </w:p>
        </w:tc>
        <w:tc>
          <w:tcPr>
            <w:tcW w:w="1165" w:type="dxa"/>
            <w:tcBorders>
              <w:bottom w:val="single" w:sz="4" w:space="0" w:color="000000"/>
              <w:right w:val="single" w:sz="4" w:space="0" w:color="000000"/>
            </w:tcBorders>
          </w:tcPr>
          <w:p w14:paraId="4582C3CF" w14:textId="67655473" w:rsidR="00D0678A" w:rsidRDefault="00711993">
            <w:pPr>
              <w:pStyle w:val="TableParagraph"/>
              <w:spacing w:before="30" w:line="234" w:lineRule="exact"/>
              <w:ind w:right="88"/>
              <w:jc w:val="right"/>
            </w:pPr>
            <w:r>
              <w:t>7</w:t>
            </w:r>
            <w:r w:rsidR="00814818">
              <w:t>/</w:t>
            </w:r>
            <w:r>
              <w:t>5</w:t>
            </w:r>
            <w:r w:rsidR="00814818">
              <w:t>/20</w:t>
            </w:r>
            <w:r>
              <w:t>20</w:t>
            </w:r>
          </w:p>
        </w:tc>
      </w:tr>
      <w:tr w:rsidR="00D0678A" w14:paraId="75B652BD" w14:textId="77777777">
        <w:trPr>
          <w:trHeight w:val="292"/>
        </w:trPr>
        <w:tc>
          <w:tcPr>
            <w:tcW w:w="965" w:type="dxa"/>
            <w:vMerge w:val="restart"/>
            <w:tcBorders>
              <w:top w:val="single" w:sz="4" w:space="0" w:color="000000"/>
              <w:left w:val="single" w:sz="4" w:space="0" w:color="000000"/>
              <w:bottom w:val="single" w:sz="4" w:space="0" w:color="000000"/>
              <w:right w:val="single" w:sz="4" w:space="0" w:color="000000"/>
            </w:tcBorders>
          </w:tcPr>
          <w:p w14:paraId="18783DC6" w14:textId="77777777" w:rsidR="00D0678A" w:rsidRDefault="00D0678A">
            <w:pPr>
              <w:pStyle w:val="TableParagraph"/>
              <w:rPr>
                <w:b/>
                <w:sz w:val="24"/>
              </w:rPr>
            </w:pPr>
          </w:p>
          <w:p w14:paraId="57E6A1CE" w14:textId="77777777" w:rsidR="00D0678A" w:rsidRDefault="00D0678A">
            <w:pPr>
              <w:pStyle w:val="TableParagraph"/>
              <w:spacing w:before="7"/>
              <w:rPr>
                <w:b/>
                <w:sz w:val="20"/>
              </w:rPr>
            </w:pPr>
          </w:p>
          <w:p w14:paraId="45DA439D" w14:textId="77777777" w:rsidR="00D0678A" w:rsidRDefault="00814818">
            <w:pPr>
              <w:pStyle w:val="TableParagraph"/>
              <w:spacing w:before="1"/>
              <w:ind w:left="110"/>
            </w:pPr>
            <w:r>
              <w:t>Week 5</w:t>
            </w:r>
          </w:p>
        </w:tc>
        <w:tc>
          <w:tcPr>
            <w:tcW w:w="2414" w:type="dxa"/>
            <w:tcBorders>
              <w:top w:val="single" w:sz="4" w:space="0" w:color="000000"/>
              <w:left w:val="single" w:sz="4" w:space="0" w:color="000000"/>
            </w:tcBorders>
          </w:tcPr>
          <w:p w14:paraId="6160A777" w14:textId="77777777" w:rsidR="00D0678A" w:rsidRDefault="00D0678A">
            <w:pPr>
              <w:pStyle w:val="TableParagraph"/>
              <w:rPr>
                <w:sz w:val="20"/>
              </w:rPr>
            </w:pPr>
          </w:p>
        </w:tc>
        <w:tc>
          <w:tcPr>
            <w:tcW w:w="2036" w:type="dxa"/>
            <w:tcBorders>
              <w:top w:val="single" w:sz="4" w:space="0" w:color="000000"/>
            </w:tcBorders>
          </w:tcPr>
          <w:p w14:paraId="54055A5E" w14:textId="77777777" w:rsidR="00D0678A" w:rsidRDefault="00D0678A">
            <w:pPr>
              <w:pStyle w:val="TableParagraph"/>
              <w:rPr>
                <w:sz w:val="20"/>
              </w:rPr>
            </w:pPr>
          </w:p>
        </w:tc>
        <w:tc>
          <w:tcPr>
            <w:tcW w:w="2307" w:type="dxa"/>
            <w:tcBorders>
              <w:top w:val="single" w:sz="4" w:space="0" w:color="000000"/>
            </w:tcBorders>
          </w:tcPr>
          <w:p w14:paraId="6C68B5B1" w14:textId="77777777" w:rsidR="00D0678A" w:rsidRDefault="00814818">
            <w:pPr>
              <w:pStyle w:val="TableParagraph"/>
              <w:spacing w:before="59" w:line="213" w:lineRule="exact"/>
              <w:ind w:left="153"/>
            </w:pPr>
            <w:r>
              <w:t>Discussion Post 5</w:t>
            </w:r>
          </w:p>
        </w:tc>
        <w:tc>
          <w:tcPr>
            <w:tcW w:w="721" w:type="dxa"/>
            <w:tcBorders>
              <w:top w:val="single" w:sz="4" w:space="0" w:color="000000"/>
            </w:tcBorders>
          </w:tcPr>
          <w:p w14:paraId="080F3693" w14:textId="77777777" w:rsidR="00D0678A" w:rsidRDefault="00814818">
            <w:pPr>
              <w:pStyle w:val="TableParagraph"/>
              <w:spacing w:before="59" w:line="213" w:lineRule="exact"/>
              <w:ind w:left="137"/>
            </w:pPr>
            <w:r>
              <w:t>Wed</w:t>
            </w:r>
          </w:p>
        </w:tc>
        <w:tc>
          <w:tcPr>
            <w:tcW w:w="1165" w:type="dxa"/>
            <w:tcBorders>
              <w:top w:val="single" w:sz="4" w:space="0" w:color="000000"/>
              <w:right w:val="single" w:sz="4" w:space="0" w:color="000000"/>
            </w:tcBorders>
          </w:tcPr>
          <w:p w14:paraId="4AAD4ED6" w14:textId="198328E1" w:rsidR="00D0678A" w:rsidRDefault="00814818">
            <w:pPr>
              <w:pStyle w:val="TableParagraph"/>
              <w:spacing w:before="59" w:line="213" w:lineRule="exact"/>
              <w:ind w:right="88"/>
              <w:jc w:val="right"/>
            </w:pPr>
            <w:r>
              <w:t>7/</w:t>
            </w:r>
            <w:r w:rsidR="00711993">
              <w:t>8</w:t>
            </w:r>
            <w:r>
              <w:t>/20</w:t>
            </w:r>
            <w:r w:rsidR="00711993">
              <w:t>20</w:t>
            </w:r>
          </w:p>
        </w:tc>
      </w:tr>
      <w:tr w:rsidR="00D0678A" w14:paraId="5B7A56A0" w14:textId="77777777">
        <w:trPr>
          <w:trHeight w:val="368"/>
        </w:trPr>
        <w:tc>
          <w:tcPr>
            <w:tcW w:w="965" w:type="dxa"/>
            <w:vMerge/>
            <w:tcBorders>
              <w:top w:val="nil"/>
              <w:left w:val="single" w:sz="4" w:space="0" w:color="000000"/>
              <w:bottom w:val="single" w:sz="4" w:space="0" w:color="000000"/>
              <w:right w:val="single" w:sz="4" w:space="0" w:color="000000"/>
            </w:tcBorders>
          </w:tcPr>
          <w:p w14:paraId="6E91052F" w14:textId="77777777" w:rsidR="00D0678A" w:rsidRDefault="00D0678A">
            <w:pPr>
              <w:rPr>
                <w:sz w:val="2"/>
                <w:szCs w:val="2"/>
              </w:rPr>
            </w:pPr>
          </w:p>
        </w:tc>
        <w:tc>
          <w:tcPr>
            <w:tcW w:w="2414" w:type="dxa"/>
            <w:vMerge w:val="restart"/>
            <w:tcBorders>
              <w:left w:val="single" w:sz="4" w:space="0" w:color="000000"/>
            </w:tcBorders>
          </w:tcPr>
          <w:p w14:paraId="4C80C4E6" w14:textId="77777777" w:rsidR="00D0678A" w:rsidRDefault="00814818">
            <w:pPr>
              <w:pStyle w:val="TableParagraph"/>
              <w:spacing w:line="226" w:lineRule="exact"/>
              <w:ind w:left="110"/>
            </w:pPr>
            <w:r>
              <w:t>Factorial Designs</w:t>
            </w:r>
          </w:p>
          <w:p w14:paraId="030E89E5" w14:textId="77777777" w:rsidR="00D0678A" w:rsidRDefault="00814818">
            <w:pPr>
              <w:pStyle w:val="TableParagraph"/>
              <w:ind w:left="110"/>
            </w:pPr>
            <w:r>
              <w:t>Single-Subjects</w:t>
            </w:r>
          </w:p>
        </w:tc>
        <w:tc>
          <w:tcPr>
            <w:tcW w:w="2036" w:type="dxa"/>
            <w:vMerge w:val="restart"/>
          </w:tcPr>
          <w:p w14:paraId="5FCCBD9A" w14:textId="77777777" w:rsidR="00D0678A" w:rsidRDefault="00D0678A">
            <w:pPr>
              <w:pStyle w:val="TableParagraph"/>
              <w:spacing w:before="7"/>
              <w:rPr>
                <w:b/>
                <w:sz w:val="19"/>
              </w:rPr>
            </w:pPr>
          </w:p>
          <w:p w14:paraId="4C92AB9E" w14:textId="77777777" w:rsidR="00D0678A" w:rsidRDefault="00814818">
            <w:pPr>
              <w:pStyle w:val="TableParagraph"/>
              <w:ind w:left="252"/>
            </w:pPr>
            <w:r>
              <w:t>Chpt.9 &amp; 10</w:t>
            </w:r>
          </w:p>
        </w:tc>
        <w:tc>
          <w:tcPr>
            <w:tcW w:w="2307" w:type="dxa"/>
          </w:tcPr>
          <w:p w14:paraId="31CEA1BE" w14:textId="77777777" w:rsidR="00D0678A" w:rsidRDefault="00814818">
            <w:pPr>
              <w:pStyle w:val="TableParagraph"/>
              <w:spacing w:before="81"/>
              <w:ind w:left="153"/>
            </w:pPr>
            <w:r>
              <w:t>Quiz 5</w:t>
            </w:r>
          </w:p>
        </w:tc>
        <w:tc>
          <w:tcPr>
            <w:tcW w:w="721" w:type="dxa"/>
          </w:tcPr>
          <w:p w14:paraId="5F1FCB97" w14:textId="77777777" w:rsidR="00D0678A" w:rsidRDefault="00814818">
            <w:pPr>
              <w:pStyle w:val="TableParagraph"/>
              <w:spacing w:before="81"/>
              <w:ind w:left="137"/>
            </w:pPr>
            <w:r>
              <w:t>Fri</w:t>
            </w:r>
          </w:p>
        </w:tc>
        <w:tc>
          <w:tcPr>
            <w:tcW w:w="1165" w:type="dxa"/>
            <w:tcBorders>
              <w:right w:val="single" w:sz="4" w:space="0" w:color="000000"/>
            </w:tcBorders>
          </w:tcPr>
          <w:p w14:paraId="61D24A54" w14:textId="11AE47F0" w:rsidR="00D0678A" w:rsidRDefault="00814818">
            <w:pPr>
              <w:pStyle w:val="TableParagraph"/>
              <w:spacing w:before="81"/>
              <w:ind w:right="88"/>
              <w:jc w:val="right"/>
            </w:pPr>
            <w:r>
              <w:t>7/</w:t>
            </w:r>
            <w:r w:rsidR="00711993">
              <w:t>10</w:t>
            </w:r>
            <w:r>
              <w:t>/20</w:t>
            </w:r>
            <w:r w:rsidR="00711993">
              <w:t>20</w:t>
            </w:r>
          </w:p>
        </w:tc>
      </w:tr>
      <w:tr w:rsidR="00D0678A" w14:paraId="1EA23EC4" w14:textId="77777777">
        <w:trPr>
          <w:trHeight w:val="314"/>
        </w:trPr>
        <w:tc>
          <w:tcPr>
            <w:tcW w:w="965" w:type="dxa"/>
            <w:vMerge/>
            <w:tcBorders>
              <w:top w:val="nil"/>
              <w:left w:val="single" w:sz="4" w:space="0" w:color="000000"/>
              <w:bottom w:val="single" w:sz="4" w:space="0" w:color="000000"/>
              <w:right w:val="single" w:sz="4" w:space="0" w:color="000000"/>
            </w:tcBorders>
          </w:tcPr>
          <w:p w14:paraId="7F5A175B" w14:textId="77777777" w:rsidR="00D0678A" w:rsidRDefault="00D0678A">
            <w:pPr>
              <w:rPr>
                <w:sz w:val="2"/>
                <w:szCs w:val="2"/>
              </w:rPr>
            </w:pPr>
          </w:p>
        </w:tc>
        <w:tc>
          <w:tcPr>
            <w:tcW w:w="2414" w:type="dxa"/>
            <w:vMerge/>
            <w:tcBorders>
              <w:top w:val="nil"/>
              <w:left w:val="single" w:sz="4" w:space="0" w:color="000000"/>
            </w:tcBorders>
          </w:tcPr>
          <w:p w14:paraId="3E3EF917" w14:textId="77777777" w:rsidR="00D0678A" w:rsidRDefault="00D0678A">
            <w:pPr>
              <w:rPr>
                <w:sz w:val="2"/>
                <w:szCs w:val="2"/>
              </w:rPr>
            </w:pPr>
          </w:p>
        </w:tc>
        <w:tc>
          <w:tcPr>
            <w:tcW w:w="2036" w:type="dxa"/>
            <w:vMerge/>
            <w:tcBorders>
              <w:top w:val="nil"/>
            </w:tcBorders>
          </w:tcPr>
          <w:p w14:paraId="10E6CB17" w14:textId="77777777" w:rsidR="00D0678A" w:rsidRDefault="00D0678A">
            <w:pPr>
              <w:rPr>
                <w:sz w:val="2"/>
                <w:szCs w:val="2"/>
              </w:rPr>
            </w:pPr>
          </w:p>
        </w:tc>
        <w:tc>
          <w:tcPr>
            <w:tcW w:w="2307" w:type="dxa"/>
          </w:tcPr>
          <w:p w14:paraId="0109DBC5" w14:textId="77777777" w:rsidR="00D0678A" w:rsidRDefault="00814818">
            <w:pPr>
              <w:pStyle w:val="TableParagraph"/>
              <w:spacing w:before="27"/>
              <w:ind w:left="153"/>
            </w:pPr>
            <w:r>
              <w:t>Discussion Response 5</w:t>
            </w:r>
          </w:p>
        </w:tc>
        <w:tc>
          <w:tcPr>
            <w:tcW w:w="721" w:type="dxa"/>
          </w:tcPr>
          <w:p w14:paraId="7240C0B2" w14:textId="77777777" w:rsidR="00D0678A" w:rsidRDefault="00814818">
            <w:pPr>
              <w:pStyle w:val="TableParagraph"/>
              <w:spacing w:before="27"/>
              <w:ind w:left="137"/>
            </w:pPr>
            <w:r>
              <w:t>Sun</w:t>
            </w:r>
          </w:p>
        </w:tc>
        <w:tc>
          <w:tcPr>
            <w:tcW w:w="1165" w:type="dxa"/>
            <w:tcBorders>
              <w:right w:val="single" w:sz="4" w:space="0" w:color="000000"/>
            </w:tcBorders>
          </w:tcPr>
          <w:p w14:paraId="392D6C58" w14:textId="212125AF" w:rsidR="00D0678A" w:rsidRDefault="00814818">
            <w:pPr>
              <w:pStyle w:val="TableParagraph"/>
              <w:spacing w:before="27"/>
              <w:ind w:right="88"/>
              <w:jc w:val="right"/>
            </w:pPr>
            <w:r>
              <w:t>7/</w:t>
            </w:r>
            <w:r w:rsidR="00711993">
              <w:t>12</w:t>
            </w:r>
            <w:r>
              <w:t>/20</w:t>
            </w:r>
            <w:r w:rsidR="00711993">
              <w:t>20</w:t>
            </w:r>
          </w:p>
        </w:tc>
      </w:tr>
      <w:tr w:rsidR="00D0678A" w14:paraId="6F89499D" w14:textId="77777777">
        <w:trPr>
          <w:trHeight w:val="281"/>
        </w:trPr>
        <w:tc>
          <w:tcPr>
            <w:tcW w:w="965" w:type="dxa"/>
            <w:vMerge/>
            <w:tcBorders>
              <w:top w:val="nil"/>
              <w:left w:val="single" w:sz="4" w:space="0" w:color="000000"/>
              <w:bottom w:val="single" w:sz="4" w:space="0" w:color="000000"/>
              <w:right w:val="single" w:sz="4" w:space="0" w:color="000000"/>
            </w:tcBorders>
          </w:tcPr>
          <w:p w14:paraId="514EB407" w14:textId="77777777" w:rsidR="00D0678A" w:rsidRDefault="00D0678A">
            <w:pPr>
              <w:rPr>
                <w:sz w:val="2"/>
                <w:szCs w:val="2"/>
              </w:rPr>
            </w:pPr>
          </w:p>
        </w:tc>
        <w:tc>
          <w:tcPr>
            <w:tcW w:w="2414" w:type="dxa"/>
            <w:tcBorders>
              <w:left w:val="single" w:sz="4" w:space="0" w:color="000000"/>
              <w:bottom w:val="single" w:sz="4" w:space="0" w:color="000000"/>
            </w:tcBorders>
          </w:tcPr>
          <w:p w14:paraId="535D4DAE" w14:textId="77777777" w:rsidR="00D0678A" w:rsidRDefault="00D0678A">
            <w:pPr>
              <w:pStyle w:val="TableParagraph"/>
              <w:rPr>
                <w:sz w:val="20"/>
              </w:rPr>
            </w:pPr>
          </w:p>
        </w:tc>
        <w:tc>
          <w:tcPr>
            <w:tcW w:w="2036" w:type="dxa"/>
            <w:tcBorders>
              <w:bottom w:val="single" w:sz="4" w:space="0" w:color="000000"/>
            </w:tcBorders>
          </w:tcPr>
          <w:p w14:paraId="3D79DD95" w14:textId="77777777" w:rsidR="00D0678A" w:rsidRDefault="00D0678A">
            <w:pPr>
              <w:pStyle w:val="TableParagraph"/>
              <w:rPr>
                <w:sz w:val="20"/>
              </w:rPr>
            </w:pPr>
          </w:p>
        </w:tc>
        <w:tc>
          <w:tcPr>
            <w:tcW w:w="2307" w:type="dxa"/>
            <w:tcBorders>
              <w:bottom w:val="single" w:sz="4" w:space="0" w:color="000000"/>
            </w:tcBorders>
          </w:tcPr>
          <w:p w14:paraId="07368103" w14:textId="77777777" w:rsidR="00D0678A" w:rsidRDefault="00814818">
            <w:pPr>
              <w:pStyle w:val="TableParagraph"/>
              <w:spacing w:before="27" w:line="234" w:lineRule="exact"/>
              <w:ind w:left="153"/>
            </w:pPr>
            <w:r>
              <w:t>Homework 5</w:t>
            </w:r>
          </w:p>
        </w:tc>
        <w:tc>
          <w:tcPr>
            <w:tcW w:w="721" w:type="dxa"/>
            <w:tcBorders>
              <w:bottom w:val="single" w:sz="4" w:space="0" w:color="000000"/>
            </w:tcBorders>
          </w:tcPr>
          <w:p w14:paraId="5100086F" w14:textId="77777777" w:rsidR="00D0678A" w:rsidRDefault="00814818">
            <w:pPr>
              <w:pStyle w:val="TableParagraph"/>
              <w:spacing w:before="27" w:line="234" w:lineRule="exact"/>
              <w:ind w:left="137"/>
            </w:pPr>
            <w:r>
              <w:t>Sun</w:t>
            </w:r>
          </w:p>
        </w:tc>
        <w:tc>
          <w:tcPr>
            <w:tcW w:w="1165" w:type="dxa"/>
            <w:tcBorders>
              <w:bottom w:val="single" w:sz="4" w:space="0" w:color="000000"/>
              <w:right w:val="single" w:sz="4" w:space="0" w:color="000000"/>
            </w:tcBorders>
          </w:tcPr>
          <w:p w14:paraId="09507AF2" w14:textId="00EE66B2" w:rsidR="00D0678A" w:rsidRDefault="00814818">
            <w:pPr>
              <w:pStyle w:val="TableParagraph"/>
              <w:spacing w:before="27" w:line="234" w:lineRule="exact"/>
              <w:ind w:right="88"/>
              <w:jc w:val="right"/>
            </w:pPr>
            <w:r>
              <w:t>7/</w:t>
            </w:r>
            <w:r w:rsidR="00711993">
              <w:t>12</w:t>
            </w:r>
            <w:r>
              <w:t>/20</w:t>
            </w:r>
            <w:r w:rsidR="00711993">
              <w:t>20</w:t>
            </w:r>
          </w:p>
        </w:tc>
      </w:tr>
      <w:tr w:rsidR="00D0678A" w14:paraId="19C7998B" w14:textId="77777777">
        <w:trPr>
          <w:trHeight w:val="292"/>
        </w:trPr>
        <w:tc>
          <w:tcPr>
            <w:tcW w:w="965" w:type="dxa"/>
            <w:vMerge w:val="restart"/>
            <w:tcBorders>
              <w:top w:val="single" w:sz="4" w:space="0" w:color="000000"/>
              <w:left w:val="single" w:sz="4" w:space="0" w:color="000000"/>
              <w:bottom w:val="single" w:sz="4" w:space="0" w:color="000000"/>
              <w:right w:val="single" w:sz="4" w:space="0" w:color="000000"/>
            </w:tcBorders>
          </w:tcPr>
          <w:p w14:paraId="00D9F29E" w14:textId="77777777" w:rsidR="00D0678A" w:rsidRDefault="00D0678A">
            <w:pPr>
              <w:pStyle w:val="TableParagraph"/>
              <w:rPr>
                <w:b/>
                <w:sz w:val="24"/>
              </w:rPr>
            </w:pPr>
          </w:p>
          <w:p w14:paraId="443D3E23" w14:textId="77777777" w:rsidR="00D0678A" w:rsidRDefault="00D0678A">
            <w:pPr>
              <w:pStyle w:val="TableParagraph"/>
              <w:spacing w:before="3"/>
              <w:rPr>
                <w:b/>
                <w:sz w:val="21"/>
              </w:rPr>
            </w:pPr>
          </w:p>
          <w:p w14:paraId="7C859B08" w14:textId="77777777" w:rsidR="00D0678A" w:rsidRDefault="00814818">
            <w:pPr>
              <w:pStyle w:val="TableParagraph"/>
              <w:ind w:left="110"/>
            </w:pPr>
            <w:r>
              <w:t>Week 6</w:t>
            </w:r>
          </w:p>
        </w:tc>
        <w:tc>
          <w:tcPr>
            <w:tcW w:w="2414" w:type="dxa"/>
            <w:tcBorders>
              <w:top w:val="single" w:sz="4" w:space="0" w:color="000000"/>
              <w:left w:val="single" w:sz="4" w:space="0" w:color="000000"/>
            </w:tcBorders>
          </w:tcPr>
          <w:p w14:paraId="2C9970CD" w14:textId="77777777" w:rsidR="00D0678A" w:rsidRDefault="00D0678A">
            <w:pPr>
              <w:pStyle w:val="TableParagraph"/>
            </w:pPr>
          </w:p>
        </w:tc>
        <w:tc>
          <w:tcPr>
            <w:tcW w:w="2036" w:type="dxa"/>
            <w:tcBorders>
              <w:top w:val="single" w:sz="4" w:space="0" w:color="000000"/>
            </w:tcBorders>
          </w:tcPr>
          <w:p w14:paraId="15893BB9" w14:textId="77777777" w:rsidR="00D0678A" w:rsidRDefault="00D0678A">
            <w:pPr>
              <w:pStyle w:val="TableParagraph"/>
            </w:pPr>
          </w:p>
        </w:tc>
        <w:tc>
          <w:tcPr>
            <w:tcW w:w="2307" w:type="dxa"/>
            <w:tcBorders>
              <w:top w:val="single" w:sz="4" w:space="0" w:color="000000"/>
            </w:tcBorders>
          </w:tcPr>
          <w:p w14:paraId="4CC4D41D" w14:textId="77777777" w:rsidR="00D0678A" w:rsidRDefault="00814818">
            <w:pPr>
              <w:pStyle w:val="TableParagraph"/>
              <w:spacing w:before="59" w:line="213" w:lineRule="exact"/>
              <w:ind w:left="153"/>
            </w:pPr>
            <w:r>
              <w:t>Discussion Post 6</w:t>
            </w:r>
          </w:p>
        </w:tc>
        <w:tc>
          <w:tcPr>
            <w:tcW w:w="721" w:type="dxa"/>
            <w:tcBorders>
              <w:top w:val="single" w:sz="4" w:space="0" w:color="000000"/>
            </w:tcBorders>
          </w:tcPr>
          <w:p w14:paraId="360A474F" w14:textId="77777777" w:rsidR="00D0678A" w:rsidRDefault="00814818">
            <w:pPr>
              <w:pStyle w:val="TableParagraph"/>
              <w:spacing w:before="59" w:line="213" w:lineRule="exact"/>
              <w:ind w:left="137"/>
            </w:pPr>
            <w:r>
              <w:t>Wed</w:t>
            </w:r>
          </w:p>
        </w:tc>
        <w:tc>
          <w:tcPr>
            <w:tcW w:w="1165" w:type="dxa"/>
            <w:tcBorders>
              <w:top w:val="single" w:sz="4" w:space="0" w:color="000000"/>
              <w:right w:val="single" w:sz="4" w:space="0" w:color="000000"/>
            </w:tcBorders>
          </w:tcPr>
          <w:p w14:paraId="435E7552" w14:textId="28C2B9BE" w:rsidR="00D0678A" w:rsidRDefault="00814818">
            <w:pPr>
              <w:pStyle w:val="TableParagraph"/>
              <w:spacing w:before="59" w:line="213" w:lineRule="exact"/>
              <w:ind w:right="88"/>
              <w:jc w:val="right"/>
            </w:pPr>
            <w:r>
              <w:t>7/1</w:t>
            </w:r>
            <w:r w:rsidR="00711993">
              <w:t>5</w:t>
            </w:r>
            <w:r>
              <w:t>/20</w:t>
            </w:r>
            <w:r w:rsidR="00711993">
              <w:t>20</w:t>
            </w:r>
          </w:p>
        </w:tc>
      </w:tr>
      <w:tr w:rsidR="00D0678A" w14:paraId="7E1D7EBC" w14:textId="77777777">
        <w:trPr>
          <w:trHeight w:val="371"/>
        </w:trPr>
        <w:tc>
          <w:tcPr>
            <w:tcW w:w="965" w:type="dxa"/>
            <w:vMerge/>
            <w:tcBorders>
              <w:top w:val="nil"/>
              <w:left w:val="single" w:sz="4" w:space="0" w:color="000000"/>
              <w:bottom w:val="single" w:sz="4" w:space="0" w:color="000000"/>
              <w:right w:val="single" w:sz="4" w:space="0" w:color="000000"/>
            </w:tcBorders>
          </w:tcPr>
          <w:p w14:paraId="195A194E" w14:textId="77777777" w:rsidR="00D0678A" w:rsidRDefault="00D0678A">
            <w:pPr>
              <w:rPr>
                <w:sz w:val="2"/>
                <w:szCs w:val="2"/>
              </w:rPr>
            </w:pPr>
          </w:p>
        </w:tc>
        <w:tc>
          <w:tcPr>
            <w:tcW w:w="2414" w:type="dxa"/>
            <w:vMerge w:val="restart"/>
            <w:tcBorders>
              <w:left w:val="single" w:sz="4" w:space="0" w:color="000000"/>
            </w:tcBorders>
          </w:tcPr>
          <w:p w14:paraId="30897478" w14:textId="77777777" w:rsidR="00D0678A" w:rsidRDefault="00814818">
            <w:pPr>
              <w:pStyle w:val="TableParagraph"/>
              <w:spacing w:line="226" w:lineRule="exact"/>
              <w:ind w:left="110"/>
            </w:pPr>
            <w:r>
              <w:t>Replications</w:t>
            </w:r>
          </w:p>
          <w:p w14:paraId="2445DCBD" w14:textId="77777777" w:rsidR="00D0678A" w:rsidRDefault="00814818">
            <w:pPr>
              <w:pStyle w:val="TableParagraph"/>
              <w:spacing w:line="252" w:lineRule="exact"/>
              <w:ind w:left="110"/>
            </w:pPr>
            <w:r>
              <w:t>Best</w:t>
            </w:r>
            <w:r>
              <w:rPr>
                <w:spacing w:val="-2"/>
              </w:rPr>
              <w:t xml:space="preserve"> </w:t>
            </w:r>
            <w:r>
              <w:t>Practices</w:t>
            </w:r>
          </w:p>
          <w:p w14:paraId="2731FA88" w14:textId="77777777" w:rsidR="00D0678A" w:rsidRDefault="00814818">
            <w:pPr>
              <w:pStyle w:val="TableParagraph"/>
              <w:spacing w:before="6" w:line="231" w:lineRule="exact"/>
              <w:ind w:left="110"/>
            </w:pPr>
            <w:r>
              <w:t>Research</w:t>
            </w:r>
            <w:r>
              <w:rPr>
                <w:spacing w:val="1"/>
              </w:rPr>
              <w:t xml:space="preserve"> </w:t>
            </w:r>
            <w:r>
              <w:t>Bias</w:t>
            </w:r>
          </w:p>
        </w:tc>
        <w:tc>
          <w:tcPr>
            <w:tcW w:w="2036" w:type="dxa"/>
            <w:vMerge w:val="restart"/>
          </w:tcPr>
          <w:p w14:paraId="4364EBE7" w14:textId="77777777" w:rsidR="00D0678A" w:rsidRDefault="00814818">
            <w:pPr>
              <w:pStyle w:val="TableParagraph"/>
              <w:spacing w:line="226" w:lineRule="exact"/>
              <w:ind w:left="252"/>
            </w:pPr>
            <w:r>
              <w:t>Ioannidis</w:t>
            </w:r>
            <w:r>
              <w:rPr>
                <w:spacing w:val="2"/>
              </w:rPr>
              <w:t xml:space="preserve"> </w:t>
            </w:r>
            <w:r>
              <w:t>(2005)</w:t>
            </w:r>
          </w:p>
          <w:p w14:paraId="11BAD51D" w14:textId="77777777" w:rsidR="00D0678A" w:rsidRDefault="00814818">
            <w:pPr>
              <w:pStyle w:val="TableParagraph"/>
              <w:spacing w:line="252" w:lineRule="exact"/>
              <w:ind w:left="252"/>
            </w:pPr>
            <w:r>
              <w:t>Pashler &amp;</w:t>
            </w:r>
            <w:r>
              <w:rPr>
                <w:spacing w:val="15"/>
              </w:rPr>
              <w:t xml:space="preserve"> </w:t>
            </w:r>
            <w:r>
              <w:rPr>
                <w:spacing w:val="-3"/>
              </w:rPr>
              <w:t>Harris</w:t>
            </w:r>
          </w:p>
          <w:p w14:paraId="478E64FE" w14:textId="77777777" w:rsidR="00D0678A" w:rsidRDefault="00814818">
            <w:pPr>
              <w:pStyle w:val="TableParagraph"/>
              <w:spacing w:before="6" w:line="231" w:lineRule="exact"/>
              <w:ind w:left="252"/>
            </w:pPr>
            <w:r>
              <w:t>(2012)</w:t>
            </w:r>
          </w:p>
        </w:tc>
        <w:tc>
          <w:tcPr>
            <w:tcW w:w="2307" w:type="dxa"/>
          </w:tcPr>
          <w:p w14:paraId="3CC54B9A" w14:textId="77777777" w:rsidR="00D0678A" w:rsidRDefault="00814818">
            <w:pPr>
              <w:pStyle w:val="TableParagraph"/>
              <w:spacing w:before="81"/>
              <w:ind w:left="153"/>
            </w:pPr>
            <w:r>
              <w:t>Quiz 6</w:t>
            </w:r>
          </w:p>
        </w:tc>
        <w:tc>
          <w:tcPr>
            <w:tcW w:w="721" w:type="dxa"/>
          </w:tcPr>
          <w:p w14:paraId="77F218ED" w14:textId="77777777" w:rsidR="00D0678A" w:rsidRDefault="00814818">
            <w:pPr>
              <w:pStyle w:val="TableParagraph"/>
              <w:spacing w:before="81"/>
              <w:ind w:left="137"/>
            </w:pPr>
            <w:r>
              <w:t>Fri</w:t>
            </w:r>
          </w:p>
        </w:tc>
        <w:tc>
          <w:tcPr>
            <w:tcW w:w="1165" w:type="dxa"/>
            <w:tcBorders>
              <w:right w:val="single" w:sz="4" w:space="0" w:color="000000"/>
            </w:tcBorders>
          </w:tcPr>
          <w:p w14:paraId="1DB32EF7" w14:textId="62EF5C52" w:rsidR="00D0678A" w:rsidRDefault="00814818">
            <w:pPr>
              <w:pStyle w:val="TableParagraph"/>
              <w:spacing w:before="81"/>
              <w:ind w:right="88"/>
              <w:jc w:val="right"/>
            </w:pPr>
            <w:r>
              <w:t>7/1</w:t>
            </w:r>
            <w:r w:rsidR="00711993">
              <w:t>7</w:t>
            </w:r>
            <w:r>
              <w:t>/20</w:t>
            </w:r>
            <w:r w:rsidR="00711993">
              <w:t>20</w:t>
            </w:r>
          </w:p>
        </w:tc>
      </w:tr>
      <w:tr w:rsidR="00D0678A" w14:paraId="7AE18DC2" w14:textId="77777777">
        <w:trPr>
          <w:trHeight w:val="353"/>
        </w:trPr>
        <w:tc>
          <w:tcPr>
            <w:tcW w:w="965" w:type="dxa"/>
            <w:vMerge/>
            <w:tcBorders>
              <w:top w:val="nil"/>
              <w:left w:val="single" w:sz="4" w:space="0" w:color="000000"/>
              <w:bottom w:val="single" w:sz="4" w:space="0" w:color="000000"/>
              <w:right w:val="single" w:sz="4" w:space="0" w:color="000000"/>
            </w:tcBorders>
          </w:tcPr>
          <w:p w14:paraId="4C93FDAA" w14:textId="77777777" w:rsidR="00D0678A" w:rsidRDefault="00D0678A">
            <w:pPr>
              <w:rPr>
                <w:sz w:val="2"/>
                <w:szCs w:val="2"/>
              </w:rPr>
            </w:pPr>
          </w:p>
        </w:tc>
        <w:tc>
          <w:tcPr>
            <w:tcW w:w="2414" w:type="dxa"/>
            <w:vMerge/>
            <w:tcBorders>
              <w:top w:val="nil"/>
              <w:left w:val="single" w:sz="4" w:space="0" w:color="000000"/>
            </w:tcBorders>
          </w:tcPr>
          <w:p w14:paraId="647736E6" w14:textId="77777777" w:rsidR="00D0678A" w:rsidRDefault="00D0678A">
            <w:pPr>
              <w:rPr>
                <w:sz w:val="2"/>
                <w:szCs w:val="2"/>
              </w:rPr>
            </w:pPr>
          </w:p>
        </w:tc>
        <w:tc>
          <w:tcPr>
            <w:tcW w:w="2036" w:type="dxa"/>
            <w:vMerge/>
            <w:tcBorders>
              <w:top w:val="nil"/>
            </w:tcBorders>
          </w:tcPr>
          <w:p w14:paraId="4C821515" w14:textId="77777777" w:rsidR="00D0678A" w:rsidRDefault="00D0678A">
            <w:pPr>
              <w:rPr>
                <w:sz w:val="2"/>
                <w:szCs w:val="2"/>
              </w:rPr>
            </w:pPr>
          </w:p>
        </w:tc>
        <w:tc>
          <w:tcPr>
            <w:tcW w:w="2307" w:type="dxa"/>
          </w:tcPr>
          <w:p w14:paraId="356FA650" w14:textId="77777777" w:rsidR="00D0678A" w:rsidRDefault="00814818">
            <w:pPr>
              <w:pStyle w:val="TableParagraph"/>
              <w:spacing w:before="30"/>
              <w:ind w:left="153"/>
            </w:pPr>
            <w:r>
              <w:t>Discussion Response 6</w:t>
            </w:r>
          </w:p>
        </w:tc>
        <w:tc>
          <w:tcPr>
            <w:tcW w:w="721" w:type="dxa"/>
          </w:tcPr>
          <w:p w14:paraId="174C232E" w14:textId="77777777" w:rsidR="00D0678A" w:rsidRDefault="00814818">
            <w:pPr>
              <w:pStyle w:val="TableParagraph"/>
              <w:spacing w:before="30"/>
              <w:ind w:left="137"/>
            </w:pPr>
            <w:r>
              <w:t>Sun</w:t>
            </w:r>
          </w:p>
        </w:tc>
        <w:tc>
          <w:tcPr>
            <w:tcW w:w="1165" w:type="dxa"/>
            <w:tcBorders>
              <w:right w:val="single" w:sz="4" w:space="0" w:color="000000"/>
            </w:tcBorders>
          </w:tcPr>
          <w:p w14:paraId="5EEE6690" w14:textId="3B5EB69A" w:rsidR="00D0678A" w:rsidRDefault="00814818">
            <w:pPr>
              <w:pStyle w:val="TableParagraph"/>
              <w:spacing w:before="30"/>
              <w:ind w:right="88"/>
              <w:jc w:val="right"/>
            </w:pPr>
            <w:r>
              <w:t>7/1</w:t>
            </w:r>
            <w:r w:rsidR="00711993">
              <w:t>9</w:t>
            </w:r>
            <w:r>
              <w:t>/20</w:t>
            </w:r>
            <w:r w:rsidR="00711993">
              <w:t>20</w:t>
            </w:r>
          </w:p>
        </w:tc>
      </w:tr>
      <w:tr w:rsidR="00D0678A" w14:paraId="060F2543" w14:textId="77777777">
        <w:trPr>
          <w:trHeight w:val="271"/>
        </w:trPr>
        <w:tc>
          <w:tcPr>
            <w:tcW w:w="965" w:type="dxa"/>
            <w:vMerge/>
            <w:tcBorders>
              <w:top w:val="nil"/>
              <w:left w:val="single" w:sz="4" w:space="0" w:color="000000"/>
              <w:bottom w:val="single" w:sz="4" w:space="0" w:color="000000"/>
              <w:right w:val="single" w:sz="4" w:space="0" w:color="000000"/>
            </w:tcBorders>
          </w:tcPr>
          <w:p w14:paraId="3A083773" w14:textId="77777777" w:rsidR="00D0678A" w:rsidRDefault="00D0678A">
            <w:pPr>
              <w:rPr>
                <w:sz w:val="2"/>
                <w:szCs w:val="2"/>
              </w:rPr>
            </w:pPr>
          </w:p>
        </w:tc>
        <w:tc>
          <w:tcPr>
            <w:tcW w:w="2414" w:type="dxa"/>
            <w:tcBorders>
              <w:left w:val="single" w:sz="4" w:space="0" w:color="000000"/>
            </w:tcBorders>
          </w:tcPr>
          <w:p w14:paraId="684406E0" w14:textId="77777777" w:rsidR="00D0678A" w:rsidRDefault="00D0678A">
            <w:pPr>
              <w:pStyle w:val="TableParagraph"/>
              <w:rPr>
                <w:sz w:val="20"/>
              </w:rPr>
            </w:pPr>
          </w:p>
        </w:tc>
        <w:tc>
          <w:tcPr>
            <w:tcW w:w="2036" w:type="dxa"/>
          </w:tcPr>
          <w:p w14:paraId="14C89FE3" w14:textId="77777777" w:rsidR="00D0678A" w:rsidRDefault="00D0678A">
            <w:pPr>
              <w:pStyle w:val="TableParagraph"/>
              <w:rPr>
                <w:sz w:val="20"/>
              </w:rPr>
            </w:pPr>
          </w:p>
        </w:tc>
        <w:tc>
          <w:tcPr>
            <w:tcW w:w="2307" w:type="dxa"/>
          </w:tcPr>
          <w:p w14:paraId="6FAA7924" w14:textId="77777777" w:rsidR="00D0678A" w:rsidRDefault="00814818">
            <w:pPr>
              <w:pStyle w:val="TableParagraph"/>
              <w:spacing w:line="244" w:lineRule="exact"/>
              <w:ind w:left="153"/>
            </w:pPr>
            <w:r>
              <w:t>Homework 6</w:t>
            </w:r>
          </w:p>
        </w:tc>
        <w:tc>
          <w:tcPr>
            <w:tcW w:w="721" w:type="dxa"/>
          </w:tcPr>
          <w:p w14:paraId="79F64453" w14:textId="77777777" w:rsidR="00D0678A" w:rsidRDefault="00814818">
            <w:pPr>
              <w:pStyle w:val="TableParagraph"/>
              <w:spacing w:line="244" w:lineRule="exact"/>
              <w:ind w:left="137"/>
            </w:pPr>
            <w:r>
              <w:t>Sun</w:t>
            </w:r>
          </w:p>
        </w:tc>
        <w:tc>
          <w:tcPr>
            <w:tcW w:w="1165" w:type="dxa"/>
            <w:tcBorders>
              <w:right w:val="single" w:sz="4" w:space="0" w:color="000000"/>
            </w:tcBorders>
          </w:tcPr>
          <w:p w14:paraId="77A813DE" w14:textId="21F29ABE" w:rsidR="00D0678A" w:rsidRDefault="00814818">
            <w:pPr>
              <w:pStyle w:val="TableParagraph"/>
              <w:spacing w:line="244" w:lineRule="exact"/>
              <w:ind w:right="88"/>
              <w:jc w:val="right"/>
            </w:pPr>
            <w:r>
              <w:t>7/1</w:t>
            </w:r>
            <w:r w:rsidR="00711993">
              <w:t>9</w:t>
            </w:r>
            <w:r>
              <w:t>/20</w:t>
            </w:r>
            <w:r w:rsidR="00711993">
              <w:t>20</w:t>
            </w:r>
          </w:p>
        </w:tc>
      </w:tr>
      <w:tr w:rsidR="00D0678A" w14:paraId="0C685B37" w14:textId="77777777">
        <w:trPr>
          <w:trHeight w:val="281"/>
        </w:trPr>
        <w:tc>
          <w:tcPr>
            <w:tcW w:w="965" w:type="dxa"/>
            <w:vMerge/>
            <w:tcBorders>
              <w:top w:val="nil"/>
              <w:left w:val="single" w:sz="4" w:space="0" w:color="000000"/>
              <w:bottom w:val="single" w:sz="4" w:space="0" w:color="000000"/>
              <w:right w:val="single" w:sz="4" w:space="0" w:color="000000"/>
            </w:tcBorders>
          </w:tcPr>
          <w:p w14:paraId="0E152753" w14:textId="77777777" w:rsidR="00D0678A" w:rsidRDefault="00D0678A">
            <w:pPr>
              <w:rPr>
                <w:sz w:val="2"/>
                <w:szCs w:val="2"/>
              </w:rPr>
            </w:pPr>
          </w:p>
        </w:tc>
        <w:tc>
          <w:tcPr>
            <w:tcW w:w="2414" w:type="dxa"/>
            <w:tcBorders>
              <w:left w:val="single" w:sz="4" w:space="0" w:color="000000"/>
              <w:bottom w:val="single" w:sz="4" w:space="0" w:color="000000"/>
            </w:tcBorders>
          </w:tcPr>
          <w:p w14:paraId="5C926687" w14:textId="77777777" w:rsidR="00D0678A" w:rsidRDefault="00D0678A">
            <w:pPr>
              <w:pStyle w:val="TableParagraph"/>
              <w:rPr>
                <w:sz w:val="20"/>
              </w:rPr>
            </w:pPr>
          </w:p>
        </w:tc>
        <w:tc>
          <w:tcPr>
            <w:tcW w:w="2036" w:type="dxa"/>
            <w:tcBorders>
              <w:bottom w:val="single" w:sz="4" w:space="0" w:color="000000"/>
            </w:tcBorders>
          </w:tcPr>
          <w:p w14:paraId="77743EE7" w14:textId="77777777" w:rsidR="00D0678A" w:rsidRDefault="00D0678A">
            <w:pPr>
              <w:pStyle w:val="TableParagraph"/>
              <w:rPr>
                <w:sz w:val="20"/>
              </w:rPr>
            </w:pPr>
          </w:p>
        </w:tc>
        <w:tc>
          <w:tcPr>
            <w:tcW w:w="2307" w:type="dxa"/>
            <w:tcBorders>
              <w:bottom w:val="single" w:sz="4" w:space="0" w:color="000000"/>
            </w:tcBorders>
          </w:tcPr>
          <w:p w14:paraId="419E1968" w14:textId="77777777" w:rsidR="00D0678A" w:rsidRDefault="00814818">
            <w:pPr>
              <w:pStyle w:val="TableParagraph"/>
              <w:spacing w:before="20" w:line="242" w:lineRule="exact"/>
              <w:ind w:left="153"/>
              <w:rPr>
                <w:b/>
              </w:rPr>
            </w:pPr>
            <w:r>
              <w:rPr>
                <w:b/>
              </w:rPr>
              <w:t>Exam 2</w:t>
            </w:r>
          </w:p>
        </w:tc>
        <w:tc>
          <w:tcPr>
            <w:tcW w:w="721" w:type="dxa"/>
            <w:tcBorders>
              <w:bottom w:val="single" w:sz="4" w:space="0" w:color="000000"/>
            </w:tcBorders>
          </w:tcPr>
          <w:p w14:paraId="69417D6D" w14:textId="77777777" w:rsidR="00D0678A" w:rsidRDefault="00814818">
            <w:pPr>
              <w:pStyle w:val="TableParagraph"/>
              <w:spacing w:before="20" w:line="242" w:lineRule="exact"/>
              <w:ind w:left="137"/>
            </w:pPr>
            <w:r>
              <w:t>Sun</w:t>
            </w:r>
          </w:p>
        </w:tc>
        <w:tc>
          <w:tcPr>
            <w:tcW w:w="1165" w:type="dxa"/>
            <w:tcBorders>
              <w:bottom w:val="single" w:sz="4" w:space="0" w:color="000000"/>
              <w:right w:val="single" w:sz="4" w:space="0" w:color="000000"/>
            </w:tcBorders>
          </w:tcPr>
          <w:p w14:paraId="1075A5DA" w14:textId="42283F60" w:rsidR="00D0678A" w:rsidRDefault="00814818">
            <w:pPr>
              <w:pStyle w:val="TableParagraph"/>
              <w:spacing w:before="20" w:line="242" w:lineRule="exact"/>
              <w:ind w:right="88"/>
              <w:jc w:val="right"/>
            </w:pPr>
            <w:r>
              <w:t>7/1</w:t>
            </w:r>
            <w:r w:rsidR="00711993">
              <w:t>9</w:t>
            </w:r>
            <w:r>
              <w:t>/20</w:t>
            </w:r>
            <w:r w:rsidR="00711993">
              <w:t>20</w:t>
            </w:r>
          </w:p>
        </w:tc>
      </w:tr>
      <w:tr w:rsidR="00D0678A" w14:paraId="4E0FC754" w14:textId="77777777">
        <w:trPr>
          <w:trHeight w:val="292"/>
        </w:trPr>
        <w:tc>
          <w:tcPr>
            <w:tcW w:w="965" w:type="dxa"/>
            <w:vMerge w:val="restart"/>
            <w:tcBorders>
              <w:top w:val="single" w:sz="4" w:space="0" w:color="000000"/>
              <w:left w:val="single" w:sz="4" w:space="0" w:color="000000"/>
              <w:bottom w:val="single" w:sz="4" w:space="0" w:color="000000"/>
              <w:right w:val="single" w:sz="4" w:space="0" w:color="000000"/>
            </w:tcBorders>
          </w:tcPr>
          <w:p w14:paraId="1A7FF73E" w14:textId="77777777" w:rsidR="00D0678A" w:rsidRDefault="00D0678A">
            <w:pPr>
              <w:pStyle w:val="TableParagraph"/>
              <w:rPr>
                <w:b/>
                <w:sz w:val="24"/>
              </w:rPr>
            </w:pPr>
          </w:p>
          <w:p w14:paraId="3A3CCA15" w14:textId="77777777" w:rsidR="00D0678A" w:rsidRDefault="00D0678A">
            <w:pPr>
              <w:pStyle w:val="TableParagraph"/>
              <w:spacing w:before="7"/>
              <w:rPr>
                <w:b/>
                <w:sz w:val="20"/>
              </w:rPr>
            </w:pPr>
          </w:p>
          <w:p w14:paraId="4921692F" w14:textId="77777777" w:rsidR="00D0678A" w:rsidRDefault="00814818">
            <w:pPr>
              <w:pStyle w:val="TableParagraph"/>
              <w:ind w:left="110"/>
            </w:pPr>
            <w:r>
              <w:t>Week 7</w:t>
            </w:r>
          </w:p>
        </w:tc>
        <w:tc>
          <w:tcPr>
            <w:tcW w:w="2414" w:type="dxa"/>
            <w:tcBorders>
              <w:top w:val="single" w:sz="4" w:space="0" w:color="000000"/>
              <w:left w:val="single" w:sz="4" w:space="0" w:color="000000"/>
            </w:tcBorders>
          </w:tcPr>
          <w:p w14:paraId="21CD1CF2" w14:textId="77777777" w:rsidR="00D0678A" w:rsidRDefault="00D0678A">
            <w:pPr>
              <w:pStyle w:val="TableParagraph"/>
              <w:rPr>
                <w:sz w:val="20"/>
              </w:rPr>
            </w:pPr>
          </w:p>
        </w:tc>
        <w:tc>
          <w:tcPr>
            <w:tcW w:w="2036" w:type="dxa"/>
            <w:vMerge w:val="restart"/>
            <w:tcBorders>
              <w:top w:val="single" w:sz="4" w:space="0" w:color="000000"/>
            </w:tcBorders>
          </w:tcPr>
          <w:p w14:paraId="54DC46D4" w14:textId="77777777" w:rsidR="00D0678A" w:rsidRDefault="00814818">
            <w:pPr>
              <w:pStyle w:val="TableParagraph"/>
              <w:spacing w:before="16" w:line="242" w:lineRule="auto"/>
              <w:ind w:left="252" w:right="176"/>
              <w:jc w:val="both"/>
            </w:pPr>
            <w:r>
              <w:t>Emm et al. (2017) Dixson &amp; Brooks (2013)</w:t>
            </w:r>
          </w:p>
          <w:p w14:paraId="219627D5" w14:textId="77777777" w:rsidR="00D0678A" w:rsidRDefault="00814818">
            <w:pPr>
              <w:pStyle w:val="TableParagraph"/>
              <w:spacing w:line="228" w:lineRule="exact"/>
              <w:ind w:left="252"/>
            </w:pPr>
            <w:r>
              <w:t>Chpt.11</w:t>
            </w:r>
          </w:p>
        </w:tc>
        <w:tc>
          <w:tcPr>
            <w:tcW w:w="2307" w:type="dxa"/>
            <w:tcBorders>
              <w:top w:val="single" w:sz="4" w:space="0" w:color="000000"/>
            </w:tcBorders>
          </w:tcPr>
          <w:p w14:paraId="1882D0AD" w14:textId="77777777" w:rsidR="00D0678A" w:rsidRDefault="00814818">
            <w:pPr>
              <w:pStyle w:val="TableParagraph"/>
              <w:spacing w:before="59" w:line="213" w:lineRule="exact"/>
              <w:ind w:left="153"/>
            </w:pPr>
            <w:r>
              <w:t>Discussion Post 7</w:t>
            </w:r>
          </w:p>
        </w:tc>
        <w:tc>
          <w:tcPr>
            <w:tcW w:w="721" w:type="dxa"/>
            <w:tcBorders>
              <w:top w:val="single" w:sz="4" w:space="0" w:color="000000"/>
            </w:tcBorders>
          </w:tcPr>
          <w:p w14:paraId="6D8C3C76" w14:textId="77777777" w:rsidR="00D0678A" w:rsidRDefault="00814818">
            <w:pPr>
              <w:pStyle w:val="TableParagraph"/>
              <w:spacing w:before="59" w:line="213" w:lineRule="exact"/>
              <w:ind w:left="137"/>
            </w:pPr>
            <w:r>
              <w:t>Wed</w:t>
            </w:r>
          </w:p>
        </w:tc>
        <w:tc>
          <w:tcPr>
            <w:tcW w:w="1165" w:type="dxa"/>
            <w:tcBorders>
              <w:top w:val="single" w:sz="4" w:space="0" w:color="000000"/>
              <w:right w:val="single" w:sz="4" w:space="0" w:color="000000"/>
            </w:tcBorders>
          </w:tcPr>
          <w:p w14:paraId="37F85CE0" w14:textId="4C6839D8" w:rsidR="00D0678A" w:rsidRDefault="00814818">
            <w:pPr>
              <w:pStyle w:val="TableParagraph"/>
              <w:spacing w:before="59" w:line="213" w:lineRule="exact"/>
              <w:ind w:right="88"/>
              <w:jc w:val="right"/>
            </w:pPr>
            <w:r>
              <w:t>7/</w:t>
            </w:r>
            <w:r w:rsidR="00711993">
              <w:t>22</w:t>
            </w:r>
            <w:r>
              <w:t>/20</w:t>
            </w:r>
            <w:r w:rsidR="00711993">
              <w:t>20</w:t>
            </w:r>
          </w:p>
        </w:tc>
      </w:tr>
      <w:tr w:rsidR="00D0678A" w14:paraId="35148914" w14:textId="77777777">
        <w:trPr>
          <w:trHeight w:val="368"/>
        </w:trPr>
        <w:tc>
          <w:tcPr>
            <w:tcW w:w="965" w:type="dxa"/>
            <w:vMerge/>
            <w:tcBorders>
              <w:top w:val="nil"/>
              <w:left w:val="single" w:sz="4" w:space="0" w:color="000000"/>
              <w:bottom w:val="single" w:sz="4" w:space="0" w:color="000000"/>
              <w:right w:val="single" w:sz="4" w:space="0" w:color="000000"/>
            </w:tcBorders>
          </w:tcPr>
          <w:p w14:paraId="4E5EC612" w14:textId="77777777" w:rsidR="00D0678A" w:rsidRDefault="00D0678A">
            <w:pPr>
              <w:rPr>
                <w:sz w:val="2"/>
                <w:szCs w:val="2"/>
              </w:rPr>
            </w:pPr>
          </w:p>
        </w:tc>
        <w:tc>
          <w:tcPr>
            <w:tcW w:w="2414" w:type="dxa"/>
            <w:vMerge w:val="restart"/>
            <w:tcBorders>
              <w:left w:val="single" w:sz="4" w:space="0" w:color="000000"/>
            </w:tcBorders>
          </w:tcPr>
          <w:p w14:paraId="24E1713D" w14:textId="77777777" w:rsidR="00D0678A" w:rsidRDefault="00814818">
            <w:pPr>
              <w:pStyle w:val="TableParagraph"/>
              <w:spacing w:line="225" w:lineRule="exact"/>
              <w:ind w:left="110"/>
            </w:pPr>
            <w:r>
              <w:t>Psychbusters</w:t>
            </w:r>
          </w:p>
          <w:p w14:paraId="77C1FCAF" w14:textId="77777777" w:rsidR="00D0678A" w:rsidRDefault="00814818">
            <w:pPr>
              <w:pStyle w:val="TableParagraph"/>
              <w:spacing w:before="3" w:line="252" w:lineRule="exact"/>
              <w:ind w:left="110" w:right="464"/>
            </w:pPr>
            <w:r>
              <w:t>Evaluating Research Presenting Research</w:t>
            </w:r>
          </w:p>
        </w:tc>
        <w:tc>
          <w:tcPr>
            <w:tcW w:w="2036" w:type="dxa"/>
            <w:vMerge/>
            <w:tcBorders>
              <w:top w:val="nil"/>
            </w:tcBorders>
          </w:tcPr>
          <w:p w14:paraId="6807C95F" w14:textId="77777777" w:rsidR="00D0678A" w:rsidRDefault="00D0678A">
            <w:pPr>
              <w:rPr>
                <w:sz w:val="2"/>
                <w:szCs w:val="2"/>
              </w:rPr>
            </w:pPr>
          </w:p>
        </w:tc>
        <w:tc>
          <w:tcPr>
            <w:tcW w:w="2307" w:type="dxa"/>
          </w:tcPr>
          <w:p w14:paraId="0DC52ED6" w14:textId="77777777" w:rsidR="00D0678A" w:rsidRDefault="00814818">
            <w:pPr>
              <w:pStyle w:val="TableParagraph"/>
              <w:spacing w:before="81"/>
              <w:ind w:left="153"/>
            </w:pPr>
            <w:r>
              <w:t>Quiz 7</w:t>
            </w:r>
          </w:p>
        </w:tc>
        <w:tc>
          <w:tcPr>
            <w:tcW w:w="721" w:type="dxa"/>
          </w:tcPr>
          <w:p w14:paraId="60A27BBE" w14:textId="77777777" w:rsidR="00D0678A" w:rsidRDefault="00814818">
            <w:pPr>
              <w:pStyle w:val="TableParagraph"/>
              <w:spacing w:before="81"/>
              <w:ind w:left="137"/>
            </w:pPr>
            <w:r>
              <w:t>Fri</w:t>
            </w:r>
          </w:p>
        </w:tc>
        <w:tc>
          <w:tcPr>
            <w:tcW w:w="1165" w:type="dxa"/>
            <w:tcBorders>
              <w:right w:val="single" w:sz="4" w:space="0" w:color="000000"/>
            </w:tcBorders>
          </w:tcPr>
          <w:p w14:paraId="5472041C" w14:textId="6D8731A5" w:rsidR="00D0678A" w:rsidRDefault="00814818">
            <w:pPr>
              <w:pStyle w:val="TableParagraph"/>
              <w:spacing w:before="81"/>
              <w:ind w:right="88"/>
              <w:jc w:val="right"/>
            </w:pPr>
            <w:r>
              <w:t>7/</w:t>
            </w:r>
            <w:r w:rsidR="00711993">
              <w:t>24</w:t>
            </w:r>
            <w:r>
              <w:t>/20</w:t>
            </w:r>
            <w:r w:rsidR="00711993">
              <w:t>20</w:t>
            </w:r>
          </w:p>
        </w:tc>
      </w:tr>
      <w:tr w:rsidR="00D0678A" w14:paraId="0C4A0517" w14:textId="77777777">
        <w:trPr>
          <w:trHeight w:val="350"/>
        </w:trPr>
        <w:tc>
          <w:tcPr>
            <w:tcW w:w="965" w:type="dxa"/>
            <w:vMerge/>
            <w:tcBorders>
              <w:top w:val="nil"/>
              <w:left w:val="single" w:sz="4" w:space="0" w:color="000000"/>
              <w:bottom w:val="single" w:sz="4" w:space="0" w:color="000000"/>
              <w:right w:val="single" w:sz="4" w:space="0" w:color="000000"/>
            </w:tcBorders>
          </w:tcPr>
          <w:p w14:paraId="6FDB951C" w14:textId="77777777" w:rsidR="00D0678A" w:rsidRDefault="00D0678A">
            <w:pPr>
              <w:rPr>
                <w:sz w:val="2"/>
                <w:szCs w:val="2"/>
              </w:rPr>
            </w:pPr>
          </w:p>
        </w:tc>
        <w:tc>
          <w:tcPr>
            <w:tcW w:w="2414" w:type="dxa"/>
            <w:vMerge/>
            <w:tcBorders>
              <w:top w:val="nil"/>
              <w:left w:val="single" w:sz="4" w:space="0" w:color="000000"/>
            </w:tcBorders>
          </w:tcPr>
          <w:p w14:paraId="55F45300" w14:textId="77777777" w:rsidR="00D0678A" w:rsidRDefault="00D0678A">
            <w:pPr>
              <w:rPr>
                <w:sz w:val="2"/>
                <w:szCs w:val="2"/>
              </w:rPr>
            </w:pPr>
          </w:p>
        </w:tc>
        <w:tc>
          <w:tcPr>
            <w:tcW w:w="2036" w:type="dxa"/>
            <w:vMerge/>
            <w:tcBorders>
              <w:top w:val="nil"/>
            </w:tcBorders>
          </w:tcPr>
          <w:p w14:paraId="1920FC59" w14:textId="77777777" w:rsidR="00D0678A" w:rsidRDefault="00D0678A">
            <w:pPr>
              <w:rPr>
                <w:sz w:val="2"/>
                <w:szCs w:val="2"/>
              </w:rPr>
            </w:pPr>
          </w:p>
        </w:tc>
        <w:tc>
          <w:tcPr>
            <w:tcW w:w="2307" w:type="dxa"/>
          </w:tcPr>
          <w:p w14:paraId="217D918A" w14:textId="77777777" w:rsidR="00D0678A" w:rsidRDefault="00814818">
            <w:pPr>
              <w:pStyle w:val="TableParagraph"/>
              <w:spacing w:before="27"/>
              <w:ind w:left="153"/>
            </w:pPr>
            <w:r>
              <w:t>Discussion Response 7</w:t>
            </w:r>
          </w:p>
        </w:tc>
        <w:tc>
          <w:tcPr>
            <w:tcW w:w="721" w:type="dxa"/>
          </w:tcPr>
          <w:p w14:paraId="69451F3E" w14:textId="77777777" w:rsidR="00D0678A" w:rsidRDefault="00814818">
            <w:pPr>
              <w:pStyle w:val="TableParagraph"/>
              <w:spacing w:before="27"/>
              <w:ind w:left="137"/>
            </w:pPr>
            <w:r>
              <w:t>Sun</w:t>
            </w:r>
          </w:p>
        </w:tc>
        <w:tc>
          <w:tcPr>
            <w:tcW w:w="1165" w:type="dxa"/>
            <w:tcBorders>
              <w:right w:val="single" w:sz="4" w:space="0" w:color="000000"/>
            </w:tcBorders>
          </w:tcPr>
          <w:p w14:paraId="1BCC6BA3" w14:textId="69DBA00E" w:rsidR="00D0678A" w:rsidRDefault="00814818">
            <w:pPr>
              <w:pStyle w:val="TableParagraph"/>
              <w:spacing w:before="27"/>
              <w:ind w:right="88"/>
              <w:jc w:val="right"/>
            </w:pPr>
            <w:r>
              <w:t>7/2</w:t>
            </w:r>
            <w:r w:rsidR="00711993">
              <w:t>6</w:t>
            </w:r>
            <w:r>
              <w:t>/20</w:t>
            </w:r>
            <w:r w:rsidR="00711993">
              <w:t>20</w:t>
            </w:r>
          </w:p>
        </w:tc>
      </w:tr>
      <w:tr w:rsidR="00D0678A" w14:paraId="7FD26863" w14:textId="77777777">
        <w:trPr>
          <w:trHeight w:val="241"/>
        </w:trPr>
        <w:tc>
          <w:tcPr>
            <w:tcW w:w="965" w:type="dxa"/>
            <w:vMerge/>
            <w:tcBorders>
              <w:top w:val="nil"/>
              <w:left w:val="single" w:sz="4" w:space="0" w:color="000000"/>
              <w:bottom w:val="single" w:sz="4" w:space="0" w:color="000000"/>
              <w:right w:val="single" w:sz="4" w:space="0" w:color="000000"/>
            </w:tcBorders>
          </w:tcPr>
          <w:p w14:paraId="0EB1F1AA" w14:textId="77777777" w:rsidR="00D0678A" w:rsidRDefault="00D0678A">
            <w:pPr>
              <w:rPr>
                <w:sz w:val="2"/>
                <w:szCs w:val="2"/>
              </w:rPr>
            </w:pPr>
          </w:p>
        </w:tc>
        <w:tc>
          <w:tcPr>
            <w:tcW w:w="2414" w:type="dxa"/>
            <w:tcBorders>
              <w:left w:val="single" w:sz="4" w:space="0" w:color="000000"/>
              <w:bottom w:val="single" w:sz="4" w:space="0" w:color="000000"/>
            </w:tcBorders>
          </w:tcPr>
          <w:p w14:paraId="5B90C3F9" w14:textId="77777777" w:rsidR="00D0678A" w:rsidRDefault="00D0678A">
            <w:pPr>
              <w:pStyle w:val="TableParagraph"/>
              <w:rPr>
                <w:sz w:val="16"/>
              </w:rPr>
            </w:pPr>
          </w:p>
        </w:tc>
        <w:tc>
          <w:tcPr>
            <w:tcW w:w="2036" w:type="dxa"/>
            <w:tcBorders>
              <w:bottom w:val="single" w:sz="4" w:space="0" w:color="000000"/>
            </w:tcBorders>
          </w:tcPr>
          <w:p w14:paraId="5BBB10A8" w14:textId="77777777" w:rsidR="00D0678A" w:rsidRDefault="00D0678A">
            <w:pPr>
              <w:pStyle w:val="TableParagraph"/>
              <w:rPr>
                <w:sz w:val="16"/>
              </w:rPr>
            </w:pPr>
          </w:p>
        </w:tc>
        <w:tc>
          <w:tcPr>
            <w:tcW w:w="2307" w:type="dxa"/>
            <w:tcBorders>
              <w:bottom w:val="single" w:sz="4" w:space="0" w:color="000000"/>
            </w:tcBorders>
          </w:tcPr>
          <w:p w14:paraId="327AD7C5" w14:textId="77777777" w:rsidR="00D0678A" w:rsidRDefault="00814818">
            <w:pPr>
              <w:pStyle w:val="TableParagraph"/>
              <w:spacing w:line="222" w:lineRule="exact"/>
              <w:ind w:left="153"/>
            </w:pPr>
            <w:r>
              <w:t>Homework 7</w:t>
            </w:r>
          </w:p>
        </w:tc>
        <w:tc>
          <w:tcPr>
            <w:tcW w:w="721" w:type="dxa"/>
            <w:tcBorders>
              <w:bottom w:val="single" w:sz="4" w:space="0" w:color="000000"/>
            </w:tcBorders>
          </w:tcPr>
          <w:p w14:paraId="2DB47922" w14:textId="77777777" w:rsidR="00D0678A" w:rsidRDefault="00814818">
            <w:pPr>
              <w:pStyle w:val="TableParagraph"/>
              <w:spacing w:line="222" w:lineRule="exact"/>
              <w:ind w:left="137"/>
            </w:pPr>
            <w:r>
              <w:t>Sun</w:t>
            </w:r>
          </w:p>
        </w:tc>
        <w:tc>
          <w:tcPr>
            <w:tcW w:w="1165" w:type="dxa"/>
            <w:tcBorders>
              <w:bottom w:val="single" w:sz="4" w:space="0" w:color="000000"/>
              <w:right w:val="single" w:sz="4" w:space="0" w:color="000000"/>
            </w:tcBorders>
          </w:tcPr>
          <w:p w14:paraId="7F97DBA6" w14:textId="4D6DB97D" w:rsidR="00D0678A" w:rsidRDefault="00814818">
            <w:pPr>
              <w:pStyle w:val="TableParagraph"/>
              <w:spacing w:line="222" w:lineRule="exact"/>
              <w:ind w:right="88"/>
              <w:jc w:val="right"/>
            </w:pPr>
            <w:r>
              <w:t>7/2</w:t>
            </w:r>
            <w:r w:rsidR="00711993">
              <w:t>6</w:t>
            </w:r>
            <w:r>
              <w:t>/20</w:t>
            </w:r>
            <w:r w:rsidR="00711993">
              <w:t>20</w:t>
            </w:r>
          </w:p>
        </w:tc>
      </w:tr>
      <w:tr w:rsidR="00D0678A" w14:paraId="5C79585D" w14:textId="77777777">
        <w:trPr>
          <w:trHeight w:val="346"/>
        </w:trPr>
        <w:tc>
          <w:tcPr>
            <w:tcW w:w="965" w:type="dxa"/>
            <w:vMerge w:val="restart"/>
            <w:tcBorders>
              <w:top w:val="single" w:sz="4" w:space="0" w:color="000000"/>
              <w:left w:val="single" w:sz="4" w:space="0" w:color="000000"/>
              <w:bottom w:val="single" w:sz="4" w:space="0" w:color="000000"/>
              <w:right w:val="single" w:sz="4" w:space="0" w:color="000000"/>
            </w:tcBorders>
          </w:tcPr>
          <w:p w14:paraId="45FB8C2F" w14:textId="77777777" w:rsidR="00D0678A" w:rsidRDefault="00D0678A">
            <w:pPr>
              <w:pStyle w:val="TableParagraph"/>
              <w:rPr>
                <w:b/>
                <w:sz w:val="24"/>
              </w:rPr>
            </w:pPr>
          </w:p>
          <w:p w14:paraId="5E3DC868" w14:textId="77777777" w:rsidR="00D0678A" w:rsidRDefault="00D0678A">
            <w:pPr>
              <w:pStyle w:val="TableParagraph"/>
              <w:spacing w:before="3"/>
              <w:rPr>
                <w:b/>
                <w:sz w:val="21"/>
              </w:rPr>
            </w:pPr>
          </w:p>
          <w:p w14:paraId="033E15C0" w14:textId="77777777" w:rsidR="00D0678A" w:rsidRDefault="00814818">
            <w:pPr>
              <w:pStyle w:val="TableParagraph"/>
              <w:ind w:left="110"/>
            </w:pPr>
            <w:r>
              <w:t>Week 8</w:t>
            </w:r>
          </w:p>
        </w:tc>
        <w:tc>
          <w:tcPr>
            <w:tcW w:w="2414" w:type="dxa"/>
            <w:tcBorders>
              <w:top w:val="single" w:sz="4" w:space="0" w:color="000000"/>
              <w:left w:val="single" w:sz="4" w:space="0" w:color="000000"/>
            </w:tcBorders>
          </w:tcPr>
          <w:p w14:paraId="7FD523AA" w14:textId="77777777" w:rsidR="00D0678A" w:rsidRDefault="00D0678A">
            <w:pPr>
              <w:pStyle w:val="TableParagraph"/>
            </w:pPr>
          </w:p>
        </w:tc>
        <w:tc>
          <w:tcPr>
            <w:tcW w:w="2036" w:type="dxa"/>
            <w:tcBorders>
              <w:top w:val="single" w:sz="4" w:space="0" w:color="000000"/>
            </w:tcBorders>
          </w:tcPr>
          <w:p w14:paraId="2EC62473" w14:textId="77777777" w:rsidR="00D0678A" w:rsidRDefault="00D0678A">
            <w:pPr>
              <w:pStyle w:val="TableParagraph"/>
            </w:pPr>
          </w:p>
        </w:tc>
        <w:tc>
          <w:tcPr>
            <w:tcW w:w="2307" w:type="dxa"/>
            <w:tcBorders>
              <w:top w:val="single" w:sz="4" w:space="0" w:color="000000"/>
            </w:tcBorders>
          </w:tcPr>
          <w:p w14:paraId="02712BB8" w14:textId="77777777" w:rsidR="00D0678A" w:rsidRDefault="00814818">
            <w:pPr>
              <w:pStyle w:val="TableParagraph"/>
              <w:spacing w:before="59"/>
              <w:ind w:left="153"/>
            </w:pPr>
            <w:r>
              <w:t>Discussion Post 8</w:t>
            </w:r>
          </w:p>
        </w:tc>
        <w:tc>
          <w:tcPr>
            <w:tcW w:w="721" w:type="dxa"/>
            <w:tcBorders>
              <w:top w:val="single" w:sz="4" w:space="0" w:color="000000"/>
            </w:tcBorders>
          </w:tcPr>
          <w:p w14:paraId="4AA6E073" w14:textId="77777777" w:rsidR="00D0678A" w:rsidRDefault="00814818">
            <w:pPr>
              <w:pStyle w:val="TableParagraph"/>
              <w:spacing w:before="59"/>
              <w:ind w:left="137"/>
            </w:pPr>
            <w:r>
              <w:t>Wed</w:t>
            </w:r>
          </w:p>
        </w:tc>
        <w:tc>
          <w:tcPr>
            <w:tcW w:w="1165" w:type="dxa"/>
            <w:tcBorders>
              <w:top w:val="single" w:sz="4" w:space="0" w:color="000000"/>
              <w:right w:val="single" w:sz="4" w:space="0" w:color="000000"/>
            </w:tcBorders>
          </w:tcPr>
          <w:p w14:paraId="7EFD74DE" w14:textId="7A827E3F" w:rsidR="00D0678A" w:rsidRDefault="00814818">
            <w:pPr>
              <w:pStyle w:val="TableParagraph"/>
              <w:spacing w:before="59"/>
              <w:ind w:right="88"/>
              <w:jc w:val="right"/>
            </w:pPr>
            <w:r>
              <w:t>7/2</w:t>
            </w:r>
            <w:r w:rsidR="00711993">
              <w:t>9</w:t>
            </w:r>
            <w:r>
              <w:t>/20</w:t>
            </w:r>
            <w:r w:rsidR="00711993">
              <w:t>20</w:t>
            </w:r>
          </w:p>
        </w:tc>
      </w:tr>
      <w:tr w:rsidR="00D0678A" w14:paraId="37DD325C" w14:textId="77777777">
        <w:trPr>
          <w:trHeight w:val="314"/>
        </w:trPr>
        <w:tc>
          <w:tcPr>
            <w:tcW w:w="965" w:type="dxa"/>
            <w:vMerge/>
            <w:tcBorders>
              <w:top w:val="nil"/>
              <w:left w:val="single" w:sz="4" w:space="0" w:color="000000"/>
              <w:bottom w:val="single" w:sz="4" w:space="0" w:color="000000"/>
              <w:right w:val="single" w:sz="4" w:space="0" w:color="000000"/>
            </w:tcBorders>
          </w:tcPr>
          <w:p w14:paraId="363FE165" w14:textId="77777777" w:rsidR="00D0678A" w:rsidRDefault="00D0678A">
            <w:pPr>
              <w:rPr>
                <w:sz w:val="2"/>
                <w:szCs w:val="2"/>
              </w:rPr>
            </w:pPr>
          </w:p>
        </w:tc>
        <w:tc>
          <w:tcPr>
            <w:tcW w:w="2414" w:type="dxa"/>
            <w:vMerge w:val="restart"/>
            <w:tcBorders>
              <w:left w:val="single" w:sz="4" w:space="0" w:color="000000"/>
            </w:tcBorders>
          </w:tcPr>
          <w:p w14:paraId="4BB6B1F6" w14:textId="77777777" w:rsidR="00D0678A" w:rsidRDefault="00814818">
            <w:pPr>
              <w:pStyle w:val="TableParagraph"/>
              <w:spacing w:before="175" w:line="252" w:lineRule="exact"/>
              <w:ind w:left="110" w:right="782"/>
            </w:pPr>
            <w:r>
              <w:t>Descriptive Stats Inferential Stats</w:t>
            </w:r>
          </w:p>
        </w:tc>
        <w:tc>
          <w:tcPr>
            <w:tcW w:w="2036" w:type="dxa"/>
            <w:vMerge w:val="restart"/>
          </w:tcPr>
          <w:p w14:paraId="3AD61524" w14:textId="77777777" w:rsidR="00D0678A" w:rsidRDefault="00814818">
            <w:pPr>
              <w:pStyle w:val="TableParagraph"/>
              <w:spacing w:before="171"/>
              <w:ind w:left="252"/>
            </w:pPr>
            <w:r>
              <w:t>Chpt.12 &amp; 13</w:t>
            </w:r>
          </w:p>
        </w:tc>
        <w:tc>
          <w:tcPr>
            <w:tcW w:w="2307" w:type="dxa"/>
          </w:tcPr>
          <w:p w14:paraId="41F5D9B3" w14:textId="77777777" w:rsidR="00D0678A" w:rsidRDefault="00814818">
            <w:pPr>
              <w:pStyle w:val="TableParagraph"/>
              <w:spacing w:before="27"/>
              <w:ind w:left="153"/>
            </w:pPr>
            <w:r>
              <w:t>Quiz 8</w:t>
            </w:r>
          </w:p>
        </w:tc>
        <w:tc>
          <w:tcPr>
            <w:tcW w:w="721" w:type="dxa"/>
          </w:tcPr>
          <w:p w14:paraId="0FAD76C8" w14:textId="77777777" w:rsidR="00D0678A" w:rsidRDefault="00814818">
            <w:pPr>
              <w:pStyle w:val="TableParagraph"/>
              <w:spacing w:before="27"/>
              <w:ind w:left="137"/>
            </w:pPr>
            <w:r>
              <w:t>Fri</w:t>
            </w:r>
          </w:p>
        </w:tc>
        <w:tc>
          <w:tcPr>
            <w:tcW w:w="1165" w:type="dxa"/>
            <w:tcBorders>
              <w:right w:val="single" w:sz="4" w:space="0" w:color="000000"/>
            </w:tcBorders>
          </w:tcPr>
          <w:p w14:paraId="0CB28677" w14:textId="552A18D9" w:rsidR="00D0678A" w:rsidRDefault="00814818">
            <w:pPr>
              <w:pStyle w:val="TableParagraph"/>
              <w:spacing w:before="27"/>
              <w:ind w:right="88"/>
              <w:jc w:val="right"/>
            </w:pPr>
            <w:r>
              <w:t>7/</w:t>
            </w:r>
            <w:r w:rsidR="00711993">
              <w:t>31</w:t>
            </w:r>
            <w:r>
              <w:t>/20</w:t>
            </w:r>
            <w:r w:rsidR="00711993">
              <w:t>20</w:t>
            </w:r>
          </w:p>
        </w:tc>
      </w:tr>
      <w:tr w:rsidR="00D0678A" w14:paraId="08EA57B8" w14:textId="77777777">
        <w:trPr>
          <w:trHeight w:val="353"/>
        </w:trPr>
        <w:tc>
          <w:tcPr>
            <w:tcW w:w="965" w:type="dxa"/>
            <w:vMerge/>
            <w:tcBorders>
              <w:top w:val="nil"/>
              <w:left w:val="single" w:sz="4" w:space="0" w:color="000000"/>
              <w:bottom w:val="single" w:sz="4" w:space="0" w:color="000000"/>
              <w:right w:val="single" w:sz="4" w:space="0" w:color="000000"/>
            </w:tcBorders>
          </w:tcPr>
          <w:p w14:paraId="3BE1D6ED" w14:textId="77777777" w:rsidR="00D0678A" w:rsidRDefault="00D0678A">
            <w:pPr>
              <w:rPr>
                <w:sz w:val="2"/>
                <w:szCs w:val="2"/>
              </w:rPr>
            </w:pPr>
          </w:p>
        </w:tc>
        <w:tc>
          <w:tcPr>
            <w:tcW w:w="2414" w:type="dxa"/>
            <w:vMerge/>
            <w:tcBorders>
              <w:top w:val="nil"/>
              <w:left w:val="single" w:sz="4" w:space="0" w:color="000000"/>
            </w:tcBorders>
          </w:tcPr>
          <w:p w14:paraId="61FF2454" w14:textId="77777777" w:rsidR="00D0678A" w:rsidRDefault="00D0678A">
            <w:pPr>
              <w:rPr>
                <w:sz w:val="2"/>
                <w:szCs w:val="2"/>
              </w:rPr>
            </w:pPr>
          </w:p>
        </w:tc>
        <w:tc>
          <w:tcPr>
            <w:tcW w:w="2036" w:type="dxa"/>
            <w:vMerge/>
            <w:tcBorders>
              <w:top w:val="nil"/>
            </w:tcBorders>
          </w:tcPr>
          <w:p w14:paraId="14218961" w14:textId="77777777" w:rsidR="00D0678A" w:rsidRDefault="00D0678A">
            <w:pPr>
              <w:rPr>
                <w:sz w:val="2"/>
                <w:szCs w:val="2"/>
              </w:rPr>
            </w:pPr>
          </w:p>
        </w:tc>
        <w:tc>
          <w:tcPr>
            <w:tcW w:w="2307" w:type="dxa"/>
          </w:tcPr>
          <w:p w14:paraId="65A00010" w14:textId="77777777" w:rsidR="00D0678A" w:rsidRDefault="00814818">
            <w:pPr>
              <w:pStyle w:val="TableParagraph"/>
              <w:spacing w:before="27"/>
              <w:ind w:left="153"/>
            </w:pPr>
            <w:r>
              <w:t>Discussion Response 8</w:t>
            </w:r>
          </w:p>
        </w:tc>
        <w:tc>
          <w:tcPr>
            <w:tcW w:w="721" w:type="dxa"/>
          </w:tcPr>
          <w:p w14:paraId="462F5DFF" w14:textId="77777777" w:rsidR="00D0678A" w:rsidRDefault="00814818">
            <w:pPr>
              <w:pStyle w:val="TableParagraph"/>
              <w:spacing w:before="27"/>
              <w:ind w:left="137"/>
            </w:pPr>
            <w:r>
              <w:t>Fri</w:t>
            </w:r>
          </w:p>
        </w:tc>
        <w:tc>
          <w:tcPr>
            <w:tcW w:w="1165" w:type="dxa"/>
            <w:tcBorders>
              <w:right w:val="single" w:sz="4" w:space="0" w:color="000000"/>
            </w:tcBorders>
          </w:tcPr>
          <w:p w14:paraId="2235E6F7" w14:textId="05235F95" w:rsidR="00D0678A" w:rsidRDefault="00814818">
            <w:pPr>
              <w:pStyle w:val="TableParagraph"/>
              <w:spacing w:before="27"/>
              <w:ind w:right="88"/>
              <w:jc w:val="right"/>
            </w:pPr>
            <w:r>
              <w:t>7/</w:t>
            </w:r>
            <w:r w:rsidR="00711993">
              <w:t>31</w:t>
            </w:r>
            <w:r>
              <w:t>/20</w:t>
            </w:r>
            <w:r w:rsidR="00711993">
              <w:t>20</w:t>
            </w:r>
          </w:p>
        </w:tc>
      </w:tr>
      <w:tr w:rsidR="00D0678A" w14:paraId="64230DC3" w14:textId="77777777">
        <w:trPr>
          <w:trHeight w:val="273"/>
        </w:trPr>
        <w:tc>
          <w:tcPr>
            <w:tcW w:w="965" w:type="dxa"/>
            <w:vMerge/>
            <w:tcBorders>
              <w:top w:val="nil"/>
              <w:left w:val="single" w:sz="4" w:space="0" w:color="000000"/>
              <w:bottom w:val="single" w:sz="4" w:space="0" w:color="000000"/>
              <w:right w:val="single" w:sz="4" w:space="0" w:color="000000"/>
            </w:tcBorders>
          </w:tcPr>
          <w:p w14:paraId="2133D3FC" w14:textId="77777777" w:rsidR="00D0678A" w:rsidRDefault="00D0678A">
            <w:pPr>
              <w:rPr>
                <w:sz w:val="2"/>
                <w:szCs w:val="2"/>
              </w:rPr>
            </w:pPr>
          </w:p>
        </w:tc>
        <w:tc>
          <w:tcPr>
            <w:tcW w:w="2414" w:type="dxa"/>
            <w:tcBorders>
              <w:left w:val="single" w:sz="4" w:space="0" w:color="000000"/>
            </w:tcBorders>
          </w:tcPr>
          <w:p w14:paraId="5C582F7B" w14:textId="77777777" w:rsidR="00D0678A" w:rsidRDefault="00D0678A">
            <w:pPr>
              <w:pStyle w:val="TableParagraph"/>
              <w:rPr>
                <w:sz w:val="20"/>
              </w:rPr>
            </w:pPr>
          </w:p>
        </w:tc>
        <w:tc>
          <w:tcPr>
            <w:tcW w:w="2036" w:type="dxa"/>
          </w:tcPr>
          <w:p w14:paraId="3E225FB8" w14:textId="77777777" w:rsidR="00D0678A" w:rsidRDefault="00D0678A">
            <w:pPr>
              <w:pStyle w:val="TableParagraph"/>
              <w:rPr>
                <w:sz w:val="20"/>
              </w:rPr>
            </w:pPr>
          </w:p>
        </w:tc>
        <w:tc>
          <w:tcPr>
            <w:tcW w:w="2307" w:type="dxa"/>
          </w:tcPr>
          <w:p w14:paraId="47BEEE1C" w14:textId="77777777" w:rsidR="00D0678A" w:rsidRDefault="00814818">
            <w:pPr>
              <w:pStyle w:val="TableParagraph"/>
              <w:spacing w:line="246" w:lineRule="exact"/>
              <w:ind w:left="153"/>
            </w:pPr>
            <w:r>
              <w:t>Homework 8</w:t>
            </w:r>
          </w:p>
        </w:tc>
        <w:tc>
          <w:tcPr>
            <w:tcW w:w="721" w:type="dxa"/>
          </w:tcPr>
          <w:p w14:paraId="02C180F7" w14:textId="77777777" w:rsidR="00D0678A" w:rsidRDefault="00814818">
            <w:pPr>
              <w:pStyle w:val="TableParagraph"/>
              <w:spacing w:line="246" w:lineRule="exact"/>
              <w:ind w:left="137"/>
            </w:pPr>
            <w:r>
              <w:t>Fri</w:t>
            </w:r>
          </w:p>
        </w:tc>
        <w:tc>
          <w:tcPr>
            <w:tcW w:w="1165" w:type="dxa"/>
            <w:tcBorders>
              <w:right w:val="single" w:sz="4" w:space="0" w:color="000000"/>
            </w:tcBorders>
          </w:tcPr>
          <w:p w14:paraId="547D4092" w14:textId="088E8898" w:rsidR="00D0678A" w:rsidRDefault="00814818">
            <w:pPr>
              <w:pStyle w:val="TableParagraph"/>
              <w:spacing w:line="246" w:lineRule="exact"/>
              <w:ind w:right="88"/>
              <w:jc w:val="right"/>
            </w:pPr>
            <w:r>
              <w:t>7/</w:t>
            </w:r>
            <w:r w:rsidR="00711993">
              <w:t>31</w:t>
            </w:r>
            <w:r>
              <w:t>/20</w:t>
            </w:r>
            <w:r w:rsidR="00711993">
              <w:t>20</w:t>
            </w:r>
          </w:p>
        </w:tc>
      </w:tr>
      <w:tr w:rsidR="00D0678A" w14:paraId="449D92FF" w14:textId="77777777">
        <w:trPr>
          <w:trHeight w:val="281"/>
        </w:trPr>
        <w:tc>
          <w:tcPr>
            <w:tcW w:w="965" w:type="dxa"/>
            <w:vMerge/>
            <w:tcBorders>
              <w:top w:val="nil"/>
              <w:left w:val="single" w:sz="4" w:space="0" w:color="000000"/>
              <w:bottom w:val="single" w:sz="4" w:space="0" w:color="000000"/>
              <w:right w:val="single" w:sz="4" w:space="0" w:color="000000"/>
            </w:tcBorders>
          </w:tcPr>
          <w:p w14:paraId="2FD3D1D3" w14:textId="77777777" w:rsidR="00D0678A" w:rsidRDefault="00D0678A">
            <w:pPr>
              <w:rPr>
                <w:sz w:val="2"/>
                <w:szCs w:val="2"/>
              </w:rPr>
            </w:pPr>
          </w:p>
        </w:tc>
        <w:tc>
          <w:tcPr>
            <w:tcW w:w="2414" w:type="dxa"/>
            <w:tcBorders>
              <w:left w:val="single" w:sz="4" w:space="0" w:color="000000"/>
              <w:bottom w:val="single" w:sz="4" w:space="0" w:color="000000"/>
            </w:tcBorders>
          </w:tcPr>
          <w:p w14:paraId="6C255947" w14:textId="77777777" w:rsidR="00D0678A" w:rsidRDefault="00D0678A">
            <w:pPr>
              <w:pStyle w:val="TableParagraph"/>
              <w:rPr>
                <w:sz w:val="20"/>
              </w:rPr>
            </w:pPr>
          </w:p>
        </w:tc>
        <w:tc>
          <w:tcPr>
            <w:tcW w:w="2036" w:type="dxa"/>
            <w:tcBorders>
              <w:bottom w:val="single" w:sz="4" w:space="0" w:color="000000"/>
            </w:tcBorders>
          </w:tcPr>
          <w:p w14:paraId="6FDED986" w14:textId="77777777" w:rsidR="00D0678A" w:rsidRDefault="00D0678A">
            <w:pPr>
              <w:pStyle w:val="TableParagraph"/>
              <w:rPr>
                <w:sz w:val="20"/>
              </w:rPr>
            </w:pPr>
          </w:p>
        </w:tc>
        <w:tc>
          <w:tcPr>
            <w:tcW w:w="2307" w:type="dxa"/>
            <w:tcBorders>
              <w:bottom w:val="single" w:sz="4" w:space="0" w:color="000000"/>
            </w:tcBorders>
          </w:tcPr>
          <w:p w14:paraId="534BD6B3" w14:textId="77777777" w:rsidR="00D0678A" w:rsidRDefault="00814818">
            <w:pPr>
              <w:pStyle w:val="TableParagraph"/>
              <w:spacing w:before="20" w:line="242" w:lineRule="exact"/>
              <w:ind w:left="153"/>
              <w:rPr>
                <w:b/>
              </w:rPr>
            </w:pPr>
            <w:r>
              <w:rPr>
                <w:b/>
              </w:rPr>
              <w:t>Exam 3</w:t>
            </w:r>
          </w:p>
        </w:tc>
        <w:tc>
          <w:tcPr>
            <w:tcW w:w="721" w:type="dxa"/>
            <w:tcBorders>
              <w:bottom w:val="single" w:sz="4" w:space="0" w:color="000000"/>
            </w:tcBorders>
          </w:tcPr>
          <w:p w14:paraId="1F7875F5" w14:textId="77777777" w:rsidR="00D0678A" w:rsidRDefault="00814818">
            <w:pPr>
              <w:pStyle w:val="TableParagraph"/>
              <w:spacing w:before="20" w:line="242" w:lineRule="exact"/>
              <w:ind w:left="137"/>
            </w:pPr>
            <w:r>
              <w:t>Fri</w:t>
            </w:r>
          </w:p>
        </w:tc>
        <w:tc>
          <w:tcPr>
            <w:tcW w:w="1165" w:type="dxa"/>
            <w:tcBorders>
              <w:bottom w:val="single" w:sz="4" w:space="0" w:color="000000"/>
              <w:right w:val="single" w:sz="4" w:space="0" w:color="000000"/>
            </w:tcBorders>
          </w:tcPr>
          <w:p w14:paraId="6B52052D" w14:textId="4A62A745" w:rsidR="00D0678A" w:rsidRDefault="00814818">
            <w:pPr>
              <w:pStyle w:val="TableParagraph"/>
              <w:spacing w:before="20" w:line="242" w:lineRule="exact"/>
              <w:ind w:right="88"/>
              <w:jc w:val="right"/>
            </w:pPr>
            <w:r>
              <w:t>7/</w:t>
            </w:r>
            <w:r w:rsidR="00711993">
              <w:t>31</w:t>
            </w:r>
            <w:r>
              <w:t>/20</w:t>
            </w:r>
            <w:r w:rsidR="00711993">
              <w:t>20</w:t>
            </w:r>
          </w:p>
        </w:tc>
      </w:tr>
    </w:tbl>
    <w:p w14:paraId="6C1D2005" w14:textId="77777777" w:rsidR="00D0678A" w:rsidRDefault="00D0678A">
      <w:pPr>
        <w:spacing w:line="242" w:lineRule="exact"/>
        <w:jc w:val="right"/>
        <w:sectPr w:rsidR="00D0678A">
          <w:pgSz w:w="12240" w:h="15840"/>
          <w:pgMar w:top="1340" w:right="1340" w:bottom="280" w:left="860" w:header="725" w:footer="0" w:gutter="0"/>
          <w:cols w:space="720"/>
        </w:sectPr>
      </w:pPr>
    </w:p>
    <w:p w14:paraId="3462426C" w14:textId="77777777" w:rsidR="00D0678A" w:rsidRDefault="00814818">
      <w:pPr>
        <w:spacing w:before="79"/>
        <w:ind w:left="580"/>
        <w:rPr>
          <w:sz w:val="23"/>
        </w:rPr>
      </w:pPr>
      <w:r>
        <w:rPr>
          <w:b/>
          <w:sz w:val="28"/>
        </w:rPr>
        <w:lastRenderedPageBreak/>
        <w:t>Students with Disabilities</w:t>
      </w:r>
      <w:r>
        <w:rPr>
          <w:sz w:val="23"/>
        </w:rPr>
        <w:t>:</w:t>
      </w:r>
    </w:p>
    <w:p w14:paraId="389B0493" w14:textId="77777777" w:rsidR="00D0678A" w:rsidRDefault="00814818">
      <w:pPr>
        <w:spacing w:before="34" w:line="271" w:lineRule="auto"/>
        <w:ind w:left="580" w:right="284"/>
        <w:rPr>
          <w:sz w:val="23"/>
        </w:rPr>
      </w:pPr>
      <w:r>
        <w:rPr>
          <w:i/>
          <w:w w:val="105"/>
          <w:sz w:val="23"/>
        </w:rPr>
        <w:t>If you anticipate barriers related to the format or requirements of this course, or if you have emergency medical information to share with me, please let me know as soon as possible</w:t>
      </w:r>
      <w:r>
        <w:rPr>
          <w:w w:val="105"/>
          <w:sz w:val="23"/>
        </w:rPr>
        <w:t xml:space="preserve">. If disability related accommodations are necessary (for example, a note </w:t>
      </w:r>
      <w:r>
        <w:rPr>
          <w:w w:val="105"/>
          <w:sz w:val="23"/>
        </w:rPr>
        <w:t xml:space="preserve">taker, extended time on exams, captioning), please register with the Office of Disability Services (http://disabilityservices.missouri.edu), S5 Memorial Union, 573-882-4696, and then </w:t>
      </w:r>
      <w:r>
        <w:rPr>
          <w:i/>
          <w:w w:val="105"/>
          <w:sz w:val="23"/>
        </w:rPr>
        <w:t xml:space="preserve">notify me via email </w:t>
      </w:r>
      <w:r>
        <w:rPr>
          <w:w w:val="105"/>
          <w:sz w:val="23"/>
        </w:rPr>
        <w:t>of your eligibility for reasonable accommodations. We</w:t>
      </w:r>
      <w:r>
        <w:rPr>
          <w:w w:val="105"/>
          <w:sz w:val="23"/>
        </w:rPr>
        <w:t xml:space="preserve"> can schedule a meeting to discuss your accommodations and how to best implement them in this course. For other MU resources for students with disabilities, click on "Disability Resources" on the MU homepage.</w:t>
      </w:r>
    </w:p>
    <w:p w14:paraId="2E0B3EFD" w14:textId="77777777" w:rsidR="00D0678A" w:rsidRDefault="00D0678A">
      <w:pPr>
        <w:pStyle w:val="BodyText"/>
        <w:spacing w:before="9"/>
        <w:ind w:left="0"/>
        <w:rPr>
          <w:sz w:val="24"/>
        </w:rPr>
      </w:pPr>
    </w:p>
    <w:p w14:paraId="007C439C" w14:textId="77777777" w:rsidR="00D0678A" w:rsidRDefault="00814818">
      <w:pPr>
        <w:pStyle w:val="Heading1"/>
        <w:rPr>
          <w:b w:val="0"/>
          <w:sz w:val="23"/>
        </w:rPr>
      </w:pPr>
      <w:r>
        <w:t>Technical Requirements</w:t>
      </w:r>
      <w:r>
        <w:rPr>
          <w:b w:val="0"/>
          <w:sz w:val="23"/>
        </w:rPr>
        <w:t>:</w:t>
      </w:r>
    </w:p>
    <w:p w14:paraId="3A3A6707" w14:textId="77777777" w:rsidR="00D0678A" w:rsidRDefault="00814818">
      <w:pPr>
        <w:pStyle w:val="BodyText"/>
        <w:spacing w:before="35" w:line="271" w:lineRule="auto"/>
        <w:ind w:right="349"/>
      </w:pPr>
      <w:r>
        <w:rPr>
          <w:w w:val="105"/>
        </w:rPr>
        <w:t>This class is fully online and minimal technical skills such as using Canvas, attaching documents, and using Word are necessary for succeeding in the course. In addition, having reliable access to Internet and a computer is necessary. Complete technical sp</w:t>
      </w:r>
      <w:r>
        <w:rPr>
          <w:w w:val="105"/>
        </w:rPr>
        <w:t>ecifications including recommended and minimum hardware and browser information is found here: https://doit.missouri.edu/new-students/already-have-a-laptop/. You can search by discipline to find out the specific recommended systems and requirements for you</w:t>
      </w:r>
      <w:r>
        <w:rPr>
          <w:w w:val="105"/>
        </w:rPr>
        <w:t>r particular discipline.</w:t>
      </w:r>
    </w:p>
    <w:p w14:paraId="6D8F4997" w14:textId="77777777" w:rsidR="00D0678A" w:rsidRDefault="00D0678A">
      <w:pPr>
        <w:pStyle w:val="BodyText"/>
        <w:spacing w:before="10"/>
        <w:ind w:left="0"/>
        <w:rPr>
          <w:sz w:val="22"/>
        </w:rPr>
      </w:pPr>
    </w:p>
    <w:p w14:paraId="2D070730" w14:textId="77777777" w:rsidR="00D0678A" w:rsidRDefault="00814818">
      <w:pPr>
        <w:pStyle w:val="Heading1"/>
        <w:rPr>
          <w:sz w:val="23"/>
        </w:rPr>
      </w:pPr>
      <w:r>
        <w:t>Technical Support</w:t>
      </w:r>
      <w:r>
        <w:rPr>
          <w:sz w:val="23"/>
        </w:rPr>
        <w:t>:</w:t>
      </w:r>
    </w:p>
    <w:p w14:paraId="01AB947B" w14:textId="77777777" w:rsidR="00D0678A" w:rsidRDefault="00814818">
      <w:pPr>
        <w:spacing w:before="6"/>
        <w:ind w:left="580"/>
        <w:rPr>
          <w:i/>
          <w:sz w:val="23"/>
        </w:rPr>
      </w:pPr>
      <w:r>
        <w:rPr>
          <w:i/>
          <w:w w:val="105"/>
          <w:sz w:val="23"/>
        </w:rPr>
        <w:t>MU Division of Information Technology (DoIT)</w:t>
      </w:r>
    </w:p>
    <w:p w14:paraId="2E6BF692" w14:textId="77777777" w:rsidR="00D0678A" w:rsidRDefault="00814818">
      <w:pPr>
        <w:pStyle w:val="BodyText"/>
        <w:spacing w:before="9" w:line="254" w:lineRule="auto"/>
        <w:ind w:right="580"/>
      </w:pPr>
      <w:r>
        <w:rPr>
          <w:w w:val="105"/>
        </w:rPr>
        <w:t xml:space="preserve">If you are having any technical difficulties (e.g., logging in, accessing the discussion board) please email </w:t>
      </w:r>
      <w:hyperlink r:id="rId12">
        <w:r>
          <w:rPr>
            <w:w w:val="105"/>
          </w:rPr>
          <w:t>helpdesk@</w:t>
        </w:r>
        <w:r>
          <w:rPr>
            <w:w w:val="105"/>
          </w:rPr>
          <w:t xml:space="preserve">missouri.edu </w:t>
        </w:r>
      </w:hyperlink>
      <w:r>
        <w:rPr>
          <w:w w:val="105"/>
        </w:rPr>
        <w:t xml:space="preserve">or contact the </w:t>
      </w:r>
      <w:r>
        <w:rPr>
          <w:i/>
          <w:w w:val="105"/>
        </w:rPr>
        <w:t xml:space="preserve">DoIT Help Desk </w:t>
      </w:r>
      <w:r>
        <w:rPr>
          <w:w w:val="105"/>
        </w:rPr>
        <w:t>at 573.882.5000.</w:t>
      </w:r>
    </w:p>
    <w:p w14:paraId="7EDF083E" w14:textId="77777777" w:rsidR="00D0678A" w:rsidRDefault="00814818">
      <w:pPr>
        <w:pStyle w:val="BodyText"/>
        <w:spacing w:line="252" w:lineRule="auto"/>
        <w:ind w:right="397"/>
      </w:pPr>
      <w:r>
        <w:rPr>
          <w:w w:val="105"/>
        </w:rPr>
        <w:t>Canvas also provides phone (Canvas Support for Students; 855-981-6196) and chat (https://cases.canvaslms.com/liveagentchat?chattype=student) support for students 24 hours a day, 7 days a week.</w:t>
      </w:r>
    </w:p>
    <w:p w14:paraId="4D4C351F" w14:textId="77777777" w:rsidR="00D0678A" w:rsidRDefault="00D0678A">
      <w:pPr>
        <w:pStyle w:val="BodyText"/>
        <w:spacing w:before="6"/>
        <w:ind w:left="0"/>
        <w:rPr>
          <w:sz w:val="22"/>
        </w:rPr>
      </w:pPr>
    </w:p>
    <w:p w14:paraId="7F9ED72D" w14:textId="77777777" w:rsidR="00D0678A" w:rsidRDefault="00814818">
      <w:pPr>
        <w:pStyle w:val="Heading1"/>
        <w:spacing w:before="1"/>
        <w:rPr>
          <w:sz w:val="23"/>
        </w:rPr>
      </w:pPr>
      <w:r>
        <w:t>Re</w:t>
      </w:r>
      <w:r>
        <w:t>sources and Policies</w:t>
      </w:r>
      <w:r>
        <w:rPr>
          <w:sz w:val="23"/>
        </w:rPr>
        <w:t>:</w:t>
      </w:r>
    </w:p>
    <w:p w14:paraId="0BB1CF4A" w14:textId="77777777" w:rsidR="00D0678A" w:rsidRDefault="00814818">
      <w:pPr>
        <w:spacing w:before="5"/>
        <w:ind w:left="580"/>
        <w:rPr>
          <w:i/>
          <w:sz w:val="23"/>
        </w:rPr>
      </w:pPr>
      <w:r>
        <w:rPr>
          <w:i/>
          <w:w w:val="105"/>
          <w:sz w:val="23"/>
          <w:u w:val="single"/>
        </w:rPr>
        <w:t>Basic Needs Security</w:t>
      </w:r>
    </w:p>
    <w:p w14:paraId="3F69F9C3" w14:textId="77777777" w:rsidR="00D0678A" w:rsidRDefault="00814818">
      <w:pPr>
        <w:pStyle w:val="BodyText"/>
        <w:spacing w:before="10" w:line="252" w:lineRule="auto"/>
        <w:ind w:right="165"/>
      </w:pPr>
      <w:r>
        <w:rPr>
          <w:w w:val="105"/>
        </w:rPr>
        <w:t>Any student who has difficulty affording groceries or accessing sufficient food to eat every day, or who lacks a safe and stable place to live, or who does not have a reliable way to make it to campus, and believe</w:t>
      </w:r>
      <w:r>
        <w:rPr>
          <w:w w:val="105"/>
        </w:rPr>
        <w:t>s this may affect their performance in this course (and other courses) is urged to contact the Dean of Students (deanofstudents@missouri.edu). Mizzou offers free food support resources through the Tiger Pantry (https://tigerpantry.missouri.edu/).</w:t>
      </w:r>
    </w:p>
    <w:p w14:paraId="5F9F8A4D" w14:textId="77777777" w:rsidR="00D0678A" w:rsidRDefault="00D0678A">
      <w:pPr>
        <w:pStyle w:val="BodyText"/>
        <w:spacing w:before="3"/>
        <w:ind w:left="0"/>
      </w:pPr>
    </w:p>
    <w:p w14:paraId="06898B5C" w14:textId="77777777" w:rsidR="00D0678A" w:rsidRDefault="00814818">
      <w:pPr>
        <w:ind w:left="580"/>
        <w:rPr>
          <w:i/>
          <w:sz w:val="23"/>
        </w:rPr>
      </w:pPr>
      <w:r>
        <w:rPr>
          <w:i/>
          <w:w w:val="105"/>
          <w:sz w:val="23"/>
          <w:u w:val="single"/>
        </w:rPr>
        <w:t>Psycholo</w:t>
      </w:r>
      <w:r>
        <w:rPr>
          <w:i/>
          <w:w w:val="105"/>
          <w:sz w:val="23"/>
          <w:u w:val="single"/>
        </w:rPr>
        <w:t>gical Health</w:t>
      </w:r>
    </w:p>
    <w:p w14:paraId="65B404AA" w14:textId="77777777" w:rsidR="00D0678A" w:rsidRDefault="00814818">
      <w:pPr>
        <w:pStyle w:val="BodyText"/>
        <w:spacing w:before="17" w:line="271" w:lineRule="auto"/>
        <w:ind w:right="125"/>
      </w:pPr>
      <w:r>
        <w:rPr>
          <w:w w:val="105"/>
        </w:rPr>
        <w:t xml:space="preserve">Any student who feels </w:t>
      </w:r>
      <w:r>
        <w:rPr>
          <w:spacing w:val="4"/>
          <w:w w:val="105"/>
        </w:rPr>
        <w:t xml:space="preserve">as </w:t>
      </w:r>
      <w:r>
        <w:rPr>
          <w:w w:val="105"/>
        </w:rPr>
        <w:t>though they need help coping with emotional, social, and academic concerns</w:t>
      </w:r>
      <w:r>
        <w:rPr>
          <w:spacing w:val="-8"/>
          <w:w w:val="105"/>
        </w:rPr>
        <w:t xml:space="preserve"> </w:t>
      </w:r>
      <w:r>
        <w:rPr>
          <w:w w:val="105"/>
        </w:rPr>
        <w:t>that</w:t>
      </w:r>
      <w:r>
        <w:rPr>
          <w:spacing w:val="-9"/>
          <w:w w:val="105"/>
        </w:rPr>
        <w:t xml:space="preserve"> </w:t>
      </w:r>
      <w:r>
        <w:rPr>
          <w:spacing w:val="3"/>
          <w:w w:val="105"/>
        </w:rPr>
        <w:t>are</w:t>
      </w:r>
      <w:r>
        <w:rPr>
          <w:spacing w:val="-12"/>
          <w:w w:val="105"/>
        </w:rPr>
        <w:t xml:space="preserve"> </w:t>
      </w:r>
      <w:r>
        <w:rPr>
          <w:w w:val="105"/>
        </w:rPr>
        <w:t>interfering</w:t>
      </w:r>
      <w:r>
        <w:rPr>
          <w:spacing w:val="-4"/>
          <w:w w:val="105"/>
        </w:rPr>
        <w:t xml:space="preserve"> </w:t>
      </w:r>
      <w:r>
        <w:rPr>
          <w:w w:val="105"/>
        </w:rPr>
        <w:t>with</w:t>
      </w:r>
      <w:r>
        <w:rPr>
          <w:spacing w:val="-5"/>
          <w:w w:val="105"/>
        </w:rPr>
        <w:t xml:space="preserve"> </w:t>
      </w:r>
      <w:r>
        <w:rPr>
          <w:w w:val="105"/>
        </w:rPr>
        <w:t>their</w:t>
      </w:r>
      <w:r>
        <w:rPr>
          <w:spacing w:val="-1"/>
          <w:w w:val="105"/>
        </w:rPr>
        <w:t xml:space="preserve"> </w:t>
      </w:r>
      <w:r>
        <w:rPr>
          <w:w w:val="105"/>
        </w:rPr>
        <w:t>success</w:t>
      </w:r>
      <w:r>
        <w:rPr>
          <w:spacing w:val="-6"/>
          <w:w w:val="105"/>
        </w:rPr>
        <w:t xml:space="preserve"> </w:t>
      </w:r>
      <w:r>
        <w:rPr>
          <w:spacing w:val="2"/>
          <w:w w:val="105"/>
        </w:rPr>
        <w:t>is</w:t>
      </w:r>
      <w:r>
        <w:rPr>
          <w:spacing w:val="-13"/>
          <w:w w:val="105"/>
        </w:rPr>
        <w:t xml:space="preserve"> </w:t>
      </w:r>
      <w:r>
        <w:rPr>
          <w:w w:val="105"/>
        </w:rPr>
        <w:t>urged</w:t>
      </w:r>
      <w:r>
        <w:rPr>
          <w:spacing w:val="-11"/>
          <w:w w:val="105"/>
        </w:rPr>
        <w:t xml:space="preserve"> </w:t>
      </w:r>
      <w:r>
        <w:rPr>
          <w:spacing w:val="2"/>
          <w:w w:val="105"/>
        </w:rPr>
        <w:t>to</w:t>
      </w:r>
      <w:r>
        <w:rPr>
          <w:spacing w:val="-11"/>
          <w:w w:val="105"/>
        </w:rPr>
        <w:t xml:space="preserve"> </w:t>
      </w:r>
      <w:r>
        <w:rPr>
          <w:w w:val="105"/>
        </w:rPr>
        <w:t>utilize</w:t>
      </w:r>
      <w:r>
        <w:rPr>
          <w:spacing w:val="-12"/>
          <w:w w:val="105"/>
        </w:rPr>
        <w:t xml:space="preserve"> </w:t>
      </w:r>
      <w:r>
        <w:rPr>
          <w:spacing w:val="2"/>
          <w:w w:val="105"/>
        </w:rPr>
        <w:t>the</w:t>
      </w:r>
      <w:r>
        <w:rPr>
          <w:spacing w:val="-11"/>
          <w:w w:val="105"/>
        </w:rPr>
        <w:t xml:space="preserve"> </w:t>
      </w:r>
      <w:r>
        <w:rPr>
          <w:w w:val="105"/>
        </w:rPr>
        <w:t>resources</w:t>
      </w:r>
      <w:r>
        <w:rPr>
          <w:spacing w:val="-13"/>
          <w:w w:val="105"/>
        </w:rPr>
        <w:t xml:space="preserve"> </w:t>
      </w:r>
      <w:r>
        <w:rPr>
          <w:w w:val="105"/>
        </w:rPr>
        <w:t>available</w:t>
      </w:r>
      <w:r>
        <w:rPr>
          <w:spacing w:val="-6"/>
          <w:w w:val="105"/>
        </w:rPr>
        <w:t xml:space="preserve"> </w:t>
      </w:r>
      <w:r>
        <w:rPr>
          <w:spacing w:val="2"/>
          <w:w w:val="105"/>
        </w:rPr>
        <w:t>to</w:t>
      </w:r>
      <w:r>
        <w:rPr>
          <w:spacing w:val="-11"/>
          <w:w w:val="105"/>
        </w:rPr>
        <w:t xml:space="preserve"> </w:t>
      </w:r>
      <w:r>
        <w:rPr>
          <w:spacing w:val="2"/>
          <w:w w:val="105"/>
        </w:rPr>
        <w:t xml:space="preserve">them </w:t>
      </w:r>
      <w:r>
        <w:rPr>
          <w:w w:val="105"/>
        </w:rPr>
        <w:t>to</w:t>
      </w:r>
      <w:r>
        <w:rPr>
          <w:spacing w:val="-20"/>
          <w:w w:val="105"/>
        </w:rPr>
        <w:t xml:space="preserve"> </w:t>
      </w:r>
      <w:r>
        <w:rPr>
          <w:w w:val="105"/>
        </w:rPr>
        <w:t>receive</w:t>
      </w:r>
      <w:r>
        <w:rPr>
          <w:spacing w:val="-14"/>
          <w:w w:val="105"/>
        </w:rPr>
        <w:t xml:space="preserve"> </w:t>
      </w:r>
      <w:r>
        <w:rPr>
          <w:w w:val="105"/>
        </w:rPr>
        <w:t>help.</w:t>
      </w:r>
      <w:r>
        <w:rPr>
          <w:spacing w:val="-13"/>
          <w:w w:val="105"/>
        </w:rPr>
        <w:t xml:space="preserve"> </w:t>
      </w:r>
      <w:r>
        <w:rPr>
          <w:spacing w:val="2"/>
          <w:w w:val="105"/>
        </w:rPr>
        <w:t>The</w:t>
      </w:r>
      <w:r>
        <w:rPr>
          <w:spacing w:val="-15"/>
          <w:w w:val="105"/>
        </w:rPr>
        <w:t xml:space="preserve"> </w:t>
      </w:r>
      <w:r>
        <w:rPr>
          <w:w w:val="105"/>
        </w:rPr>
        <w:t>Mizzou</w:t>
      </w:r>
      <w:r>
        <w:rPr>
          <w:spacing w:val="-14"/>
          <w:w w:val="105"/>
        </w:rPr>
        <w:t xml:space="preserve"> </w:t>
      </w:r>
      <w:r>
        <w:rPr>
          <w:w w:val="105"/>
        </w:rPr>
        <w:t>Counseling</w:t>
      </w:r>
      <w:r>
        <w:rPr>
          <w:spacing w:val="-13"/>
          <w:w w:val="105"/>
        </w:rPr>
        <w:t xml:space="preserve"> </w:t>
      </w:r>
      <w:r>
        <w:rPr>
          <w:w w:val="105"/>
        </w:rPr>
        <w:t>Center</w:t>
      </w:r>
      <w:r>
        <w:rPr>
          <w:spacing w:val="-11"/>
          <w:w w:val="105"/>
        </w:rPr>
        <w:t xml:space="preserve"> </w:t>
      </w:r>
      <w:r>
        <w:rPr>
          <w:w w:val="105"/>
        </w:rPr>
        <w:t>(https://counseling.missouri.edu/;</w:t>
      </w:r>
      <w:r>
        <w:rPr>
          <w:spacing w:val="-18"/>
          <w:w w:val="105"/>
        </w:rPr>
        <w:t xml:space="preserve"> </w:t>
      </w:r>
      <w:r>
        <w:rPr>
          <w:spacing w:val="2"/>
          <w:w w:val="105"/>
        </w:rPr>
        <w:t xml:space="preserve">573-882-6601) </w:t>
      </w:r>
      <w:r>
        <w:rPr>
          <w:w w:val="105"/>
        </w:rPr>
        <w:t xml:space="preserve">is a wonderful resource that offers many services that </w:t>
      </w:r>
      <w:r>
        <w:rPr>
          <w:spacing w:val="-3"/>
          <w:w w:val="105"/>
        </w:rPr>
        <w:t xml:space="preserve">you </w:t>
      </w:r>
      <w:r>
        <w:rPr>
          <w:w w:val="105"/>
        </w:rPr>
        <w:t xml:space="preserve">can utilize. Your mental health </w:t>
      </w:r>
      <w:r>
        <w:rPr>
          <w:spacing w:val="2"/>
          <w:w w:val="105"/>
        </w:rPr>
        <w:t xml:space="preserve">is </w:t>
      </w:r>
      <w:r>
        <w:rPr>
          <w:w w:val="105"/>
        </w:rPr>
        <w:t xml:space="preserve">extremely important, and I encourage </w:t>
      </w:r>
      <w:r>
        <w:rPr>
          <w:spacing w:val="-3"/>
          <w:w w:val="105"/>
        </w:rPr>
        <w:t xml:space="preserve">you </w:t>
      </w:r>
      <w:r>
        <w:rPr>
          <w:w w:val="105"/>
        </w:rPr>
        <w:t>to reach out for assistance and/or</w:t>
      </w:r>
      <w:r>
        <w:rPr>
          <w:spacing w:val="-25"/>
          <w:w w:val="105"/>
        </w:rPr>
        <w:t xml:space="preserve"> </w:t>
      </w:r>
      <w:r>
        <w:rPr>
          <w:w w:val="105"/>
        </w:rPr>
        <w:t>resources.</w:t>
      </w:r>
    </w:p>
    <w:p w14:paraId="4623C918" w14:textId="77777777" w:rsidR="00D0678A" w:rsidRDefault="00814818">
      <w:pPr>
        <w:spacing w:before="155"/>
        <w:ind w:left="580"/>
        <w:rPr>
          <w:i/>
          <w:sz w:val="23"/>
        </w:rPr>
      </w:pPr>
      <w:r>
        <w:rPr>
          <w:i/>
          <w:w w:val="105"/>
          <w:sz w:val="23"/>
          <w:u w:val="single"/>
        </w:rPr>
        <w:t>Student Academic Services</w:t>
      </w:r>
    </w:p>
    <w:p w14:paraId="65E687AA" w14:textId="77777777" w:rsidR="00D0678A" w:rsidRDefault="00814818">
      <w:pPr>
        <w:pStyle w:val="BodyText"/>
        <w:spacing w:before="9" w:line="249" w:lineRule="auto"/>
        <w:ind w:right="332"/>
      </w:pPr>
      <w:r>
        <w:rPr>
          <w:w w:val="105"/>
        </w:rPr>
        <w:t>Mizzou is committed to supporting and guiding you to reach both your academic and personal goals. Student Academic Services at MU include, but are not limited to services such as the</w:t>
      </w:r>
    </w:p>
    <w:p w14:paraId="57EF7ED1" w14:textId="77777777" w:rsidR="00D0678A" w:rsidRDefault="00D0678A">
      <w:pPr>
        <w:spacing w:line="249" w:lineRule="auto"/>
        <w:sectPr w:rsidR="00D0678A">
          <w:pgSz w:w="12240" w:h="15840"/>
          <w:pgMar w:top="1340" w:right="1340" w:bottom="280" w:left="860" w:header="725" w:footer="0" w:gutter="0"/>
          <w:cols w:space="720"/>
        </w:sectPr>
      </w:pPr>
    </w:p>
    <w:p w14:paraId="19E0EDA5" w14:textId="77777777" w:rsidR="00D0678A" w:rsidRDefault="00814818">
      <w:pPr>
        <w:pStyle w:val="BodyText"/>
        <w:spacing w:before="89" w:line="252" w:lineRule="auto"/>
        <w:ind w:right="90"/>
      </w:pPr>
      <w:r>
        <w:rPr>
          <w:w w:val="105"/>
        </w:rPr>
        <w:lastRenderedPageBreak/>
        <w:t>Learning Center, MU Libraries, the Online Writery and tutor</w:t>
      </w:r>
      <w:r>
        <w:rPr>
          <w:w w:val="105"/>
        </w:rPr>
        <w:t>ing services. You can find information and a list of services provided by MU by clicking on the “Policies and Support” link in the left-hand course navigation menu in our Canvas site.</w:t>
      </w:r>
    </w:p>
    <w:p w14:paraId="6509A4FC" w14:textId="77777777" w:rsidR="00D0678A" w:rsidRDefault="00D0678A">
      <w:pPr>
        <w:pStyle w:val="BodyText"/>
        <w:spacing w:before="4"/>
        <w:ind w:left="0"/>
      </w:pPr>
    </w:p>
    <w:p w14:paraId="3E0B53C7" w14:textId="77777777" w:rsidR="00D0678A" w:rsidRDefault="00814818">
      <w:pPr>
        <w:spacing w:before="1"/>
        <w:ind w:left="580"/>
        <w:jc w:val="both"/>
        <w:rPr>
          <w:i/>
          <w:sz w:val="23"/>
        </w:rPr>
      </w:pPr>
      <w:r>
        <w:rPr>
          <w:i/>
          <w:w w:val="105"/>
          <w:sz w:val="23"/>
          <w:u w:val="single"/>
        </w:rPr>
        <w:t>Library Resources</w:t>
      </w:r>
    </w:p>
    <w:p w14:paraId="5399D946" w14:textId="77777777" w:rsidR="00D0678A" w:rsidRDefault="00814818">
      <w:pPr>
        <w:pStyle w:val="BodyText"/>
        <w:spacing w:before="16" w:line="271" w:lineRule="auto"/>
        <w:ind w:right="566"/>
        <w:jc w:val="both"/>
      </w:pPr>
      <w:r>
        <w:rPr>
          <w:w w:val="105"/>
        </w:rPr>
        <w:t>During</w:t>
      </w:r>
      <w:r>
        <w:rPr>
          <w:spacing w:val="-7"/>
          <w:w w:val="105"/>
        </w:rPr>
        <w:t xml:space="preserve"> </w:t>
      </w:r>
      <w:r>
        <w:rPr>
          <w:w w:val="105"/>
        </w:rPr>
        <w:t>the</w:t>
      </w:r>
      <w:r>
        <w:rPr>
          <w:spacing w:val="-1"/>
          <w:w w:val="105"/>
        </w:rPr>
        <w:t xml:space="preserve"> </w:t>
      </w:r>
      <w:r>
        <w:rPr>
          <w:w w:val="105"/>
        </w:rPr>
        <w:t>course</w:t>
      </w:r>
      <w:r>
        <w:rPr>
          <w:spacing w:val="-8"/>
          <w:w w:val="105"/>
        </w:rPr>
        <w:t xml:space="preserve"> </w:t>
      </w:r>
      <w:r>
        <w:rPr>
          <w:w w:val="105"/>
        </w:rPr>
        <w:t>of</w:t>
      </w:r>
      <w:r>
        <w:rPr>
          <w:spacing w:val="-16"/>
          <w:w w:val="105"/>
        </w:rPr>
        <w:t xml:space="preserve"> </w:t>
      </w:r>
      <w:r>
        <w:rPr>
          <w:spacing w:val="2"/>
          <w:w w:val="105"/>
        </w:rPr>
        <w:t>the</w:t>
      </w:r>
      <w:r>
        <w:rPr>
          <w:spacing w:val="-7"/>
          <w:w w:val="105"/>
        </w:rPr>
        <w:t xml:space="preserve"> </w:t>
      </w:r>
      <w:r>
        <w:rPr>
          <w:w w:val="105"/>
        </w:rPr>
        <w:t>semester,</w:t>
      </w:r>
      <w:r>
        <w:rPr>
          <w:spacing w:val="-5"/>
          <w:w w:val="105"/>
        </w:rPr>
        <w:t xml:space="preserve"> </w:t>
      </w:r>
      <w:r>
        <w:rPr>
          <w:w w:val="105"/>
        </w:rPr>
        <w:t>you may</w:t>
      </w:r>
      <w:r>
        <w:rPr>
          <w:spacing w:val="-7"/>
          <w:w w:val="105"/>
        </w:rPr>
        <w:t xml:space="preserve"> </w:t>
      </w:r>
      <w:r>
        <w:rPr>
          <w:w w:val="105"/>
        </w:rPr>
        <w:t>be</w:t>
      </w:r>
      <w:r>
        <w:rPr>
          <w:spacing w:val="-13"/>
          <w:w w:val="105"/>
        </w:rPr>
        <w:t xml:space="preserve"> </w:t>
      </w:r>
      <w:r>
        <w:rPr>
          <w:w w:val="105"/>
        </w:rPr>
        <w:t>asked</w:t>
      </w:r>
      <w:r>
        <w:rPr>
          <w:spacing w:val="-7"/>
          <w:w w:val="105"/>
        </w:rPr>
        <w:t xml:space="preserve"> </w:t>
      </w:r>
      <w:r>
        <w:rPr>
          <w:w w:val="105"/>
        </w:rPr>
        <w:t>to</w:t>
      </w:r>
      <w:r>
        <w:rPr>
          <w:spacing w:val="-6"/>
          <w:w w:val="105"/>
        </w:rPr>
        <w:t xml:space="preserve"> </w:t>
      </w:r>
      <w:r>
        <w:rPr>
          <w:w w:val="105"/>
        </w:rPr>
        <w:t>access</w:t>
      </w:r>
      <w:r>
        <w:rPr>
          <w:spacing w:val="-9"/>
          <w:w w:val="105"/>
        </w:rPr>
        <w:t xml:space="preserve"> </w:t>
      </w:r>
      <w:r>
        <w:rPr>
          <w:w w:val="105"/>
        </w:rPr>
        <w:t>materials</w:t>
      </w:r>
      <w:r>
        <w:rPr>
          <w:spacing w:val="-2"/>
          <w:w w:val="105"/>
        </w:rPr>
        <w:t xml:space="preserve"> </w:t>
      </w:r>
      <w:r>
        <w:rPr>
          <w:w w:val="105"/>
        </w:rPr>
        <w:t>from</w:t>
      </w:r>
      <w:r>
        <w:rPr>
          <w:spacing w:val="-7"/>
          <w:w w:val="105"/>
        </w:rPr>
        <w:t xml:space="preserve"> </w:t>
      </w:r>
      <w:r>
        <w:rPr>
          <w:w w:val="105"/>
        </w:rPr>
        <w:t>the</w:t>
      </w:r>
      <w:r>
        <w:rPr>
          <w:spacing w:val="-7"/>
          <w:w w:val="105"/>
        </w:rPr>
        <w:t xml:space="preserve"> </w:t>
      </w:r>
      <w:r>
        <w:rPr>
          <w:w w:val="105"/>
        </w:rPr>
        <w:t>library.</w:t>
      </w:r>
      <w:r>
        <w:rPr>
          <w:spacing w:val="-5"/>
          <w:w w:val="105"/>
        </w:rPr>
        <w:t xml:space="preserve"> </w:t>
      </w:r>
      <w:r>
        <w:rPr>
          <w:spacing w:val="2"/>
          <w:w w:val="105"/>
        </w:rPr>
        <w:t xml:space="preserve">To </w:t>
      </w:r>
      <w:r>
        <w:rPr>
          <w:w w:val="105"/>
        </w:rPr>
        <w:t>search</w:t>
      </w:r>
      <w:r>
        <w:rPr>
          <w:spacing w:val="-8"/>
          <w:w w:val="105"/>
        </w:rPr>
        <w:t xml:space="preserve"> </w:t>
      </w:r>
      <w:r>
        <w:rPr>
          <w:w w:val="105"/>
        </w:rPr>
        <w:t>for</w:t>
      </w:r>
      <w:r>
        <w:rPr>
          <w:spacing w:val="-4"/>
          <w:w w:val="105"/>
        </w:rPr>
        <w:t xml:space="preserve"> </w:t>
      </w:r>
      <w:r>
        <w:rPr>
          <w:w w:val="105"/>
        </w:rPr>
        <w:t>peer-reviewed</w:t>
      </w:r>
      <w:r>
        <w:rPr>
          <w:spacing w:val="-7"/>
          <w:w w:val="105"/>
        </w:rPr>
        <w:t xml:space="preserve"> </w:t>
      </w:r>
      <w:r>
        <w:rPr>
          <w:w w:val="105"/>
        </w:rPr>
        <w:t>journal</w:t>
      </w:r>
      <w:r>
        <w:rPr>
          <w:spacing w:val="-11"/>
          <w:w w:val="105"/>
        </w:rPr>
        <w:t xml:space="preserve"> </w:t>
      </w:r>
      <w:r>
        <w:rPr>
          <w:w w:val="105"/>
        </w:rPr>
        <w:t>articles,</w:t>
      </w:r>
      <w:r>
        <w:rPr>
          <w:spacing w:val="-6"/>
          <w:w w:val="105"/>
        </w:rPr>
        <w:t xml:space="preserve"> </w:t>
      </w:r>
      <w:r>
        <w:rPr>
          <w:spacing w:val="-3"/>
          <w:w w:val="105"/>
        </w:rPr>
        <w:t>you</w:t>
      </w:r>
      <w:r>
        <w:rPr>
          <w:spacing w:val="-1"/>
          <w:w w:val="105"/>
        </w:rPr>
        <w:t xml:space="preserve"> </w:t>
      </w:r>
      <w:r>
        <w:rPr>
          <w:w w:val="105"/>
        </w:rPr>
        <w:t>may</w:t>
      </w:r>
      <w:r>
        <w:rPr>
          <w:spacing w:val="-14"/>
          <w:w w:val="105"/>
        </w:rPr>
        <w:t xml:space="preserve"> </w:t>
      </w:r>
      <w:r>
        <w:rPr>
          <w:w w:val="105"/>
        </w:rPr>
        <w:t>access</w:t>
      </w:r>
      <w:r>
        <w:rPr>
          <w:spacing w:val="-10"/>
          <w:w w:val="105"/>
        </w:rPr>
        <w:t xml:space="preserve"> </w:t>
      </w:r>
      <w:r>
        <w:rPr>
          <w:w w:val="105"/>
        </w:rPr>
        <w:t>the</w:t>
      </w:r>
      <w:r>
        <w:rPr>
          <w:spacing w:val="-2"/>
          <w:w w:val="105"/>
        </w:rPr>
        <w:t xml:space="preserve"> </w:t>
      </w:r>
      <w:r>
        <w:rPr>
          <w:w w:val="105"/>
        </w:rPr>
        <w:t>University</w:t>
      </w:r>
      <w:r>
        <w:rPr>
          <w:spacing w:val="-7"/>
          <w:w w:val="105"/>
        </w:rPr>
        <w:t xml:space="preserve"> </w:t>
      </w:r>
      <w:r>
        <w:rPr>
          <w:w w:val="105"/>
        </w:rPr>
        <w:t>of</w:t>
      </w:r>
      <w:r>
        <w:rPr>
          <w:spacing w:val="-4"/>
          <w:w w:val="105"/>
        </w:rPr>
        <w:t xml:space="preserve"> </w:t>
      </w:r>
      <w:r>
        <w:rPr>
          <w:w w:val="105"/>
        </w:rPr>
        <w:t>Missouri</w:t>
      </w:r>
      <w:r>
        <w:rPr>
          <w:spacing w:val="-11"/>
          <w:w w:val="105"/>
        </w:rPr>
        <w:t xml:space="preserve"> </w:t>
      </w:r>
      <w:r>
        <w:rPr>
          <w:w w:val="105"/>
        </w:rPr>
        <w:t>Library Databases page at:</w:t>
      </w:r>
      <w:r>
        <w:rPr>
          <w:spacing w:val="-5"/>
          <w:w w:val="105"/>
        </w:rPr>
        <w:t xml:space="preserve"> </w:t>
      </w:r>
      <w:hyperlink r:id="rId13">
        <w:r>
          <w:rPr>
            <w:w w:val="105"/>
          </w:rPr>
          <w:t>http://library.missouri.edu/databases/.</w:t>
        </w:r>
      </w:hyperlink>
    </w:p>
    <w:p w14:paraId="5031466B" w14:textId="77777777" w:rsidR="00D0678A" w:rsidRDefault="00814818">
      <w:pPr>
        <w:spacing w:before="155"/>
        <w:ind w:left="580"/>
        <w:rPr>
          <w:i/>
          <w:sz w:val="23"/>
        </w:rPr>
      </w:pPr>
      <w:r>
        <w:rPr>
          <w:i/>
          <w:w w:val="105"/>
          <w:sz w:val="23"/>
          <w:u w:val="single"/>
        </w:rPr>
        <w:t>The Writing Center – Tutoring and Writing Assistance</w:t>
      </w:r>
    </w:p>
    <w:p w14:paraId="0D67579B" w14:textId="77777777" w:rsidR="00D0678A" w:rsidRDefault="00814818">
      <w:pPr>
        <w:pStyle w:val="BodyText"/>
        <w:spacing w:before="9" w:line="271" w:lineRule="auto"/>
        <w:ind w:right="325"/>
      </w:pPr>
      <w:r>
        <w:rPr>
          <w:w w:val="105"/>
        </w:rPr>
        <w:t>For any potential writing assignments, I would strongly suggest that you take advantage of the Writing Center offered through MU. If you’re on campus, feel free to make an appointment or use the walk-in</w:t>
      </w:r>
      <w:r>
        <w:rPr>
          <w:w w:val="105"/>
        </w:rPr>
        <w:t xml:space="preserve"> hours to meet with one of their highly-trained tutors in person. Otherwise, you can use the Online Writery service, which allows you to submit a draft of a paper and get feedback usually in 24 hours. Visit their website for more information: </w:t>
      </w:r>
      <w:hyperlink r:id="rId14">
        <w:r>
          <w:rPr>
            <w:color w:val="0462C1"/>
            <w:w w:val="105"/>
            <w:u w:val="single" w:color="0462C1"/>
          </w:rPr>
          <w:t>https://writingcenter.missouri.edu/</w:t>
        </w:r>
      </w:hyperlink>
    </w:p>
    <w:p w14:paraId="50989BE4" w14:textId="77777777" w:rsidR="00D0678A" w:rsidRDefault="00814818">
      <w:pPr>
        <w:spacing w:before="159"/>
        <w:ind w:left="580"/>
        <w:rPr>
          <w:i/>
          <w:sz w:val="23"/>
        </w:rPr>
      </w:pPr>
      <w:r>
        <w:rPr>
          <w:i/>
          <w:w w:val="105"/>
          <w:sz w:val="23"/>
          <w:u w:val="single"/>
        </w:rPr>
        <w:t>Student Support Services</w:t>
      </w:r>
    </w:p>
    <w:p w14:paraId="09A157B8" w14:textId="77777777" w:rsidR="00D0678A" w:rsidRDefault="00814818">
      <w:pPr>
        <w:pStyle w:val="BodyText"/>
        <w:spacing w:before="9" w:line="252" w:lineRule="auto"/>
        <w:ind w:right="259"/>
      </w:pPr>
      <w:r>
        <w:rPr>
          <w:w w:val="105"/>
        </w:rPr>
        <w:t>Mizzou has many more resources available to help you succeed (e.g., e.g., Career Center, Civil Rights and Title IX, Counseling Center, Disability Center, Health Services, Registration Information, Advising, Financial Aid, Undergraduate Research, Getting In</w:t>
      </w:r>
      <w:r>
        <w:rPr>
          <w:w w:val="105"/>
        </w:rPr>
        <w:t>volved in Student Organizations, Stuff to Do). You can find information and a list of service provided by MU by clicking on the “Policies and Support” link in the left-hand course navigation menu in our Canvas site.</w:t>
      </w:r>
    </w:p>
    <w:p w14:paraId="0DAED1D0" w14:textId="77777777" w:rsidR="00D0678A" w:rsidRDefault="00D0678A">
      <w:pPr>
        <w:pStyle w:val="BodyText"/>
        <w:ind w:left="0"/>
      </w:pPr>
    </w:p>
    <w:p w14:paraId="06B3D33C" w14:textId="77777777" w:rsidR="00D0678A" w:rsidRDefault="00814818">
      <w:pPr>
        <w:ind w:left="580"/>
        <w:rPr>
          <w:i/>
          <w:sz w:val="23"/>
        </w:rPr>
      </w:pPr>
      <w:r>
        <w:rPr>
          <w:i/>
          <w:w w:val="105"/>
          <w:sz w:val="23"/>
          <w:u w:val="single"/>
        </w:rPr>
        <w:t>Academic Integrity Policy</w:t>
      </w:r>
    </w:p>
    <w:p w14:paraId="3BBB60E4" w14:textId="77777777" w:rsidR="00D0678A" w:rsidRDefault="00814818">
      <w:pPr>
        <w:pStyle w:val="BodyText"/>
        <w:spacing w:before="17" w:line="271" w:lineRule="auto"/>
        <w:ind w:right="90"/>
      </w:pPr>
      <w:r>
        <w:rPr>
          <w:w w:val="105"/>
        </w:rPr>
        <w:t>Academic honesty is fundamental to the activities and principles of a university. All members of the academic community must be confident that each person's work has been responsibly and honorably acquired, developed, and presented. Any effort to gain an a</w:t>
      </w:r>
      <w:r>
        <w:rPr>
          <w:w w:val="105"/>
        </w:rPr>
        <w:t>dvantage not given to all students is dishonest whether or not the effort is successful. The academic community regards academic dishonesty as an extremely serious matter, with serious consequences that range from probation to expulsion. When in doubt abou</w:t>
      </w:r>
      <w:r>
        <w:rPr>
          <w:w w:val="105"/>
        </w:rPr>
        <w:t>t plagiarism, paraphrasing, quoting, or collaboration, consult the course instructor.</w:t>
      </w:r>
    </w:p>
    <w:p w14:paraId="1E80D83B" w14:textId="77777777" w:rsidR="00D0678A" w:rsidRDefault="00814818">
      <w:pPr>
        <w:pStyle w:val="BodyText"/>
        <w:spacing w:before="148"/>
      </w:pPr>
      <w:r>
        <w:rPr>
          <w:w w:val="105"/>
        </w:rPr>
        <w:t>Academic Dishonesty includes but is not necessarily limited to the following:</w:t>
      </w:r>
    </w:p>
    <w:p w14:paraId="4FF41B43" w14:textId="77777777" w:rsidR="00D0678A" w:rsidRDefault="00814818">
      <w:pPr>
        <w:pStyle w:val="ListParagraph"/>
        <w:numPr>
          <w:ilvl w:val="1"/>
          <w:numId w:val="1"/>
        </w:numPr>
        <w:tabs>
          <w:tab w:val="left" w:pos="1302"/>
        </w:tabs>
        <w:spacing w:before="16" w:line="247" w:lineRule="auto"/>
        <w:ind w:right="136"/>
        <w:rPr>
          <w:sz w:val="23"/>
        </w:rPr>
      </w:pPr>
      <w:r>
        <w:rPr>
          <w:w w:val="105"/>
          <w:sz w:val="23"/>
        </w:rPr>
        <w:t>Cheating</w:t>
      </w:r>
      <w:r>
        <w:rPr>
          <w:spacing w:val="-9"/>
          <w:w w:val="105"/>
          <w:sz w:val="23"/>
        </w:rPr>
        <w:t xml:space="preserve"> </w:t>
      </w:r>
      <w:r>
        <w:rPr>
          <w:w w:val="105"/>
          <w:sz w:val="23"/>
        </w:rPr>
        <w:t>or</w:t>
      </w:r>
      <w:r>
        <w:rPr>
          <w:spacing w:val="-5"/>
          <w:w w:val="105"/>
          <w:sz w:val="23"/>
        </w:rPr>
        <w:t xml:space="preserve"> </w:t>
      </w:r>
      <w:r>
        <w:rPr>
          <w:w w:val="105"/>
          <w:sz w:val="23"/>
        </w:rPr>
        <w:t>knowingly</w:t>
      </w:r>
      <w:r>
        <w:rPr>
          <w:spacing w:val="-8"/>
          <w:w w:val="105"/>
          <w:sz w:val="23"/>
        </w:rPr>
        <w:t xml:space="preserve"> </w:t>
      </w:r>
      <w:r>
        <w:rPr>
          <w:w w:val="105"/>
          <w:sz w:val="23"/>
        </w:rPr>
        <w:t>assisting</w:t>
      </w:r>
      <w:r>
        <w:rPr>
          <w:spacing w:val="-9"/>
          <w:w w:val="105"/>
          <w:sz w:val="23"/>
        </w:rPr>
        <w:t xml:space="preserve"> </w:t>
      </w:r>
      <w:r>
        <w:rPr>
          <w:w w:val="105"/>
          <w:sz w:val="23"/>
        </w:rPr>
        <w:t>another</w:t>
      </w:r>
      <w:r>
        <w:rPr>
          <w:spacing w:val="-5"/>
          <w:w w:val="105"/>
          <w:sz w:val="23"/>
        </w:rPr>
        <w:t xml:space="preserve"> </w:t>
      </w:r>
      <w:r>
        <w:rPr>
          <w:w w:val="105"/>
          <w:sz w:val="23"/>
        </w:rPr>
        <w:t>student</w:t>
      </w:r>
      <w:r>
        <w:rPr>
          <w:spacing w:val="-7"/>
          <w:w w:val="105"/>
          <w:sz w:val="23"/>
        </w:rPr>
        <w:t xml:space="preserve"> </w:t>
      </w:r>
      <w:r>
        <w:rPr>
          <w:spacing w:val="2"/>
          <w:w w:val="105"/>
          <w:sz w:val="23"/>
        </w:rPr>
        <w:t>in</w:t>
      </w:r>
      <w:r>
        <w:rPr>
          <w:spacing w:val="-8"/>
          <w:w w:val="105"/>
          <w:sz w:val="23"/>
        </w:rPr>
        <w:t xml:space="preserve"> </w:t>
      </w:r>
      <w:r>
        <w:rPr>
          <w:w w:val="105"/>
          <w:sz w:val="23"/>
        </w:rPr>
        <w:t>committing</w:t>
      </w:r>
      <w:r>
        <w:rPr>
          <w:spacing w:val="-15"/>
          <w:w w:val="105"/>
          <w:sz w:val="23"/>
        </w:rPr>
        <w:t xml:space="preserve"> </w:t>
      </w:r>
      <w:r>
        <w:rPr>
          <w:w w:val="105"/>
          <w:sz w:val="23"/>
        </w:rPr>
        <w:t>an</w:t>
      </w:r>
      <w:r>
        <w:rPr>
          <w:spacing w:val="-8"/>
          <w:w w:val="105"/>
          <w:sz w:val="23"/>
        </w:rPr>
        <w:t xml:space="preserve"> </w:t>
      </w:r>
      <w:r>
        <w:rPr>
          <w:w w:val="105"/>
          <w:sz w:val="23"/>
        </w:rPr>
        <w:t>act</w:t>
      </w:r>
      <w:r>
        <w:rPr>
          <w:spacing w:val="-7"/>
          <w:w w:val="105"/>
          <w:sz w:val="23"/>
        </w:rPr>
        <w:t xml:space="preserve"> </w:t>
      </w:r>
      <w:r>
        <w:rPr>
          <w:w w:val="105"/>
          <w:sz w:val="23"/>
        </w:rPr>
        <w:t>of</w:t>
      </w:r>
      <w:r>
        <w:rPr>
          <w:spacing w:val="-11"/>
          <w:w w:val="105"/>
          <w:sz w:val="23"/>
        </w:rPr>
        <w:t xml:space="preserve"> </w:t>
      </w:r>
      <w:r>
        <w:rPr>
          <w:w w:val="105"/>
          <w:sz w:val="23"/>
        </w:rPr>
        <w:t>cheating</w:t>
      </w:r>
      <w:r>
        <w:rPr>
          <w:spacing w:val="-8"/>
          <w:w w:val="105"/>
          <w:sz w:val="23"/>
        </w:rPr>
        <w:t xml:space="preserve"> </w:t>
      </w:r>
      <w:r>
        <w:rPr>
          <w:w w:val="105"/>
          <w:sz w:val="23"/>
        </w:rPr>
        <w:t>or</w:t>
      </w:r>
      <w:r>
        <w:rPr>
          <w:spacing w:val="-5"/>
          <w:w w:val="105"/>
          <w:sz w:val="23"/>
        </w:rPr>
        <w:t xml:space="preserve"> </w:t>
      </w:r>
      <w:r>
        <w:rPr>
          <w:w w:val="105"/>
          <w:sz w:val="23"/>
        </w:rPr>
        <w:t>other ac</w:t>
      </w:r>
      <w:r>
        <w:rPr>
          <w:w w:val="105"/>
          <w:sz w:val="23"/>
        </w:rPr>
        <w:t>ademic</w:t>
      </w:r>
      <w:r>
        <w:rPr>
          <w:spacing w:val="-2"/>
          <w:w w:val="105"/>
          <w:sz w:val="23"/>
        </w:rPr>
        <w:t xml:space="preserve"> </w:t>
      </w:r>
      <w:r>
        <w:rPr>
          <w:w w:val="105"/>
          <w:sz w:val="23"/>
        </w:rPr>
        <w:t>dishonesty.</w:t>
      </w:r>
    </w:p>
    <w:p w14:paraId="62C6AC49" w14:textId="77777777" w:rsidR="00D0678A" w:rsidRDefault="00814818">
      <w:pPr>
        <w:pStyle w:val="ListParagraph"/>
        <w:numPr>
          <w:ilvl w:val="1"/>
          <w:numId w:val="1"/>
        </w:numPr>
        <w:tabs>
          <w:tab w:val="left" w:pos="1302"/>
        </w:tabs>
        <w:spacing w:before="3" w:line="252" w:lineRule="auto"/>
        <w:ind w:right="483"/>
        <w:rPr>
          <w:sz w:val="23"/>
        </w:rPr>
      </w:pPr>
      <w:r>
        <w:rPr>
          <w:w w:val="105"/>
          <w:sz w:val="23"/>
        </w:rPr>
        <w:t xml:space="preserve">Plagiarism which includes but </w:t>
      </w:r>
      <w:r>
        <w:rPr>
          <w:spacing w:val="2"/>
          <w:w w:val="105"/>
          <w:sz w:val="23"/>
        </w:rPr>
        <w:t xml:space="preserve">is </w:t>
      </w:r>
      <w:r>
        <w:rPr>
          <w:w w:val="105"/>
          <w:sz w:val="23"/>
        </w:rPr>
        <w:t xml:space="preserve">not necessarily limited </w:t>
      </w:r>
      <w:r>
        <w:rPr>
          <w:spacing w:val="2"/>
          <w:w w:val="105"/>
          <w:sz w:val="23"/>
        </w:rPr>
        <w:t xml:space="preserve">to </w:t>
      </w:r>
      <w:r>
        <w:rPr>
          <w:w w:val="105"/>
          <w:sz w:val="23"/>
        </w:rPr>
        <w:t>submitting examinations, themes,</w:t>
      </w:r>
      <w:r>
        <w:rPr>
          <w:spacing w:val="-13"/>
          <w:w w:val="105"/>
          <w:sz w:val="23"/>
        </w:rPr>
        <w:t xml:space="preserve"> </w:t>
      </w:r>
      <w:r>
        <w:rPr>
          <w:w w:val="105"/>
          <w:sz w:val="23"/>
        </w:rPr>
        <w:t>reports,</w:t>
      </w:r>
      <w:r>
        <w:rPr>
          <w:spacing w:val="-7"/>
          <w:w w:val="105"/>
          <w:sz w:val="23"/>
        </w:rPr>
        <w:t xml:space="preserve"> </w:t>
      </w:r>
      <w:r>
        <w:rPr>
          <w:w w:val="105"/>
          <w:sz w:val="23"/>
        </w:rPr>
        <w:t>drawings,</w:t>
      </w:r>
      <w:r>
        <w:rPr>
          <w:spacing w:val="-12"/>
          <w:w w:val="105"/>
          <w:sz w:val="23"/>
        </w:rPr>
        <w:t xml:space="preserve"> </w:t>
      </w:r>
      <w:r>
        <w:rPr>
          <w:w w:val="105"/>
          <w:sz w:val="23"/>
        </w:rPr>
        <w:t>laboratory</w:t>
      </w:r>
      <w:r>
        <w:rPr>
          <w:spacing w:val="-8"/>
          <w:w w:val="105"/>
          <w:sz w:val="23"/>
        </w:rPr>
        <w:t xml:space="preserve"> </w:t>
      </w:r>
      <w:r>
        <w:rPr>
          <w:w w:val="105"/>
          <w:sz w:val="23"/>
        </w:rPr>
        <w:t>notes,</w:t>
      </w:r>
      <w:r>
        <w:rPr>
          <w:spacing w:val="-7"/>
          <w:w w:val="105"/>
          <w:sz w:val="23"/>
        </w:rPr>
        <w:t xml:space="preserve"> </w:t>
      </w:r>
      <w:r>
        <w:rPr>
          <w:w w:val="105"/>
          <w:sz w:val="23"/>
        </w:rPr>
        <w:t>or</w:t>
      </w:r>
      <w:r>
        <w:rPr>
          <w:spacing w:val="-5"/>
          <w:w w:val="105"/>
          <w:sz w:val="23"/>
        </w:rPr>
        <w:t xml:space="preserve"> </w:t>
      </w:r>
      <w:r>
        <w:rPr>
          <w:w w:val="105"/>
          <w:sz w:val="23"/>
        </w:rPr>
        <w:t>other</w:t>
      </w:r>
      <w:r>
        <w:rPr>
          <w:spacing w:val="-5"/>
          <w:w w:val="105"/>
          <w:sz w:val="23"/>
        </w:rPr>
        <w:t xml:space="preserve"> </w:t>
      </w:r>
      <w:r>
        <w:rPr>
          <w:w w:val="105"/>
          <w:sz w:val="23"/>
        </w:rPr>
        <w:t>material</w:t>
      </w:r>
      <w:r>
        <w:rPr>
          <w:spacing w:val="-12"/>
          <w:w w:val="105"/>
          <w:sz w:val="23"/>
        </w:rPr>
        <w:t xml:space="preserve"> </w:t>
      </w:r>
      <w:r>
        <w:rPr>
          <w:spacing w:val="4"/>
          <w:w w:val="105"/>
          <w:sz w:val="23"/>
        </w:rPr>
        <w:t>as</w:t>
      </w:r>
      <w:r>
        <w:rPr>
          <w:spacing w:val="-10"/>
          <w:w w:val="105"/>
          <w:sz w:val="23"/>
        </w:rPr>
        <w:t xml:space="preserve"> </w:t>
      </w:r>
      <w:r>
        <w:rPr>
          <w:w w:val="105"/>
          <w:sz w:val="23"/>
        </w:rPr>
        <w:t>one's</w:t>
      </w:r>
      <w:r>
        <w:rPr>
          <w:spacing w:val="-10"/>
          <w:w w:val="105"/>
          <w:sz w:val="23"/>
        </w:rPr>
        <w:t xml:space="preserve"> </w:t>
      </w:r>
      <w:r>
        <w:rPr>
          <w:w w:val="105"/>
          <w:sz w:val="23"/>
        </w:rPr>
        <w:t>own</w:t>
      </w:r>
      <w:r>
        <w:rPr>
          <w:spacing w:val="-8"/>
          <w:w w:val="105"/>
          <w:sz w:val="23"/>
        </w:rPr>
        <w:t xml:space="preserve"> </w:t>
      </w:r>
      <w:r>
        <w:rPr>
          <w:w w:val="105"/>
          <w:sz w:val="23"/>
        </w:rPr>
        <w:t>work</w:t>
      </w:r>
      <w:r>
        <w:rPr>
          <w:spacing w:val="-3"/>
          <w:w w:val="105"/>
          <w:sz w:val="23"/>
        </w:rPr>
        <w:t xml:space="preserve"> </w:t>
      </w:r>
      <w:r>
        <w:rPr>
          <w:w w:val="105"/>
          <w:sz w:val="23"/>
        </w:rPr>
        <w:t>when such work has been prepared by another person or copied from another</w:t>
      </w:r>
      <w:r>
        <w:rPr>
          <w:spacing w:val="-34"/>
          <w:w w:val="105"/>
          <w:sz w:val="23"/>
        </w:rPr>
        <w:t xml:space="preserve"> </w:t>
      </w:r>
      <w:r>
        <w:rPr>
          <w:w w:val="105"/>
          <w:sz w:val="23"/>
        </w:rPr>
        <w:t>person.</w:t>
      </w:r>
    </w:p>
    <w:p w14:paraId="7ACC4947" w14:textId="77777777" w:rsidR="00D0678A" w:rsidRDefault="00814818">
      <w:pPr>
        <w:pStyle w:val="ListParagraph"/>
        <w:numPr>
          <w:ilvl w:val="1"/>
          <w:numId w:val="1"/>
        </w:numPr>
        <w:tabs>
          <w:tab w:val="left" w:pos="1302"/>
        </w:tabs>
        <w:spacing w:before="0" w:line="254" w:lineRule="auto"/>
        <w:ind w:right="739"/>
        <w:rPr>
          <w:sz w:val="23"/>
        </w:rPr>
      </w:pPr>
      <w:r>
        <w:rPr>
          <w:w w:val="105"/>
          <w:sz w:val="23"/>
        </w:rPr>
        <w:t>Unauthorized</w:t>
      </w:r>
      <w:r>
        <w:rPr>
          <w:spacing w:val="-11"/>
          <w:w w:val="105"/>
          <w:sz w:val="23"/>
        </w:rPr>
        <w:t xml:space="preserve"> </w:t>
      </w:r>
      <w:r>
        <w:rPr>
          <w:w w:val="105"/>
          <w:sz w:val="23"/>
        </w:rPr>
        <w:t>possession</w:t>
      </w:r>
      <w:r>
        <w:rPr>
          <w:spacing w:val="-10"/>
          <w:w w:val="105"/>
          <w:sz w:val="23"/>
        </w:rPr>
        <w:t xml:space="preserve"> </w:t>
      </w:r>
      <w:r>
        <w:rPr>
          <w:w w:val="105"/>
          <w:sz w:val="23"/>
        </w:rPr>
        <w:t>of</w:t>
      </w:r>
      <w:r>
        <w:rPr>
          <w:spacing w:val="-7"/>
          <w:w w:val="105"/>
          <w:sz w:val="23"/>
        </w:rPr>
        <w:t xml:space="preserve"> </w:t>
      </w:r>
      <w:r>
        <w:rPr>
          <w:w w:val="105"/>
          <w:sz w:val="23"/>
        </w:rPr>
        <w:t>examinations</w:t>
      </w:r>
      <w:r>
        <w:rPr>
          <w:spacing w:val="-12"/>
          <w:w w:val="105"/>
          <w:sz w:val="23"/>
        </w:rPr>
        <w:t xml:space="preserve"> </w:t>
      </w:r>
      <w:r>
        <w:rPr>
          <w:w w:val="105"/>
          <w:sz w:val="23"/>
        </w:rPr>
        <w:t>or</w:t>
      </w:r>
      <w:r>
        <w:rPr>
          <w:spacing w:val="-13"/>
          <w:w w:val="105"/>
          <w:sz w:val="23"/>
        </w:rPr>
        <w:t xml:space="preserve"> </w:t>
      </w:r>
      <w:r>
        <w:rPr>
          <w:w w:val="105"/>
          <w:sz w:val="23"/>
        </w:rPr>
        <w:t>reserve</w:t>
      </w:r>
      <w:r>
        <w:rPr>
          <w:spacing w:val="-11"/>
          <w:w w:val="105"/>
          <w:sz w:val="23"/>
        </w:rPr>
        <w:t xml:space="preserve"> </w:t>
      </w:r>
      <w:r>
        <w:rPr>
          <w:w w:val="105"/>
          <w:sz w:val="23"/>
        </w:rPr>
        <w:t>library</w:t>
      </w:r>
      <w:r>
        <w:rPr>
          <w:spacing w:val="-10"/>
          <w:w w:val="105"/>
          <w:sz w:val="23"/>
        </w:rPr>
        <w:t xml:space="preserve"> </w:t>
      </w:r>
      <w:r>
        <w:rPr>
          <w:w w:val="105"/>
          <w:sz w:val="23"/>
        </w:rPr>
        <w:t>materials,</w:t>
      </w:r>
      <w:r>
        <w:rPr>
          <w:spacing w:val="-9"/>
          <w:w w:val="105"/>
          <w:sz w:val="23"/>
        </w:rPr>
        <w:t xml:space="preserve"> </w:t>
      </w:r>
      <w:r>
        <w:rPr>
          <w:w w:val="105"/>
          <w:sz w:val="23"/>
        </w:rPr>
        <w:t>or</w:t>
      </w:r>
      <w:r>
        <w:rPr>
          <w:spacing w:val="-6"/>
          <w:w w:val="105"/>
          <w:sz w:val="23"/>
        </w:rPr>
        <w:t xml:space="preserve"> </w:t>
      </w:r>
      <w:r>
        <w:rPr>
          <w:w w:val="105"/>
          <w:sz w:val="23"/>
        </w:rPr>
        <w:t>laboratory materials or experiments, or any other similar</w:t>
      </w:r>
      <w:r>
        <w:rPr>
          <w:spacing w:val="-6"/>
          <w:w w:val="105"/>
          <w:sz w:val="23"/>
        </w:rPr>
        <w:t xml:space="preserve"> </w:t>
      </w:r>
      <w:r>
        <w:rPr>
          <w:w w:val="105"/>
          <w:sz w:val="23"/>
        </w:rPr>
        <w:t>actions.</w:t>
      </w:r>
    </w:p>
    <w:p w14:paraId="0A24240E" w14:textId="77777777" w:rsidR="00D0678A" w:rsidRDefault="00814818">
      <w:pPr>
        <w:pStyle w:val="ListParagraph"/>
        <w:numPr>
          <w:ilvl w:val="1"/>
          <w:numId w:val="1"/>
        </w:numPr>
        <w:tabs>
          <w:tab w:val="left" w:pos="1302"/>
        </w:tabs>
        <w:spacing w:before="0" w:line="247" w:lineRule="auto"/>
        <w:ind w:right="597"/>
        <w:rPr>
          <w:sz w:val="23"/>
        </w:rPr>
      </w:pPr>
      <w:r>
        <w:rPr>
          <w:w w:val="105"/>
          <w:sz w:val="23"/>
        </w:rPr>
        <w:t>Unauthorized</w:t>
      </w:r>
      <w:r>
        <w:rPr>
          <w:spacing w:val="-2"/>
          <w:w w:val="105"/>
          <w:sz w:val="23"/>
        </w:rPr>
        <w:t xml:space="preserve"> </w:t>
      </w:r>
      <w:r>
        <w:rPr>
          <w:w w:val="105"/>
          <w:sz w:val="23"/>
        </w:rPr>
        <w:t>changing</w:t>
      </w:r>
      <w:r>
        <w:rPr>
          <w:spacing w:val="-8"/>
          <w:w w:val="105"/>
          <w:sz w:val="23"/>
        </w:rPr>
        <w:t xml:space="preserve"> </w:t>
      </w:r>
      <w:r>
        <w:rPr>
          <w:w w:val="105"/>
          <w:sz w:val="23"/>
        </w:rPr>
        <w:t>of</w:t>
      </w:r>
      <w:r>
        <w:rPr>
          <w:spacing w:val="-11"/>
          <w:w w:val="105"/>
          <w:sz w:val="23"/>
        </w:rPr>
        <w:t xml:space="preserve"> </w:t>
      </w:r>
      <w:r>
        <w:rPr>
          <w:w w:val="105"/>
          <w:sz w:val="23"/>
        </w:rPr>
        <w:t>grades</w:t>
      </w:r>
      <w:r>
        <w:rPr>
          <w:spacing w:val="-10"/>
          <w:w w:val="105"/>
          <w:sz w:val="23"/>
        </w:rPr>
        <w:t xml:space="preserve"> </w:t>
      </w:r>
      <w:r>
        <w:rPr>
          <w:w w:val="105"/>
          <w:sz w:val="23"/>
        </w:rPr>
        <w:t>or</w:t>
      </w:r>
      <w:r>
        <w:rPr>
          <w:spacing w:val="2"/>
          <w:w w:val="105"/>
          <w:sz w:val="23"/>
        </w:rPr>
        <w:t xml:space="preserve"> </w:t>
      </w:r>
      <w:r>
        <w:rPr>
          <w:w w:val="105"/>
          <w:sz w:val="23"/>
        </w:rPr>
        <w:t>markings</w:t>
      </w:r>
      <w:r>
        <w:rPr>
          <w:spacing w:val="-10"/>
          <w:w w:val="105"/>
          <w:sz w:val="23"/>
        </w:rPr>
        <w:t xml:space="preserve"> </w:t>
      </w:r>
      <w:r>
        <w:rPr>
          <w:w w:val="105"/>
          <w:sz w:val="23"/>
        </w:rPr>
        <w:t>on</w:t>
      </w:r>
      <w:r>
        <w:rPr>
          <w:spacing w:val="-8"/>
          <w:w w:val="105"/>
          <w:sz w:val="23"/>
        </w:rPr>
        <w:t xml:space="preserve"> </w:t>
      </w:r>
      <w:r>
        <w:rPr>
          <w:w w:val="105"/>
          <w:sz w:val="23"/>
        </w:rPr>
        <w:t>an</w:t>
      </w:r>
      <w:r>
        <w:rPr>
          <w:spacing w:val="-8"/>
          <w:w w:val="105"/>
          <w:sz w:val="23"/>
        </w:rPr>
        <w:t xml:space="preserve"> </w:t>
      </w:r>
      <w:r>
        <w:rPr>
          <w:w w:val="105"/>
          <w:sz w:val="23"/>
        </w:rPr>
        <w:t>examination</w:t>
      </w:r>
      <w:r>
        <w:rPr>
          <w:spacing w:val="-8"/>
          <w:w w:val="105"/>
          <w:sz w:val="23"/>
        </w:rPr>
        <w:t xml:space="preserve"> </w:t>
      </w:r>
      <w:r>
        <w:rPr>
          <w:w w:val="105"/>
          <w:sz w:val="23"/>
        </w:rPr>
        <w:t>or</w:t>
      </w:r>
      <w:r>
        <w:rPr>
          <w:spacing w:val="-4"/>
          <w:w w:val="105"/>
          <w:sz w:val="23"/>
        </w:rPr>
        <w:t xml:space="preserve"> </w:t>
      </w:r>
      <w:r>
        <w:rPr>
          <w:spacing w:val="2"/>
          <w:w w:val="105"/>
          <w:sz w:val="23"/>
        </w:rPr>
        <w:t>in</w:t>
      </w:r>
      <w:r>
        <w:rPr>
          <w:spacing w:val="-14"/>
          <w:w w:val="105"/>
          <w:sz w:val="23"/>
        </w:rPr>
        <w:t xml:space="preserve"> </w:t>
      </w:r>
      <w:r>
        <w:rPr>
          <w:w w:val="105"/>
          <w:sz w:val="23"/>
        </w:rPr>
        <w:t>an</w:t>
      </w:r>
      <w:r>
        <w:rPr>
          <w:spacing w:val="-8"/>
          <w:w w:val="105"/>
          <w:sz w:val="23"/>
        </w:rPr>
        <w:t xml:space="preserve"> </w:t>
      </w:r>
      <w:r>
        <w:rPr>
          <w:w w:val="105"/>
          <w:sz w:val="23"/>
        </w:rPr>
        <w:t>instructor's grade book or such change of any grade</w:t>
      </w:r>
      <w:r>
        <w:rPr>
          <w:spacing w:val="-2"/>
          <w:w w:val="105"/>
          <w:sz w:val="23"/>
        </w:rPr>
        <w:t xml:space="preserve"> </w:t>
      </w:r>
      <w:r>
        <w:rPr>
          <w:w w:val="105"/>
          <w:sz w:val="23"/>
        </w:rPr>
        <w:t>report.</w:t>
      </w:r>
    </w:p>
    <w:p w14:paraId="2787D8EC" w14:textId="77777777" w:rsidR="00D0678A" w:rsidRDefault="00D0678A">
      <w:pPr>
        <w:spacing w:line="247" w:lineRule="auto"/>
        <w:rPr>
          <w:sz w:val="23"/>
        </w:rPr>
        <w:sectPr w:rsidR="00D0678A">
          <w:pgSz w:w="12240" w:h="15840"/>
          <w:pgMar w:top="1340" w:right="1340" w:bottom="280" w:left="860" w:header="725" w:footer="0" w:gutter="0"/>
          <w:cols w:space="720"/>
        </w:sectPr>
      </w:pPr>
    </w:p>
    <w:p w14:paraId="2199932E" w14:textId="77777777" w:rsidR="00D0678A" w:rsidRDefault="00814818">
      <w:pPr>
        <w:pStyle w:val="BodyText"/>
        <w:spacing w:before="89" w:line="249" w:lineRule="auto"/>
        <w:ind w:right="57"/>
      </w:pPr>
      <w:r>
        <w:rPr>
          <w:w w:val="105"/>
        </w:rPr>
        <w:lastRenderedPageBreak/>
        <w:t xml:space="preserve">Academic Integrity Pledge: </w:t>
      </w:r>
      <w:r>
        <w:rPr>
          <w:i/>
          <w:w w:val="105"/>
        </w:rPr>
        <w:t xml:space="preserve">"I strive to uphold the University values of respect, responsibility, discovery, and excellence. On my honor, I pledge that I have neither given nor received unauthorized assistance on this work." </w:t>
      </w:r>
      <w:r>
        <w:rPr>
          <w:w w:val="105"/>
        </w:rPr>
        <w:t>Students are expected to adhere to this pledge on all grade</w:t>
      </w:r>
      <w:r>
        <w:rPr>
          <w:w w:val="105"/>
        </w:rPr>
        <w:t>d work whether or not they are explicitly asked in advance to do so. The University has specific academic dishonesty administrative procedures. Although policy states that cases of academic dishonesty must be reported to the Office of the Provost for possi</w:t>
      </w:r>
      <w:r>
        <w:rPr>
          <w:w w:val="105"/>
        </w:rPr>
        <w:t>ble action, the instructor may assign a failing grade for the assignment or a failing grade for the course, or may adjust the grade as deemed appropriate. The instructor also may require the student to repeat the assignment or to perform additional assignm</w:t>
      </w:r>
      <w:r>
        <w:rPr>
          <w:w w:val="105"/>
        </w:rPr>
        <w:t>ents. In instances where academic integrity is in question, faculty, staff and students should refer to Article VI of the Faculty Handbook. Article VI is also available in the M-Book. Article VI provides further information regarding the process by which v</w:t>
      </w:r>
      <w:r>
        <w:rPr>
          <w:w w:val="105"/>
        </w:rPr>
        <w:t>iolations are handled and sets forth a standard of excellence in our community.</w:t>
      </w:r>
    </w:p>
    <w:p w14:paraId="1BAFFD17" w14:textId="77777777" w:rsidR="00D0678A" w:rsidRDefault="00D0678A">
      <w:pPr>
        <w:pStyle w:val="BodyText"/>
        <w:spacing w:before="10"/>
        <w:ind w:left="0"/>
        <w:rPr>
          <w:sz w:val="24"/>
        </w:rPr>
      </w:pPr>
    </w:p>
    <w:p w14:paraId="498D29BB" w14:textId="77777777" w:rsidR="00D0678A" w:rsidRDefault="00814818">
      <w:pPr>
        <w:spacing w:before="1"/>
        <w:ind w:left="580"/>
        <w:rPr>
          <w:i/>
          <w:sz w:val="23"/>
        </w:rPr>
      </w:pPr>
      <w:r>
        <w:rPr>
          <w:i/>
          <w:w w:val="105"/>
          <w:sz w:val="23"/>
          <w:u w:val="single"/>
        </w:rPr>
        <w:t>Restrictions on Disclosure and Distribution</w:t>
      </w:r>
    </w:p>
    <w:p w14:paraId="4786C49F" w14:textId="77777777" w:rsidR="00D0678A" w:rsidRDefault="00814818">
      <w:pPr>
        <w:pStyle w:val="BodyText"/>
        <w:spacing w:before="16" w:line="249" w:lineRule="auto"/>
        <w:ind w:right="31"/>
        <w:rPr>
          <w:i/>
        </w:rPr>
      </w:pPr>
      <w:r>
        <w:rPr>
          <w:w w:val="105"/>
        </w:rPr>
        <w:t>While video and audio recordings of lectures, along with course materials will be freely available during and after the duration of</w:t>
      </w:r>
      <w:r>
        <w:rPr>
          <w:w w:val="105"/>
        </w:rPr>
        <w:t xml:space="preserve"> the course for students, distribution of any course materials without written permission of the instructor is prohibited. Taking recordings and pictures of course materials (including classmates’ posts, lectures, assignments, quiz questions, exam question</w:t>
      </w:r>
      <w:r>
        <w:rPr>
          <w:w w:val="105"/>
        </w:rPr>
        <w:t xml:space="preserve">s, etc.) is prohibited. Therefore, you may not upload these materials to online sites. To foster a safe environment for learning, the redistribution of audio or video recordings of statements or comments from the course to individuals who are not students </w:t>
      </w:r>
      <w:r>
        <w:rPr>
          <w:w w:val="105"/>
        </w:rPr>
        <w:t xml:space="preserve">in the course is prohibited without the express permission of the faculty member and of any students who are recorded. </w:t>
      </w:r>
      <w:r>
        <w:rPr>
          <w:i/>
          <w:w w:val="105"/>
        </w:rPr>
        <w:t>No course material should be shared with individuals outside of class, or faculty and staff who require access for support or specific ac</w:t>
      </w:r>
      <w:r>
        <w:rPr>
          <w:i/>
          <w:w w:val="105"/>
        </w:rPr>
        <w:t>ademic purposes without permission.</w:t>
      </w:r>
    </w:p>
    <w:p w14:paraId="1831F1DD" w14:textId="77777777" w:rsidR="00D0678A" w:rsidRDefault="00814818">
      <w:pPr>
        <w:pStyle w:val="BodyText"/>
        <w:spacing w:before="8" w:line="249" w:lineRule="auto"/>
        <w:ind w:right="43"/>
      </w:pPr>
      <w:r>
        <w:rPr>
          <w:w w:val="105"/>
        </w:rPr>
        <w:t>University of Missouri System Executive Order No. 38 lays out principles regarding the sanctity of classroom discussions at the university. The policy is described fully in Section 200.015 of the Collected Rules and Regu</w:t>
      </w:r>
      <w:r>
        <w:rPr>
          <w:w w:val="105"/>
        </w:rPr>
        <w:t>lations. In this class, students may not make audio or video recordings of any course activities, except students permitted to record as an accommodation under Section</w:t>
      </w:r>
    </w:p>
    <w:p w14:paraId="4F18668E" w14:textId="77777777" w:rsidR="00D0678A" w:rsidRDefault="00814818">
      <w:pPr>
        <w:pStyle w:val="BodyText"/>
        <w:spacing w:before="2" w:line="249" w:lineRule="auto"/>
        <w:ind w:right="164"/>
      </w:pPr>
      <w:r>
        <w:rPr>
          <w:w w:val="105"/>
        </w:rPr>
        <w:t>240.040 of the Collected Rules. All other students who record and/or distribute audio or video recordings and photographs of class activity are subject to discipline in accordance with provisions of Section 200.020 of the Collected Rules and Regulations of</w:t>
      </w:r>
      <w:r>
        <w:rPr>
          <w:w w:val="105"/>
        </w:rPr>
        <w:t xml:space="preserve"> the University of Missouri pertaining to student conduct matters. Those students who are permitted to record are not permitted to redistribute audio or video recordings of statements or comments from the course to individuals who are not students in the c</w:t>
      </w:r>
      <w:r>
        <w:rPr>
          <w:w w:val="105"/>
        </w:rPr>
        <w:t>ourse without the express permission of the faculty member and of any students who are recorded. Unauthorized distribution of such materials is a violation of academic standards and may violate copyright laws, intellectual property laws, and/or privacy rig</w:t>
      </w:r>
      <w:r>
        <w:rPr>
          <w:w w:val="105"/>
        </w:rPr>
        <w:t>hts. Students found to have violated this policy are subject to discipline in accordance with provisions of Section 200.020 of the Collected Rules and Regulations of the University of Missouri pertaining to student conduct matters. Posting and distributing</w:t>
      </w:r>
      <w:r>
        <w:rPr>
          <w:w w:val="105"/>
        </w:rPr>
        <w:t xml:space="preserve"> course material without express written permission may result in disciplinary action and possible civil prosecution.</w:t>
      </w:r>
    </w:p>
    <w:p w14:paraId="7623230F" w14:textId="77777777" w:rsidR="00D0678A" w:rsidRDefault="00D0678A">
      <w:pPr>
        <w:pStyle w:val="BodyText"/>
        <w:spacing w:before="5"/>
        <w:ind w:left="0"/>
        <w:rPr>
          <w:sz w:val="25"/>
        </w:rPr>
      </w:pPr>
    </w:p>
    <w:p w14:paraId="3D04EF9C" w14:textId="77777777" w:rsidR="00D0678A" w:rsidRDefault="00814818">
      <w:pPr>
        <w:ind w:left="580"/>
        <w:rPr>
          <w:i/>
          <w:sz w:val="23"/>
        </w:rPr>
      </w:pPr>
      <w:r>
        <w:rPr>
          <w:i/>
          <w:w w:val="105"/>
          <w:sz w:val="23"/>
          <w:u w:val="single"/>
        </w:rPr>
        <w:t>University of Missouri Notice of Nondiscrimination</w:t>
      </w:r>
    </w:p>
    <w:p w14:paraId="01690293" w14:textId="77777777" w:rsidR="00D0678A" w:rsidRDefault="00814818">
      <w:pPr>
        <w:pStyle w:val="BodyText"/>
        <w:spacing w:before="9" w:line="271" w:lineRule="auto"/>
        <w:ind w:right="271"/>
      </w:pPr>
      <w:r>
        <w:rPr>
          <w:w w:val="105"/>
        </w:rPr>
        <w:t>The University of Missouri policies prohibit discrimination on the basis of race, colo</w:t>
      </w:r>
      <w:r>
        <w:rPr>
          <w:w w:val="105"/>
        </w:rPr>
        <w:t>r, national origin, ancestry, religion, sex, gender, gender identity, gender expression, sexual orientation, pregnancy, age, genetic information, disability and protected veteran status. Discrimination</w:t>
      </w:r>
    </w:p>
    <w:p w14:paraId="34947F25" w14:textId="77777777" w:rsidR="00D0678A" w:rsidRDefault="00D0678A">
      <w:pPr>
        <w:spacing w:line="271" w:lineRule="auto"/>
        <w:sectPr w:rsidR="00D0678A">
          <w:pgSz w:w="12240" w:h="15840"/>
          <w:pgMar w:top="1340" w:right="1340" w:bottom="280" w:left="860" w:header="725" w:footer="0" w:gutter="0"/>
          <w:cols w:space="720"/>
        </w:sectPr>
      </w:pPr>
    </w:p>
    <w:p w14:paraId="3FDE7BB2" w14:textId="77777777" w:rsidR="00D0678A" w:rsidRDefault="00814818">
      <w:pPr>
        <w:pStyle w:val="BodyText"/>
        <w:spacing w:before="89" w:line="271" w:lineRule="auto"/>
        <w:ind w:right="190"/>
      </w:pPr>
      <w:r>
        <w:rPr>
          <w:w w:val="105"/>
        </w:rPr>
        <w:lastRenderedPageBreak/>
        <w:t>includes any form of unequal treatment s</w:t>
      </w:r>
      <w:r>
        <w:rPr>
          <w:w w:val="105"/>
        </w:rPr>
        <w:t xml:space="preserve">uch as denial of opportunities, harassment, and violence. If you experience discrimination, you are encouraged (but not required) to report the incident to the MU Office for Civil Rights &amp; Title IX. Any person having inquiries concerning the University of </w:t>
      </w:r>
      <w:r>
        <w:rPr>
          <w:w w:val="105"/>
        </w:rPr>
        <w:t>Missouri's compliance with implementing Title VI of the Civil Rights Act of 1964, Title IX of the Education Amendments of 1972, Section 504 of the Rehabilitation Act of 1973, the Americans With Disabilities Act of 1990, or other civil rights laws should co</w:t>
      </w:r>
      <w:r>
        <w:rPr>
          <w:w w:val="105"/>
        </w:rPr>
        <w:t>ntact the Assistant Vice Chancellor, Human Resource Services, University of Missouri, 1095 Virginia Avenue, Columbia, Mo. 65211, 573-882-4256, or the Assistant Secretary for Civil Rights, U.S. Department of Education. You can learn more about your rights a</w:t>
      </w:r>
      <w:r>
        <w:rPr>
          <w:w w:val="105"/>
        </w:rPr>
        <w:t>nd options at civilrights.missouri.edu or call 573-882-3880. You also may make an anonymous report online. Students may also contact the Relationship &amp; Sexual Violence Prevention (RSVP) Center, a confidential resource, for advocacy and other support relate</w:t>
      </w:r>
      <w:r>
        <w:rPr>
          <w:w w:val="105"/>
        </w:rPr>
        <w:t xml:space="preserve">d to sexual assault or power-based personal violence at </w:t>
      </w:r>
      <w:hyperlink r:id="rId15">
        <w:r>
          <w:rPr>
            <w:w w:val="105"/>
          </w:rPr>
          <w:t xml:space="preserve">rsvp@missouri.edu </w:t>
        </w:r>
      </w:hyperlink>
      <w:r>
        <w:rPr>
          <w:w w:val="105"/>
        </w:rPr>
        <w:t>or 573-882-6638, or go to rsvp.missouri.edu. Both the Office for Civil Rights &amp; Title IX and the RSVP Center can provide assistance to stu</w:t>
      </w:r>
      <w:r>
        <w:rPr>
          <w:w w:val="105"/>
        </w:rPr>
        <w:t>dents who need help with academics, housing, or other issues.</w:t>
      </w:r>
    </w:p>
    <w:p w14:paraId="553C250E" w14:textId="77777777" w:rsidR="00D0678A" w:rsidRDefault="00814818">
      <w:pPr>
        <w:spacing w:before="149"/>
        <w:ind w:left="580"/>
        <w:rPr>
          <w:i/>
          <w:sz w:val="23"/>
        </w:rPr>
      </w:pPr>
      <w:r>
        <w:rPr>
          <w:i/>
          <w:w w:val="105"/>
          <w:sz w:val="23"/>
          <w:u w:val="single"/>
        </w:rPr>
        <w:t>Intellectual Pluralism Statement</w:t>
      </w:r>
    </w:p>
    <w:p w14:paraId="7F6673E2" w14:textId="77777777" w:rsidR="00D0678A" w:rsidRDefault="00814818">
      <w:pPr>
        <w:pStyle w:val="BodyText"/>
        <w:spacing w:before="9" w:line="249" w:lineRule="auto"/>
        <w:ind w:right="90"/>
      </w:pPr>
      <w:r>
        <w:rPr>
          <w:w w:val="105"/>
        </w:rPr>
        <w:t>The University community welcomes intellectual diversity and respects student rights. Students who have questions concerning the quality of instruction in this c</w:t>
      </w:r>
      <w:r>
        <w:rPr>
          <w:w w:val="105"/>
        </w:rPr>
        <w:t>lass may address concerns to the Psychological Sciences Director of Undergraduate Studies (Dr. Dennis Miller). All students will</w:t>
      </w:r>
      <w:r>
        <w:rPr>
          <w:spacing w:val="-5"/>
          <w:w w:val="105"/>
        </w:rPr>
        <w:t xml:space="preserve"> </w:t>
      </w:r>
      <w:r>
        <w:rPr>
          <w:w w:val="105"/>
        </w:rPr>
        <w:t>have</w:t>
      </w:r>
      <w:r>
        <w:rPr>
          <w:spacing w:val="-6"/>
          <w:w w:val="105"/>
        </w:rPr>
        <w:t xml:space="preserve"> </w:t>
      </w:r>
      <w:r>
        <w:rPr>
          <w:w w:val="105"/>
        </w:rPr>
        <w:t>the</w:t>
      </w:r>
      <w:r>
        <w:rPr>
          <w:spacing w:val="-7"/>
          <w:w w:val="105"/>
        </w:rPr>
        <w:t xml:space="preserve"> </w:t>
      </w:r>
      <w:r>
        <w:rPr>
          <w:w w:val="105"/>
        </w:rPr>
        <w:t>opportunity</w:t>
      </w:r>
      <w:r>
        <w:rPr>
          <w:spacing w:val="-6"/>
          <w:w w:val="105"/>
        </w:rPr>
        <w:t xml:space="preserve"> </w:t>
      </w:r>
      <w:r>
        <w:rPr>
          <w:w w:val="105"/>
        </w:rPr>
        <w:t>to submit</w:t>
      </w:r>
      <w:r>
        <w:rPr>
          <w:spacing w:val="-4"/>
          <w:w w:val="105"/>
        </w:rPr>
        <w:t xml:space="preserve"> </w:t>
      </w:r>
      <w:r>
        <w:rPr>
          <w:w w:val="105"/>
        </w:rPr>
        <w:t>an</w:t>
      </w:r>
      <w:r>
        <w:rPr>
          <w:spacing w:val="-12"/>
          <w:w w:val="105"/>
        </w:rPr>
        <w:t xml:space="preserve"> </w:t>
      </w:r>
      <w:r>
        <w:rPr>
          <w:w w:val="105"/>
        </w:rPr>
        <w:t>anonymous</w:t>
      </w:r>
      <w:r>
        <w:rPr>
          <w:spacing w:val="-8"/>
          <w:w w:val="105"/>
        </w:rPr>
        <w:t xml:space="preserve"> </w:t>
      </w:r>
      <w:r>
        <w:rPr>
          <w:w w:val="105"/>
        </w:rPr>
        <w:t>evaluation</w:t>
      </w:r>
      <w:r>
        <w:rPr>
          <w:spacing w:val="-6"/>
          <w:w w:val="105"/>
        </w:rPr>
        <w:t xml:space="preserve"> </w:t>
      </w:r>
      <w:r>
        <w:rPr>
          <w:w w:val="105"/>
        </w:rPr>
        <w:t>of</w:t>
      </w:r>
      <w:r>
        <w:rPr>
          <w:spacing w:val="-8"/>
          <w:w w:val="105"/>
        </w:rPr>
        <w:t xml:space="preserve"> </w:t>
      </w:r>
      <w:r>
        <w:rPr>
          <w:w w:val="105"/>
        </w:rPr>
        <w:t>the</w:t>
      </w:r>
      <w:r>
        <w:rPr>
          <w:spacing w:val="-7"/>
          <w:w w:val="105"/>
        </w:rPr>
        <w:t xml:space="preserve"> </w:t>
      </w:r>
      <w:r>
        <w:rPr>
          <w:w w:val="105"/>
        </w:rPr>
        <w:t>instructor(s)</w:t>
      </w:r>
      <w:r>
        <w:rPr>
          <w:spacing w:val="-9"/>
          <w:w w:val="105"/>
        </w:rPr>
        <w:t xml:space="preserve"> </w:t>
      </w:r>
      <w:r>
        <w:rPr>
          <w:w w:val="105"/>
        </w:rPr>
        <w:t>at</w:t>
      </w:r>
      <w:r>
        <w:rPr>
          <w:spacing w:val="-4"/>
          <w:w w:val="105"/>
        </w:rPr>
        <w:t xml:space="preserve"> </w:t>
      </w:r>
      <w:r>
        <w:rPr>
          <w:w w:val="105"/>
        </w:rPr>
        <w:t>the</w:t>
      </w:r>
      <w:r>
        <w:rPr>
          <w:spacing w:val="-7"/>
          <w:w w:val="105"/>
        </w:rPr>
        <w:t xml:space="preserve"> </w:t>
      </w:r>
      <w:r>
        <w:rPr>
          <w:w w:val="105"/>
        </w:rPr>
        <w:t>end</w:t>
      </w:r>
      <w:r>
        <w:rPr>
          <w:spacing w:val="-5"/>
          <w:w w:val="105"/>
        </w:rPr>
        <w:t xml:space="preserve"> </w:t>
      </w:r>
      <w:r>
        <w:rPr>
          <w:w w:val="105"/>
        </w:rPr>
        <w:t>of</w:t>
      </w:r>
      <w:r>
        <w:rPr>
          <w:spacing w:val="-9"/>
          <w:w w:val="105"/>
        </w:rPr>
        <w:t xml:space="preserve"> </w:t>
      </w:r>
      <w:r>
        <w:rPr>
          <w:w w:val="105"/>
        </w:rPr>
        <w:t>the course.</w:t>
      </w:r>
    </w:p>
    <w:p w14:paraId="1878913A" w14:textId="77777777" w:rsidR="00D0678A" w:rsidRDefault="00D0678A">
      <w:pPr>
        <w:pStyle w:val="BodyText"/>
        <w:spacing w:before="5"/>
        <w:ind w:left="0"/>
        <w:rPr>
          <w:sz w:val="24"/>
        </w:rPr>
      </w:pPr>
    </w:p>
    <w:p w14:paraId="646815BD" w14:textId="77777777" w:rsidR="00D0678A" w:rsidRDefault="00814818">
      <w:pPr>
        <w:spacing w:before="1"/>
        <w:ind w:left="580"/>
        <w:rPr>
          <w:i/>
          <w:sz w:val="23"/>
        </w:rPr>
      </w:pPr>
      <w:r>
        <w:rPr>
          <w:i/>
          <w:w w:val="105"/>
          <w:sz w:val="23"/>
          <w:u w:val="single"/>
        </w:rPr>
        <w:t>Grievance Policy</w:t>
      </w:r>
    </w:p>
    <w:p w14:paraId="0816F24B" w14:textId="77777777" w:rsidR="00D0678A" w:rsidRDefault="00814818">
      <w:pPr>
        <w:pStyle w:val="BodyText"/>
        <w:spacing w:before="9" w:line="280" w:lineRule="auto"/>
        <w:ind w:right="662"/>
      </w:pPr>
      <w:r>
        <w:rPr>
          <w:w w:val="105"/>
        </w:rPr>
        <w:t>Information concerning student grade appeal procedures and non-academic grievances and appeals may be found in the Student Handbook.</w:t>
      </w:r>
    </w:p>
    <w:p w14:paraId="7359D9AC" w14:textId="77777777" w:rsidR="00D0678A" w:rsidRDefault="00D0678A">
      <w:pPr>
        <w:pStyle w:val="BodyText"/>
        <w:ind w:left="0"/>
        <w:rPr>
          <w:sz w:val="20"/>
        </w:rPr>
      </w:pPr>
    </w:p>
    <w:p w14:paraId="59007EB0" w14:textId="77777777" w:rsidR="00D0678A" w:rsidRDefault="00D0678A">
      <w:pPr>
        <w:pStyle w:val="BodyText"/>
        <w:ind w:left="0"/>
        <w:rPr>
          <w:sz w:val="20"/>
        </w:rPr>
      </w:pPr>
    </w:p>
    <w:p w14:paraId="030912AA" w14:textId="77777777" w:rsidR="00D0678A" w:rsidRDefault="00D0678A">
      <w:pPr>
        <w:pStyle w:val="BodyText"/>
        <w:ind w:left="0"/>
        <w:rPr>
          <w:sz w:val="20"/>
        </w:rPr>
      </w:pPr>
    </w:p>
    <w:p w14:paraId="0E1DA661" w14:textId="77777777" w:rsidR="00D0678A" w:rsidRDefault="00814818">
      <w:pPr>
        <w:pStyle w:val="BodyText"/>
        <w:spacing w:before="1"/>
        <w:ind w:left="0"/>
        <w:rPr>
          <w:sz w:val="16"/>
        </w:rPr>
      </w:pPr>
      <w:r>
        <w:pict w14:anchorId="5151BC96">
          <v:rect id="_x0000_s1026" style="position:absolute;margin-left:70.6pt;margin-top:11.2pt;width:471.15pt;height:.7pt;z-index:-251658752;mso-wrap-distance-left:0;mso-wrap-distance-right:0;mso-position-horizontal-relative:page" fillcolor="black" stroked="f">
            <w10:wrap type="topAndBottom" anchorx="page"/>
          </v:rect>
        </w:pict>
      </w:r>
    </w:p>
    <w:p w14:paraId="22848792" w14:textId="77777777" w:rsidR="00D0678A" w:rsidRDefault="00814818">
      <w:pPr>
        <w:pStyle w:val="BodyText"/>
        <w:spacing w:before="130" w:line="273" w:lineRule="auto"/>
        <w:ind w:right="127"/>
        <w:jc w:val="both"/>
      </w:pPr>
      <w:r>
        <w:rPr>
          <w:w w:val="105"/>
        </w:rPr>
        <w:t>Please</w:t>
      </w:r>
      <w:r>
        <w:rPr>
          <w:spacing w:val="-8"/>
          <w:w w:val="105"/>
        </w:rPr>
        <w:t xml:space="preserve"> </w:t>
      </w:r>
      <w:r>
        <w:rPr>
          <w:w w:val="105"/>
        </w:rPr>
        <w:t>Note:</w:t>
      </w:r>
      <w:r>
        <w:rPr>
          <w:spacing w:val="-11"/>
          <w:w w:val="105"/>
        </w:rPr>
        <w:t xml:space="preserve"> </w:t>
      </w:r>
      <w:r>
        <w:rPr>
          <w:w w:val="105"/>
        </w:rPr>
        <w:t>Information</w:t>
      </w:r>
      <w:r>
        <w:rPr>
          <w:spacing w:val="-7"/>
          <w:w w:val="105"/>
        </w:rPr>
        <w:t xml:space="preserve"> </w:t>
      </w:r>
      <w:r>
        <w:rPr>
          <w:w w:val="105"/>
        </w:rPr>
        <w:t>in</w:t>
      </w:r>
      <w:r>
        <w:rPr>
          <w:spacing w:val="-6"/>
          <w:w w:val="105"/>
        </w:rPr>
        <w:t xml:space="preserve"> </w:t>
      </w:r>
      <w:r>
        <w:rPr>
          <w:w w:val="105"/>
        </w:rPr>
        <w:t>this</w:t>
      </w:r>
      <w:r>
        <w:rPr>
          <w:spacing w:val="-9"/>
          <w:w w:val="105"/>
        </w:rPr>
        <w:t xml:space="preserve"> </w:t>
      </w:r>
      <w:r>
        <w:rPr>
          <w:w w:val="105"/>
        </w:rPr>
        <w:t>syllabus</w:t>
      </w:r>
      <w:r>
        <w:rPr>
          <w:spacing w:val="-9"/>
          <w:w w:val="105"/>
        </w:rPr>
        <w:t xml:space="preserve"> </w:t>
      </w:r>
      <w:r>
        <w:rPr>
          <w:spacing w:val="2"/>
          <w:w w:val="105"/>
        </w:rPr>
        <w:t>is</w:t>
      </w:r>
      <w:r>
        <w:rPr>
          <w:spacing w:val="-9"/>
          <w:w w:val="105"/>
        </w:rPr>
        <w:t xml:space="preserve"> </w:t>
      </w:r>
      <w:r>
        <w:rPr>
          <w:w w:val="105"/>
        </w:rPr>
        <w:t>subject</w:t>
      </w:r>
      <w:r>
        <w:rPr>
          <w:spacing w:val="-11"/>
          <w:w w:val="105"/>
        </w:rPr>
        <w:t xml:space="preserve"> </w:t>
      </w:r>
      <w:r>
        <w:rPr>
          <w:spacing w:val="2"/>
          <w:w w:val="105"/>
        </w:rPr>
        <w:t>to</w:t>
      </w:r>
      <w:r>
        <w:rPr>
          <w:spacing w:val="-6"/>
          <w:w w:val="105"/>
        </w:rPr>
        <w:t xml:space="preserve"> </w:t>
      </w:r>
      <w:r>
        <w:rPr>
          <w:w w:val="105"/>
        </w:rPr>
        <w:t>change.</w:t>
      </w:r>
      <w:r>
        <w:rPr>
          <w:spacing w:val="-5"/>
          <w:w w:val="105"/>
        </w:rPr>
        <w:t xml:space="preserve"> </w:t>
      </w:r>
      <w:r>
        <w:rPr>
          <w:w w:val="105"/>
        </w:rPr>
        <w:t>Any</w:t>
      </w:r>
      <w:r>
        <w:rPr>
          <w:spacing w:val="-7"/>
          <w:w w:val="105"/>
        </w:rPr>
        <w:t xml:space="preserve"> </w:t>
      </w:r>
      <w:r>
        <w:rPr>
          <w:w w:val="105"/>
        </w:rPr>
        <w:t>changes</w:t>
      </w:r>
      <w:r>
        <w:rPr>
          <w:spacing w:val="-2"/>
          <w:w w:val="105"/>
        </w:rPr>
        <w:t xml:space="preserve"> </w:t>
      </w:r>
      <w:r>
        <w:rPr>
          <w:w w:val="105"/>
        </w:rPr>
        <w:t>will</w:t>
      </w:r>
      <w:r>
        <w:rPr>
          <w:spacing w:val="-5"/>
          <w:w w:val="105"/>
        </w:rPr>
        <w:t xml:space="preserve"> </w:t>
      </w:r>
      <w:r>
        <w:rPr>
          <w:w w:val="105"/>
        </w:rPr>
        <w:t>be</w:t>
      </w:r>
      <w:r>
        <w:rPr>
          <w:spacing w:val="-14"/>
          <w:w w:val="105"/>
        </w:rPr>
        <w:t xml:space="preserve"> </w:t>
      </w:r>
      <w:r>
        <w:rPr>
          <w:w w:val="105"/>
        </w:rPr>
        <w:t>announced</w:t>
      </w:r>
      <w:r>
        <w:rPr>
          <w:spacing w:val="-7"/>
          <w:w w:val="105"/>
        </w:rPr>
        <w:t xml:space="preserve"> </w:t>
      </w:r>
      <w:r>
        <w:rPr>
          <w:w w:val="105"/>
        </w:rPr>
        <w:t>on Canvas.</w:t>
      </w:r>
      <w:r>
        <w:rPr>
          <w:spacing w:val="-5"/>
          <w:w w:val="105"/>
        </w:rPr>
        <w:t xml:space="preserve"> </w:t>
      </w:r>
      <w:r>
        <w:rPr>
          <w:w w:val="105"/>
        </w:rPr>
        <w:t>I</w:t>
      </w:r>
      <w:r>
        <w:rPr>
          <w:spacing w:val="-9"/>
          <w:w w:val="105"/>
        </w:rPr>
        <w:t xml:space="preserve"> </w:t>
      </w:r>
      <w:r>
        <w:rPr>
          <w:w w:val="105"/>
        </w:rPr>
        <w:t>reserve</w:t>
      </w:r>
      <w:r>
        <w:rPr>
          <w:spacing w:val="-7"/>
          <w:w w:val="105"/>
        </w:rPr>
        <w:t xml:space="preserve"> </w:t>
      </w:r>
      <w:r>
        <w:rPr>
          <w:w w:val="105"/>
        </w:rPr>
        <w:t>the</w:t>
      </w:r>
      <w:r>
        <w:rPr>
          <w:spacing w:val="-7"/>
          <w:w w:val="105"/>
        </w:rPr>
        <w:t xml:space="preserve"> </w:t>
      </w:r>
      <w:r>
        <w:rPr>
          <w:w w:val="105"/>
        </w:rPr>
        <w:t>right</w:t>
      </w:r>
      <w:r>
        <w:rPr>
          <w:spacing w:val="-10"/>
          <w:w w:val="105"/>
        </w:rPr>
        <w:t xml:space="preserve"> </w:t>
      </w:r>
      <w:r>
        <w:rPr>
          <w:spacing w:val="2"/>
          <w:w w:val="105"/>
        </w:rPr>
        <w:t>to</w:t>
      </w:r>
      <w:r>
        <w:rPr>
          <w:spacing w:val="-7"/>
          <w:w w:val="105"/>
        </w:rPr>
        <w:t xml:space="preserve"> </w:t>
      </w:r>
      <w:r>
        <w:rPr>
          <w:w w:val="105"/>
        </w:rPr>
        <w:t>change</w:t>
      </w:r>
      <w:r>
        <w:rPr>
          <w:spacing w:val="-13"/>
          <w:w w:val="105"/>
        </w:rPr>
        <w:t xml:space="preserve"> </w:t>
      </w:r>
      <w:r>
        <w:rPr>
          <w:spacing w:val="2"/>
          <w:w w:val="105"/>
        </w:rPr>
        <w:t>the</w:t>
      </w:r>
      <w:r>
        <w:rPr>
          <w:spacing w:val="-7"/>
          <w:w w:val="105"/>
        </w:rPr>
        <w:t xml:space="preserve"> </w:t>
      </w:r>
      <w:r>
        <w:rPr>
          <w:w w:val="105"/>
        </w:rPr>
        <w:t>nature,</w:t>
      </w:r>
      <w:r>
        <w:rPr>
          <w:spacing w:val="-4"/>
          <w:w w:val="105"/>
        </w:rPr>
        <w:t xml:space="preserve"> </w:t>
      </w:r>
      <w:r>
        <w:rPr>
          <w:w w:val="105"/>
        </w:rPr>
        <w:t>number,</w:t>
      </w:r>
      <w:r>
        <w:rPr>
          <w:spacing w:val="-11"/>
          <w:w w:val="105"/>
        </w:rPr>
        <w:t xml:space="preserve"> </w:t>
      </w:r>
      <w:r>
        <w:rPr>
          <w:spacing w:val="4"/>
          <w:w w:val="105"/>
        </w:rPr>
        <w:t>and</w:t>
      </w:r>
      <w:r>
        <w:rPr>
          <w:spacing w:val="-6"/>
          <w:w w:val="105"/>
        </w:rPr>
        <w:t xml:space="preserve"> </w:t>
      </w:r>
      <w:r>
        <w:rPr>
          <w:w w:val="105"/>
        </w:rPr>
        <w:t>weights</w:t>
      </w:r>
      <w:r>
        <w:rPr>
          <w:spacing w:val="-8"/>
          <w:w w:val="105"/>
        </w:rPr>
        <w:t xml:space="preserve"> </w:t>
      </w:r>
      <w:r>
        <w:rPr>
          <w:w w:val="105"/>
        </w:rPr>
        <w:t>of</w:t>
      </w:r>
      <w:r>
        <w:rPr>
          <w:spacing w:val="-16"/>
          <w:w w:val="105"/>
        </w:rPr>
        <w:t xml:space="preserve"> </w:t>
      </w:r>
      <w:r>
        <w:rPr>
          <w:spacing w:val="2"/>
          <w:w w:val="105"/>
        </w:rPr>
        <w:t>the</w:t>
      </w:r>
      <w:r>
        <w:rPr>
          <w:spacing w:val="-7"/>
          <w:w w:val="105"/>
        </w:rPr>
        <w:t xml:space="preserve"> </w:t>
      </w:r>
      <w:r>
        <w:rPr>
          <w:w w:val="105"/>
        </w:rPr>
        <w:t>course</w:t>
      </w:r>
      <w:r>
        <w:rPr>
          <w:spacing w:val="-14"/>
          <w:w w:val="105"/>
        </w:rPr>
        <w:t xml:space="preserve"> </w:t>
      </w:r>
      <w:r>
        <w:rPr>
          <w:w w:val="105"/>
        </w:rPr>
        <w:t>requirements. Any</w:t>
      </w:r>
      <w:r>
        <w:rPr>
          <w:spacing w:val="4"/>
          <w:w w:val="105"/>
        </w:rPr>
        <w:t xml:space="preserve"> </w:t>
      </w:r>
      <w:r>
        <w:rPr>
          <w:w w:val="105"/>
        </w:rPr>
        <w:t>changes</w:t>
      </w:r>
      <w:r>
        <w:rPr>
          <w:spacing w:val="-5"/>
          <w:w w:val="105"/>
        </w:rPr>
        <w:t xml:space="preserve"> </w:t>
      </w:r>
      <w:r>
        <w:rPr>
          <w:w w:val="105"/>
        </w:rPr>
        <w:t>will be</w:t>
      </w:r>
      <w:r>
        <w:rPr>
          <w:spacing w:val="-11"/>
          <w:w w:val="105"/>
        </w:rPr>
        <w:t xml:space="preserve"> </w:t>
      </w:r>
      <w:r>
        <w:rPr>
          <w:w w:val="105"/>
        </w:rPr>
        <w:t>announced</w:t>
      </w:r>
      <w:r>
        <w:rPr>
          <w:spacing w:val="-9"/>
          <w:w w:val="105"/>
        </w:rPr>
        <w:t xml:space="preserve"> </w:t>
      </w:r>
      <w:r>
        <w:rPr>
          <w:spacing w:val="2"/>
          <w:w w:val="105"/>
        </w:rPr>
        <w:t>in</w:t>
      </w:r>
      <w:r>
        <w:rPr>
          <w:spacing w:val="-2"/>
          <w:w w:val="105"/>
        </w:rPr>
        <w:t xml:space="preserve"> </w:t>
      </w:r>
      <w:r>
        <w:rPr>
          <w:w w:val="105"/>
        </w:rPr>
        <w:t>class</w:t>
      </w:r>
      <w:r>
        <w:rPr>
          <w:spacing w:val="-12"/>
          <w:w w:val="105"/>
        </w:rPr>
        <w:t xml:space="preserve"> </w:t>
      </w:r>
      <w:r>
        <w:rPr>
          <w:spacing w:val="4"/>
          <w:w w:val="105"/>
        </w:rPr>
        <w:t>and</w:t>
      </w:r>
      <w:r>
        <w:rPr>
          <w:spacing w:val="-2"/>
          <w:w w:val="105"/>
        </w:rPr>
        <w:t xml:space="preserve"> </w:t>
      </w:r>
      <w:r>
        <w:rPr>
          <w:w w:val="105"/>
        </w:rPr>
        <w:t>posted</w:t>
      </w:r>
      <w:r>
        <w:rPr>
          <w:spacing w:val="-3"/>
          <w:w w:val="105"/>
        </w:rPr>
        <w:t xml:space="preserve"> </w:t>
      </w:r>
      <w:r>
        <w:rPr>
          <w:w w:val="105"/>
        </w:rPr>
        <w:t>on Canvas</w:t>
      </w:r>
      <w:r>
        <w:rPr>
          <w:spacing w:val="-5"/>
          <w:w w:val="105"/>
        </w:rPr>
        <w:t xml:space="preserve"> </w:t>
      </w:r>
      <w:r>
        <w:rPr>
          <w:w w:val="105"/>
        </w:rPr>
        <w:t>before</w:t>
      </w:r>
      <w:r>
        <w:rPr>
          <w:spacing w:val="-3"/>
          <w:w w:val="105"/>
        </w:rPr>
        <w:t xml:space="preserve"> </w:t>
      </w:r>
      <w:r>
        <w:rPr>
          <w:w w:val="105"/>
        </w:rPr>
        <w:t>they</w:t>
      </w:r>
      <w:r>
        <w:rPr>
          <w:spacing w:val="-3"/>
          <w:w w:val="105"/>
        </w:rPr>
        <w:t xml:space="preserve"> </w:t>
      </w:r>
      <w:r>
        <w:rPr>
          <w:spacing w:val="2"/>
          <w:w w:val="105"/>
        </w:rPr>
        <w:t>take</w:t>
      </w:r>
      <w:r>
        <w:rPr>
          <w:spacing w:val="-10"/>
          <w:w w:val="105"/>
        </w:rPr>
        <w:t xml:space="preserve"> </w:t>
      </w:r>
      <w:r>
        <w:rPr>
          <w:w w:val="105"/>
        </w:rPr>
        <w:t>effect.</w:t>
      </w:r>
    </w:p>
    <w:sectPr w:rsidR="00D0678A">
      <w:pgSz w:w="12240" w:h="15840"/>
      <w:pgMar w:top="1340" w:right="1340" w:bottom="280" w:left="86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C434B" w14:textId="77777777" w:rsidR="00814818" w:rsidRDefault="00814818">
      <w:r>
        <w:separator/>
      </w:r>
    </w:p>
  </w:endnote>
  <w:endnote w:type="continuationSeparator" w:id="0">
    <w:p w14:paraId="4949A3E3" w14:textId="77777777" w:rsidR="00814818" w:rsidRDefault="0081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39245" w14:textId="77777777" w:rsidR="00814818" w:rsidRDefault="00814818">
      <w:r>
        <w:separator/>
      </w:r>
    </w:p>
  </w:footnote>
  <w:footnote w:type="continuationSeparator" w:id="0">
    <w:p w14:paraId="0A56F80E" w14:textId="77777777" w:rsidR="00814818" w:rsidRDefault="00814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620FF" w14:textId="77777777" w:rsidR="00D0678A" w:rsidRDefault="00814818">
    <w:pPr>
      <w:pStyle w:val="BodyText"/>
      <w:spacing w:line="14" w:lineRule="auto"/>
      <w:ind w:left="0"/>
      <w:rPr>
        <w:sz w:val="20"/>
      </w:rPr>
    </w:pPr>
    <w:r>
      <w:pict w14:anchorId="5BBA20C6">
        <v:shapetype id="_x0000_t202" coordsize="21600,21600" o:spt="202" path="m,l,21600r21600,l21600,xe">
          <v:stroke joinstyle="miter"/>
          <v:path gradientshapeok="t" o:connecttype="rect"/>
        </v:shapetype>
        <v:shape id="_x0000_s2049" type="#_x0000_t202" style="position:absolute;margin-left:454.65pt;margin-top:35.25pt;width:86.4pt;height:15.2pt;z-index:-251658752;mso-position-horizontal-relative:page;mso-position-vertical-relative:page" filled="f" stroked="f">
          <v:textbox inset="0,0,0,0">
            <w:txbxContent>
              <w:p w14:paraId="0E883EB9" w14:textId="77777777" w:rsidR="00D0678A" w:rsidRDefault="00814818">
                <w:pPr>
                  <w:pStyle w:val="BodyText"/>
                  <w:spacing w:before="17"/>
                  <w:ind w:left="20"/>
                </w:pPr>
                <w:r>
                  <w:rPr>
                    <w:w w:val="105"/>
                  </w:rPr>
                  <w:t xml:space="preserve">Page </w:t>
                </w:r>
                <w:r>
                  <w:fldChar w:fldCharType="begin"/>
                </w:r>
                <w:r>
                  <w:rPr>
                    <w:w w:val="105"/>
                  </w:rPr>
                  <w:instrText xml:space="preserve"> PAGE </w:instrText>
                </w:r>
                <w:r>
                  <w:fldChar w:fldCharType="separate"/>
                </w:r>
                <w:r>
                  <w:t>10</w:t>
                </w:r>
                <w:r>
                  <w:fldChar w:fldCharType="end"/>
                </w:r>
                <w:r>
                  <w:rPr>
                    <w:w w:val="105"/>
                  </w:rPr>
                  <w:t xml:space="preserve"> out of 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B89"/>
    <w:multiLevelType w:val="hybridMultilevel"/>
    <w:tmpl w:val="F69EA262"/>
    <w:lvl w:ilvl="0" w:tplc="FB72E046">
      <w:numFmt w:val="bullet"/>
      <w:lvlText w:val=""/>
      <w:lvlJc w:val="left"/>
      <w:pPr>
        <w:ind w:left="2022" w:hanging="361"/>
      </w:pPr>
      <w:rPr>
        <w:rFonts w:ascii="Wingdings" w:eastAsia="Wingdings" w:hAnsi="Wingdings" w:cs="Wingdings" w:hint="default"/>
        <w:w w:val="103"/>
        <w:sz w:val="23"/>
        <w:szCs w:val="23"/>
        <w:lang w:val="en-US" w:eastAsia="en-US" w:bidi="ar-SA"/>
      </w:rPr>
    </w:lvl>
    <w:lvl w:ilvl="1" w:tplc="9126FA70">
      <w:numFmt w:val="bullet"/>
      <w:lvlText w:val="•"/>
      <w:lvlJc w:val="left"/>
      <w:pPr>
        <w:ind w:left="2822" w:hanging="361"/>
      </w:pPr>
      <w:rPr>
        <w:rFonts w:hint="default"/>
        <w:lang w:val="en-US" w:eastAsia="en-US" w:bidi="ar-SA"/>
      </w:rPr>
    </w:lvl>
    <w:lvl w:ilvl="2" w:tplc="47BA25E0">
      <w:numFmt w:val="bullet"/>
      <w:lvlText w:val="•"/>
      <w:lvlJc w:val="left"/>
      <w:pPr>
        <w:ind w:left="3624" w:hanging="361"/>
      </w:pPr>
      <w:rPr>
        <w:rFonts w:hint="default"/>
        <w:lang w:val="en-US" w:eastAsia="en-US" w:bidi="ar-SA"/>
      </w:rPr>
    </w:lvl>
    <w:lvl w:ilvl="3" w:tplc="8F148BF4">
      <w:numFmt w:val="bullet"/>
      <w:lvlText w:val="•"/>
      <w:lvlJc w:val="left"/>
      <w:pPr>
        <w:ind w:left="4426" w:hanging="361"/>
      </w:pPr>
      <w:rPr>
        <w:rFonts w:hint="default"/>
        <w:lang w:val="en-US" w:eastAsia="en-US" w:bidi="ar-SA"/>
      </w:rPr>
    </w:lvl>
    <w:lvl w:ilvl="4" w:tplc="8624A18A">
      <w:numFmt w:val="bullet"/>
      <w:lvlText w:val="•"/>
      <w:lvlJc w:val="left"/>
      <w:pPr>
        <w:ind w:left="5228" w:hanging="361"/>
      </w:pPr>
      <w:rPr>
        <w:rFonts w:hint="default"/>
        <w:lang w:val="en-US" w:eastAsia="en-US" w:bidi="ar-SA"/>
      </w:rPr>
    </w:lvl>
    <w:lvl w:ilvl="5" w:tplc="B734FC3E">
      <w:numFmt w:val="bullet"/>
      <w:lvlText w:val="•"/>
      <w:lvlJc w:val="left"/>
      <w:pPr>
        <w:ind w:left="6030" w:hanging="361"/>
      </w:pPr>
      <w:rPr>
        <w:rFonts w:hint="default"/>
        <w:lang w:val="en-US" w:eastAsia="en-US" w:bidi="ar-SA"/>
      </w:rPr>
    </w:lvl>
    <w:lvl w:ilvl="6" w:tplc="7FB82BFA">
      <w:numFmt w:val="bullet"/>
      <w:lvlText w:val="•"/>
      <w:lvlJc w:val="left"/>
      <w:pPr>
        <w:ind w:left="6832" w:hanging="361"/>
      </w:pPr>
      <w:rPr>
        <w:rFonts w:hint="default"/>
        <w:lang w:val="en-US" w:eastAsia="en-US" w:bidi="ar-SA"/>
      </w:rPr>
    </w:lvl>
    <w:lvl w:ilvl="7" w:tplc="5A12C3D4">
      <w:numFmt w:val="bullet"/>
      <w:lvlText w:val="•"/>
      <w:lvlJc w:val="left"/>
      <w:pPr>
        <w:ind w:left="7634" w:hanging="361"/>
      </w:pPr>
      <w:rPr>
        <w:rFonts w:hint="default"/>
        <w:lang w:val="en-US" w:eastAsia="en-US" w:bidi="ar-SA"/>
      </w:rPr>
    </w:lvl>
    <w:lvl w:ilvl="8" w:tplc="216C92C8">
      <w:numFmt w:val="bullet"/>
      <w:lvlText w:val="•"/>
      <w:lvlJc w:val="left"/>
      <w:pPr>
        <w:ind w:left="8436" w:hanging="361"/>
      </w:pPr>
      <w:rPr>
        <w:rFonts w:hint="default"/>
        <w:lang w:val="en-US" w:eastAsia="en-US" w:bidi="ar-SA"/>
      </w:rPr>
    </w:lvl>
  </w:abstractNum>
  <w:abstractNum w:abstractNumId="1" w15:restartNumberingAfterBreak="0">
    <w:nsid w:val="18EB379B"/>
    <w:multiLevelType w:val="hybridMultilevel"/>
    <w:tmpl w:val="DC5E7FD6"/>
    <w:lvl w:ilvl="0" w:tplc="B02278B4">
      <w:numFmt w:val="bullet"/>
      <w:lvlText w:val=""/>
      <w:lvlJc w:val="left"/>
      <w:pPr>
        <w:ind w:left="1301" w:hanging="361"/>
      </w:pPr>
      <w:rPr>
        <w:rFonts w:ascii="Wingdings" w:eastAsia="Wingdings" w:hAnsi="Wingdings" w:cs="Wingdings" w:hint="default"/>
        <w:w w:val="103"/>
        <w:sz w:val="23"/>
        <w:szCs w:val="23"/>
        <w:lang w:val="en-US" w:eastAsia="en-US" w:bidi="ar-SA"/>
      </w:rPr>
    </w:lvl>
    <w:lvl w:ilvl="1" w:tplc="10606EE6">
      <w:numFmt w:val="bullet"/>
      <w:lvlText w:val="•"/>
      <w:lvlJc w:val="left"/>
      <w:pPr>
        <w:ind w:left="2174" w:hanging="361"/>
      </w:pPr>
      <w:rPr>
        <w:rFonts w:hint="default"/>
        <w:lang w:val="en-US" w:eastAsia="en-US" w:bidi="ar-SA"/>
      </w:rPr>
    </w:lvl>
    <w:lvl w:ilvl="2" w:tplc="EA2C4A9A">
      <w:numFmt w:val="bullet"/>
      <w:lvlText w:val="•"/>
      <w:lvlJc w:val="left"/>
      <w:pPr>
        <w:ind w:left="3048" w:hanging="361"/>
      </w:pPr>
      <w:rPr>
        <w:rFonts w:hint="default"/>
        <w:lang w:val="en-US" w:eastAsia="en-US" w:bidi="ar-SA"/>
      </w:rPr>
    </w:lvl>
    <w:lvl w:ilvl="3" w:tplc="7A86094C">
      <w:numFmt w:val="bullet"/>
      <w:lvlText w:val="•"/>
      <w:lvlJc w:val="left"/>
      <w:pPr>
        <w:ind w:left="3922" w:hanging="361"/>
      </w:pPr>
      <w:rPr>
        <w:rFonts w:hint="default"/>
        <w:lang w:val="en-US" w:eastAsia="en-US" w:bidi="ar-SA"/>
      </w:rPr>
    </w:lvl>
    <w:lvl w:ilvl="4" w:tplc="E272DEA2">
      <w:numFmt w:val="bullet"/>
      <w:lvlText w:val="•"/>
      <w:lvlJc w:val="left"/>
      <w:pPr>
        <w:ind w:left="4796" w:hanging="361"/>
      </w:pPr>
      <w:rPr>
        <w:rFonts w:hint="default"/>
        <w:lang w:val="en-US" w:eastAsia="en-US" w:bidi="ar-SA"/>
      </w:rPr>
    </w:lvl>
    <w:lvl w:ilvl="5" w:tplc="784A5532">
      <w:numFmt w:val="bullet"/>
      <w:lvlText w:val="•"/>
      <w:lvlJc w:val="left"/>
      <w:pPr>
        <w:ind w:left="5670" w:hanging="361"/>
      </w:pPr>
      <w:rPr>
        <w:rFonts w:hint="default"/>
        <w:lang w:val="en-US" w:eastAsia="en-US" w:bidi="ar-SA"/>
      </w:rPr>
    </w:lvl>
    <w:lvl w:ilvl="6" w:tplc="E53272BA">
      <w:numFmt w:val="bullet"/>
      <w:lvlText w:val="•"/>
      <w:lvlJc w:val="left"/>
      <w:pPr>
        <w:ind w:left="6544" w:hanging="361"/>
      </w:pPr>
      <w:rPr>
        <w:rFonts w:hint="default"/>
        <w:lang w:val="en-US" w:eastAsia="en-US" w:bidi="ar-SA"/>
      </w:rPr>
    </w:lvl>
    <w:lvl w:ilvl="7" w:tplc="C484B5CA">
      <w:numFmt w:val="bullet"/>
      <w:lvlText w:val="•"/>
      <w:lvlJc w:val="left"/>
      <w:pPr>
        <w:ind w:left="7418" w:hanging="361"/>
      </w:pPr>
      <w:rPr>
        <w:rFonts w:hint="default"/>
        <w:lang w:val="en-US" w:eastAsia="en-US" w:bidi="ar-SA"/>
      </w:rPr>
    </w:lvl>
    <w:lvl w:ilvl="8" w:tplc="83BADEB2">
      <w:numFmt w:val="bullet"/>
      <w:lvlText w:val="•"/>
      <w:lvlJc w:val="left"/>
      <w:pPr>
        <w:ind w:left="8292" w:hanging="361"/>
      </w:pPr>
      <w:rPr>
        <w:rFonts w:hint="default"/>
        <w:lang w:val="en-US" w:eastAsia="en-US" w:bidi="ar-SA"/>
      </w:rPr>
    </w:lvl>
  </w:abstractNum>
  <w:abstractNum w:abstractNumId="2" w15:restartNumberingAfterBreak="0">
    <w:nsid w:val="671850DF"/>
    <w:multiLevelType w:val="hybridMultilevel"/>
    <w:tmpl w:val="5E649AE0"/>
    <w:lvl w:ilvl="0" w:tplc="EE58558A">
      <w:numFmt w:val="bullet"/>
      <w:lvlText w:val=""/>
      <w:lvlJc w:val="left"/>
      <w:pPr>
        <w:ind w:left="528" w:hanging="361"/>
      </w:pPr>
      <w:rPr>
        <w:rFonts w:ascii="Wingdings" w:eastAsia="Wingdings" w:hAnsi="Wingdings" w:cs="Wingdings" w:hint="default"/>
        <w:w w:val="103"/>
        <w:sz w:val="23"/>
        <w:szCs w:val="23"/>
        <w:lang w:val="en-US" w:eastAsia="en-US" w:bidi="ar-SA"/>
      </w:rPr>
    </w:lvl>
    <w:lvl w:ilvl="1" w:tplc="E75EAFB2">
      <w:numFmt w:val="bullet"/>
      <w:lvlText w:val=""/>
      <w:lvlJc w:val="left"/>
      <w:pPr>
        <w:ind w:left="1301" w:hanging="361"/>
      </w:pPr>
      <w:rPr>
        <w:rFonts w:ascii="Wingdings" w:eastAsia="Wingdings" w:hAnsi="Wingdings" w:cs="Wingdings" w:hint="default"/>
        <w:w w:val="103"/>
        <w:sz w:val="23"/>
        <w:szCs w:val="23"/>
        <w:lang w:val="en-US" w:eastAsia="en-US" w:bidi="ar-SA"/>
      </w:rPr>
    </w:lvl>
    <w:lvl w:ilvl="2" w:tplc="C4C40606">
      <w:numFmt w:val="bullet"/>
      <w:lvlText w:val="•"/>
      <w:lvlJc w:val="left"/>
      <w:pPr>
        <w:ind w:left="2105" w:hanging="361"/>
      </w:pPr>
      <w:rPr>
        <w:rFonts w:hint="default"/>
        <w:lang w:val="en-US" w:eastAsia="en-US" w:bidi="ar-SA"/>
      </w:rPr>
    </w:lvl>
    <w:lvl w:ilvl="3" w:tplc="6F48774E">
      <w:numFmt w:val="bullet"/>
      <w:lvlText w:val="•"/>
      <w:lvlJc w:val="left"/>
      <w:pPr>
        <w:ind w:left="2910" w:hanging="361"/>
      </w:pPr>
      <w:rPr>
        <w:rFonts w:hint="default"/>
        <w:lang w:val="en-US" w:eastAsia="en-US" w:bidi="ar-SA"/>
      </w:rPr>
    </w:lvl>
    <w:lvl w:ilvl="4" w:tplc="5A1078FC">
      <w:numFmt w:val="bullet"/>
      <w:lvlText w:val="•"/>
      <w:lvlJc w:val="left"/>
      <w:pPr>
        <w:ind w:left="3715" w:hanging="361"/>
      </w:pPr>
      <w:rPr>
        <w:rFonts w:hint="default"/>
        <w:lang w:val="en-US" w:eastAsia="en-US" w:bidi="ar-SA"/>
      </w:rPr>
    </w:lvl>
    <w:lvl w:ilvl="5" w:tplc="F1E81056">
      <w:numFmt w:val="bullet"/>
      <w:lvlText w:val="•"/>
      <w:lvlJc w:val="left"/>
      <w:pPr>
        <w:ind w:left="4520" w:hanging="361"/>
      </w:pPr>
      <w:rPr>
        <w:rFonts w:hint="default"/>
        <w:lang w:val="en-US" w:eastAsia="en-US" w:bidi="ar-SA"/>
      </w:rPr>
    </w:lvl>
    <w:lvl w:ilvl="6" w:tplc="2FD2010C">
      <w:numFmt w:val="bullet"/>
      <w:lvlText w:val="•"/>
      <w:lvlJc w:val="left"/>
      <w:pPr>
        <w:ind w:left="5325" w:hanging="361"/>
      </w:pPr>
      <w:rPr>
        <w:rFonts w:hint="default"/>
        <w:lang w:val="en-US" w:eastAsia="en-US" w:bidi="ar-SA"/>
      </w:rPr>
    </w:lvl>
    <w:lvl w:ilvl="7" w:tplc="AA6A3234">
      <w:numFmt w:val="bullet"/>
      <w:lvlText w:val="•"/>
      <w:lvlJc w:val="left"/>
      <w:pPr>
        <w:ind w:left="6130" w:hanging="361"/>
      </w:pPr>
      <w:rPr>
        <w:rFonts w:hint="default"/>
        <w:lang w:val="en-US" w:eastAsia="en-US" w:bidi="ar-SA"/>
      </w:rPr>
    </w:lvl>
    <w:lvl w:ilvl="8" w:tplc="86889AF4">
      <w:numFmt w:val="bullet"/>
      <w:lvlText w:val="•"/>
      <w:lvlJc w:val="left"/>
      <w:pPr>
        <w:ind w:left="6935"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678A"/>
    <w:rsid w:val="00711993"/>
    <w:rsid w:val="00814818"/>
    <w:rsid w:val="00C8029D"/>
    <w:rsid w:val="00D0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058D67"/>
  <w15:docId w15:val="{11DDD7DE-106F-4043-9E51-C7C9C3B2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0"/>
    </w:pPr>
    <w:rPr>
      <w:sz w:val="23"/>
      <w:szCs w:val="23"/>
    </w:rPr>
  </w:style>
  <w:style w:type="paragraph" w:styleId="ListParagraph">
    <w:name w:val="List Paragraph"/>
    <w:basedOn w:val="Normal"/>
    <w:uiPriority w:val="1"/>
    <w:qFormat/>
    <w:pPr>
      <w:spacing w:before="31"/>
      <w:ind w:left="1301" w:hanging="3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pen.umn.edu/opentextbooks/textbooks/75" TargetMode="External"/><Relationship Id="rId13" Type="http://schemas.openxmlformats.org/officeDocument/2006/relationships/hyperlink" Target="http://library.missouri.edu/databases/" TargetMode="External"/><Relationship Id="rId3" Type="http://schemas.openxmlformats.org/officeDocument/2006/relationships/settings" Target="settings.xml"/><Relationship Id="rId7" Type="http://schemas.openxmlformats.org/officeDocument/2006/relationships/hyperlink" Target="mailto:jel7c5@mail.missouri.edu" TargetMode="External"/><Relationship Id="rId12" Type="http://schemas.openxmlformats.org/officeDocument/2006/relationships/hyperlink" Target="mailto:helpdesk@missour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lpdesk@missouri.edu" TargetMode="External"/><Relationship Id="rId5" Type="http://schemas.openxmlformats.org/officeDocument/2006/relationships/footnotes" Target="footnotes.xml"/><Relationship Id="rId15" Type="http://schemas.openxmlformats.org/officeDocument/2006/relationships/hyperlink" Target="mailto:rsvp@missouri.edu" TargetMode="External"/><Relationship Id="rId10" Type="http://schemas.openxmlformats.org/officeDocument/2006/relationships/hyperlink" Target="http://courses.missouri.edu/"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ritingcenter.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Scofield, John</dc:creator>
  <cp:lastModifiedBy>Scofield, John</cp:lastModifiedBy>
  <cp:revision>2</cp:revision>
  <dcterms:created xsi:type="dcterms:W3CDTF">2020-05-01T13:30:00Z</dcterms:created>
  <dcterms:modified xsi:type="dcterms:W3CDTF">2020-05-01T13:49:00Z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2019-05-20T00:00:00Z</vt:filetime>
  </property>
  <property fmtid="{D5CDD505-2E9C-101B-9397-08002B2CF9AE}" pid="3" name="Creator">
    <vt:lpwstr>Microsoft® Word 2016</vt:lpwstr>
  </property>
  <property fmtid="{D5CDD505-2E9C-101B-9397-08002B2CF9AE}" pid="4" name="LastSaved">
    <vt:filetime>2020-05-01T00:00:00Z</vt:filetime>
  </property>
</Properties>
</file>