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225EDEEC" w:rsidR="002854D9" w:rsidRDefault="00406BE0">
            <w:r>
              <w:t>2</w:t>
            </w:r>
            <w:r w:rsidR="00AE74F4">
              <w:t>2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56DFCC3C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1571FE">
              <w:t>5</w:t>
            </w:r>
            <w:r w:rsidR="00406BE0">
              <w:t>.</w:t>
            </w:r>
            <w:r w:rsidR="00DF45B0">
              <w:t>24</w:t>
            </w:r>
            <w:r>
              <w:t>~ 2021.</w:t>
            </w:r>
            <w:r w:rsidR="001571FE">
              <w:t>5</w:t>
            </w:r>
            <w:r>
              <w:t>.</w:t>
            </w:r>
            <w:r w:rsidR="00DF45B0">
              <w:t>30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5FD7C274" w:rsidR="00D61743" w:rsidRPr="009E4890" w:rsidRDefault="00AE74F4">
            <w:pPr>
              <w:rPr>
                <w:rFonts w:hint="eastAsia"/>
              </w:rPr>
            </w:pPr>
            <w:r>
              <w:rPr>
                <w:rFonts w:hint="eastAsia"/>
              </w:rPr>
              <w:t>지형 위 부자연스러운 이동 문제 해결,</w:t>
            </w:r>
            <w:r>
              <w:t xml:space="preserve"> </w:t>
            </w:r>
            <w:r>
              <w:rPr>
                <w:rFonts w:hint="eastAsia"/>
              </w:rPr>
              <w:t xml:space="preserve">클라이언트 </w:t>
            </w:r>
            <w:r>
              <w:t xml:space="preserve">– </w:t>
            </w:r>
            <w:r>
              <w:rPr>
                <w:rFonts w:hint="eastAsia"/>
              </w:rPr>
              <w:t xml:space="preserve">서버 </w:t>
            </w:r>
            <w:r>
              <w:t>IO</w:t>
            </w:r>
            <w:r>
              <w:rPr>
                <w:rFonts w:hint="eastAsia"/>
              </w:rPr>
              <w:t>구조 변경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29B1C517" w14:textId="232A4289" w:rsidR="00F77E61" w:rsidRDefault="00505449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테셀레이션 된 지형의 좌표에 따른 위치 값을 계산하는 알고리즘의 수정을 통하여 게임 객체의 이동이 부자연스러웠던 문제를 해결</w:t>
      </w:r>
    </w:p>
    <w:p w14:paraId="66A440CA" w14:textId="2D43C47E" w:rsidR="0040472B" w:rsidRDefault="00505449" w:rsidP="00556D5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 통신 </w:t>
      </w:r>
      <w:r>
        <w:t>IO</w:t>
      </w:r>
      <w:r>
        <w:rPr>
          <w:rFonts w:hint="eastAsia"/>
        </w:rPr>
        <w:t>구조 변경,</w:t>
      </w:r>
      <w:r>
        <w:t xml:space="preserve"> </w:t>
      </w:r>
      <w:r>
        <w:rPr>
          <w:rFonts w:hint="eastAsia"/>
        </w:rPr>
        <w:t xml:space="preserve">기존 쓰레드를 이용하는 방식에서 </w:t>
      </w:r>
      <w:proofErr w:type="spellStart"/>
      <w:r>
        <w:rPr>
          <w:rFonts w:hint="eastAsia"/>
        </w:rPr>
        <w:t>W</w:t>
      </w:r>
      <w:r>
        <w:t>SAAsyncSelect</w:t>
      </w:r>
      <w:proofErr w:type="spellEnd"/>
      <w:r>
        <w:rPr>
          <w:rFonts w:hint="eastAsia"/>
        </w:rPr>
        <w:t>를 사용하는 구조로 변경</w:t>
      </w:r>
    </w:p>
    <w:p w14:paraId="61644993" w14:textId="344D672E" w:rsidR="00505449" w:rsidRDefault="00505449" w:rsidP="0050544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서버 통신 </w:t>
      </w:r>
      <w:r>
        <w:t xml:space="preserve">IO </w:t>
      </w:r>
      <w:r>
        <w:rPr>
          <w:rFonts w:hint="eastAsia"/>
        </w:rPr>
        <w:t>구조 변경</w:t>
      </w:r>
      <w:r>
        <w:t xml:space="preserve">, </w:t>
      </w:r>
      <w:r>
        <w:rPr>
          <w:rFonts w:hint="eastAsia"/>
        </w:rPr>
        <w:t xml:space="preserve">기존 접속 소켓마다 쓰레드를 생성하는 방식에서 </w:t>
      </w:r>
      <w:r>
        <w:t xml:space="preserve">overlapped 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를 사용하는 구조로 변경</w:t>
      </w:r>
      <w:r>
        <w:t xml:space="preserve"> </w:t>
      </w:r>
    </w:p>
    <w:p w14:paraId="187C2E33" w14:textId="77777777" w:rsidR="00505449" w:rsidRDefault="00505449" w:rsidP="0050544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228CB55" w:rsidR="002854D9" w:rsidRDefault="00431877">
            <w:pPr>
              <w:rPr>
                <w:rFonts w:hint="eastAsia"/>
              </w:rPr>
            </w:pPr>
            <w:r>
              <w:rPr>
                <w:rFonts w:hint="eastAsia"/>
              </w:rPr>
              <w:t>각 객체들에 사용할 메쉬를 애니메이션 되는 모델로 변경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259542" w14:textId="23604186" w:rsidR="002854D9" w:rsidRDefault="00BA46C1">
            <w:pPr>
              <w:rPr>
                <w:rFonts w:hint="eastAsia"/>
              </w:rPr>
            </w:pPr>
            <w:r>
              <w:rPr>
                <w:rFonts w:hint="eastAsia"/>
              </w:rPr>
              <w:t>각 객체에 사용할 메쉬를 구매하여 클라이언트에서 사용할 수 있도록 추출 작업을 수행</w:t>
            </w:r>
          </w:p>
          <w:p w14:paraId="2D1092AE" w14:textId="2B4C5354" w:rsidR="00BA46C1" w:rsidRDefault="00BA46C1">
            <w:pPr>
              <w:rPr>
                <w:rFonts w:hint="eastAsia"/>
              </w:rPr>
            </w:pP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4BCBA6BB" w:rsidR="002854D9" w:rsidRDefault="00C35BB5">
            <w:r>
              <w:rPr>
                <w:rFonts w:hint="eastAsia"/>
              </w:rPr>
              <w:t>2</w:t>
            </w:r>
            <w:r w:rsidR="00AE74F4">
              <w:t>3</w:t>
            </w:r>
            <w:r w:rsidR="002C353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243CEAFE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431877">
              <w:t>31</w:t>
            </w:r>
            <w:r>
              <w:t>~2021.</w:t>
            </w:r>
            <w:r w:rsidR="00E114EE">
              <w:t>0</w:t>
            </w:r>
            <w:r w:rsidR="00431877">
              <w:t>6</w:t>
            </w:r>
            <w:r>
              <w:t>.</w:t>
            </w:r>
            <w:r w:rsidR="00431877">
              <w:t>07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DDAA70D" w14:textId="77777777" w:rsidR="007E2BEE" w:rsidRDefault="006123FD" w:rsidP="00431877">
            <w:r>
              <w:rPr>
                <w:rFonts w:hint="eastAsia"/>
              </w:rPr>
              <w:t xml:space="preserve">객체 애니메이션 상태 변이 구조 정의 </w:t>
            </w:r>
          </w:p>
          <w:p w14:paraId="4513D1E8" w14:textId="26B38B65" w:rsidR="006123FD" w:rsidRDefault="006123FD" w:rsidP="00431877">
            <w:r>
              <w:rPr>
                <w:rFonts w:hint="eastAsia"/>
              </w:rPr>
              <w:t>디버깅 코드 서버에도 반영 가능하도록 적용</w:t>
            </w:r>
          </w:p>
          <w:p w14:paraId="1B3957B4" w14:textId="77777777" w:rsidR="006123FD" w:rsidRDefault="006123FD" w:rsidP="00431877">
            <w:r>
              <w:rPr>
                <w:rFonts w:hint="eastAsia"/>
              </w:rPr>
              <w:t>메두사 퍼즐에 사용할 객체 구조 정의</w:t>
            </w:r>
          </w:p>
          <w:p w14:paraId="3505A393" w14:textId="0DA20227" w:rsidR="006123FD" w:rsidRDefault="006123FD" w:rsidP="00431877">
            <w:pPr>
              <w:rPr>
                <w:rFonts w:hint="eastAsia"/>
              </w:rPr>
            </w:pPr>
          </w:p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A5F3" w14:textId="77777777" w:rsidR="009C51D2" w:rsidRDefault="009C51D2">
      <w:pPr>
        <w:spacing w:after="0" w:line="240" w:lineRule="auto"/>
      </w:pPr>
      <w:r>
        <w:separator/>
      </w:r>
    </w:p>
  </w:endnote>
  <w:endnote w:type="continuationSeparator" w:id="0">
    <w:p w14:paraId="6B0AC137" w14:textId="77777777" w:rsidR="009C51D2" w:rsidRDefault="009C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5D66" w14:textId="77777777" w:rsidR="009C51D2" w:rsidRDefault="009C51D2">
      <w:pPr>
        <w:spacing w:after="0" w:line="240" w:lineRule="auto"/>
      </w:pPr>
      <w:r>
        <w:separator/>
      </w:r>
    </w:p>
  </w:footnote>
  <w:footnote w:type="continuationSeparator" w:id="0">
    <w:p w14:paraId="551127AF" w14:textId="77777777" w:rsidR="009C51D2" w:rsidRDefault="009C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6002A97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4DF73063"/>
    <w:multiLevelType w:val="hybridMultilevel"/>
    <w:tmpl w:val="E49270D6"/>
    <w:lvl w:ilvl="0" w:tplc="6CE053DE">
      <w:start w:val="202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1F2BA8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A4FDB"/>
    <w:rsid w:val="003D28D0"/>
    <w:rsid w:val="003D31BF"/>
    <w:rsid w:val="003E1373"/>
    <w:rsid w:val="0040472B"/>
    <w:rsid w:val="00406BE0"/>
    <w:rsid w:val="00431877"/>
    <w:rsid w:val="00435458"/>
    <w:rsid w:val="00443AEE"/>
    <w:rsid w:val="00447575"/>
    <w:rsid w:val="00456D40"/>
    <w:rsid w:val="004D617B"/>
    <w:rsid w:val="00504B00"/>
    <w:rsid w:val="00505449"/>
    <w:rsid w:val="00556D5C"/>
    <w:rsid w:val="005919F1"/>
    <w:rsid w:val="005A68EC"/>
    <w:rsid w:val="006004B3"/>
    <w:rsid w:val="006123FD"/>
    <w:rsid w:val="00644C2C"/>
    <w:rsid w:val="006F5E35"/>
    <w:rsid w:val="00701ED5"/>
    <w:rsid w:val="00754423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308CC"/>
    <w:rsid w:val="00866359"/>
    <w:rsid w:val="008D4443"/>
    <w:rsid w:val="008E27C1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C51D2"/>
    <w:rsid w:val="009E4890"/>
    <w:rsid w:val="00A00EEB"/>
    <w:rsid w:val="00A306DF"/>
    <w:rsid w:val="00AA18BF"/>
    <w:rsid w:val="00AE74AE"/>
    <w:rsid w:val="00AE74F4"/>
    <w:rsid w:val="00B00878"/>
    <w:rsid w:val="00B31FCB"/>
    <w:rsid w:val="00B5721F"/>
    <w:rsid w:val="00B60D83"/>
    <w:rsid w:val="00B8513F"/>
    <w:rsid w:val="00BA46C1"/>
    <w:rsid w:val="00C10DFE"/>
    <w:rsid w:val="00C15B2A"/>
    <w:rsid w:val="00C35BB5"/>
    <w:rsid w:val="00C6010F"/>
    <w:rsid w:val="00C72B2B"/>
    <w:rsid w:val="00CA5494"/>
    <w:rsid w:val="00CB1551"/>
    <w:rsid w:val="00CC098F"/>
    <w:rsid w:val="00D10D15"/>
    <w:rsid w:val="00D30A25"/>
    <w:rsid w:val="00D41F6C"/>
    <w:rsid w:val="00D50037"/>
    <w:rsid w:val="00D61743"/>
    <w:rsid w:val="00D80581"/>
    <w:rsid w:val="00DE5358"/>
    <w:rsid w:val="00DF45B0"/>
    <w:rsid w:val="00E10191"/>
    <w:rsid w:val="00E106AA"/>
    <w:rsid w:val="00E114EE"/>
    <w:rsid w:val="00E26230"/>
    <w:rsid w:val="00E43ECE"/>
    <w:rsid w:val="00E64508"/>
    <w:rsid w:val="00E86C46"/>
    <w:rsid w:val="00E92854"/>
    <w:rsid w:val="00EB62A5"/>
    <w:rsid w:val="00EE1CDE"/>
    <w:rsid w:val="00F20DE6"/>
    <w:rsid w:val="00F249E3"/>
    <w:rsid w:val="00F41730"/>
    <w:rsid w:val="00F44AFD"/>
    <w:rsid w:val="00F77E61"/>
    <w:rsid w:val="00F91B40"/>
    <w:rsid w:val="00F92579"/>
    <w:rsid w:val="00FB07F0"/>
    <w:rsid w:val="00FB57B3"/>
    <w:rsid w:val="00FC5CEC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2021-05-30T05:54:00Z</dcterms:modified>
  <cp:version>0900.0001.01</cp:version>
</cp:coreProperties>
</file>