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5F95" w14:textId="037670EB" w:rsidR="006E0915" w:rsidRDefault="00D92904">
      <w:r w:rsidRPr="00D92904">
        <w:t>Spacing and length of lines touches on an ongoing issue with Japanese text - inappropriate or awkward line breaks. Is there a standard way developers use to ensure Japanese text breaks into new lines where it should? Is it simply a matter of forcing line joins and breaks for each breakpoint and hope that they cover most of what users will experience?</w:t>
      </w:r>
    </w:p>
    <w:p w14:paraId="161D79FD" w14:textId="77777777" w:rsidR="00D92904" w:rsidRDefault="00D92904"/>
    <w:p w14:paraId="7269CDE1" w14:textId="77777777" w:rsidR="00D92904" w:rsidRPr="00D92904" w:rsidRDefault="00D92904" w:rsidP="00D92904">
      <w:r w:rsidRPr="00D92904">
        <w:t xml:space="preserve">Japanese line breaking is one of those topics where </w:t>
      </w:r>
      <w:r w:rsidRPr="00D92904">
        <w:rPr>
          <w:b/>
          <w:bCs/>
        </w:rPr>
        <w:t>design, linguistics, and engineering collide</w:t>
      </w:r>
      <w:r w:rsidRPr="00D92904">
        <w:t xml:space="preserve">, and you’re right to notice that it behaves very differently from English. The short version: </w:t>
      </w:r>
      <w:r w:rsidRPr="00D92904">
        <w:rPr>
          <w:b/>
          <w:bCs/>
        </w:rPr>
        <w:t xml:space="preserve">there </w:t>
      </w:r>
      <w:r w:rsidRPr="00D92904">
        <w:rPr>
          <w:b/>
          <w:bCs/>
          <w:i/>
          <w:iCs/>
        </w:rPr>
        <w:t>are</w:t>
      </w:r>
      <w:r w:rsidRPr="00D92904">
        <w:rPr>
          <w:b/>
          <w:bCs/>
        </w:rPr>
        <w:t xml:space="preserve"> standards, but they’re not perfect</w:t>
      </w:r>
      <w:r w:rsidRPr="00D92904">
        <w:t>, and developers often combine standards + manual control to get reliable results.</w:t>
      </w:r>
    </w:p>
    <w:p w14:paraId="600C13DE" w14:textId="77777777" w:rsidR="00D92904" w:rsidRPr="00D92904" w:rsidRDefault="00D92904" w:rsidP="00D92904">
      <w:r w:rsidRPr="00D92904">
        <w:t>Let’s walk through how professionals actually handle this.</w:t>
      </w:r>
    </w:p>
    <w:p w14:paraId="4A63117A" w14:textId="77777777" w:rsidR="00D92904" w:rsidRPr="00D92904" w:rsidRDefault="00D92904" w:rsidP="00D92904">
      <w:r w:rsidRPr="00D92904">
        <w:pict w14:anchorId="5CA8BE39">
          <v:rect id="_x0000_i1067" style="width:0;height:1.5pt" o:hralign="center" o:hrstd="t" o:hr="t" fillcolor="#a0a0a0" stroked="f"/>
        </w:pict>
      </w:r>
    </w:p>
    <w:p w14:paraId="55A24964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🈶</w:t>
      </w:r>
      <w:r w:rsidRPr="00D92904">
        <w:rPr>
          <w:b/>
          <w:bCs/>
        </w:rPr>
        <w:t xml:space="preserve"> 1. Japanese Has Its Own Line</w:t>
      </w:r>
      <w:r w:rsidRPr="00D92904">
        <w:rPr>
          <w:b/>
          <w:bCs/>
        </w:rPr>
        <w:noBreakHyphen/>
        <w:t>Breaking Rules (</w:t>
      </w:r>
      <w:proofErr w:type="spellStart"/>
      <w:r w:rsidRPr="00D92904">
        <w:rPr>
          <w:b/>
          <w:bCs/>
        </w:rPr>
        <w:t>Kinsoku</w:t>
      </w:r>
      <w:proofErr w:type="spellEnd"/>
      <w:r w:rsidRPr="00D92904">
        <w:rPr>
          <w:b/>
          <w:bCs/>
        </w:rPr>
        <w:t xml:space="preserve"> Shori </w:t>
      </w:r>
      <w:proofErr w:type="spellStart"/>
      <w:r w:rsidRPr="00D92904">
        <w:rPr>
          <w:rFonts w:ascii="MS Gothic" w:eastAsia="MS Gothic" w:hAnsi="MS Gothic" w:cs="MS Gothic" w:hint="eastAsia"/>
          <w:b/>
          <w:bCs/>
        </w:rPr>
        <w:t>禁則処理</w:t>
      </w:r>
      <w:proofErr w:type="spellEnd"/>
      <w:r w:rsidRPr="00D92904">
        <w:rPr>
          <w:b/>
          <w:bCs/>
        </w:rPr>
        <w:t>)</w:t>
      </w:r>
    </w:p>
    <w:p w14:paraId="4DE65386" w14:textId="77777777" w:rsidR="00D92904" w:rsidRPr="00D92904" w:rsidRDefault="00D92904" w:rsidP="00D92904">
      <w:r w:rsidRPr="00D92904">
        <w:t xml:space="preserve">Japanese browsers follow a set of rules called </w:t>
      </w:r>
      <w:proofErr w:type="spellStart"/>
      <w:r w:rsidRPr="00D92904">
        <w:rPr>
          <w:b/>
          <w:bCs/>
        </w:rPr>
        <w:t>kinsoku</w:t>
      </w:r>
      <w:proofErr w:type="spellEnd"/>
      <w:r w:rsidRPr="00D92904">
        <w:rPr>
          <w:b/>
          <w:bCs/>
        </w:rPr>
        <w:t xml:space="preserve"> </w:t>
      </w:r>
      <w:proofErr w:type="spellStart"/>
      <w:r w:rsidRPr="00D92904">
        <w:rPr>
          <w:b/>
          <w:bCs/>
        </w:rPr>
        <w:t>shori</w:t>
      </w:r>
      <w:proofErr w:type="spellEnd"/>
      <w:r w:rsidRPr="00D92904">
        <w:t>, which prevent:</w:t>
      </w:r>
    </w:p>
    <w:p w14:paraId="181F1F7D" w14:textId="77777777" w:rsidR="00D92904" w:rsidRPr="00D92904" w:rsidRDefault="00D92904" w:rsidP="00D92904">
      <w:pPr>
        <w:numPr>
          <w:ilvl w:val="0"/>
          <w:numId w:val="1"/>
        </w:numPr>
      </w:pPr>
      <w:r w:rsidRPr="00D92904">
        <w:t>starting a line with punctuation</w:t>
      </w:r>
    </w:p>
    <w:p w14:paraId="7D07AFC9" w14:textId="77777777" w:rsidR="00D92904" w:rsidRPr="00D92904" w:rsidRDefault="00D92904" w:rsidP="00D92904">
      <w:pPr>
        <w:numPr>
          <w:ilvl w:val="0"/>
          <w:numId w:val="1"/>
        </w:numPr>
      </w:pPr>
      <w:r w:rsidRPr="00D92904">
        <w:t>ending a line with certain characters</w:t>
      </w:r>
    </w:p>
    <w:p w14:paraId="2AEFA6C2" w14:textId="77777777" w:rsidR="00D92904" w:rsidRPr="00D92904" w:rsidRDefault="00D92904" w:rsidP="00D92904">
      <w:pPr>
        <w:numPr>
          <w:ilvl w:val="0"/>
          <w:numId w:val="1"/>
        </w:numPr>
      </w:pPr>
      <w:r w:rsidRPr="00D92904">
        <w:t>breaking inside numbers, dates, or names</w:t>
      </w:r>
    </w:p>
    <w:p w14:paraId="46DD3A51" w14:textId="77777777" w:rsidR="00D92904" w:rsidRPr="00D92904" w:rsidRDefault="00D92904" w:rsidP="00D92904">
      <w:pPr>
        <w:numPr>
          <w:ilvl w:val="0"/>
          <w:numId w:val="1"/>
        </w:numPr>
      </w:pPr>
      <w:r w:rsidRPr="00D92904">
        <w:t>breaking between certain kana/kanji combinations</w:t>
      </w:r>
    </w:p>
    <w:p w14:paraId="30130719" w14:textId="77777777" w:rsidR="00D92904" w:rsidRPr="00D92904" w:rsidRDefault="00D92904" w:rsidP="00D92904">
      <w:r w:rsidRPr="00D92904">
        <w:t>These rules are built into:</w:t>
      </w:r>
    </w:p>
    <w:p w14:paraId="65042378" w14:textId="77777777" w:rsidR="00D92904" w:rsidRPr="00D92904" w:rsidRDefault="00D92904" w:rsidP="00D92904">
      <w:pPr>
        <w:numPr>
          <w:ilvl w:val="0"/>
          <w:numId w:val="2"/>
        </w:numPr>
      </w:pPr>
      <w:r w:rsidRPr="00D92904">
        <w:t>browsers</w:t>
      </w:r>
    </w:p>
    <w:p w14:paraId="6AD1A72E" w14:textId="77777777" w:rsidR="00D92904" w:rsidRPr="00D92904" w:rsidRDefault="00D92904" w:rsidP="00D92904">
      <w:pPr>
        <w:numPr>
          <w:ilvl w:val="0"/>
          <w:numId w:val="2"/>
        </w:numPr>
      </w:pPr>
      <w:r w:rsidRPr="00D92904">
        <w:t>operating systems</w:t>
      </w:r>
    </w:p>
    <w:p w14:paraId="080781D5" w14:textId="77777777" w:rsidR="00D92904" w:rsidRPr="00D92904" w:rsidRDefault="00D92904" w:rsidP="00D92904">
      <w:pPr>
        <w:numPr>
          <w:ilvl w:val="0"/>
          <w:numId w:val="2"/>
        </w:numPr>
      </w:pPr>
      <w:r w:rsidRPr="00D92904">
        <w:t>layout engines</w:t>
      </w:r>
    </w:p>
    <w:p w14:paraId="230C6E12" w14:textId="77777777" w:rsidR="00D92904" w:rsidRPr="00D92904" w:rsidRDefault="00D92904" w:rsidP="00D92904">
      <w:r w:rsidRPr="00D92904">
        <w:t xml:space="preserve">So you </w:t>
      </w:r>
      <w:r w:rsidRPr="00D92904">
        <w:rPr>
          <w:i/>
          <w:iCs/>
        </w:rPr>
        <w:t>do</w:t>
      </w:r>
      <w:r w:rsidRPr="00D92904">
        <w:t xml:space="preserve"> get a baseline of intelligent line breaking “for free.”</w:t>
      </w:r>
    </w:p>
    <w:p w14:paraId="2EE76A07" w14:textId="77777777" w:rsidR="00D92904" w:rsidRPr="00D92904" w:rsidRDefault="00D92904" w:rsidP="00D92904">
      <w:r w:rsidRPr="00D92904">
        <w:t>But…</w:t>
      </w:r>
    </w:p>
    <w:p w14:paraId="7EDB5EF0" w14:textId="77777777" w:rsidR="00D92904" w:rsidRPr="00D92904" w:rsidRDefault="00D92904" w:rsidP="00D92904">
      <w:proofErr w:type="spellStart"/>
      <w:r w:rsidRPr="00D92904">
        <w:rPr>
          <w:b/>
          <w:bCs/>
        </w:rPr>
        <w:t>Kinsoku</w:t>
      </w:r>
      <w:proofErr w:type="spellEnd"/>
      <w:r w:rsidRPr="00D92904">
        <w:rPr>
          <w:b/>
          <w:bCs/>
        </w:rPr>
        <w:t xml:space="preserve"> </w:t>
      </w:r>
      <w:proofErr w:type="spellStart"/>
      <w:r w:rsidRPr="00D92904">
        <w:rPr>
          <w:b/>
          <w:bCs/>
        </w:rPr>
        <w:t>shori</w:t>
      </w:r>
      <w:proofErr w:type="spellEnd"/>
      <w:r w:rsidRPr="00D92904">
        <w:rPr>
          <w:b/>
          <w:bCs/>
        </w:rPr>
        <w:t xml:space="preserve"> is not enough for polished UX.</w:t>
      </w:r>
      <w:r w:rsidRPr="00D92904">
        <w:t xml:space="preserve"> </w:t>
      </w:r>
      <w:r w:rsidRPr="00D92904">
        <w:br/>
        <w:t xml:space="preserve">It prevents </w:t>
      </w:r>
      <w:r w:rsidRPr="00D92904">
        <w:rPr>
          <w:i/>
          <w:iCs/>
        </w:rPr>
        <w:t>bad</w:t>
      </w:r>
      <w:r w:rsidRPr="00D92904">
        <w:t xml:space="preserve"> breaks, but it doesn’t guarantee </w:t>
      </w:r>
      <w:r w:rsidRPr="00D92904">
        <w:rPr>
          <w:i/>
          <w:iCs/>
        </w:rPr>
        <w:t>good</w:t>
      </w:r>
      <w:r w:rsidRPr="00D92904">
        <w:t xml:space="preserve"> breaks.</w:t>
      </w:r>
    </w:p>
    <w:p w14:paraId="40D61992" w14:textId="77777777" w:rsidR="00D92904" w:rsidRPr="00D92904" w:rsidRDefault="00D92904" w:rsidP="00D92904">
      <w:r w:rsidRPr="00D92904">
        <w:pict w14:anchorId="509688AB">
          <v:rect id="_x0000_i1068" style="width:0;height:1.5pt" o:hralign="center" o:hrstd="t" o:hr="t" fillcolor="#a0a0a0" stroked="f"/>
        </w:pict>
      </w:r>
    </w:p>
    <w:p w14:paraId="709FBD98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lastRenderedPageBreak/>
        <w:t>🧩</w:t>
      </w:r>
      <w:r w:rsidRPr="00D92904">
        <w:rPr>
          <w:b/>
          <w:bCs/>
        </w:rPr>
        <w:t xml:space="preserve"> 2. Japanese Has No Spaces → Browsers Guess</w:t>
      </w:r>
    </w:p>
    <w:p w14:paraId="3B395BF7" w14:textId="77777777" w:rsidR="00D92904" w:rsidRPr="00D92904" w:rsidRDefault="00D92904" w:rsidP="00D92904">
      <w:r w:rsidRPr="00D92904">
        <w:t>Because Japanese doesn’t use spaces between words, browsers must infer:</w:t>
      </w:r>
    </w:p>
    <w:p w14:paraId="2289F45D" w14:textId="77777777" w:rsidR="00D92904" w:rsidRPr="00D92904" w:rsidRDefault="00D92904" w:rsidP="00D92904">
      <w:pPr>
        <w:numPr>
          <w:ilvl w:val="0"/>
          <w:numId w:val="3"/>
        </w:numPr>
      </w:pPr>
      <w:r w:rsidRPr="00D92904">
        <w:t>where a phrase ends</w:t>
      </w:r>
    </w:p>
    <w:p w14:paraId="21706143" w14:textId="77777777" w:rsidR="00D92904" w:rsidRPr="00D92904" w:rsidRDefault="00D92904" w:rsidP="00D92904">
      <w:pPr>
        <w:numPr>
          <w:ilvl w:val="0"/>
          <w:numId w:val="3"/>
        </w:numPr>
      </w:pPr>
      <w:r w:rsidRPr="00D92904">
        <w:t>where a semantic unit should stay together</w:t>
      </w:r>
    </w:p>
    <w:p w14:paraId="6F501A22" w14:textId="77777777" w:rsidR="00D92904" w:rsidRPr="00D92904" w:rsidRDefault="00D92904" w:rsidP="00D92904">
      <w:pPr>
        <w:numPr>
          <w:ilvl w:val="0"/>
          <w:numId w:val="3"/>
        </w:numPr>
      </w:pPr>
      <w:r w:rsidRPr="00D92904">
        <w:t>where a break feels natural</w:t>
      </w:r>
    </w:p>
    <w:p w14:paraId="6F077F89" w14:textId="77777777" w:rsidR="00D92904" w:rsidRPr="00D92904" w:rsidRDefault="00D92904" w:rsidP="00D92904">
      <w:r w:rsidRPr="00D92904">
        <w:t>This is why you sometimes get:</w:t>
      </w:r>
    </w:p>
    <w:p w14:paraId="0DB4AE46" w14:textId="77777777" w:rsidR="00D92904" w:rsidRPr="00D92904" w:rsidRDefault="00D92904" w:rsidP="00D92904">
      <w:pPr>
        <w:numPr>
          <w:ilvl w:val="0"/>
          <w:numId w:val="4"/>
        </w:numPr>
      </w:pPr>
      <w:r w:rsidRPr="00D92904">
        <w:t>broken verb + particle</w:t>
      </w:r>
    </w:p>
    <w:p w14:paraId="678E5E83" w14:textId="77777777" w:rsidR="00D92904" w:rsidRPr="00D92904" w:rsidRDefault="00D92904" w:rsidP="00D92904">
      <w:pPr>
        <w:numPr>
          <w:ilvl w:val="0"/>
          <w:numId w:val="4"/>
        </w:numPr>
      </w:pPr>
      <w:r w:rsidRPr="00D92904">
        <w:t>broken proper nouns</w:t>
      </w:r>
    </w:p>
    <w:p w14:paraId="5BCCB270" w14:textId="77777777" w:rsidR="00D92904" w:rsidRPr="00D92904" w:rsidRDefault="00D92904" w:rsidP="00D92904">
      <w:pPr>
        <w:numPr>
          <w:ilvl w:val="0"/>
          <w:numId w:val="4"/>
        </w:numPr>
      </w:pPr>
      <w:r w:rsidRPr="00D92904">
        <w:t>broken compound kanji</w:t>
      </w:r>
    </w:p>
    <w:p w14:paraId="56E64D46" w14:textId="77777777" w:rsidR="00D92904" w:rsidRPr="00D92904" w:rsidRDefault="00D92904" w:rsidP="00D92904">
      <w:pPr>
        <w:numPr>
          <w:ilvl w:val="0"/>
          <w:numId w:val="4"/>
        </w:numPr>
      </w:pPr>
      <w:r w:rsidRPr="00D92904">
        <w:t>awkward mid</w:t>
      </w:r>
      <w:r w:rsidRPr="00D92904">
        <w:noBreakHyphen/>
        <w:t>phrase breaks</w:t>
      </w:r>
    </w:p>
    <w:p w14:paraId="5C2F676C" w14:textId="77777777" w:rsidR="00D92904" w:rsidRPr="00D92904" w:rsidRDefault="00D92904" w:rsidP="00D92904">
      <w:r w:rsidRPr="00D92904">
        <w:t>The browser simply doesn’t know the meaning.</w:t>
      </w:r>
    </w:p>
    <w:p w14:paraId="219F70C7" w14:textId="77777777" w:rsidR="00D92904" w:rsidRPr="00D92904" w:rsidRDefault="00D92904" w:rsidP="00D92904">
      <w:r w:rsidRPr="00D92904">
        <w:pict w14:anchorId="3A05DA8B">
          <v:rect id="_x0000_i1069" style="width:0;height:1.5pt" o:hralign="center" o:hrstd="t" o:hr="t" fillcolor="#a0a0a0" stroked="f"/>
        </w:pict>
      </w:r>
    </w:p>
    <w:p w14:paraId="7CB65443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🛠️</w:t>
      </w:r>
      <w:r w:rsidRPr="00D92904">
        <w:rPr>
          <w:b/>
          <w:bCs/>
        </w:rPr>
        <w:t xml:space="preserve"> 3. What Developers Actually Do (Real</w:t>
      </w:r>
      <w:r w:rsidRPr="00D92904">
        <w:rPr>
          <w:b/>
          <w:bCs/>
        </w:rPr>
        <w:noBreakHyphen/>
        <w:t>World Practice)</w:t>
      </w:r>
    </w:p>
    <w:p w14:paraId="79CB8399" w14:textId="77777777" w:rsidR="00D92904" w:rsidRPr="00D92904" w:rsidRDefault="00D92904" w:rsidP="00D92904">
      <w:r w:rsidRPr="00D92904">
        <w:t xml:space="preserve">Professionals use a </w:t>
      </w:r>
      <w:r w:rsidRPr="00D92904">
        <w:rPr>
          <w:b/>
          <w:bCs/>
        </w:rPr>
        <w:t>layered approach</w:t>
      </w:r>
      <w:r w:rsidRPr="00D92904">
        <w:t>:</w:t>
      </w:r>
    </w:p>
    <w:p w14:paraId="0F848F21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 xml:space="preserve">A. Let the browser handle 80% (default </w:t>
      </w:r>
      <w:proofErr w:type="spellStart"/>
      <w:r w:rsidRPr="00D92904">
        <w:rPr>
          <w:b/>
          <w:bCs/>
        </w:rPr>
        <w:t>kinsoku</w:t>
      </w:r>
      <w:proofErr w:type="spellEnd"/>
      <w:r w:rsidRPr="00D92904">
        <w:rPr>
          <w:b/>
          <w:bCs/>
        </w:rPr>
        <w:t xml:space="preserve"> </w:t>
      </w:r>
      <w:proofErr w:type="spellStart"/>
      <w:r w:rsidRPr="00D92904">
        <w:rPr>
          <w:b/>
          <w:bCs/>
        </w:rPr>
        <w:t>shori</w:t>
      </w:r>
      <w:proofErr w:type="spellEnd"/>
      <w:r w:rsidRPr="00D92904">
        <w:rPr>
          <w:b/>
          <w:bCs/>
        </w:rPr>
        <w:t>)</w:t>
      </w:r>
    </w:p>
    <w:p w14:paraId="6B7392EB" w14:textId="77777777" w:rsidR="00D92904" w:rsidRPr="00D92904" w:rsidRDefault="00D92904" w:rsidP="00D92904">
      <w:r w:rsidRPr="00D92904">
        <w:t>This covers most cases and avoids the worst breaks.</w:t>
      </w:r>
    </w:p>
    <w:p w14:paraId="4BD82879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B. Add manual control for important phrases</w:t>
      </w:r>
    </w:p>
    <w:p w14:paraId="3E958166" w14:textId="77777777" w:rsidR="00D92904" w:rsidRPr="00D92904" w:rsidRDefault="00D92904" w:rsidP="00D92904">
      <w:r w:rsidRPr="00D92904">
        <w:t>Developers use:</w:t>
      </w:r>
    </w:p>
    <w:p w14:paraId="0891FEEC" w14:textId="77777777" w:rsidR="00D92904" w:rsidRPr="00D92904" w:rsidRDefault="00D92904" w:rsidP="00D92904">
      <w:pPr>
        <w:numPr>
          <w:ilvl w:val="0"/>
          <w:numId w:val="5"/>
        </w:numPr>
      </w:pPr>
      <w:r w:rsidRPr="00D92904">
        <w:rPr>
          <w:b/>
          <w:bCs/>
        </w:rPr>
        <w:t>&lt;</w:t>
      </w:r>
      <w:proofErr w:type="spellStart"/>
      <w:r w:rsidRPr="00D92904">
        <w:rPr>
          <w:b/>
          <w:bCs/>
        </w:rPr>
        <w:t>wbr</w:t>
      </w:r>
      <w:proofErr w:type="spellEnd"/>
      <w:r w:rsidRPr="00D92904">
        <w:rPr>
          <w:b/>
          <w:bCs/>
        </w:rPr>
        <w:t>&gt;</w:t>
      </w:r>
      <w:r w:rsidRPr="00D92904">
        <w:t xml:space="preserve"> to </w:t>
      </w:r>
      <w:r w:rsidRPr="00D92904">
        <w:rPr>
          <w:i/>
          <w:iCs/>
        </w:rPr>
        <w:t>allow</w:t>
      </w:r>
      <w:r w:rsidRPr="00D92904">
        <w:t xml:space="preserve"> a break</w:t>
      </w:r>
    </w:p>
    <w:p w14:paraId="63ED678B" w14:textId="77777777" w:rsidR="00D92904" w:rsidRPr="00D92904" w:rsidRDefault="00D92904" w:rsidP="00D92904">
      <w:pPr>
        <w:numPr>
          <w:ilvl w:val="0"/>
          <w:numId w:val="5"/>
        </w:numPr>
      </w:pPr>
      <w:r w:rsidRPr="00D92904">
        <w:rPr>
          <w:b/>
          <w:bCs/>
        </w:rPr>
        <w:t>&amp;</w:t>
      </w:r>
      <w:proofErr w:type="spellStart"/>
      <w:r w:rsidRPr="00D92904">
        <w:rPr>
          <w:b/>
          <w:bCs/>
        </w:rPr>
        <w:t>nbsp</w:t>
      </w:r>
      <w:proofErr w:type="spellEnd"/>
      <w:r w:rsidRPr="00D92904">
        <w:rPr>
          <w:b/>
          <w:bCs/>
        </w:rPr>
        <w:t>;</w:t>
      </w:r>
      <w:r w:rsidRPr="00D92904">
        <w:t xml:space="preserve"> or </w:t>
      </w:r>
      <w:r w:rsidRPr="00D92904">
        <w:rPr>
          <w:b/>
          <w:bCs/>
        </w:rPr>
        <w:t xml:space="preserve">white-space: </w:t>
      </w:r>
      <w:proofErr w:type="spellStart"/>
      <w:r w:rsidRPr="00D92904">
        <w:rPr>
          <w:b/>
          <w:bCs/>
        </w:rPr>
        <w:t>nowrap</w:t>
      </w:r>
      <w:proofErr w:type="spellEnd"/>
      <w:r w:rsidRPr="00D92904">
        <w:rPr>
          <w:b/>
          <w:bCs/>
        </w:rPr>
        <w:t>;</w:t>
      </w:r>
      <w:r w:rsidRPr="00D92904">
        <w:t xml:space="preserve"> to </w:t>
      </w:r>
      <w:r w:rsidRPr="00D92904">
        <w:rPr>
          <w:i/>
          <w:iCs/>
        </w:rPr>
        <w:t>prevent</w:t>
      </w:r>
      <w:r w:rsidRPr="00D92904">
        <w:t xml:space="preserve"> a break</w:t>
      </w:r>
    </w:p>
    <w:p w14:paraId="25AA2819" w14:textId="77777777" w:rsidR="00D92904" w:rsidRPr="00D92904" w:rsidRDefault="00D92904" w:rsidP="00D92904">
      <w:pPr>
        <w:numPr>
          <w:ilvl w:val="0"/>
          <w:numId w:val="5"/>
        </w:numPr>
      </w:pPr>
      <w:r w:rsidRPr="00D92904">
        <w:rPr>
          <w:b/>
          <w:bCs/>
        </w:rPr>
        <w:t>span wrappers</w:t>
      </w:r>
      <w:r w:rsidRPr="00D92904">
        <w:t xml:space="preserve"> around compound nouns</w:t>
      </w:r>
    </w:p>
    <w:p w14:paraId="0BD11071" w14:textId="77777777" w:rsidR="00D92904" w:rsidRPr="00D92904" w:rsidRDefault="00D92904" w:rsidP="00D92904">
      <w:pPr>
        <w:numPr>
          <w:ilvl w:val="0"/>
          <w:numId w:val="5"/>
        </w:numPr>
      </w:pPr>
      <w:r w:rsidRPr="00D92904">
        <w:rPr>
          <w:b/>
          <w:bCs/>
        </w:rPr>
        <w:t>soft hyphens</w:t>
      </w:r>
      <w:r w:rsidRPr="00D92904">
        <w:t xml:space="preserve"> (rare in Japanese, but used in mixed JP/EN text)</w:t>
      </w:r>
    </w:p>
    <w:p w14:paraId="6E706BDB" w14:textId="77777777" w:rsidR="00D92904" w:rsidRPr="00D92904" w:rsidRDefault="00D92904" w:rsidP="00D92904">
      <w:r w:rsidRPr="00D92904">
        <w:t>Example:</w:t>
      </w:r>
    </w:p>
    <w:p w14:paraId="69E6A239" w14:textId="77777777" w:rsidR="00D92904" w:rsidRPr="00D92904" w:rsidRDefault="00D92904" w:rsidP="00D92904">
      <w:r w:rsidRPr="00D92904">
        <w:lastRenderedPageBreak/>
        <w:t>&lt;span class="</w:t>
      </w:r>
      <w:proofErr w:type="spellStart"/>
      <w:r w:rsidRPr="00D92904">
        <w:t>nowrap</w:t>
      </w:r>
      <w:proofErr w:type="spellEnd"/>
      <w:r w:rsidRPr="00D92904">
        <w:t>"&gt;</w:t>
      </w:r>
      <w:proofErr w:type="spellStart"/>
      <w:r w:rsidRPr="00D92904">
        <w:rPr>
          <w:rFonts w:ascii="MS Gothic" w:eastAsia="MS Gothic" w:hAnsi="MS Gothic" w:cs="MS Gothic" w:hint="eastAsia"/>
        </w:rPr>
        <w:t>空港アシスト</w:t>
      </w:r>
      <w:proofErr w:type="spellEnd"/>
      <w:r w:rsidRPr="00D92904">
        <w:t>&lt;/span&gt;</w:t>
      </w:r>
    </w:p>
    <w:p w14:paraId="4FEA53AD" w14:textId="77777777" w:rsidR="00D92904" w:rsidRPr="00D92904" w:rsidRDefault="00D92904" w:rsidP="00D92904">
      <w:r w:rsidRPr="00D92904">
        <w:t>This ensures the phrase stays intact.</w:t>
      </w:r>
    </w:p>
    <w:p w14:paraId="6B98EE0F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C. Use CSS for global behavior</w:t>
      </w:r>
    </w:p>
    <w:p w14:paraId="64F1A9F6" w14:textId="77777777" w:rsidR="00D92904" w:rsidRPr="00D92904" w:rsidRDefault="00D92904" w:rsidP="00D92904">
      <w:r w:rsidRPr="00D92904">
        <w:t>Common rules:</w:t>
      </w:r>
    </w:p>
    <w:p w14:paraId="26122D97" w14:textId="77777777" w:rsidR="00D92904" w:rsidRPr="00D92904" w:rsidRDefault="00D92904" w:rsidP="00D92904">
      <w:r w:rsidRPr="00D92904">
        <w:t>html {</w:t>
      </w:r>
    </w:p>
    <w:p w14:paraId="226BD0ED" w14:textId="77777777" w:rsidR="00D92904" w:rsidRPr="00D92904" w:rsidRDefault="00D92904" w:rsidP="00D92904">
      <w:r w:rsidRPr="00D92904">
        <w:t xml:space="preserve">  line-break: strict;   /* or loose */</w:t>
      </w:r>
    </w:p>
    <w:p w14:paraId="1D3ACA20" w14:textId="77777777" w:rsidR="00D92904" w:rsidRPr="00D92904" w:rsidRDefault="00D92904" w:rsidP="00D92904">
      <w:r w:rsidRPr="00D92904">
        <w:t xml:space="preserve">  word-break: normal;</w:t>
      </w:r>
    </w:p>
    <w:p w14:paraId="7368DFAD" w14:textId="77777777" w:rsidR="00D92904" w:rsidRPr="00D92904" w:rsidRDefault="00D92904" w:rsidP="00D92904">
      <w:r w:rsidRPr="00D92904">
        <w:t>}</w:t>
      </w:r>
    </w:p>
    <w:p w14:paraId="1959D694" w14:textId="77777777" w:rsidR="00D92904" w:rsidRPr="00D92904" w:rsidRDefault="00D92904" w:rsidP="00D92904">
      <w:r w:rsidRPr="00D92904">
        <w:t>line-break: strict is often best for Japanese.</w:t>
      </w:r>
    </w:p>
    <w:p w14:paraId="2689A071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D. Adjust per breakpoint</w:t>
      </w:r>
    </w:p>
    <w:p w14:paraId="08DCDD21" w14:textId="77777777" w:rsidR="00D92904" w:rsidRPr="00D92904" w:rsidRDefault="00D92904" w:rsidP="00D92904">
      <w:r w:rsidRPr="00D92904">
        <w:t xml:space="preserve">Yes — developers </w:t>
      </w:r>
      <w:r w:rsidRPr="00D92904">
        <w:rPr>
          <w:i/>
          <w:iCs/>
        </w:rPr>
        <w:t>do</w:t>
      </w:r>
      <w:r w:rsidRPr="00D92904">
        <w:t xml:space="preserve"> test breakpoints and add manual fixes.</w:t>
      </w:r>
    </w:p>
    <w:p w14:paraId="1C1BF8CF" w14:textId="77777777" w:rsidR="00D92904" w:rsidRPr="00D92904" w:rsidRDefault="00D92904" w:rsidP="00D92904">
      <w:r w:rsidRPr="00D92904">
        <w:t>This is normal and expected.</w:t>
      </w:r>
    </w:p>
    <w:p w14:paraId="7824CB0D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E. Use language</w:t>
      </w:r>
      <w:r w:rsidRPr="00D92904">
        <w:rPr>
          <w:b/>
          <w:bCs/>
        </w:rPr>
        <w:noBreakHyphen/>
        <w:t>aware libraries (optional)</w:t>
      </w:r>
    </w:p>
    <w:p w14:paraId="368EB838" w14:textId="77777777" w:rsidR="00D92904" w:rsidRPr="00D92904" w:rsidRDefault="00D92904" w:rsidP="00D92904">
      <w:r w:rsidRPr="00D92904">
        <w:t>Some teams use:</w:t>
      </w:r>
    </w:p>
    <w:p w14:paraId="1C3E17FC" w14:textId="77777777" w:rsidR="00D92904" w:rsidRPr="00D92904" w:rsidRDefault="00D92904" w:rsidP="00D92904">
      <w:pPr>
        <w:numPr>
          <w:ilvl w:val="0"/>
          <w:numId w:val="6"/>
        </w:numPr>
      </w:pPr>
      <w:r w:rsidRPr="00D92904">
        <w:rPr>
          <w:b/>
          <w:bCs/>
        </w:rPr>
        <w:t xml:space="preserve">Budou / </w:t>
      </w:r>
      <w:proofErr w:type="spellStart"/>
      <w:r w:rsidRPr="00D92904">
        <w:rPr>
          <w:b/>
          <w:bCs/>
        </w:rPr>
        <w:t>BudouX</w:t>
      </w:r>
      <w:proofErr w:type="spellEnd"/>
      <w:r w:rsidRPr="00D92904">
        <w:rPr>
          <w:b/>
          <w:bCs/>
        </w:rPr>
        <w:t xml:space="preserve"> (Google)</w:t>
      </w:r>
      <w:r w:rsidRPr="00D92904">
        <w:t xml:space="preserve"> </w:t>
      </w:r>
      <w:r w:rsidRPr="00D92904">
        <w:br/>
        <w:t>Inserts semantic breakpoints using machine learning</w:t>
      </w:r>
    </w:p>
    <w:p w14:paraId="152AD7A5" w14:textId="77777777" w:rsidR="00D92904" w:rsidRPr="00D92904" w:rsidRDefault="00D92904" w:rsidP="00D92904">
      <w:pPr>
        <w:numPr>
          <w:ilvl w:val="0"/>
          <w:numId w:val="6"/>
        </w:numPr>
      </w:pPr>
      <w:r w:rsidRPr="00D92904">
        <w:rPr>
          <w:b/>
          <w:bCs/>
        </w:rPr>
        <w:t>text segmentation libraries</w:t>
      </w:r>
    </w:p>
    <w:p w14:paraId="279F9827" w14:textId="77777777" w:rsidR="00D92904" w:rsidRPr="00D92904" w:rsidRDefault="00D92904" w:rsidP="00D92904">
      <w:pPr>
        <w:numPr>
          <w:ilvl w:val="0"/>
          <w:numId w:val="6"/>
        </w:numPr>
      </w:pPr>
      <w:r w:rsidRPr="00D92904">
        <w:rPr>
          <w:b/>
          <w:bCs/>
        </w:rPr>
        <w:t>server</w:t>
      </w:r>
      <w:r w:rsidRPr="00D92904">
        <w:rPr>
          <w:b/>
          <w:bCs/>
        </w:rPr>
        <w:noBreakHyphen/>
        <w:t>side preprocessors</w:t>
      </w:r>
    </w:p>
    <w:p w14:paraId="309CE763" w14:textId="77777777" w:rsidR="00D92904" w:rsidRPr="00D92904" w:rsidRDefault="00D92904" w:rsidP="00D92904">
      <w:r w:rsidRPr="00D92904">
        <w:t>These tools analyze Japanese grammar and insert &lt;</w:t>
      </w:r>
      <w:proofErr w:type="spellStart"/>
      <w:r w:rsidRPr="00D92904">
        <w:t>wbr</w:t>
      </w:r>
      <w:proofErr w:type="spellEnd"/>
      <w:r w:rsidRPr="00D92904">
        <w:t>&gt; intelligently.</w:t>
      </w:r>
    </w:p>
    <w:p w14:paraId="0E6584EE" w14:textId="77777777" w:rsidR="00D92904" w:rsidRPr="00D92904" w:rsidRDefault="00D92904" w:rsidP="00D92904">
      <w:r w:rsidRPr="00D92904">
        <w:pict w14:anchorId="0D9DD8D8">
          <v:rect id="_x0000_i1070" style="width:0;height:1.5pt" o:hralign="center" o:hrstd="t" o:hr="t" fillcolor="#a0a0a0" stroked="f"/>
        </w:pict>
      </w:r>
    </w:p>
    <w:p w14:paraId="67A94845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🧭</w:t>
      </w:r>
      <w:r w:rsidRPr="00D92904">
        <w:rPr>
          <w:b/>
          <w:bCs/>
        </w:rPr>
        <w:t xml:space="preserve"> 4. So… is it “just forcing line breaks and hoping for the best”?</w:t>
      </w:r>
    </w:p>
    <w:p w14:paraId="6446668A" w14:textId="77777777" w:rsidR="00D92904" w:rsidRPr="00D92904" w:rsidRDefault="00D92904" w:rsidP="00D92904">
      <w:r w:rsidRPr="00D92904">
        <w:rPr>
          <w:b/>
          <w:bCs/>
        </w:rPr>
        <w:t>Not quite.</w:t>
      </w:r>
      <w:r w:rsidRPr="00D92904">
        <w:t xml:space="preserve"> </w:t>
      </w:r>
      <w:r w:rsidRPr="00D92904">
        <w:br/>
        <w:t>The real workflow looks like this:</w:t>
      </w:r>
    </w:p>
    <w:p w14:paraId="7BD8B66A" w14:textId="77777777" w:rsidR="00D92904" w:rsidRPr="00D92904" w:rsidRDefault="00D92904" w:rsidP="00D92904">
      <w:pPr>
        <w:numPr>
          <w:ilvl w:val="0"/>
          <w:numId w:val="7"/>
        </w:numPr>
      </w:pPr>
      <w:r w:rsidRPr="00D92904">
        <w:rPr>
          <w:b/>
          <w:bCs/>
        </w:rPr>
        <w:t>Write clean Japanese text</w:t>
      </w:r>
    </w:p>
    <w:p w14:paraId="43DAEB22" w14:textId="77777777" w:rsidR="00D92904" w:rsidRPr="00D92904" w:rsidRDefault="00D92904" w:rsidP="00D92904">
      <w:pPr>
        <w:numPr>
          <w:ilvl w:val="0"/>
          <w:numId w:val="7"/>
        </w:numPr>
      </w:pPr>
      <w:r w:rsidRPr="00D92904">
        <w:rPr>
          <w:b/>
          <w:bCs/>
        </w:rPr>
        <w:lastRenderedPageBreak/>
        <w:t xml:space="preserve">Let the browser do its default </w:t>
      </w:r>
      <w:proofErr w:type="spellStart"/>
      <w:r w:rsidRPr="00D92904">
        <w:rPr>
          <w:b/>
          <w:bCs/>
        </w:rPr>
        <w:t>kinsoku</w:t>
      </w:r>
      <w:proofErr w:type="spellEnd"/>
      <w:r w:rsidRPr="00D92904">
        <w:rPr>
          <w:b/>
          <w:bCs/>
        </w:rPr>
        <w:t xml:space="preserve"> </w:t>
      </w:r>
      <w:proofErr w:type="spellStart"/>
      <w:r w:rsidRPr="00D92904">
        <w:rPr>
          <w:b/>
          <w:bCs/>
        </w:rPr>
        <w:t>shori</w:t>
      </w:r>
      <w:proofErr w:type="spellEnd"/>
    </w:p>
    <w:p w14:paraId="407B3D1C" w14:textId="77777777" w:rsidR="00D92904" w:rsidRPr="00D92904" w:rsidRDefault="00D92904" w:rsidP="00D92904">
      <w:pPr>
        <w:numPr>
          <w:ilvl w:val="0"/>
          <w:numId w:val="7"/>
        </w:numPr>
      </w:pPr>
      <w:r w:rsidRPr="00D92904">
        <w:rPr>
          <w:b/>
          <w:bCs/>
        </w:rPr>
        <w:t>Test on mobile breakpoints</w:t>
      </w:r>
    </w:p>
    <w:p w14:paraId="52E43922" w14:textId="77777777" w:rsidR="00D92904" w:rsidRPr="00D92904" w:rsidRDefault="00D92904" w:rsidP="00D92904">
      <w:pPr>
        <w:numPr>
          <w:ilvl w:val="0"/>
          <w:numId w:val="7"/>
        </w:numPr>
      </w:pPr>
      <w:r w:rsidRPr="00D92904">
        <w:rPr>
          <w:b/>
          <w:bCs/>
        </w:rPr>
        <w:t>Fix awkward breaks using:</w:t>
      </w:r>
      <w:r w:rsidRPr="00D92904">
        <w:t xml:space="preserve"> </w:t>
      </w:r>
    </w:p>
    <w:p w14:paraId="18709EA7" w14:textId="77777777" w:rsidR="00D92904" w:rsidRPr="00D92904" w:rsidRDefault="00D92904" w:rsidP="00D92904">
      <w:pPr>
        <w:numPr>
          <w:ilvl w:val="1"/>
          <w:numId w:val="7"/>
        </w:numPr>
      </w:pPr>
      <w:proofErr w:type="spellStart"/>
      <w:r w:rsidRPr="00D92904">
        <w:t>nowrap</w:t>
      </w:r>
      <w:proofErr w:type="spellEnd"/>
      <w:r w:rsidRPr="00D92904">
        <w:t xml:space="preserve"> spans</w:t>
      </w:r>
    </w:p>
    <w:p w14:paraId="33832338" w14:textId="77777777" w:rsidR="00D92904" w:rsidRPr="00D92904" w:rsidRDefault="00D92904" w:rsidP="00D92904">
      <w:pPr>
        <w:numPr>
          <w:ilvl w:val="1"/>
          <w:numId w:val="7"/>
        </w:numPr>
      </w:pPr>
      <w:r w:rsidRPr="00D92904">
        <w:t>&lt;</w:t>
      </w:r>
      <w:proofErr w:type="spellStart"/>
      <w:r w:rsidRPr="00D92904">
        <w:t>wbr</w:t>
      </w:r>
      <w:proofErr w:type="spellEnd"/>
      <w:r w:rsidRPr="00D92904">
        <w:t>&gt;</w:t>
      </w:r>
    </w:p>
    <w:p w14:paraId="48EAD7D0" w14:textId="77777777" w:rsidR="00D92904" w:rsidRPr="00D92904" w:rsidRDefault="00D92904" w:rsidP="00D92904">
      <w:pPr>
        <w:numPr>
          <w:ilvl w:val="1"/>
          <w:numId w:val="7"/>
        </w:numPr>
      </w:pPr>
      <w:r w:rsidRPr="00D92904">
        <w:t>CSS rules</w:t>
      </w:r>
    </w:p>
    <w:p w14:paraId="74661070" w14:textId="77777777" w:rsidR="00D92904" w:rsidRPr="00D92904" w:rsidRDefault="00D92904" w:rsidP="00D92904">
      <w:pPr>
        <w:numPr>
          <w:ilvl w:val="0"/>
          <w:numId w:val="7"/>
        </w:numPr>
      </w:pPr>
      <w:r w:rsidRPr="00D92904">
        <w:rPr>
          <w:b/>
          <w:bCs/>
        </w:rPr>
        <w:t>Repeat for tablet + desktop</w:t>
      </w:r>
    </w:p>
    <w:p w14:paraId="0A919CA4" w14:textId="77777777" w:rsidR="00D92904" w:rsidRPr="00D92904" w:rsidRDefault="00D92904" w:rsidP="00D92904">
      <w:pPr>
        <w:numPr>
          <w:ilvl w:val="0"/>
          <w:numId w:val="7"/>
        </w:numPr>
      </w:pPr>
      <w:r w:rsidRPr="00D92904">
        <w:rPr>
          <w:b/>
          <w:bCs/>
        </w:rPr>
        <w:t xml:space="preserve">Optionally use </w:t>
      </w:r>
      <w:proofErr w:type="spellStart"/>
      <w:r w:rsidRPr="00D92904">
        <w:rPr>
          <w:b/>
          <w:bCs/>
        </w:rPr>
        <w:t>BudouX</w:t>
      </w:r>
      <w:proofErr w:type="spellEnd"/>
      <w:r w:rsidRPr="00D92904">
        <w:rPr>
          <w:b/>
          <w:bCs/>
        </w:rPr>
        <w:t xml:space="preserve"> for automation</w:t>
      </w:r>
    </w:p>
    <w:p w14:paraId="0F32EE1D" w14:textId="77777777" w:rsidR="00D92904" w:rsidRPr="00D92904" w:rsidRDefault="00D92904" w:rsidP="00D92904">
      <w:r w:rsidRPr="00D92904">
        <w:t>It’s not guesswork — it’s controlled refinement.</w:t>
      </w:r>
    </w:p>
    <w:p w14:paraId="2FE57A4B" w14:textId="77777777" w:rsidR="00D92904" w:rsidRPr="00D92904" w:rsidRDefault="00D92904" w:rsidP="00D92904">
      <w:r w:rsidRPr="00D92904">
        <w:pict w14:anchorId="7B94A1D8">
          <v:rect id="_x0000_i1071" style="width:0;height:1.5pt" o:hralign="center" o:hrstd="t" o:hr="t" fillcolor="#a0a0a0" stroked="f"/>
        </w:pict>
      </w:r>
    </w:p>
    <w:p w14:paraId="11916C16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🎨</w:t>
      </w:r>
      <w:r w:rsidRPr="00D92904">
        <w:rPr>
          <w:b/>
          <w:bCs/>
        </w:rPr>
        <w:t xml:space="preserve"> 5. How This Applies to Your Microsite</w:t>
      </w:r>
    </w:p>
    <w:p w14:paraId="12EC3D7E" w14:textId="77777777" w:rsidR="00D92904" w:rsidRPr="00D92904" w:rsidRDefault="00D92904" w:rsidP="00D92904">
      <w:r w:rsidRPr="00D92904">
        <w:t>Your layout is:</w:t>
      </w:r>
    </w:p>
    <w:p w14:paraId="0BFFD8C7" w14:textId="77777777" w:rsidR="00D92904" w:rsidRPr="00D92904" w:rsidRDefault="00D92904" w:rsidP="00D92904">
      <w:pPr>
        <w:numPr>
          <w:ilvl w:val="0"/>
          <w:numId w:val="8"/>
        </w:numPr>
      </w:pPr>
      <w:r w:rsidRPr="00D92904">
        <w:t>text</w:t>
      </w:r>
      <w:r w:rsidRPr="00D92904">
        <w:noBreakHyphen/>
        <w:t>first</w:t>
      </w:r>
    </w:p>
    <w:p w14:paraId="712C0123" w14:textId="77777777" w:rsidR="00D92904" w:rsidRPr="00D92904" w:rsidRDefault="00D92904" w:rsidP="00D92904">
      <w:pPr>
        <w:numPr>
          <w:ilvl w:val="0"/>
          <w:numId w:val="8"/>
        </w:numPr>
      </w:pPr>
      <w:r w:rsidRPr="00D92904">
        <w:t>bullet</w:t>
      </w:r>
      <w:r w:rsidRPr="00D92904">
        <w:noBreakHyphen/>
        <w:t>heavy</w:t>
      </w:r>
    </w:p>
    <w:p w14:paraId="40349A6B" w14:textId="77777777" w:rsidR="00D92904" w:rsidRPr="00D92904" w:rsidRDefault="00D92904" w:rsidP="00D92904">
      <w:pPr>
        <w:numPr>
          <w:ilvl w:val="0"/>
          <w:numId w:val="8"/>
        </w:numPr>
      </w:pPr>
      <w:r w:rsidRPr="00D92904">
        <w:t>short</w:t>
      </w:r>
      <w:r w:rsidRPr="00D92904">
        <w:noBreakHyphen/>
        <w:t>line</w:t>
      </w:r>
    </w:p>
    <w:p w14:paraId="3D14DAB4" w14:textId="77777777" w:rsidR="00D92904" w:rsidRPr="00D92904" w:rsidRDefault="00D92904" w:rsidP="00D92904">
      <w:pPr>
        <w:numPr>
          <w:ilvl w:val="0"/>
          <w:numId w:val="8"/>
        </w:numPr>
      </w:pPr>
      <w:r w:rsidRPr="00D92904">
        <w:t>mobile</w:t>
      </w:r>
      <w:r w:rsidRPr="00D92904">
        <w:noBreakHyphen/>
        <w:t>optimized</w:t>
      </w:r>
    </w:p>
    <w:p w14:paraId="64171171" w14:textId="77777777" w:rsidR="00D92904" w:rsidRPr="00D92904" w:rsidRDefault="00D92904" w:rsidP="00D92904">
      <w:r w:rsidRPr="00D92904">
        <w:t xml:space="preserve">This is </w:t>
      </w:r>
      <w:r w:rsidRPr="00D92904">
        <w:rPr>
          <w:i/>
          <w:iCs/>
        </w:rPr>
        <w:t>ideal</w:t>
      </w:r>
      <w:r w:rsidRPr="00D92904">
        <w:t xml:space="preserve"> for Japanese because:</w:t>
      </w:r>
    </w:p>
    <w:p w14:paraId="64050506" w14:textId="77777777" w:rsidR="00D92904" w:rsidRPr="00D92904" w:rsidRDefault="00D92904" w:rsidP="00D92904">
      <w:pPr>
        <w:numPr>
          <w:ilvl w:val="0"/>
          <w:numId w:val="9"/>
        </w:numPr>
      </w:pPr>
      <w:r w:rsidRPr="00D92904">
        <w:t>bullets rarely break awkwardly</w:t>
      </w:r>
    </w:p>
    <w:p w14:paraId="2F9EA361" w14:textId="77777777" w:rsidR="00D92904" w:rsidRPr="00D92904" w:rsidRDefault="00D92904" w:rsidP="00D92904">
      <w:pPr>
        <w:numPr>
          <w:ilvl w:val="0"/>
          <w:numId w:val="9"/>
        </w:numPr>
      </w:pPr>
      <w:r w:rsidRPr="00D92904">
        <w:t>short lines reduce break risk</w:t>
      </w:r>
    </w:p>
    <w:p w14:paraId="73EE7ECD" w14:textId="77777777" w:rsidR="00D92904" w:rsidRPr="00D92904" w:rsidRDefault="00D92904" w:rsidP="00D92904">
      <w:pPr>
        <w:numPr>
          <w:ilvl w:val="0"/>
          <w:numId w:val="9"/>
        </w:numPr>
      </w:pPr>
      <w:r w:rsidRPr="00D92904">
        <w:t>headers are compact</w:t>
      </w:r>
    </w:p>
    <w:p w14:paraId="1F837204" w14:textId="77777777" w:rsidR="00D92904" w:rsidRPr="00D92904" w:rsidRDefault="00D92904" w:rsidP="00D92904">
      <w:pPr>
        <w:numPr>
          <w:ilvl w:val="0"/>
          <w:numId w:val="9"/>
        </w:numPr>
      </w:pPr>
      <w:r w:rsidRPr="00D92904">
        <w:t>paragraphs are small</w:t>
      </w:r>
    </w:p>
    <w:p w14:paraId="10B9BA87" w14:textId="77777777" w:rsidR="00D92904" w:rsidRPr="00D92904" w:rsidRDefault="00D92904" w:rsidP="00D92904">
      <w:pPr>
        <w:numPr>
          <w:ilvl w:val="0"/>
          <w:numId w:val="9"/>
        </w:numPr>
      </w:pPr>
      <w:r w:rsidRPr="00D92904">
        <w:t>spacing is generous</w:t>
      </w:r>
    </w:p>
    <w:p w14:paraId="403593ED" w14:textId="77777777" w:rsidR="00D92904" w:rsidRPr="00D92904" w:rsidRDefault="00D92904" w:rsidP="00D92904">
      <w:r w:rsidRPr="00D92904">
        <w:t>You’ll still want to protect key phrases like:</w:t>
      </w:r>
    </w:p>
    <w:p w14:paraId="6278BE7E" w14:textId="77777777" w:rsidR="00D92904" w:rsidRPr="00D92904" w:rsidRDefault="00D92904" w:rsidP="00D92904">
      <w:pPr>
        <w:numPr>
          <w:ilvl w:val="0"/>
          <w:numId w:val="10"/>
        </w:numPr>
      </w:pPr>
      <w:proofErr w:type="spellStart"/>
      <w:r w:rsidRPr="00D92904">
        <w:rPr>
          <w:rFonts w:ascii="MS Gothic" w:eastAsia="MS Gothic" w:hAnsi="MS Gothic" w:cs="MS Gothic" w:hint="eastAsia"/>
        </w:rPr>
        <w:t>空港アシスト</w:t>
      </w:r>
      <w:proofErr w:type="spellEnd"/>
    </w:p>
    <w:p w14:paraId="4D30C7FB" w14:textId="77777777" w:rsidR="00D92904" w:rsidRPr="00D92904" w:rsidRDefault="00D92904" w:rsidP="00D92904">
      <w:pPr>
        <w:numPr>
          <w:ilvl w:val="0"/>
          <w:numId w:val="10"/>
        </w:numPr>
      </w:pPr>
      <w:proofErr w:type="spellStart"/>
      <w:r w:rsidRPr="00D92904">
        <w:rPr>
          <w:rFonts w:ascii="MS Gothic" w:eastAsia="MS Gothic" w:hAnsi="MS Gothic" w:cs="MS Gothic" w:hint="eastAsia"/>
        </w:rPr>
        <w:lastRenderedPageBreak/>
        <w:t>国際線到着ロビ</w:t>
      </w:r>
      <w:proofErr w:type="spellEnd"/>
      <w:r w:rsidRPr="00D92904">
        <w:rPr>
          <w:rFonts w:ascii="MS Gothic" w:eastAsia="MS Gothic" w:hAnsi="MS Gothic" w:cs="MS Gothic" w:hint="eastAsia"/>
        </w:rPr>
        <w:t>ー</w:t>
      </w:r>
    </w:p>
    <w:p w14:paraId="6374CAB6" w14:textId="77777777" w:rsidR="00D92904" w:rsidRPr="00D92904" w:rsidRDefault="00D92904" w:rsidP="00D92904">
      <w:pPr>
        <w:numPr>
          <w:ilvl w:val="0"/>
          <w:numId w:val="10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国内線乗り継ぎ</w:t>
      </w:r>
      <w:proofErr w:type="spellEnd"/>
    </w:p>
    <w:p w14:paraId="1291A2DA" w14:textId="77777777" w:rsidR="00D92904" w:rsidRPr="00D92904" w:rsidRDefault="00D92904" w:rsidP="00D92904">
      <w:pPr>
        <w:numPr>
          <w:ilvl w:val="0"/>
          <w:numId w:val="10"/>
        </w:numPr>
      </w:pPr>
      <w:proofErr w:type="spellStart"/>
      <w:r w:rsidRPr="00D92904">
        <w:rPr>
          <w:rFonts w:ascii="MS Gothic" w:eastAsia="MS Gothic" w:hAnsi="MS Gothic" w:cs="MS Gothic" w:hint="eastAsia"/>
        </w:rPr>
        <w:t>チェックインサポート</w:t>
      </w:r>
      <w:proofErr w:type="spellEnd"/>
    </w:p>
    <w:p w14:paraId="78214CE6" w14:textId="77777777" w:rsidR="00D92904" w:rsidRPr="00D92904" w:rsidRDefault="00D92904" w:rsidP="00D92904">
      <w:pPr>
        <w:numPr>
          <w:ilvl w:val="0"/>
          <w:numId w:val="10"/>
        </w:numPr>
      </w:pPr>
      <w:proofErr w:type="spellStart"/>
      <w:r w:rsidRPr="00D92904">
        <w:rPr>
          <w:rFonts w:ascii="MS Gothic" w:eastAsia="MS Gothic" w:hAnsi="MS Gothic" w:cs="MS Gothic" w:hint="eastAsia"/>
        </w:rPr>
        <w:t>プライベートカ</w:t>
      </w:r>
      <w:proofErr w:type="spellEnd"/>
      <w:r w:rsidRPr="00D92904">
        <w:rPr>
          <w:rFonts w:ascii="MS Gothic" w:eastAsia="MS Gothic" w:hAnsi="MS Gothic" w:cs="MS Gothic" w:hint="eastAsia"/>
        </w:rPr>
        <w:t>ー</w:t>
      </w:r>
    </w:p>
    <w:p w14:paraId="30900D3D" w14:textId="77777777" w:rsidR="00D92904" w:rsidRPr="00D92904" w:rsidRDefault="00D92904" w:rsidP="00D92904">
      <w:r w:rsidRPr="00D92904">
        <w:t xml:space="preserve">These should be wrapped in </w:t>
      </w:r>
      <w:proofErr w:type="spellStart"/>
      <w:r w:rsidRPr="00D92904">
        <w:t>nowrap</w:t>
      </w:r>
      <w:proofErr w:type="spellEnd"/>
      <w:r w:rsidRPr="00D92904">
        <w:t xml:space="preserve"> spans.</w:t>
      </w:r>
    </w:p>
    <w:p w14:paraId="2158B667" w14:textId="77777777" w:rsidR="00D92904" w:rsidRPr="00D92904" w:rsidRDefault="00D92904" w:rsidP="00D92904">
      <w:r w:rsidRPr="00D92904">
        <w:t>But overall, your structure minimizes the problem.</w:t>
      </w:r>
    </w:p>
    <w:p w14:paraId="635A4DB4" w14:textId="77777777" w:rsidR="00D92904" w:rsidRPr="00D92904" w:rsidRDefault="00D92904" w:rsidP="00D92904">
      <w:r w:rsidRPr="00D92904">
        <w:pict w14:anchorId="1011D156">
          <v:rect id="_x0000_i1072" style="width:0;height:1.5pt" o:hralign="center" o:hrstd="t" o:hr="t" fillcolor="#a0a0a0" stroked="f"/>
        </w:pict>
      </w:r>
    </w:p>
    <w:p w14:paraId="1A63ECC0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🎯</w:t>
      </w:r>
      <w:r w:rsidRPr="00D92904">
        <w:rPr>
          <w:b/>
          <w:bCs/>
        </w:rPr>
        <w:t xml:space="preserve"> Bottom Line</w:t>
      </w:r>
    </w:p>
    <w:p w14:paraId="067E4CFB" w14:textId="77777777" w:rsidR="00D92904" w:rsidRPr="00D92904" w:rsidRDefault="00D92904" w:rsidP="00D92904">
      <w:r w:rsidRPr="00D92904">
        <w:t xml:space="preserve">There </w:t>
      </w:r>
      <w:r w:rsidRPr="00D92904">
        <w:rPr>
          <w:i/>
          <w:iCs/>
        </w:rPr>
        <w:t>is</w:t>
      </w:r>
      <w:r w:rsidRPr="00D92904">
        <w:t xml:space="preserve"> a standard (</w:t>
      </w:r>
      <w:proofErr w:type="spellStart"/>
      <w:r w:rsidRPr="00D92904">
        <w:t>kinsoku</w:t>
      </w:r>
      <w:proofErr w:type="spellEnd"/>
      <w:r w:rsidRPr="00D92904">
        <w:t xml:space="preserve"> </w:t>
      </w:r>
      <w:proofErr w:type="spellStart"/>
      <w:r w:rsidRPr="00D92904">
        <w:t>shori</w:t>
      </w:r>
      <w:proofErr w:type="spellEnd"/>
      <w:r w:rsidRPr="00D92904">
        <w:t>), but it’s not enough for polished Japanese UX.</w:t>
      </w:r>
      <w:r w:rsidRPr="00D92904">
        <w:br/>
        <w:t xml:space="preserve">Professional developers use a </w:t>
      </w:r>
      <w:r w:rsidRPr="00D92904">
        <w:rPr>
          <w:b/>
          <w:bCs/>
        </w:rPr>
        <w:t>hybrid approach</w:t>
      </w:r>
      <w:r w:rsidRPr="00D92904">
        <w:t>:</w:t>
      </w:r>
    </w:p>
    <w:p w14:paraId="365BFABF" w14:textId="77777777" w:rsidR="00D92904" w:rsidRPr="00D92904" w:rsidRDefault="00D92904" w:rsidP="00D92904">
      <w:pPr>
        <w:numPr>
          <w:ilvl w:val="0"/>
          <w:numId w:val="11"/>
        </w:numPr>
      </w:pPr>
      <w:r w:rsidRPr="00D92904">
        <w:t>browser defaults</w:t>
      </w:r>
    </w:p>
    <w:p w14:paraId="01AF48C2" w14:textId="77777777" w:rsidR="00D92904" w:rsidRPr="00D92904" w:rsidRDefault="00D92904" w:rsidP="00D92904">
      <w:pPr>
        <w:numPr>
          <w:ilvl w:val="0"/>
          <w:numId w:val="11"/>
        </w:numPr>
      </w:pPr>
      <w:r w:rsidRPr="00D92904">
        <w:t>CSS rules</w:t>
      </w:r>
    </w:p>
    <w:p w14:paraId="3C86E603" w14:textId="77777777" w:rsidR="00D92904" w:rsidRPr="00D92904" w:rsidRDefault="00D92904" w:rsidP="00D92904">
      <w:pPr>
        <w:numPr>
          <w:ilvl w:val="0"/>
          <w:numId w:val="11"/>
        </w:numPr>
      </w:pPr>
      <w:r w:rsidRPr="00D92904">
        <w:t xml:space="preserve">manual </w:t>
      </w:r>
      <w:proofErr w:type="spellStart"/>
      <w:r w:rsidRPr="00D92904">
        <w:t>nowrap</w:t>
      </w:r>
      <w:proofErr w:type="spellEnd"/>
      <w:r w:rsidRPr="00D92904">
        <w:t xml:space="preserve"> and &lt;</w:t>
      </w:r>
      <w:proofErr w:type="spellStart"/>
      <w:r w:rsidRPr="00D92904">
        <w:t>wbr</w:t>
      </w:r>
      <w:proofErr w:type="spellEnd"/>
      <w:r w:rsidRPr="00D92904">
        <w:t>&gt;</w:t>
      </w:r>
    </w:p>
    <w:p w14:paraId="1E32C907" w14:textId="77777777" w:rsidR="00D92904" w:rsidRPr="00D92904" w:rsidRDefault="00D92904" w:rsidP="00D92904">
      <w:pPr>
        <w:numPr>
          <w:ilvl w:val="0"/>
          <w:numId w:val="11"/>
        </w:numPr>
      </w:pPr>
      <w:r w:rsidRPr="00D92904">
        <w:t>breakpoint testing</w:t>
      </w:r>
    </w:p>
    <w:p w14:paraId="1D56C40C" w14:textId="77777777" w:rsidR="00D92904" w:rsidRPr="00D92904" w:rsidRDefault="00D92904" w:rsidP="00D92904">
      <w:pPr>
        <w:numPr>
          <w:ilvl w:val="0"/>
          <w:numId w:val="11"/>
        </w:numPr>
      </w:pPr>
      <w:r w:rsidRPr="00D92904">
        <w:t>optional language</w:t>
      </w:r>
      <w:r w:rsidRPr="00D92904">
        <w:noBreakHyphen/>
        <w:t>aware libraries</w:t>
      </w:r>
    </w:p>
    <w:p w14:paraId="24ABC42C" w14:textId="77777777" w:rsidR="00D92904" w:rsidRPr="00D92904" w:rsidRDefault="00D92904" w:rsidP="00D92904">
      <w:r w:rsidRPr="00D92904">
        <w:t>This gives you predictable, culturally appropriate line breaks across devices.</w:t>
      </w:r>
    </w:p>
    <w:p w14:paraId="6C918E38" w14:textId="77777777" w:rsidR="00D92904" w:rsidRPr="00D92904" w:rsidRDefault="00D92904" w:rsidP="00D92904">
      <w:r w:rsidRPr="00D92904">
        <w:pict w14:anchorId="16987915">
          <v:rect id="_x0000_i1073" style="width:0;height:1.5pt" o:hralign="center" o:hrstd="t" o:hr="t" fillcolor="#a0a0a0" stroked="f"/>
        </w:pict>
      </w:r>
    </w:p>
    <w:p w14:paraId="2709EA10" w14:textId="77777777" w:rsidR="00D92904" w:rsidRPr="00D92904" w:rsidRDefault="00D92904" w:rsidP="00D92904">
      <w:r w:rsidRPr="00D92904">
        <w:t>If you want, I can map:</w:t>
      </w:r>
    </w:p>
    <w:p w14:paraId="42653B0F" w14:textId="77777777" w:rsidR="00D92904" w:rsidRPr="00D92904" w:rsidRDefault="00D92904" w:rsidP="00D92904">
      <w:pPr>
        <w:numPr>
          <w:ilvl w:val="0"/>
          <w:numId w:val="12"/>
        </w:numPr>
      </w:pPr>
      <w:r w:rsidRPr="00D92904">
        <w:t>which phrases in your microsite should be protected from breaking</w:t>
      </w:r>
    </w:p>
    <w:p w14:paraId="409780B9" w14:textId="77777777" w:rsidR="00D92904" w:rsidRPr="00D92904" w:rsidRDefault="00D92904" w:rsidP="00D92904">
      <w:pPr>
        <w:numPr>
          <w:ilvl w:val="0"/>
          <w:numId w:val="12"/>
        </w:numPr>
      </w:pPr>
      <w:r w:rsidRPr="00D92904">
        <w:t>how to structure JP/EN bilingual text to avoid break conflicts</w:t>
      </w:r>
    </w:p>
    <w:p w14:paraId="0F31FD9F" w14:textId="77777777" w:rsidR="00D92904" w:rsidRPr="00D92904" w:rsidRDefault="00D92904" w:rsidP="00D92904">
      <w:pPr>
        <w:numPr>
          <w:ilvl w:val="0"/>
          <w:numId w:val="12"/>
        </w:numPr>
      </w:pPr>
      <w:r w:rsidRPr="00D92904">
        <w:t xml:space="preserve">or how to apply </w:t>
      </w:r>
      <w:proofErr w:type="spellStart"/>
      <w:r w:rsidRPr="00D92904">
        <w:t>BudouX</w:t>
      </w:r>
      <w:proofErr w:type="spellEnd"/>
      <w:r w:rsidRPr="00D92904">
        <w:t xml:space="preserve"> to your content pipeline</w:t>
      </w:r>
    </w:p>
    <w:p w14:paraId="0BDB6A06" w14:textId="77777777" w:rsidR="00D92904" w:rsidRPr="00D92904" w:rsidRDefault="00D92904" w:rsidP="00D92904">
      <w:r w:rsidRPr="00D92904">
        <w:t>Would that be best at this time?</w:t>
      </w:r>
    </w:p>
    <w:p w14:paraId="698FEBBE" w14:textId="0C5E7385" w:rsidR="00D92904" w:rsidRDefault="00D92904">
      <w:r w:rsidRPr="00D92904">
        <w:t>Let's try all three sequentially. Beginning with identifying which phrases need prioritizing for breakpoints. And moving forward, add this step to the Bilingual Page Framework.</w:t>
      </w:r>
    </w:p>
    <w:p w14:paraId="2DD98274" w14:textId="77777777" w:rsidR="00D92904" w:rsidRPr="00D92904" w:rsidRDefault="00D92904" w:rsidP="00D92904">
      <w:r w:rsidRPr="00D92904">
        <w:lastRenderedPageBreak/>
        <w:t>Absolutely, Scott — this is a smart and very “you” move: treating Japanese line</w:t>
      </w:r>
      <w:r w:rsidRPr="00D92904">
        <w:noBreakHyphen/>
        <w:t xml:space="preserve">breaking as a </w:t>
      </w:r>
      <w:r w:rsidRPr="00D92904">
        <w:rPr>
          <w:b/>
          <w:bCs/>
        </w:rPr>
        <w:t>first</w:t>
      </w:r>
      <w:r w:rsidRPr="00D92904">
        <w:rPr>
          <w:b/>
          <w:bCs/>
        </w:rPr>
        <w:noBreakHyphen/>
        <w:t>class architectural concern</w:t>
      </w:r>
      <w:r w:rsidRPr="00D92904">
        <w:t>, not an afterthought. Let’s tackle this in the exact sequence you requested.</w:t>
      </w:r>
    </w:p>
    <w:p w14:paraId="0C6E6D11" w14:textId="77777777" w:rsidR="00D92904" w:rsidRPr="00D92904" w:rsidRDefault="00D92904" w:rsidP="00D92904">
      <w:r w:rsidRPr="00D92904">
        <w:t xml:space="preserve">Below is </w:t>
      </w:r>
      <w:r w:rsidRPr="00D92904">
        <w:rPr>
          <w:b/>
          <w:bCs/>
        </w:rPr>
        <w:t>Step 1 of 3</w:t>
      </w:r>
      <w:r w:rsidRPr="00D92904">
        <w:t xml:space="preserve">: identifying the phrases that should </w:t>
      </w:r>
      <w:r w:rsidRPr="00D92904">
        <w:rPr>
          <w:i/>
          <w:iCs/>
        </w:rPr>
        <w:t>never</w:t>
      </w:r>
      <w:r w:rsidRPr="00D92904">
        <w:t xml:space="preserve"> break awkwardly in Japanese. After that, we’ll fold this into your </w:t>
      </w:r>
      <w:r w:rsidRPr="00D92904">
        <w:rPr>
          <w:b/>
          <w:bCs/>
        </w:rPr>
        <w:t>Bilingual Page Framework</w:t>
      </w:r>
      <w:r w:rsidRPr="00D92904">
        <w:t xml:space="preserve"> as a permanent step in your workflow.</w:t>
      </w:r>
    </w:p>
    <w:p w14:paraId="035ADF40" w14:textId="77777777" w:rsidR="00D92904" w:rsidRPr="00D92904" w:rsidRDefault="00D92904" w:rsidP="00D92904">
      <w:r w:rsidRPr="00D92904">
        <w:pict w14:anchorId="58FC12AD">
          <v:rect id="_x0000_i1147" style="width:0;height:1.5pt" o:hralign="center" o:hrstd="t" o:hr="t" fillcolor="#a0a0a0" stroked="f"/>
        </w:pict>
      </w:r>
    </w:p>
    <w:p w14:paraId="503344F5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🈶</w:t>
      </w:r>
      <w:r w:rsidRPr="00D92904">
        <w:rPr>
          <w:b/>
          <w:bCs/>
        </w:rPr>
        <w:t xml:space="preserve"> STEP 1 — Identify Japanese Phrases That Require Breakpoint Protection</w:t>
      </w:r>
    </w:p>
    <w:p w14:paraId="59E9595F" w14:textId="77777777" w:rsidR="00D92904" w:rsidRPr="00D92904" w:rsidRDefault="00D92904" w:rsidP="00D92904">
      <w:r w:rsidRPr="00D92904">
        <w:t>These are phrases that:</w:t>
      </w:r>
    </w:p>
    <w:p w14:paraId="681680B4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lose meaning if split</w:t>
      </w:r>
    </w:p>
    <w:p w14:paraId="42546882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look visually awkward when broken</w:t>
      </w:r>
    </w:p>
    <w:p w14:paraId="3B3A2B61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contain compound nouns</w:t>
      </w:r>
    </w:p>
    <w:p w14:paraId="419EEE26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contain brand/service names</w:t>
      </w:r>
    </w:p>
    <w:p w14:paraId="0922ED58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contain airport</w:t>
      </w:r>
      <w:r w:rsidRPr="00D92904">
        <w:noBreakHyphen/>
        <w:t>specific terminology</w:t>
      </w:r>
    </w:p>
    <w:p w14:paraId="1BF7EBAA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contain multi</w:t>
      </w:r>
      <w:r w:rsidRPr="00D92904">
        <w:noBreakHyphen/>
        <w:t>kanji units that should stay together</w:t>
      </w:r>
    </w:p>
    <w:p w14:paraId="1118900F" w14:textId="77777777" w:rsidR="00D92904" w:rsidRPr="00D92904" w:rsidRDefault="00D92904" w:rsidP="00D92904">
      <w:pPr>
        <w:numPr>
          <w:ilvl w:val="0"/>
          <w:numId w:val="13"/>
        </w:numPr>
      </w:pPr>
      <w:r w:rsidRPr="00D92904">
        <w:t>contain JP/EN mixed text (high risk for ugly breaks)</w:t>
      </w:r>
    </w:p>
    <w:p w14:paraId="765B44DF" w14:textId="77777777" w:rsidR="00D92904" w:rsidRPr="00D92904" w:rsidRDefault="00D92904" w:rsidP="00D92904">
      <w:r w:rsidRPr="00D92904">
        <w:t>I’ve grouped them by section so you can integrate them directly into your content pipeline.</w:t>
      </w:r>
    </w:p>
    <w:p w14:paraId="266E0C69" w14:textId="77777777" w:rsidR="00D92904" w:rsidRPr="00D92904" w:rsidRDefault="00D92904" w:rsidP="00D92904">
      <w:r w:rsidRPr="00D92904">
        <w:pict w14:anchorId="5965690A">
          <v:rect id="_x0000_i1148" style="width:0;height:1.5pt" o:hralign="center" o:hrstd="t" o:hr="t" fillcolor="#a0a0a0" stroked="f"/>
        </w:pict>
      </w:r>
    </w:p>
    <w:p w14:paraId="66DED31C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✈️</w:t>
      </w:r>
      <w:r w:rsidRPr="00D92904">
        <w:rPr>
          <w:b/>
          <w:bCs/>
        </w:rPr>
        <w:t xml:space="preserve"> A. Service Name &amp; Core Concepts (Always No</w:t>
      </w:r>
      <w:r w:rsidRPr="00D92904">
        <w:rPr>
          <w:b/>
          <w:bCs/>
        </w:rPr>
        <w:noBreakHyphen/>
        <w:t>Break)</w:t>
      </w:r>
    </w:p>
    <w:p w14:paraId="0D55D781" w14:textId="77777777" w:rsidR="00D92904" w:rsidRPr="00D92904" w:rsidRDefault="00D92904" w:rsidP="00D92904">
      <w:r w:rsidRPr="00D92904">
        <w:t xml:space="preserve">These should </w:t>
      </w:r>
      <w:r w:rsidRPr="00D92904">
        <w:rPr>
          <w:i/>
          <w:iCs/>
        </w:rPr>
        <w:t>never</w:t>
      </w:r>
      <w:r w:rsidRPr="00D92904">
        <w:t xml:space="preserve"> break across lines:</w:t>
      </w:r>
    </w:p>
    <w:p w14:paraId="31392CC8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空港アシスト</w:t>
      </w:r>
      <w:proofErr w:type="spellEnd"/>
    </w:p>
    <w:p w14:paraId="7977C1FB" w14:textId="77777777" w:rsidR="00D92904" w:rsidRPr="00D92904" w:rsidRDefault="00D92904" w:rsidP="00D92904">
      <w:pPr>
        <w:numPr>
          <w:ilvl w:val="0"/>
          <w:numId w:val="14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空港アシスト（ガイド）</w:t>
      </w:r>
    </w:p>
    <w:p w14:paraId="0259A569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到着サポート</w:t>
      </w:r>
      <w:proofErr w:type="spellEnd"/>
    </w:p>
    <w:p w14:paraId="442B5DEC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日本語ガイド</w:t>
      </w:r>
      <w:proofErr w:type="spellEnd"/>
    </w:p>
    <w:p w14:paraId="4EBF0A17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ホテル同行プラン</w:t>
      </w:r>
      <w:proofErr w:type="spellEnd"/>
    </w:p>
    <w:p w14:paraId="11F2FFA8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チェックインサポート</w:t>
      </w:r>
      <w:proofErr w:type="spellEnd"/>
    </w:p>
    <w:p w14:paraId="324687B4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プライベートカ</w:t>
      </w:r>
      <w:proofErr w:type="spellEnd"/>
      <w:r w:rsidRPr="00D92904">
        <w:rPr>
          <w:rFonts w:ascii="MS Gothic" w:eastAsia="MS Gothic" w:hAnsi="MS Gothic" w:cs="MS Gothic" w:hint="eastAsia"/>
        </w:rPr>
        <w:t>ー</w:t>
      </w:r>
    </w:p>
    <w:p w14:paraId="56D0DCA8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lastRenderedPageBreak/>
        <w:t>空港シャトル</w:t>
      </w:r>
      <w:proofErr w:type="spellEnd"/>
    </w:p>
    <w:p w14:paraId="25ADF1D3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公共交通機関</w:t>
      </w:r>
      <w:proofErr w:type="spellEnd"/>
    </w:p>
    <w:p w14:paraId="1D22E87F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国際線到着ロビ</w:t>
      </w:r>
      <w:proofErr w:type="spellEnd"/>
      <w:r w:rsidRPr="00D92904">
        <w:rPr>
          <w:rFonts w:ascii="MS Gothic" w:eastAsia="MS Gothic" w:hAnsi="MS Gothic" w:cs="MS Gothic" w:hint="eastAsia"/>
        </w:rPr>
        <w:t>ー</w:t>
      </w:r>
    </w:p>
    <w:p w14:paraId="5F3E167E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国内線到着ロビ</w:t>
      </w:r>
      <w:proofErr w:type="spellEnd"/>
      <w:r w:rsidRPr="00D92904">
        <w:rPr>
          <w:rFonts w:ascii="MS Gothic" w:eastAsia="MS Gothic" w:hAnsi="MS Gothic" w:cs="MS Gothic" w:hint="eastAsia"/>
        </w:rPr>
        <w:t>ー</w:t>
      </w:r>
    </w:p>
    <w:p w14:paraId="6BF1CF1D" w14:textId="77777777" w:rsidR="00D92904" w:rsidRPr="00D92904" w:rsidRDefault="00D92904" w:rsidP="00D92904">
      <w:pPr>
        <w:numPr>
          <w:ilvl w:val="0"/>
          <w:numId w:val="14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乗り継ぎ（国内線／国際線）</w:t>
      </w:r>
    </w:p>
    <w:p w14:paraId="36A38897" w14:textId="77777777" w:rsidR="00D92904" w:rsidRPr="00D92904" w:rsidRDefault="00D92904" w:rsidP="00D92904">
      <w:pPr>
        <w:numPr>
          <w:ilvl w:val="0"/>
          <w:numId w:val="14"/>
        </w:numPr>
      </w:pPr>
      <w:proofErr w:type="spellStart"/>
      <w:r w:rsidRPr="00D92904">
        <w:rPr>
          <w:rFonts w:ascii="MS Gothic" w:eastAsia="MS Gothic" w:hAnsi="MS Gothic" w:cs="MS Gothic" w:hint="eastAsia"/>
        </w:rPr>
        <w:t>乗り場案内</w:t>
      </w:r>
      <w:proofErr w:type="spellEnd"/>
    </w:p>
    <w:p w14:paraId="3ABBE8D7" w14:textId="77777777" w:rsidR="00D92904" w:rsidRPr="00D92904" w:rsidRDefault="00D92904" w:rsidP="00D92904">
      <w:r w:rsidRPr="00D92904">
        <w:t>These are your “brand vocabulary” — treat them as atomic units.</w:t>
      </w:r>
    </w:p>
    <w:p w14:paraId="55E04DBB" w14:textId="77777777" w:rsidR="00D92904" w:rsidRPr="00D92904" w:rsidRDefault="00D92904" w:rsidP="00D92904">
      <w:r w:rsidRPr="00D92904">
        <w:pict w14:anchorId="227B7795">
          <v:rect id="_x0000_i1149" style="width:0;height:1.5pt" o:hralign="center" o:hrstd="t" o:hr="t" fillcolor="#a0a0a0" stroked="f"/>
        </w:pict>
      </w:r>
    </w:p>
    <w:p w14:paraId="1912DFAB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🛬</w:t>
      </w:r>
      <w:r w:rsidRPr="00D92904">
        <w:rPr>
          <w:b/>
          <w:bCs/>
        </w:rPr>
        <w:t xml:space="preserve"> B. Airport &amp; Terminal Terms (High Priority No</w:t>
      </w:r>
      <w:r w:rsidRPr="00D92904">
        <w:rPr>
          <w:b/>
          <w:bCs/>
        </w:rPr>
        <w:noBreakHyphen/>
        <w:t>Break)</w:t>
      </w:r>
    </w:p>
    <w:p w14:paraId="041B69B5" w14:textId="77777777" w:rsidR="00D92904" w:rsidRPr="00D92904" w:rsidRDefault="00D92904" w:rsidP="00D92904">
      <w:r w:rsidRPr="00D92904">
        <w:t>These are common break</w:t>
      </w:r>
      <w:r w:rsidRPr="00D92904">
        <w:noBreakHyphen/>
        <w:t>risk phrases because they combine kanji compounds + English + numbers:</w:t>
      </w:r>
    </w:p>
    <w:p w14:paraId="2AB2FC47" w14:textId="77777777" w:rsidR="00D92904" w:rsidRPr="00D92904" w:rsidRDefault="00D92904" w:rsidP="00D92904">
      <w:pPr>
        <w:numPr>
          <w:ilvl w:val="0"/>
          <w:numId w:val="15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トロント・ピアソン国際空港</w:t>
      </w:r>
    </w:p>
    <w:p w14:paraId="2F84FA20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トロント国際空港</w:t>
      </w:r>
      <w:proofErr w:type="spellEnd"/>
    </w:p>
    <w:p w14:paraId="1B7C584C" w14:textId="77777777" w:rsidR="00D92904" w:rsidRPr="00D92904" w:rsidRDefault="00D92904" w:rsidP="00D92904">
      <w:pPr>
        <w:numPr>
          <w:ilvl w:val="0"/>
          <w:numId w:val="15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トロント・ピアソン（</w:t>
      </w:r>
      <w:r w:rsidRPr="00D92904">
        <w:rPr>
          <w:lang w:eastAsia="ja-JP"/>
        </w:rPr>
        <w:t>YYZ</w:t>
      </w:r>
      <w:r w:rsidRPr="00D92904">
        <w:rPr>
          <w:rFonts w:ascii="MS Gothic" w:eastAsia="MS Gothic" w:hAnsi="MS Gothic" w:cs="MS Gothic" w:hint="eastAsia"/>
          <w:lang w:eastAsia="ja-JP"/>
        </w:rPr>
        <w:t>）</w:t>
      </w:r>
    </w:p>
    <w:p w14:paraId="0C5417B5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ターミナル</w:t>
      </w:r>
      <w:proofErr w:type="spellEnd"/>
      <w:r w:rsidRPr="00D92904">
        <w:t>1</w:t>
      </w:r>
    </w:p>
    <w:p w14:paraId="111E21CB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ターミナル</w:t>
      </w:r>
      <w:proofErr w:type="spellEnd"/>
      <w:r w:rsidRPr="00D92904">
        <w:t>3</w:t>
      </w:r>
    </w:p>
    <w:p w14:paraId="4C033493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国際線出口</w:t>
      </w:r>
      <w:proofErr w:type="spellEnd"/>
    </w:p>
    <w:p w14:paraId="3204BE59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国内線出口</w:t>
      </w:r>
      <w:proofErr w:type="spellEnd"/>
    </w:p>
    <w:p w14:paraId="7B073917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入国審査</w:t>
      </w:r>
      <w:proofErr w:type="spellEnd"/>
    </w:p>
    <w:p w14:paraId="5F26229C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税関</w:t>
      </w:r>
      <w:proofErr w:type="spellEnd"/>
    </w:p>
    <w:p w14:paraId="550AB33B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手荷物受取所</w:t>
      </w:r>
      <w:proofErr w:type="spellEnd"/>
    </w:p>
    <w:p w14:paraId="168AC23E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受託手荷物</w:t>
      </w:r>
      <w:proofErr w:type="spellEnd"/>
    </w:p>
    <w:p w14:paraId="644A75E6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乗り継ぎカウンタ</w:t>
      </w:r>
      <w:proofErr w:type="spellEnd"/>
      <w:r w:rsidRPr="00D92904">
        <w:rPr>
          <w:rFonts w:ascii="MS Gothic" w:eastAsia="MS Gothic" w:hAnsi="MS Gothic" w:cs="MS Gothic" w:hint="eastAsia"/>
        </w:rPr>
        <w:t>ー</w:t>
      </w:r>
    </w:p>
    <w:p w14:paraId="1799ED4C" w14:textId="77777777" w:rsidR="00D92904" w:rsidRPr="00D92904" w:rsidRDefault="00D92904" w:rsidP="00D92904">
      <w:pPr>
        <w:numPr>
          <w:ilvl w:val="0"/>
          <w:numId w:val="15"/>
        </w:numPr>
      </w:pPr>
      <w:proofErr w:type="spellStart"/>
      <w:r w:rsidRPr="00D92904">
        <w:rPr>
          <w:rFonts w:ascii="MS Gothic" w:eastAsia="MS Gothic" w:hAnsi="MS Gothic" w:cs="MS Gothic" w:hint="eastAsia"/>
        </w:rPr>
        <w:t>出発ゲート</w:t>
      </w:r>
      <w:proofErr w:type="spellEnd"/>
    </w:p>
    <w:p w14:paraId="07312FF0" w14:textId="77777777" w:rsidR="00D92904" w:rsidRPr="00D92904" w:rsidRDefault="00D92904" w:rsidP="00D92904">
      <w:r w:rsidRPr="00D92904">
        <w:t xml:space="preserve">These should be wrapped in </w:t>
      </w:r>
      <w:proofErr w:type="spellStart"/>
      <w:r w:rsidRPr="00D92904">
        <w:t>nowrap</w:t>
      </w:r>
      <w:proofErr w:type="spellEnd"/>
      <w:r w:rsidRPr="00D92904">
        <w:t xml:space="preserve"> spans or protected with &lt;</w:t>
      </w:r>
      <w:proofErr w:type="spellStart"/>
      <w:r w:rsidRPr="00D92904">
        <w:t>wbr</w:t>
      </w:r>
      <w:proofErr w:type="spellEnd"/>
      <w:r w:rsidRPr="00D92904">
        <w:t>&gt; at safe boundaries.</w:t>
      </w:r>
    </w:p>
    <w:p w14:paraId="0508CDED" w14:textId="77777777" w:rsidR="00D92904" w:rsidRPr="00D92904" w:rsidRDefault="00D92904" w:rsidP="00D92904">
      <w:r w:rsidRPr="00D92904">
        <w:pict w14:anchorId="75A74586">
          <v:rect id="_x0000_i1150" style="width:0;height:1.5pt" o:hralign="center" o:hrstd="t" o:hr="t" fillcolor="#a0a0a0" stroked="f"/>
        </w:pict>
      </w:r>
    </w:p>
    <w:p w14:paraId="3DD0B85E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lastRenderedPageBreak/>
        <w:t>🧭</w:t>
      </w:r>
      <w:r w:rsidRPr="00D92904">
        <w:rPr>
          <w:b/>
          <w:bCs/>
        </w:rPr>
        <w:t xml:space="preserve"> C. Arrival Pathway Phrases (Critical for Clarity)</w:t>
      </w:r>
    </w:p>
    <w:p w14:paraId="0B3DBBA1" w14:textId="77777777" w:rsidR="00D92904" w:rsidRPr="00D92904" w:rsidRDefault="00D92904" w:rsidP="00D92904">
      <w:r w:rsidRPr="00D92904">
        <w:t>These appear in step</w:t>
      </w:r>
      <w:r w:rsidRPr="00D92904">
        <w:noBreakHyphen/>
        <w:t>by</w:t>
      </w:r>
      <w:r w:rsidRPr="00D92904">
        <w:noBreakHyphen/>
        <w:t>step instructions — breaking them mid</w:t>
      </w:r>
      <w:r w:rsidRPr="00D92904">
        <w:noBreakHyphen/>
        <w:t>phrase confuses readers:</w:t>
      </w:r>
    </w:p>
    <w:p w14:paraId="5A53BBEB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直行便で到着</w:t>
      </w:r>
      <w:proofErr w:type="spellEnd"/>
    </w:p>
    <w:p w14:paraId="595D1B8F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国際線からの乗り継ぎ</w:t>
      </w:r>
      <w:proofErr w:type="spellEnd"/>
    </w:p>
    <w:p w14:paraId="63F71A15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国内線への乗り継ぎ</w:t>
      </w:r>
      <w:proofErr w:type="spellEnd"/>
    </w:p>
    <w:p w14:paraId="19B08F5E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最初の到着空港</w:t>
      </w:r>
      <w:proofErr w:type="spellEnd"/>
    </w:p>
    <w:p w14:paraId="2578C6AB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バンクーバー経由</w:t>
      </w:r>
      <w:proofErr w:type="spellEnd"/>
    </w:p>
    <w:p w14:paraId="256A4678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カルガリー経由</w:t>
      </w:r>
      <w:proofErr w:type="spellEnd"/>
    </w:p>
    <w:p w14:paraId="791E33D8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国際線出口で合流</w:t>
      </w:r>
      <w:proofErr w:type="spellEnd"/>
    </w:p>
    <w:p w14:paraId="16B7E5E6" w14:textId="77777777" w:rsidR="00D92904" w:rsidRPr="00D92904" w:rsidRDefault="00D92904" w:rsidP="00D92904">
      <w:pPr>
        <w:numPr>
          <w:ilvl w:val="0"/>
          <w:numId w:val="16"/>
        </w:numPr>
      </w:pPr>
      <w:proofErr w:type="spellStart"/>
      <w:r w:rsidRPr="00D92904">
        <w:rPr>
          <w:rFonts w:ascii="MS Gothic" w:eastAsia="MS Gothic" w:hAnsi="MS Gothic" w:cs="MS Gothic" w:hint="eastAsia"/>
        </w:rPr>
        <w:t>国内線出口で合流</w:t>
      </w:r>
      <w:proofErr w:type="spellEnd"/>
    </w:p>
    <w:p w14:paraId="27FB68EB" w14:textId="77777777" w:rsidR="00D92904" w:rsidRPr="00D92904" w:rsidRDefault="00D92904" w:rsidP="00D92904">
      <w:r w:rsidRPr="00D92904">
        <w:t>These are essential for comprehension — protect them aggressively.</w:t>
      </w:r>
    </w:p>
    <w:p w14:paraId="72F4DA55" w14:textId="77777777" w:rsidR="00D92904" w:rsidRPr="00D92904" w:rsidRDefault="00D92904" w:rsidP="00D92904">
      <w:r w:rsidRPr="00D92904">
        <w:pict w14:anchorId="2D2320F0">
          <v:rect id="_x0000_i1151" style="width:0;height:1.5pt" o:hralign="center" o:hrstd="t" o:hr="t" fillcolor="#a0a0a0" stroked="f"/>
        </w:pict>
      </w:r>
    </w:p>
    <w:p w14:paraId="3668DC5A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🧳</w:t>
      </w:r>
      <w:r w:rsidRPr="00D92904">
        <w:rPr>
          <w:b/>
          <w:bCs/>
        </w:rPr>
        <w:t xml:space="preserve"> D. Traveler Types (Medium Priority)</w:t>
      </w:r>
    </w:p>
    <w:p w14:paraId="6FDA2AB4" w14:textId="77777777" w:rsidR="00D92904" w:rsidRPr="00D92904" w:rsidRDefault="00D92904" w:rsidP="00D92904">
      <w:r w:rsidRPr="00D92904">
        <w:t>These are short, but still better kept intact:</w:t>
      </w:r>
    </w:p>
    <w:p w14:paraId="1FA53C92" w14:textId="77777777" w:rsidR="00D92904" w:rsidRPr="00D92904" w:rsidRDefault="00D92904" w:rsidP="00D92904">
      <w:pPr>
        <w:numPr>
          <w:ilvl w:val="0"/>
          <w:numId w:val="17"/>
        </w:numPr>
      </w:pPr>
      <w:proofErr w:type="spellStart"/>
      <w:r w:rsidRPr="00D92904">
        <w:rPr>
          <w:rFonts w:ascii="MS Gothic" w:eastAsia="MS Gothic" w:hAnsi="MS Gothic" w:cs="MS Gothic" w:hint="eastAsia"/>
        </w:rPr>
        <w:t>初めての方</w:t>
      </w:r>
      <w:proofErr w:type="spellEnd"/>
    </w:p>
    <w:p w14:paraId="21116636" w14:textId="77777777" w:rsidR="00D92904" w:rsidRPr="00D92904" w:rsidRDefault="00D92904" w:rsidP="00D92904">
      <w:pPr>
        <w:numPr>
          <w:ilvl w:val="0"/>
          <w:numId w:val="17"/>
        </w:numPr>
      </w:pPr>
      <w:proofErr w:type="spellStart"/>
      <w:r w:rsidRPr="00D92904">
        <w:rPr>
          <w:rFonts w:ascii="MS Gothic" w:eastAsia="MS Gothic" w:hAnsi="MS Gothic" w:cs="MS Gothic" w:hint="eastAsia"/>
        </w:rPr>
        <w:t>ご家族連れ</w:t>
      </w:r>
      <w:proofErr w:type="spellEnd"/>
    </w:p>
    <w:p w14:paraId="338AEFCC" w14:textId="77777777" w:rsidR="00D92904" w:rsidRPr="00D92904" w:rsidRDefault="00D92904" w:rsidP="00D92904">
      <w:pPr>
        <w:numPr>
          <w:ilvl w:val="0"/>
          <w:numId w:val="17"/>
        </w:numPr>
      </w:pPr>
      <w:proofErr w:type="spellStart"/>
      <w:r w:rsidRPr="00D92904">
        <w:rPr>
          <w:rFonts w:ascii="MS Gothic" w:eastAsia="MS Gothic" w:hAnsi="MS Gothic" w:cs="MS Gothic" w:hint="eastAsia"/>
        </w:rPr>
        <w:t>小さなお子さま連れ</w:t>
      </w:r>
      <w:proofErr w:type="spellEnd"/>
    </w:p>
    <w:p w14:paraId="741E3834" w14:textId="77777777" w:rsidR="00D92904" w:rsidRPr="00D92904" w:rsidRDefault="00D92904" w:rsidP="00D92904">
      <w:pPr>
        <w:numPr>
          <w:ilvl w:val="0"/>
          <w:numId w:val="17"/>
        </w:numPr>
      </w:pPr>
      <w:proofErr w:type="spellStart"/>
      <w:r w:rsidRPr="00D92904">
        <w:rPr>
          <w:rFonts w:ascii="MS Gothic" w:eastAsia="MS Gothic" w:hAnsi="MS Gothic" w:cs="MS Gothic" w:hint="eastAsia"/>
        </w:rPr>
        <w:t>高齢の方</w:t>
      </w:r>
      <w:proofErr w:type="spellEnd"/>
    </w:p>
    <w:p w14:paraId="465F0D97" w14:textId="77777777" w:rsidR="00D92904" w:rsidRPr="00D92904" w:rsidRDefault="00D92904" w:rsidP="00D92904">
      <w:pPr>
        <w:numPr>
          <w:ilvl w:val="0"/>
          <w:numId w:val="17"/>
        </w:numPr>
      </w:pPr>
      <w:proofErr w:type="spellStart"/>
      <w:r w:rsidRPr="00D92904">
        <w:rPr>
          <w:rFonts w:ascii="MS Gothic" w:eastAsia="MS Gothic" w:hAnsi="MS Gothic" w:cs="MS Gothic" w:hint="eastAsia"/>
        </w:rPr>
        <w:t>ビジネス渡航者</w:t>
      </w:r>
      <w:proofErr w:type="spellEnd"/>
    </w:p>
    <w:p w14:paraId="47992682" w14:textId="77777777" w:rsidR="00D92904" w:rsidRPr="00D92904" w:rsidRDefault="00D92904" w:rsidP="00D92904">
      <w:pPr>
        <w:numPr>
          <w:ilvl w:val="0"/>
          <w:numId w:val="17"/>
        </w:numPr>
      </w:pPr>
      <w:proofErr w:type="spellStart"/>
      <w:r w:rsidRPr="00D92904">
        <w:rPr>
          <w:rFonts w:ascii="MS Gothic" w:eastAsia="MS Gothic" w:hAnsi="MS Gothic" w:cs="MS Gothic" w:hint="eastAsia"/>
        </w:rPr>
        <w:t>グループ旅行</w:t>
      </w:r>
      <w:proofErr w:type="spellEnd"/>
    </w:p>
    <w:p w14:paraId="59671C19" w14:textId="77777777" w:rsidR="00D92904" w:rsidRPr="00D92904" w:rsidRDefault="00D92904" w:rsidP="00D92904">
      <w:r w:rsidRPr="00D92904">
        <w:t>These can break without disaster, but keeping them intact improves polish.</w:t>
      </w:r>
    </w:p>
    <w:p w14:paraId="63ADC0E0" w14:textId="77777777" w:rsidR="00D92904" w:rsidRPr="00D92904" w:rsidRDefault="00D92904" w:rsidP="00D92904">
      <w:r w:rsidRPr="00D92904">
        <w:pict w14:anchorId="37B36962">
          <v:rect id="_x0000_i1152" style="width:0;height:1.5pt" o:hralign="center" o:hrstd="t" o:hr="t" fillcolor="#a0a0a0" stroked="f"/>
        </w:pict>
      </w:r>
    </w:p>
    <w:p w14:paraId="1BCD2A64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🏨</w:t>
      </w:r>
      <w:r w:rsidRPr="00D92904">
        <w:rPr>
          <w:b/>
          <w:bCs/>
        </w:rPr>
        <w:t xml:space="preserve"> E. Hotel &amp; Local Area Phrases (Medium</w:t>
      </w:r>
      <w:r w:rsidRPr="00D92904">
        <w:rPr>
          <w:b/>
          <w:bCs/>
        </w:rPr>
        <w:noBreakHyphen/>
        <w:t>High Priority)</w:t>
      </w:r>
    </w:p>
    <w:p w14:paraId="28E01014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t>ホテルチェックイン</w:t>
      </w:r>
      <w:proofErr w:type="spellEnd"/>
    </w:p>
    <w:p w14:paraId="36D58943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t>お部屋の確認</w:t>
      </w:r>
      <w:proofErr w:type="spellEnd"/>
    </w:p>
    <w:p w14:paraId="38FF9972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lastRenderedPageBreak/>
        <w:t>周辺情報</w:t>
      </w:r>
      <w:proofErr w:type="spellEnd"/>
    </w:p>
    <w:p w14:paraId="40AE768B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t>レストラン案内</w:t>
      </w:r>
      <w:proofErr w:type="spellEnd"/>
    </w:p>
    <w:p w14:paraId="00067AF5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t>コンビニ</w:t>
      </w:r>
      <w:proofErr w:type="spellEnd"/>
    </w:p>
    <w:p w14:paraId="13A7AEEC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t>スーパーマーケット</w:t>
      </w:r>
      <w:proofErr w:type="spellEnd"/>
    </w:p>
    <w:p w14:paraId="22EE43C4" w14:textId="77777777" w:rsidR="00D92904" w:rsidRPr="00D92904" w:rsidRDefault="00D92904" w:rsidP="00D92904">
      <w:pPr>
        <w:numPr>
          <w:ilvl w:val="0"/>
          <w:numId w:val="18"/>
        </w:numPr>
      </w:pPr>
      <w:proofErr w:type="spellStart"/>
      <w:r w:rsidRPr="00D92904">
        <w:rPr>
          <w:rFonts w:ascii="MS Gothic" w:eastAsia="MS Gothic" w:hAnsi="MS Gothic" w:cs="MS Gothic" w:hint="eastAsia"/>
        </w:rPr>
        <w:t>到着日の過ごし方</w:t>
      </w:r>
      <w:proofErr w:type="spellEnd"/>
    </w:p>
    <w:p w14:paraId="29AA87E5" w14:textId="77777777" w:rsidR="00D92904" w:rsidRPr="00D92904" w:rsidRDefault="00D92904" w:rsidP="00D92904">
      <w:r w:rsidRPr="00D92904">
        <w:t>These phrases often appear in bullets — better to keep them whole.</w:t>
      </w:r>
    </w:p>
    <w:p w14:paraId="0E2C2DB7" w14:textId="77777777" w:rsidR="00D92904" w:rsidRPr="00D92904" w:rsidRDefault="00D92904" w:rsidP="00D92904">
      <w:r w:rsidRPr="00D92904">
        <w:pict w14:anchorId="78DEB867">
          <v:rect id="_x0000_i1153" style="width:0;height:1.5pt" o:hralign="center" o:hrstd="t" o:hr="t" fillcolor="#a0a0a0" stroked="f"/>
        </w:pict>
      </w:r>
    </w:p>
    <w:p w14:paraId="4FE290EF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🌐</w:t>
      </w:r>
      <w:r w:rsidRPr="00D92904">
        <w:rPr>
          <w:b/>
          <w:bCs/>
        </w:rPr>
        <w:t xml:space="preserve"> F. Mixed JP/EN Phrases (Highest Break Risk)</w:t>
      </w:r>
    </w:p>
    <w:p w14:paraId="41DEF74B" w14:textId="77777777" w:rsidR="00D92904" w:rsidRPr="00D92904" w:rsidRDefault="00D92904" w:rsidP="00D92904">
      <w:r w:rsidRPr="00D92904">
        <w:t>These are notorious for ugly breaks:</w:t>
      </w:r>
    </w:p>
    <w:p w14:paraId="21C1C340" w14:textId="77777777" w:rsidR="00D92904" w:rsidRPr="00D92904" w:rsidRDefault="00D92904" w:rsidP="00D92904">
      <w:pPr>
        <w:numPr>
          <w:ilvl w:val="0"/>
          <w:numId w:val="19"/>
        </w:numPr>
      </w:pPr>
      <w:r w:rsidRPr="00D92904">
        <w:t>UP</w:t>
      </w:r>
      <w:proofErr w:type="spellStart"/>
      <w:r w:rsidRPr="00D92904">
        <w:rPr>
          <w:rFonts w:ascii="MS Gothic" w:eastAsia="MS Gothic" w:hAnsi="MS Gothic" w:cs="MS Gothic" w:hint="eastAsia"/>
        </w:rPr>
        <w:t>エクスプレス</w:t>
      </w:r>
      <w:proofErr w:type="spellEnd"/>
    </w:p>
    <w:p w14:paraId="216C4146" w14:textId="77777777" w:rsidR="00D92904" w:rsidRPr="00D92904" w:rsidRDefault="00D92904" w:rsidP="00D92904">
      <w:pPr>
        <w:numPr>
          <w:ilvl w:val="0"/>
          <w:numId w:val="19"/>
        </w:numPr>
      </w:pPr>
      <w:r w:rsidRPr="00D92904">
        <w:t>Uber</w:t>
      </w:r>
      <w:r w:rsidRPr="00D92904">
        <w:rPr>
          <w:rFonts w:ascii="MS Gothic" w:eastAsia="MS Gothic" w:hAnsi="MS Gothic" w:cs="MS Gothic" w:hint="eastAsia"/>
        </w:rPr>
        <w:t>／</w:t>
      </w:r>
      <w:r w:rsidRPr="00D92904">
        <w:t>Lyft</w:t>
      </w:r>
    </w:p>
    <w:p w14:paraId="5110D7CC" w14:textId="77777777" w:rsidR="00D92904" w:rsidRPr="00D92904" w:rsidRDefault="00D92904" w:rsidP="00D92904">
      <w:pPr>
        <w:numPr>
          <w:ilvl w:val="0"/>
          <w:numId w:val="19"/>
        </w:numPr>
      </w:pPr>
      <w:r w:rsidRPr="00D92904">
        <w:t>SIM</w:t>
      </w:r>
      <w:proofErr w:type="spellStart"/>
      <w:r w:rsidRPr="00D92904">
        <w:rPr>
          <w:rFonts w:ascii="MS Gothic" w:eastAsia="MS Gothic" w:hAnsi="MS Gothic" w:cs="MS Gothic" w:hint="eastAsia"/>
        </w:rPr>
        <w:t>カード</w:t>
      </w:r>
      <w:proofErr w:type="spellEnd"/>
    </w:p>
    <w:p w14:paraId="0E337DE3" w14:textId="77777777" w:rsidR="00D92904" w:rsidRPr="00D92904" w:rsidRDefault="00D92904" w:rsidP="00D92904">
      <w:pPr>
        <w:numPr>
          <w:ilvl w:val="0"/>
          <w:numId w:val="19"/>
        </w:numPr>
      </w:pPr>
      <w:r w:rsidRPr="00D92904">
        <w:t>Wi</w:t>
      </w:r>
      <w:r w:rsidRPr="00D92904">
        <w:noBreakHyphen/>
        <w:t>Fi</w:t>
      </w:r>
    </w:p>
    <w:p w14:paraId="68711998" w14:textId="77777777" w:rsidR="00D92904" w:rsidRPr="00D92904" w:rsidRDefault="00D92904" w:rsidP="00D92904">
      <w:pPr>
        <w:numPr>
          <w:ilvl w:val="0"/>
          <w:numId w:val="19"/>
        </w:numPr>
      </w:pPr>
      <w:proofErr w:type="spellStart"/>
      <w:r w:rsidRPr="00D92904">
        <w:rPr>
          <w:rFonts w:ascii="MS Gothic" w:eastAsia="MS Gothic" w:hAnsi="MS Gothic" w:cs="MS Gothic" w:hint="eastAsia"/>
        </w:rPr>
        <w:t>カナダ入国</w:t>
      </w:r>
      <w:proofErr w:type="spellEnd"/>
      <w:r w:rsidRPr="00D92904">
        <w:rPr>
          <w:rFonts w:ascii="MS Gothic" w:eastAsia="MS Gothic" w:hAnsi="MS Gothic" w:cs="MS Gothic" w:hint="eastAsia"/>
        </w:rPr>
        <w:t>（</w:t>
      </w:r>
      <w:r w:rsidRPr="00D92904">
        <w:t>Canada Immigration</w:t>
      </w:r>
      <w:r w:rsidRPr="00D92904">
        <w:rPr>
          <w:rFonts w:ascii="MS Gothic" w:eastAsia="MS Gothic" w:hAnsi="MS Gothic" w:cs="MS Gothic" w:hint="eastAsia"/>
        </w:rPr>
        <w:t>）</w:t>
      </w:r>
    </w:p>
    <w:p w14:paraId="55EFDBE5" w14:textId="77777777" w:rsidR="00D92904" w:rsidRPr="00D92904" w:rsidRDefault="00D92904" w:rsidP="00D92904">
      <w:pPr>
        <w:numPr>
          <w:ilvl w:val="0"/>
          <w:numId w:val="19"/>
        </w:numPr>
        <w:rPr>
          <w:lang w:eastAsia="ja-JP"/>
        </w:rPr>
      </w:pPr>
      <w:r w:rsidRPr="00D92904">
        <w:rPr>
          <w:lang w:eastAsia="ja-JP"/>
        </w:rPr>
        <w:t>Toronto</w:t>
      </w:r>
      <w:r w:rsidRPr="00D92904">
        <w:rPr>
          <w:rFonts w:ascii="MS Gothic" w:eastAsia="MS Gothic" w:hAnsi="MS Gothic" w:cs="MS Gothic" w:hint="eastAsia"/>
          <w:lang w:eastAsia="ja-JP"/>
        </w:rPr>
        <w:t>（トロント）</w:t>
      </w:r>
    </w:p>
    <w:p w14:paraId="6DD3CDCF" w14:textId="77777777" w:rsidR="00D92904" w:rsidRPr="00D92904" w:rsidRDefault="00D92904" w:rsidP="00D92904">
      <w:pPr>
        <w:numPr>
          <w:ilvl w:val="0"/>
          <w:numId w:val="19"/>
        </w:numPr>
      </w:pPr>
      <w:r w:rsidRPr="00D92904">
        <w:t>Niagara Falls</w:t>
      </w:r>
      <w:r w:rsidRPr="00D92904">
        <w:rPr>
          <w:rFonts w:ascii="MS Gothic" w:eastAsia="MS Gothic" w:hAnsi="MS Gothic" w:cs="MS Gothic" w:hint="eastAsia"/>
        </w:rPr>
        <w:t>（</w:t>
      </w:r>
      <w:proofErr w:type="spellStart"/>
      <w:r w:rsidRPr="00D92904">
        <w:rPr>
          <w:rFonts w:ascii="MS Gothic" w:eastAsia="MS Gothic" w:hAnsi="MS Gothic" w:cs="MS Gothic" w:hint="eastAsia"/>
        </w:rPr>
        <w:t>ナイアガラの滝</w:t>
      </w:r>
      <w:proofErr w:type="spellEnd"/>
      <w:r w:rsidRPr="00D92904">
        <w:rPr>
          <w:rFonts w:ascii="MS Gothic" w:eastAsia="MS Gothic" w:hAnsi="MS Gothic" w:cs="MS Gothic" w:hint="eastAsia"/>
        </w:rPr>
        <w:t>）</w:t>
      </w:r>
    </w:p>
    <w:p w14:paraId="718B746F" w14:textId="77777777" w:rsidR="00D92904" w:rsidRPr="00D92904" w:rsidRDefault="00D92904" w:rsidP="00D92904">
      <w:r w:rsidRPr="00D92904">
        <w:t>Mixed</w:t>
      </w:r>
      <w:r w:rsidRPr="00D92904">
        <w:noBreakHyphen/>
        <w:t>script text is the #1 cause of awkward line breaks.</w:t>
      </w:r>
    </w:p>
    <w:p w14:paraId="0DFEB872" w14:textId="77777777" w:rsidR="00D92904" w:rsidRPr="00D92904" w:rsidRDefault="00D92904" w:rsidP="00D92904">
      <w:r w:rsidRPr="00D92904">
        <w:t xml:space="preserve">These should always be wrapped in </w:t>
      </w:r>
      <w:proofErr w:type="spellStart"/>
      <w:r w:rsidRPr="00D92904">
        <w:t>nowrap</w:t>
      </w:r>
      <w:proofErr w:type="spellEnd"/>
      <w:r w:rsidRPr="00D92904">
        <w:t xml:space="preserve"> spans.</w:t>
      </w:r>
    </w:p>
    <w:p w14:paraId="7FF69319" w14:textId="77777777" w:rsidR="00D92904" w:rsidRPr="00D92904" w:rsidRDefault="00D92904" w:rsidP="00D92904">
      <w:r w:rsidRPr="00D92904">
        <w:pict w14:anchorId="13554586">
          <v:rect id="_x0000_i1154" style="width:0;height:1.5pt" o:hralign="center" o:hrstd="t" o:hr="t" fillcolor="#a0a0a0" stroked="f"/>
        </w:pict>
      </w:r>
    </w:p>
    <w:p w14:paraId="3176344C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🧩</w:t>
      </w:r>
      <w:r w:rsidRPr="00D92904">
        <w:rPr>
          <w:b/>
          <w:bCs/>
        </w:rPr>
        <w:t xml:space="preserve"> G. Phrases That Should </w:t>
      </w:r>
      <w:r w:rsidRPr="00D92904">
        <w:rPr>
          <w:b/>
          <w:bCs/>
          <w:i/>
          <w:iCs/>
        </w:rPr>
        <w:t>Allow</w:t>
      </w:r>
      <w:r w:rsidRPr="00D92904">
        <w:rPr>
          <w:b/>
          <w:bCs/>
        </w:rPr>
        <w:t xml:space="preserve"> Breaks (Safe to split)</w:t>
      </w:r>
    </w:p>
    <w:p w14:paraId="1EC11829" w14:textId="77777777" w:rsidR="00D92904" w:rsidRPr="00D92904" w:rsidRDefault="00D92904" w:rsidP="00D92904">
      <w:r w:rsidRPr="00D92904">
        <w:t>These are long or multi</w:t>
      </w:r>
      <w:r w:rsidRPr="00D92904">
        <w:noBreakHyphen/>
        <w:t>clause phrases where breaks are natural:</w:t>
      </w:r>
    </w:p>
    <w:p w14:paraId="70C89A7C" w14:textId="77777777" w:rsidR="00D92904" w:rsidRPr="00D92904" w:rsidRDefault="00D92904" w:rsidP="00D92904">
      <w:pPr>
        <w:numPr>
          <w:ilvl w:val="0"/>
          <w:numId w:val="20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長時間のフライトの後は、空港内の移動が大変に感じられることがあります</w:t>
      </w:r>
    </w:p>
    <w:p w14:paraId="5ADB6CB9" w14:textId="77777777" w:rsidR="00D92904" w:rsidRPr="00D92904" w:rsidRDefault="00D92904" w:rsidP="00D92904">
      <w:pPr>
        <w:numPr>
          <w:ilvl w:val="0"/>
          <w:numId w:val="20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初めての空港では、乗り場や出口が分かりにくい場合があります</w:t>
      </w:r>
    </w:p>
    <w:p w14:paraId="2EE6E1C8" w14:textId="77777777" w:rsidR="00D92904" w:rsidRPr="00D92904" w:rsidRDefault="00D92904" w:rsidP="00D92904">
      <w:pPr>
        <w:numPr>
          <w:ilvl w:val="0"/>
          <w:numId w:val="20"/>
        </w:numPr>
        <w:rPr>
          <w:lang w:eastAsia="ja-JP"/>
        </w:rPr>
      </w:pPr>
      <w:r w:rsidRPr="00D92904">
        <w:rPr>
          <w:rFonts w:ascii="MS Gothic" w:eastAsia="MS Gothic" w:hAnsi="MS Gothic" w:cs="MS Gothic" w:hint="eastAsia"/>
          <w:lang w:eastAsia="ja-JP"/>
        </w:rPr>
        <w:t>空港内の施設や乗り場は頻繁に変更されることがあります</w:t>
      </w:r>
    </w:p>
    <w:p w14:paraId="6A7070B3" w14:textId="77777777" w:rsidR="00D92904" w:rsidRPr="00D92904" w:rsidRDefault="00D92904" w:rsidP="00D92904">
      <w:r w:rsidRPr="00D92904">
        <w:t xml:space="preserve">These do </w:t>
      </w:r>
      <w:r w:rsidRPr="00D92904">
        <w:rPr>
          <w:i/>
          <w:iCs/>
        </w:rPr>
        <w:t>not</w:t>
      </w:r>
      <w:r w:rsidRPr="00D92904">
        <w:t xml:space="preserve"> need protection.</w:t>
      </w:r>
    </w:p>
    <w:p w14:paraId="76A061F5" w14:textId="77777777" w:rsidR="00D92904" w:rsidRPr="00D92904" w:rsidRDefault="00D92904" w:rsidP="00D92904">
      <w:r w:rsidRPr="00D92904">
        <w:lastRenderedPageBreak/>
        <w:pict w14:anchorId="4958F421">
          <v:rect id="_x0000_i1155" style="width:0;height:1.5pt" o:hralign="center" o:hrstd="t" o:hr="t" fillcolor="#a0a0a0" stroked="f"/>
        </w:pict>
      </w:r>
    </w:p>
    <w:p w14:paraId="01DAF988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🧠</w:t>
      </w:r>
      <w:r w:rsidRPr="00D92904">
        <w:rPr>
          <w:b/>
          <w:bCs/>
        </w:rPr>
        <w:t xml:space="preserve"> Summary: What Needs Protection</w:t>
      </w:r>
    </w:p>
    <w:p w14:paraId="48A37DE5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Always protect (No</w:t>
      </w:r>
      <w:r w:rsidRPr="00D92904">
        <w:rPr>
          <w:b/>
          <w:bCs/>
        </w:rPr>
        <w:noBreakHyphen/>
        <w:t>Break):</w:t>
      </w:r>
    </w:p>
    <w:p w14:paraId="43218978" w14:textId="77777777" w:rsidR="00D92904" w:rsidRPr="00D92904" w:rsidRDefault="00D92904" w:rsidP="00D92904">
      <w:pPr>
        <w:numPr>
          <w:ilvl w:val="0"/>
          <w:numId w:val="21"/>
        </w:numPr>
      </w:pPr>
      <w:r w:rsidRPr="00D92904">
        <w:t>service names</w:t>
      </w:r>
    </w:p>
    <w:p w14:paraId="78A391D0" w14:textId="77777777" w:rsidR="00D92904" w:rsidRPr="00D92904" w:rsidRDefault="00D92904" w:rsidP="00D92904">
      <w:pPr>
        <w:numPr>
          <w:ilvl w:val="0"/>
          <w:numId w:val="21"/>
        </w:numPr>
      </w:pPr>
      <w:r w:rsidRPr="00D92904">
        <w:t>airport terms</w:t>
      </w:r>
    </w:p>
    <w:p w14:paraId="361DD4DF" w14:textId="77777777" w:rsidR="00D92904" w:rsidRPr="00D92904" w:rsidRDefault="00D92904" w:rsidP="00D92904">
      <w:pPr>
        <w:numPr>
          <w:ilvl w:val="0"/>
          <w:numId w:val="21"/>
        </w:numPr>
      </w:pPr>
      <w:r w:rsidRPr="00D92904">
        <w:t>terminal numbers</w:t>
      </w:r>
    </w:p>
    <w:p w14:paraId="317C2FAD" w14:textId="77777777" w:rsidR="00D92904" w:rsidRPr="00D92904" w:rsidRDefault="00D92904" w:rsidP="00D92904">
      <w:pPr>
        <w:numPr>
          <w:ilvl w:val="0"/>
          <w:numId w:val="21"/>
        </w:numPr>
      </w:pPr>
      <w:r w:rsidRPr="00D92904">
        <w:t>arrival pathway steps</w:t>
      </w:r>
    </w:p>
    <w:p w14:paraId="043DD053" w14:textId="77777777" w:rsidR="00D92904" w:rsidRPr="00D92904" w:rsidRDefault="00D92904" w:rsidP="00D92904">
      <w:pPr>
        <w:numPr>
          <w:ilvl w:val="0"/>
          <w:numId w:val="21"/>
        </w:numPr>
      </w:pPr>
      <w:r w:rsidRPr="00D92904">
        <w:t>mixed JP/EN terms</w:t>
      </w:r>
    </w:p>
    <w:p w14:paraId="526DB6C6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Sometimes protect (Context</w:t>
      </w:r>
      <w:r w:rsidRPr="00D92904">
        <w:rPr>
          <w:b/>
          <w:bCs/>
        </w:rPr>
        <w:noBreakHyphen/>
        <w:t>dependent):</w:t>
      </w:r>
    </w:p>
    <w:p w14:paraId="5609B3BA" w14:textId="77777777" w:rsidR="00D92904" w:rsidRPr="00D92904" w:rsidRDefault="00D92904" w:rsidP="00D92904">
      <w:pPr>
        <w:numPr>
          <w:ilvl w:val="0"/>
          <w:numId w:val="22"/>
        </w:numPr>
      </w:pPr>
      <w:r w:rsidRPr="00D92904">
        <w:t>traveler types</w:t>
      </w:r>
    </w:p>
    <w:p w14:paraId="4D40D2B1" w14:textId="77777777" w:rsidR="00D92904" w:rsidRPr="00D92904" w:rsidRDefault="00D92904" w:rsidP="00D92904">
      <w:pPr>
        <w:numPr>
          <w:ilvl w:val="0"/>
          <w:numId w:val="22"/>
        </w:numPr>
      </w:pPr>
      <w:r w:rsidRPr="00D92904">
        <w:t>hotel/area guidance phrases</w:t>
      </w:r>
    </w:p>
    <w:p w14:paraId="4ADFAE43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Safe to break:</w:t>
      </w:r>
    </w:p>
    <w:p w14:paraId="022D11A4" w14:textId="77777777" w:rsidR="00D92904" w:rsidRPr="00D92904" w:rsidRDefault="00D92904" w:rsidP="00D92904">
      <w:pPr>
        <w:numPr>
          <w:ilvl w:val="0"/>
          <w:numId w:val="23"/>
        </w:numPr>
      </w:pPr>
      <w:r w:rsidRPr="00D92904">
        <w:t>long descriptive sentences</w:t>
      </w:r>
    </w:p>
    <w:p w14:paraId="160A7721" w14:textId="77777777" w:rsidR="00D92904" w:rsidRPr="00D92904" w:rsidRDefault="00D92904" w:rsidP="00D92904">
      <w:pPr>
        <w:numPr>
          <w:ilvl w:val="0"/>
          <w:numId w:val="23"/>
        </w:numPr>
      </w:pPr>
      <w:r w:rsidRPr="00D92904">
        <w:t>soft, narrative paragraphs</w:t>
      </w:r>
    </w:p>
    <w:p w14:paraId="2A88E976" w14:textId="77777777" w:rsidR="00D92904" w:rsidRPr="00D92904" w:rsidRDefault="00D92904" w:rsidP="00D92904">
      <w:r w:rsidRPr="00D92904">
        <w:pict w14:anchorId="749A76A5">
          <v:rect id="_x0000_i1156" style="width:0;height:1.5pt" o:hralign="center" o:hrstd="t" o:hr="t" fillcolor="#a0a0a0" stroked="f"/>
        </w:pict>
      </w:r>
    </w:p>
    <w:p w14:paraId="61710E62" w14:textId="77777777" w:rsidR="00D92904" w:rsidRPr="00D92904" w:rsidRDefault="00D92904" w:rsidP="00D92904">
      <w:pPr>
        <w:rPr>
          <w:b/>
          <w:bCs/>
        </w:rPr>
      </w:pPr>
      <w:r w:rsidRPr="00D92904">
        <w:rPr>
          <w:rFonts w:ascii="Segoe UI Emoji" w:hAnsi="Segoe UI Emoji" w:cs="Segoe UI Emoji"/>
          <w:b/>
          <w:bCs/>
        </w:rPr>
        <w:t>🧭</w:t>
      </w:r>
      <w:r w:rsidRPr="00D92904">
        <w:rPr>
          <w:b/>
          <w:bCs/>
        </w:rPr>
        <w:t xml:space="preserve"> STEP 2 — Add This to the Bilingual Page Framework (Preview)</w:t>
      </w:r>
    </w:p>
    <w:p w14:paraId="4941C07C" w14:textId="77777777" w:rsidR="00D92904" w:rsidRPr="00D92904" w:rsidRDefault="00D92904" w:rsidP="00D92904">
      <w:r w:rsidRPr="00D92904">
        <w:t>You asked to integrate this into your Bilingual Page Framework.</w:t>
      </w:r>
      <w:r w:rsidRPr="00D92904">
        <w:br/>
        <w:t>Here’s the step we’ll add:</w:t>
      </w:r>
    </w:p>
    <w:p w14:paraId="7A822AB0" w14:textId="77777777" w:rsidR="00D92904" w:rsidRPr="00D92904" w:rsidRDefault="00D92904" w:rsidP="00D92904">
      <w:pPr>
        <w:rPr>
          <w:b/>
          <w:bCs/>
        </w:rPr>
      </w:pPr>
      <w:r w:rsidRPr="00D92904">
        <w:rPr>
          <w:b/>
          <w:bCs/>
        </w:rPr>
        <w:t>NEW STEP: Japanese Line</w:t>
      </w:r>
      <w:r w:rsidRPr="00D92904">
        <w:rPr>
          <w:b/>
          <w:bCs/>
        </w:rPr>
        <w:noBreakHyphen/>
        <w:t>Break Integrity Pass</w:t>
      </w:r>
    </w:p>
    <w:p w14:paraId="6EAC9360" w14:textId="77777777" w:rsidR="00D92904" w:rsidRPr="00D92904" w:rsidRDefault="00D92904" w:rsidP="00D92904">
      <w:r w:rsidRPr="00D92904">
        <w:t>Before finalizing any JP/EN section:</w:t>
      </w:r>
    </w:p>
    <w:p w14:paraId="6D9ECA60" w14:textId="77777777" w:rsidR="00D92904" w:rsidRPr="00D92904" w:rsidRDefault="00D92904" w:rsidP="00D92904">
      <w:pPr>
        <w:numPr>
          <w:ilvl w:val="0"/>
          <w:numId w:val="24"/>
        </w:numPr>
      </w:pPr>
      <w:r w:rsidRPr="00D92904">
        <w:t>Identify protected phrases (from the list above).</w:t>
      </w:r>
    </w:p>
    <w:p w14:paraId="7FC6B27E" w14:textId="77777777" w:rsidR="00D92904" w:rsidRPr="00D92904" w:rsidRDefault="00D92904" w:rsidP="00D92904">
      <w:pPr>
        <w:numPr>
          <w:ilvl w:val="0"/>
          <w:numId w:val="24"/>
        </w:numPr>
      </w:pPr>
      <w:r w:rsidRPr="00D92904">
        <w:t xml:space="preserve">Wrap them in: </w:t>
      </w:r>
    </w:p>
    <w:p w14:paraId="04BA8217" w14:textId="77777777" w:rsidR="00D92904" w:rsidRPr="00D92904" w:rsidRDefault="00D92904" w:rsidP="00D92904">
      <w:pPr>
        <w:numPr>
          <w:ilvl w:val="1"/>
          <w:numId w:val="24"/>
        </w:numPr>
      </w:pPr>
      <w:r w:rsidRPr="00D92904">
        <w:t>&lt;span class="</w:t>
      </w:r>
      <w:proofErr w:type="spellStart"/>
      <w:r w:rsidRPr="00D92904">
        <w:t>nowrap</w:t>
      </w:r>
      <w:proofErr w:type="spellEnd"/>
      <w:r w:rsidRPr="00D92904">
        <w:t>"&gt;…&lt;/span&gt;</w:t>
      </w:r>
    </w:p>
    <w:p w14:paraId="021D58A4" w14:textId="77777777" w:rsidR="00D92904" w:rsidRPr="00D92904" w:rsidRDefault="00D92904" w:rsidP="00D92904">
      <w:pPr>
        <w:numPr>
          <w:ilvl w:val="1"/>
          <w:numId w:val="24"/>
        </w:numPr>
      </w:pPr>
      <w:r w:rsidRPr="00D92904">
        <w:t>or insert &lt;</w:t>
      </w:r>
      <w:proofErr w:type="spellStart"/>
      <w:r w:rsidRPr="00D92904">
        <w:t>wbr</w:t>
      </w:r>
      <w:proofErr w:type="spellEnd"/>
      <w:r w:rsidRPr="00D92904">
        <w:t>&gt; at safe boundaries</w:t>
      </w:r>
    </w:p>
    <w:p w14:paraId="3ADE4C77" w14:textId="77777777" w:rsidR="00D92904" w:rsidRPr="00D92904" w:rsidRDefault="00D92904" w:rsidP="00D92904">
      <w:pPr>
        <w:numPr>
          <w:ilvl w:val="0"/>
          <w:numId w:val="24"/>
        </w:numPr>
      </w:pPr>
      <w:r w:rsidRPr="00D92904">
        <w:lastRenderedPageBreak/>
        <w:t>Test at mobile breakpoints (375px, 414px).</w:t>
      </w:r>
    </w:p>
    <w:p w14:paraId="7D28569B" w14:textId="77777777" w:rsidR="00D92904" w:rsidRPr="00D92904" w:rsidRDefault="00D92904" w:rsidP="00D92904">
      <w:pPr>
        <w:numPr>
          <w:ilvl w:val="0"/>
          <w:numId w:val="24"/>
        </w:numPr>
      </w:pPr>
      <w:r w:rsidRPr="00D92904">
        <w:t>Adjust spacing to avoid dense blocks.</w:t>
      </w:r>
    </w:p>
    <w:p w14:paraId="0F8F864D" w14:textId="77777777" w:rsidR="00D92904" w:rsidRPr="00D92904" w:rsidRDefault="00D92904" w:rsidP="00D92904">
      <w:pPr>
        <w:numPr>
          <w:ilvl w:val="0"/>
          <w:numId w:val="24"/>
        </w:numPr>
      </w:pPr>
      <w:r w:rsidRPr="00D92904">
        <w:t>Re</w:t>
      </w:r>
      <w:r w:rsidRPr="00D92904">
        <w:noBreakHyphen/>
        <w:t>evaluate after card conversion for desktop/tablet.</w:t>
      </w:r>
    </w:p>
    <w:p w14:paraId="101FF38B" w14:textId="77777777" w:rsidR="00D92904" w:rsidRPr="00D92904" w:rsidRDefault="00D92904" w:rsidP="00D92904">
      <w:r w:rsidRPr="00D92904">
        <w:t xml:space="preserve">This becomes a </w:t>
      </w:r>
      <w:r w:rsidRPr="00D92904">
        <w:rPr>
          <w:b/>
          <w:bCs/>
        </w:rPr>
        <w:t>standard part of your bilingual workflow</w:t>
      </w:r>
      <w:r w:rsidRPr="00D92904">
        <w:t>, just like spacing, rhythm, and tone.</w:t>
      </w:r>
    </w:p>
    <w:p w14:paraId="34CEDE7C" w14:textId="77777777" w:rsidR="00D92904" w:rsidRPr="00D92904" w:rsidRDefault="00D92904" w:rsidP="00D92904">
      <w:r w:rsidRPr="00D92904">
        <w:pict w14:anchorId="64C67DEB">
          <v:rect id="_x0000_i1157" style="width:0;height:1.5pt" o:hralign="center" o:hrstd="t" o:hr="t" fillcolor="#a0a0a0" stroked="f"/>
        </w:pict>
      </w:r>
    </w:p>
    <w:p w14:paraId="7F39FD5B" w14:textId="77777777" w:rsidR="00D92904" w:rsidRPr="00D92904" w:rsidRDefault="00D92904" w:rsidP="00D92904">
      <w:r w:rsidRPr="00D92904">
        <w:t xml:space="preserve">If you’re ready, we can move to </w:t>
      </w:r>
      <w:r w:rsidRPr="00D92904">
        <w:rPr>
          <w:b/>
          <w:bCs/>
        </w:rPr>
        <w:t>STEP 2</w:t>
      </w:r>
      <w:r w:rsidRPr="00D92904">
        <w:t>:</w:t>
      </w:r>
      <w:r w:rsidRPr="00D92904">
        <w:br/>
      </w:r>
      <w:r w:rsidRPr="00D92904">
        <w:rPr>
          <w:b/>
          <w:bCs/>
        </w:rPr>
        <w:t xml:space="preserve">Mapping these protected phrases into your actual mobile layout and marking where </w:t>
      </w:r>
      <w:proofErr w:type="spellStart"/>
      <w:r w:rsidRPr="00D92904">
        <w:rPr>
          <w:b/>
          <w:bCs/>
        </w:rPr>
        <w:t>nowrap</w:t>
      </w:r>
      <w:proofErr w:type="spellEnd"/>
      <w:r w:rsidRPr="00D92904">
        <w:rPr>
          <w:b/>
          <w:bCs/>
        </w:rPr>
        <w:t xml:space="preserve"> spans should be applied.</w:t>
      </w:r>
    </w:p>
    <w:p w14:paraId="6EB982BE" w14:textId="77777777" w:rsidR="00D92904" w:rsidRPr="00D92904" w:rsidRDefault="00D92904" w:rsidP="00D92904">
      <w:r w:rsidRPr="00D92904">
        <w:t>Would that be best at this time?</w:t>
      </w:r>
    </w:p>
    <w:p w14:paraId="6E65CE75" w14:textId="77777777" w:rsidR="00D92904" w:rsidRDefault="00D92904"/>
    <w:sectPr w:rsidR="00D92904" w:rsidSect="00D92904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E039" w14:textId="77777777" w:rsidR="00D92904" w:rsidRDefault="00D92904" w:rsidP="00D92904">
      <w:pPr>
        <w:spacing w:after="0" w:line="240" w:lineRule="auto"/>
      </w:pPr>
      <w:r>
        <w:separator/>
      </w:r>
    </w:p>
  </w:endnote>
  <w:endnote w:type="continuationSeparator" w:id="0">
    <w:p w14:paraId="35D79582" w14:textId="77777777" w:rsidR="00D92904" w:rsidRDefault="00D92904" w:rsidP="00D92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0500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393C7C0" w14:textId="101A18A8" w:rsidR="00D92904" w:rsidRDefault="00D9290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B84967" w14:textId="77777777" w:rsidR="00D92904" w:rsidRDefault="00D92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DB08" w14:textId="77777777" w:rsidR="00D92904" w:rsidRDefault="00D92904" w:rsidP="00D92904">
      <w:pPr>
        <w:spacing w:after="0" w:line="240" w:lineRule="auto"/>
      </w:pPr>
      <w:r>
        <w:separator/>
      </w:r>
    </w:p>
  </w:footnote>
  <w:footnote w:type="continuationSeparator" w:id="0">
    <w:p w14:paraId="25FDF639" w14:textId="77777777" w:rsidR="00D92904" w:rsidRDefault="00D92904" w:rsidP="00D92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510"/>
    <w:multiLevelType w:val="multilevel"/>
    <w:tmpl w:val="BA0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782C"/>
    <w:multiLevelType w:val="multilevel"/>
    <w:tmpl w:val="069C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023F"/>
    <w:multiLevelType w:val="multilevel"/>
    <w:tmpl w:val="9BF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C00DD"/>
    <w:multiLevelType w:val="multilevel"/>
    <w:tmpl w:val="99B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A56FB"/>
    <w:multiLevelType w:val="multilevel"/>
    <w:tmpl w:val="357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D475D"/>
    <w:multiLevelType w:val="multilevel"/>
    <w:tmpl w:val="E47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04C2C"/>
    <w:multiLevelType w:val="multilevel"/>
    <w:tmpl w:val="08A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C53A5"/>
    <w:multiLevelType w:val="multilevel"/>
    <w:tmpl w:val="476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75BD5"/>
    <w:multiLevelType w:val="multilevel"/>
    <w:tmpl w:val="9A4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6067F"/>
    <w:multiLevelType w:val="multilevel"/>
    <w:tmpl w:val="D5F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821F4"/>
    <w:multiLevelType w:val="multilevel"/>
    <w:tmpl w:val="760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04366"/>
    <w:multiLevelType w:val="multilevel"/>
    <w:tmpl w:val="A98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50371"/>
    <w:multiLevelType w:val="multilevel"/>
    <w:tmpl w:val="4D2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810D0"/>
    <w:multiLevelType w:val="multilevel"/>
    <w:tmpl w:val="573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05D46"/>
    <w:multiLevelType w:val="multilevel"/>
    <w:tmpl w:val="398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37FE9"/>
    <w:multiLevelType w:val="multilevel"/>
    <w:tmpl w:val="D49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57CCD"/>
    <w:multiLevelType w:val="multilevel"/>
    <w:tmpl w:val="3D5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716EA"/>
    <w:multiLevelType w:val="multilevel"/>
    <w:tmpl w:val="6CA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61B6F"/>
    <w:multiLevelType w:val="multilevel"/>
    <w:tmpl w:val="414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717D8"/>
    <w:multiLevelType w:val="multilevel"/>
    <w:tmpl w:val="EE68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05AF0"/>
    <w:multiLevelType w:val="multilevel"/>
    <w:tmpl w:val="D00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235B3"/>
    <w:multiLevelType w:val="multilevel"/>
    <w:tmpl w:val="8B0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764B1"/>
    <w:multiLevelType w:val="multilevel"/>
    <w:tmpl w:val="72A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80BF0"/>
    <w:multiLevelType w:val="multilevel"/>
    <w:tmpl w:val="63E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299945">
    <w:abstractNumId w:val="21"/>
  </w:num>
  <w:num w:numId="2" w16cid:durableId="2025546476">
    <w:abstractNumId w:val="22"/>
  </w:num>
  <w:num w:numId="3" w16cid:durableId="583105024">
    <w:abstractNumId w:val="8"/>
  </w:num>
  <w:num w:numId="4" w16cid:durableId="1036389347">
    <w:abstractNumId w:val="5"/>
  </w:num>
  <w:num w:numId="5" w16cid:durableId="1977837633">
    <w:abstractNumId w:val="7"/>
  </w:num>
  <w:num w:numId="6" w16cid:durableId="589586170">
    <w:abstractNumId w:val="16"/>
  </w:num>
  <w:num w:numId="7" w16cid:durableId="1715274489">
    <w:abstractNumId w:val="19"/>
  </w:num>
  <w:num w:numId="8" w16cid:durableId="1076442352">
    <w:abstractNumId w:val="9"/>
  </w:num>
  <w:num w:numId="9" w16cid:durableId="109323857">
    <w:abstractNumId w:val="3"/>
  </w:num>
  <w:num w:numId="10" w16cid:durableId="927159150">
    <w:abstractNumId w:val="6"/>
  </w:num>
  <w:num w:numId="11" w16cid:durableId="179272286">
    <w:abstractNumId w:val="18"/>
  </w:num>
  <w:num w:numId="12" w16cid:durableId="2081712857">
    <w:abstractNumId w:val="10"/>
  </w:num>
  <w:num w:numId="13" w16cid:durableId="368460879">
    <w:abstractNumId w:val="2"/>
  </w:num>
  <w:num w:numId="14" w16cid:durableId="2094663153">
    <w:abstractNumId w:val="13"/>
  </w:num>
  <w:num w:numId="15" w16cid:durableId="525796497">
    <w:abstractNumId w:val="4"/>
  </w:num>
  <w:num w:numId="16" w16cid:durableId="218904031">
    <w:abstractNumId w:val="17"/>
  </w:num>
  <w:num w:numId="17" w16cid:durableId="450587066">
    <w:abstractNumId w:val="20"/>
  </w:num>
  <w:num w:numId="18" w16cid:durableId="862597228">
    <w:abstractNumId w:val="11"/>
  </w:num>
  <w:num w:numId="19" w16cid:durableId="619721339">
    <w:abstractNumId w:val="14"/>
  </w:num>
  <w:num w:numId="20" w16cid:durableId="808012042">
    <w:abstractNumId w:val="12"/>
  </w:num>
  <w:num w:numId="21" w16cid:durableId="1679236517">
    <w:abstractNumId w:val="15"/>
  </w:num>
  <w:num w:numId="22" w16cid:durableId="1891652700">
    <w:abstractNumId w:val="23"/>
  </w:num>
  <w:num w:numId="23" w16cid:durableId="1078599111">
    <w:abstractNumId w:val="0"/>
  </w:num>
  <w:num w:numId="24" w16cid:durableId="1334603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97"/>
    <w:rsid w:val="005D3947"/>
    <w:rsid w:val="00650197"/>
    <w:rsid w:val="006C0055"/>
    <w:rsid w:val="006E0915"/>
    <w:rsid w:val="00D9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C9F0"/>
  <w15:chartTrackingRefBased/>
  <w15:docId w15:val="{1D557D42-2690-4E81-B305-8AEA6FB1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9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904"/>
  </w:style>
  <w:style w:type="paragraph" w:styleId="Footer">
    <w:name w:val="footer"/>
    <w:basedOn w:val="Normal"/>
    <w:link w:val="FooterChar"/>
    <w:uiPriority w:val="99"/>
    <w:unhideWhenUsed/>
    <w:rsid w:val="00D9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6671C-6971-472E-BD3B-6E688629C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dcterms:created xsi:type="dcterms:W3CDTF">2026-01-23T16:44:00Z</dcterms:created>
  <dcterms:modified xsi:type="dcterms:W3CDTF">2026-01-23T16:47:00Z</dcterms:modified>
</cp:coreProperties>
</file>