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09F9" w14:textId="77777777" w:rsidR="00BD1E12" w:rsidRPr="00BD1E12" w:rsidRDefault="00BD1E12" w:rsidP="00BD1E12">
      <w:r w:rsidRPr="00BD1E12">
        <w:t xml:space="preserve">Yes, you </w:t>
      </w:r>
      <w:r w:rsidRPr="00BD1E12">
        <w:rPr>
          <w:i/>
          <w:iCs/>
        </w:rPr>
        <w:t>can</w:t>
      </w:r>
      <w:r w:rsidRPr="00BD1E12">
        <w:t xml:space="preserve"> use case/when — but only for the </w:t>
      </w:r>
      <w:r w:rsidRPr="00BD1E12">
        <w:rPr>
          <w:b/>
          <w:bCs/>
        </w:rPr>
        <w:t>variant</w:t>
      </w:r>
      <w:r w:rsidRPr="00BD1E12">
        <w:t>, not for combined conditions — and the efficiency difference is effectively zero.</w:t>
      </w:r>
    </w:p>
    <w:p w14:paraId="7F566C5F" w14:textId="77777777" w:rsidR="00BD1E12" w:rsidRPr="00BD1E12" w:rsidRDefault="00BD1E12" w:rsidP="00BD1E12">
      <w:r w:rsidRPr="00BD1E12">
        <w:t>Here’s the clean breakdown.</w:t>
      </w:r>
    </w:p>
    <w:p w14:paraId="31886D53" w14:textId="77777777" w:rsidR="00BD1E12" w:rsidRPr="00BD1E12" w:rsidRDefault="00BD1E12" w:rsidP="00BD1E12">
      <w:r w:rsidRPr="00BD1E12">
        <w:pict w14:anchorId="5844B4A5">
          <v:rect id="_x0000_i1055" style="width:0;height:1.5pt" o:hralign="center" o:hrstd="t" o:hr="t" fillcolor="#a0a0a0" stroked="f"/>
        </w:pict>
      </w:r>
    </w:p>
    <w:p w14:paraId="59D6E9E2" w14:textId="77777777" w:rsidR="00BD1E12" w:rsidRPr="00BD1E12" w:rsidRDefault="00BD1E12" w:rsidP="00BD1E12">
      <w:pPr>
        <w:rPr>
          <w:b/>
          <w:bCs/>
        </w:rPr>
      </w:pPr>
      <w:r w:rsidRPr="00BD1E12">
        <w:rPr>
          <w:rFonts w:ascii="Segoe UI Emoji" w:hAnsi="Segoe UI Emoji" w:cs="Segoe UI Emoji"/>
          <w:b/>
          <w:bCs/>
        </w:rPr>
        <w:t>✅</w:t>
      </w:r>
      <w:r w:rsidRPr="00BD1E12">
        <w:rPr>
          <w:b/>
          <w:bCs/>
        </w:rPr>
        <w:t xml:space="preserve"> 1. Can you use case/when?</w:t>
      </w:r>
    </w:p>
    <w:p w14:paraId="24D7700D" w14:textId="77777777" w:rsidR="00BD1E12" w:rsidRPr="00BD1E12" w:rsidRDefault="00BD1E12" w:rsidP="00BD1E12">
      <w:r w:rsidRPr="00BD1E12">
        <w:t xml:space="preserve">Yes, if you’re switching on </w:t>
      </w:r>
      <w:r w:rsidRPr="00BD1E12">
        <w:rPr>
          <w:b/>
          <w:bCs/>
        </w:rPr>
        <w:t>one variable</w:t>
      </w:r>
      <w:r w:rsidRPr="00BD1E12">
        <w:t>, e.g.:</w:t>
      </w:r>
    </w:p>
    <w:p w14:paraId="77F25A3E" w14:textId="77777777" w:rsidR="00BD1E12" w:rsidRPr="00BD1E12" w:rsidRDefault="00BD1E12" w:rsidP="00BD1E12">
      <w:r w:rsidRPr="00BD1E12">
        <w:t xml:space="preserve">{% case </w:t>
      </w:r>
      <w:proofErr w:type="spellStart"/>
      <w:proofErr w:type="gramStart"/>
      <w:r w:rsidRPr="00BD1E12">
        <w:t>include.variant</w:t>
      </w:r>
      <w:proofErr w:type="spellEnd"/>
      <w:proofErr w:type="gramEnd"/>
      <w:r w:rsidRPr="00BD1E12">
        <w:t xml:space="preserve"> %}</w:t>
      </w:r>
    </w:p>
    <w:p w14:paraId="277CED38" w14:textId="77777777" w:rsidR="00BD1E12" w:rsidRPr="00BD1E12" w:rsidRDefault="00BD1E12" w:rsidP="00BD1E12">
      <w:r w:rsidRPr="00BD1E12">
        <w:t xml:space="preserve">  {% when "</w:t>
      </w:r>
      <w:proofErr w:type="spellStart"/>
      <w:r w:rsidRPr="00BD1E12">
        <w:t>tours_home</w:t>
      </w:r>
      <w:proofErr w:type="spellEnd"/>
      <w:r w:rsidRPr="00BD1E12">
        <w:t>" %}</w:t>
      </w:r>
    </w:p>
    <w:p w14:paraId="7EA53802" w14:textId="77777777" w:rsidR="00BD1E12" w:rsidRPr="00BD1E12" w:rsidRDefault="00BD1E12" w:rsidP="00BD1E12">
      <w:r w:rsidRPr="00BD1E12">
        <w:t xml:space="preserve">    </w:t>
      </w:r>
      <w:proofErr w:type="gramStart"/>
      <w:r w:rsidRPr="00BD1E12">
        <w:t>&lt;!--</w:t>
      </w:r>
      <w:proofErr w:type="gramEnd"/>
      <w:r w:rsidRPr="00BD1E12">
        <w:t xml:space="preserve"> home layout --&gt;</w:t>
      </w:r>
    </w:p>
    <w:p w14:paraId="2362AD8C" w14:textId="77777777" w:rsidR="00BD1E12" w:rsidRPr="00BD1E12" w:rsidRDefault="00BD1E12" w:rsidP="00BD1E12">
      <w:r w:rsidRPr="00BD1E12">
        <w:t xml:space="preserve">  {% when "</w:t>
      </w:r>
      <w:proofErr w:type="spellStart"/>
      <w:r w:rsidRPr="00BD1E12">
        <w:t>tours_aggregate</w:t>
      </w:r>
      <w:proofErr w:type="spellEnd"/>
      <w:r w:rsidRPr="00BD1E12">
        <w:t>" %}</w:t>
      </w:r>
    </w:p>
    <w:p w14:paraId="1BA8A16A" w14:textId="77777777" w:rsidR="00BD1E12" w:rsidRPr="00BD1E12" w:rsidRDefault="00BD1E12" w:rsidP="00BD1E12">
      <w:r w:rsidRPr="00BD1E12">
        <w:t xml:space="preserve">    </w:t>
      </w:r>
      <w:proofErr w:type="gramStart"/>
      <w:r w:rsidRPr="00BD1E12">
        <w:t>&lt;!--</w:t>
      </w:r>
      <w:proofErr w:type="gramEnd"/>
      <w:r w:rsidRPr="00BD1E12">
        <w:t xml:space="preserve"> aggregate layout --&gt;</w:t>
      </w:r>
    </w:p>
    <w:p w14:paraId="2F4512E9" w14:textId="77777777" w:rsidR="00BD1E12" w:rsidRPr="00BD1E12" w:rsidRDefault="00BD1E12" w:rsidP="00BD1E12">
      <w:r w:rsidRPr="00BD1E12">
        <w:t xml:space="preserve">  {% when "</w:t>
      </w:r>
      <w:proofErr w:type="spellStart"/>
      <w:r w:rsidRPr="00BD1E12">
        <w:t>tours_large</w:t>
      </w:r>
      <w:proofErr w:type="spellEnd"/>
      <w:r w:rsidRPr="00BD1E12">
        <w:t>" %}</w:t>
      </w:r>
    </w:p>
    <w:p w14:paraId="07F33F5A" w14:textId="77777777" w:rsidR="00BD1E12" w:rsidRPr="00BD1E12" w:rsidRDefault="00BD1E12" w:rsidP="00BD1E12">
      <w:r w:rsidRPr="00BD1E12">
        <w:t xml:space="preserve">    </w:t>
      </w:r>
      <w:proofErr w:type="gramStart"/>
      <w:r w:rsidRPr="00BD1E12">
        <w:t>&lt;!--</w:t>
      </w:r>
      <w:proofErr w:type="gramEnd"/>
      <w:r w:rsidRPr="00BD1E12">
        <w:t xml:space="preserve"> large layout --&gt;</w:t>
      </w:r>
    </w:p>
    <w:p w14:paraId="19D216D8" w14:textId="77777777" w:rsidR="00BD1E12" w:rsidRPr="00BD1E12" w:rsidRDefault="00BD1E12" w:rsidP="00BD1E12">
      <w:r w:rsidRPr="00BD1E12">
        <w:t xml:space="preserve">{% </w:t>
      </w:r>
      <w:proofErr w:type="spellStart"/>
      <w:r w:rsidRPr="00BD1E12">
        <w:t>endcase</w:t>
      </w:r>
      <w:proofErr w:type="spellEnd"/>
      <w:r w:rsidRPr="00BD1E12">
        <w:t xml:space="preserve"> %}</w:t>
      </w:r>
    </w:p>
    <w:p w14:paraId="2BC32A52" w14:textId="77777777" w:rsidR="00BD1E12" w:rsidRPr="00BD1E12" w:rsidRDefault="00BD1E12" w:rsidP="00BD1E12">
      <w:r w:rsidRPr="00BD1E12">
        <w:t>This is perfect when:</w:t>
      </w:r>
    </w:p>
    <w:p w14:paraId="793B5B0F" w14:textId="77777777" w:rsidR="00BD1E12" w:rsidRPr="00BD1E12" w:rsidRDefault="00BD1E12" w:rsidP="00BD1E12">
      <w:pPr>
        <w:numPr>
          <w:ilvl w:val="0"/>
          <w:numId w:val="1"/>
        </w:numPr>
      </w:pPr>
      <w:r w:rsidRPr="00BD1E12">
        <w:t xml:space="preserve">You’re switching on </w:t>
      </w:r>
      <w:r w:rsidRPr="00BD1E12">
        <w:rPr>
          <w:b/>
          <w:bCs/>
        </w:rPr>
        <w:t>one axis</w:t>
      </w:r>
      <w:r w:rsidRPr="00BD1E12">
        <w:t xml:space="preserve"> (variant)</w:t>
      </w:r>
    </w:p>
    <w:p w14:paraId="75215564" w14:textId="77777777" w:rsidR="00BD1E12" w:rsidRPr="00BD1E12" w:rsidRDefault="00BD1E12" w:rsidP="00BD1E12">
      <w:pPr>
        <w:numPr>
          <w:ilvl w:val="0"/>
          <w:numId w:val="1"/>
        </w:numPr>
      </w:pPr>
      <w:r w:rsidRPr="00BD1E12">
        <w:t>Each variant is mutually exclusive</w:t>
      </w:r>
    </w:p>
    <w:p w14:paraId="1AD5E2C7" w14:textId="77777777" w:rsidR="00BD1E12" w:rsidRPr="00BD1E12" w:rsidRDefault="00BD1E12" w:rsidP="00BD1E12">
      <w:pPr>
        <w:numPr>
          <w:ilvl w:val="0"/>
          <w:numId w:val="1"/>
        </w:numPr>
      </w:pPr>
      <w:r w:rsidRPr="00BD1E12">
        <w:t>You want cleaner, flatter markup</w:t>
      </w:r>
    </w:p>
    <w:p w14:paraId="1A69B31A" w14:textId="77777777" w:rsidR="00BD1E12" w:rsidRPr="00BD1E12" w:rsidRDefault="00BD1E12" w:rsidP="00BD1E12">
      <w:r w:rsidRPr="00BD1E12">
        <w:pict w14:anchorId="5ED2F08C">
          <v:rect id="_x0000_i1056" style="width:0;height:1.5pt" o:hralign="center" o:hrstd="t" o:hr="t" fillcolor="#a0a0a0" stroked="f"/>
        </w:pict>
      </w:r>
    </w:p>
    <w:p w14:paraId="6408B8DF" w14:textId="77777777" w:rsidR="00BD1E12" w:rsidRPr="00BD1E12" w:rsidRDefault="00BD1E12" w:rsidP="00BD1E12">
      <w:pPr>
        <w:rPr>
          <w:b/>
          <w:bCs/>
        </w:rPr>
      </w:pPr>
      <w:r w:rsidRPr="00BD1E12">
        <w:rPr>
          <w:rFonts w:ascii="Segoe UI Emoji" w:hAnsi="Segoe UI Emoji" w:cs="Segoe UI Emoji"/>
          <w:b/>
          <w:bCs/>
        </w:rPr>
        <w:t>❌</w:t>
      </w:r>
      <w:r w:rsidRPr="00BD1E12">
        <w:rPr>
          <w:b/>
          <w:bCs/>
        </w:rPr>
        <w:t xml:space="preserve"> 2. When </w:t>
      </w:r>
      <w:r w:rsidRPr="00BD1E12">
        <w:rPr>
          <w:b/>
          <w:bCs/>
          <w:i/>
          <w:iCs/>
        </w:rPr>
        <w:t>not</w:t>
      </w:r>
      <w:r w:rsidRPr="00BD1E12">
        <w:rPr>
          <w:b/>
          <w:bCs/>
        </w:rPr>
        <w:t xml:space="preserve"> to use case/when</w:t>
      </w:r>
    </w:p>
    <w:p w14:paraId="3DA92757" w14:textId="77777777" w:rsidR="00BD1E12" w:rsidRPr="00BD1E12" w:rsidRDefault="00BD1E12" w:rsidP="00BD1E12">
      <w:r w:rsidRPr="00BD1E12">
        <w:t xml:space="preserve">Liquid’s case only supports </w:t>
      </w:r>
      <w:r w:rsidRPr="00BD1E12">
        <w:rPr>
          <w:b/>
          <w:bCs/>
        </w:rPr>
        <w:t>equality checks</w:t>
      </w:r>
      <w:r w:rsidRPr="00BD1E12">
        <w:t>.</w:t>
      </w:r>
    </w:p>
    <w:p w14:paraId="1D5716C4" w14:textId="77777777" w:rsidR="00BD1E12" w:rsidRPr="00BD1E12" w:rsidRDefault="00BD1E12" w:rsidP="00BD1E12">
      <w:proofErr w:type="gramStart"/>
      <w:r w:rsidRPr="00BD1E12">
        <w:t>So</w:t>
      </w:r>
      <w:proofErr w:type="gramEnd"/>
      <w:r w:rsidRPr="00BD1E12">
        <w:t xml:space="preserve"> this will NOT work:</w:t>
      </w:r>
    </w:p>
    <w:p w14:paraId="31110EBB" w14:textId="77777777" w:rsidR="00BD1E12" w:rsidRPr="00BD1E12" w:rsidRDefault="00BD1E12" w:rsidP="00BD1E12">
      <w:r w:rsidRPr="00BD1E12">
        <w:t xml:space="preserve">{% case </w:t>
      </w:r>
      <w:proofErr w:type="spellStart"/>
      <w:proofErr w:type="gramStart"/>
      <w:r w:rsidRPr="00BD1E12">
        <w:t>include.card</w:t>
      </w:r>
      <w:proofErr w:type="gramEnd"/>
      <w:r w:rsidRPr="00BD1E12">
        <w:t>.type</w:t>
      </w:r>
      <w:proofErr w:type="spellEnd"/>
      <w:r w:rsidRPr="00BD1E12">
        <w:t xml:space="preserve"> %}</w:t>
      </w:r>
    </w:p>
    <w:p w14:paraId="766EF83E" w14:textId="77777777" w:rsidR="00BD1E12" w:rsidRPr="00BD1E12" w:rsidRDefault="00BD1E12" w:rsidP="00BD1E12">
      <w:r w:rsidRPr="00BD1E12">
        <w:lastRenderedPageBreak/>
        <w:t xml:space="preserve">  {% when </w:t>
      </w:r>
      <w:proofErr w:type="spellStart"/>
      <w:proofErr w:type="gramStart"/>
      <w:r w:rsidRPr="00BD1E12">
        <w:t>include.variant</w:t>
      </w:r>
      <w:proofErr w:type="spellEnd"/>
      <w:proofErr w:type="gramEnd"/>
      <w:r w:rsidRPr="00BD1E12">
        <w:t xml:space="preserve"> == "</w:t>
      </w:r>
      <w:proofErr w:type="spellStart"/>
      <w:r w:rsidRPr="00BD1E12">
        <w:t>tours_large</w:t>
      </w:r>
      <w:proofErr w:type="spellEnd"/>
      <w:r w:rsidRPr="00BD1E12">
        <w:t xml:space="preserve">" </w:t>
      </w:r>
      <w:proofErr w:type="gramStart"/>
      <w:r w:rsidRPr="00BD1E12">
        <w:t>%}  &lt;</w:t>
      </w:r>
      <w:proofErr w:type="gramEnd"/>
      <w:r w:rsidRPr="00BD1E12">
        <w:t>!-- invalid --&gt;</w:t>
      </w:r>
    </w:p>
    <w:p w14:paraId="1A365A56" w14:textId="77777777" w:rsidR="00BD1E12" w:rsidRPr="00BD1E12" w:rsidRDefault="00BD1E12" w:rsidP="00BD1E12">
      <w:r w:rsidRPr="00BD1E12">
        <w:t xml:space="preserve">If you need </w:t>
      </w:r>
      <w:r w:rsidRPr="00BD1E12">
        <w:rPr>
          <w:b/>
          <w:bCs/>
        </w:rPr>
        <w:t>compound logic</w:t>
      </w:r>
      <w:r w:rsidRPr="00BD1E12">
        <w:t>:</w:t>
      </w:r>
    </w:p>
    <w:p w14:paraId="323459CE" w14:textId="77777777" w:rsidR="00BD1E12" w:rsidRPr="00BD1E12" w:rsidRDefault="00BD1E12" w:rsidP="00BD1E12">
      <w:proofErr w:type="spellStart"/>
      <w:proofErr w:type="gramStart"/>
      <w:r w:rsidRPr="00BD1E12">
        <w:t>include.card</w:t>
      </w:r>
      <w:proofErr w:type="gramEnd"/>
      <w:r w:rsidRPr="00BD1E12">
        <w:t>.type</w:t>
      </w:r>
      <w:proofErr w:type="spellEnd"/>
      <w:r w:rsidRPr="00BD1E12">
        <w:t xml:space="preserve"> == "tour" AND </w:t>
      </w:r>
      <w:proofErr w:type="spellStart"/>
      <w:proofErr w:type="gramStart"/>
      <w:r w:rsidRPr="00BD1E12">
        <w:t>include.variant</w:t>
      </w:r>
      <w:proofErr w:type="spellEnd"/>
      <w:proofErr w:type="gramEnd"/>
      <w:r w:rsidRPr="00BD1E12">
        <w:t xml:space="preserve"> == "</w:t>
      </w:r>
      <w:proofErr w:type="spellStart"/>
      <w:r w:rsidRPr="00BD1E12">
        <w:t>tours_large</w:t>
      </w:r>
      <w:proofErr w:type="spellEnd"/>
      <w:r w:rsidRPr="00BD1E12">
        <w:t>"</w:t>
      </w:r>
    </w:p>
    <w:p w14:paraId="1D65EF08" w14:textId="77777777" w:rsidR="00BD1E12" w:rsidRPr="00BD1E12" w:rsidRDefault="00BD1E12" w:rsidP="00BD1E12">
      <w:r w:rsidRPr="00BD1E12">
        <w:t>then you must use if/</w:t>
      </w:r>
      <w:proofErr w:type="spellStart"/>
      <w:r w:rsidRPr="00BD1E12">
        <w:t>elsif</w:t>
      </w:r>
      <w:proofErr w:type="spellEnd"/>
      <w:r w:rsidRPr="00BD1E12">
        <w:t>.</w:t>
      </w:r>
    </w:p>
    <w:p w14:paraId="6A8FCC69" w14:textId="77777777" w:rsidR="00BD1E12" w:rsidRPr="00BD1E12" w:rsidRDefault="00BD1E12" w:rsidP="00BD1E12">
      <w:r w:rsidRPr="00BD1E12">
        <w:pict w14:anchorId="5D6321D8">
          <v:rect id="_x0000_i1057" style="width:0;height:1.5pt" o:hralign="center" o:hrstd="t" o:hr="t" fillcolor="#a0a0a0" stroked="f"/>
        </w:pict>
      </w:r>
    </w:p>
    <w:p w14:paraId="29A1D56D" w14:textId="77777777" w:rsidR="00BD1E12" w:rsidRPr="00BD1E12" w:rsidRDefault="00BD1E12" w:rsidP="00BD1E12">
      <w:pPr>
        <w:rPr>
          <w:b/>
          <w:bCs/>
        </w:rPr>
      </w:pPr>
      <w:r w:rsidRPr="00BD1E12">
        <w:rPr>
          <w:rFonts w:ascii="Segoe UI Emoji" w:hAnsi="Segoe UI Emoji" w:cs="Segoe UI Emoji"/>
          <w:b/>
          <w:bCs/>
        </w:rPr>
        <w:t>⚡</w:t>
      </w:r>
      <w:r w:rsidRPr="00BD1E12">
        <w:rPr>
          <w:b/>
          <w:bCs/>
        </w:rPr>
        <w:t xml:space="preserve"> 3. Efficiency comparison</w:t>
      </w:r>
    </w:p>
    <w:p w14:paraId="4085850C" w14:textId="77777777" w:rsidR="00BD1E12" w:rsidRPr="00BD1E12" w:rsidRDefault="00BD1E12" w:rsidP="00BD1E12">
      <w:r w:rsidRPr="00BD1E12">
        <w:t xml:space="preserve">There is </w:t>
      </w:r>
      <w:r w:rsidRPr="00BD1E12">
        <w:rPr>
          <w:b/>
          <w:bCs/>
        </w:rPr>
        <w:t>no meaningful performance difference</w:t>
      </w:r>
      <w:r w:rsidRPr="00BD1E12">
        <w:t xml:space="preserve"> between:</w:t>
      </w:r>
    </w:p>
    <w:p w14:paraId="5D4DFE04" w14:textId="77777777" w:rsidR="00BD1E12" w:rsidRPr="00BD1E12" w:rsidRDefault="00BD1E12" w:rsidP="00BD1E12">
      <w:pPr>
        <w:numPr>
          <w:ilvl w:val="0"/>
          <w:numId w:val="2"/>
        </w:numPr>
      </w:pPr>
      <w:r w:rsidRPr="00BD1E12">
        <w:t xml:space="preserve">if / </w:t>
      </w:r>
      <w:proofErr w:type="spellStart"/>
      <w:r w:rsidRPr="00BD1E12">
        <w:t>elsif</w:t>
      </w:r>
      <w:proofErr w:type="spellEnd"/>
      <w:r w:rsidRPr="00BD1E12">
        <w:t xml:space="preserve"> / else</w:t>
      </w:r>
    </w:p>
    <w:p w14:paraId="1416C56F" w14:textId="77777777" w:rsidR="00BD1E12" w:rsidRPr="00BD1E12" w:rsidRDefault="00BD1E12" w:rsidP="00BD1E12">
      <w:pPr>
        <w:numPr>
          <w:ilvl w:val="0"/>
          <w:numId w:val="2"/>
        </w:numPr>
      </w:pPr>
      <w:r w:rsidRPr="00BD1E12">
        <w:t>case / when</w:t>
      </w:r>
    </w:p>
    <w:p w14:paraId="48A0EEF8" w14:textId="77777777" w:rsidR="00BD1E12" w:rsidRPr="00BD1E12" w:rsidRDefault="00BD1E12" w:rsidP="00BD1E12">
      <w:r w:rsidRPr="00BD1E12">
        <w:t>Liquid templates are parsed once and executed extremely fast. The bottleneck is never branching logic — it’s I/O, file reads, and rendering.</w:t>
      </w:r>
    </w:p>
    <w:p w14:paraId="60FC6A0C" w14:textId="77777777" w:rsidR="00BD1E12" w:rsidRPr="00BD1E12" w:rsidRDefault="00BD1E12" w:rsidP="00BD1E12">
      <w:proofErr w:type="gramStart"/>
      <w:r w:rsidRPr="00BD1E12">
        <w:t>So</w:t>
      </w:r>
      <w:proofErr w:type="gramEnd"/>
      <w:r w:rsidRPr="00BD1E12">
        <w:t xml:space="preserve"> choose based on </w:t>
      </w:r>
      <w:r w:rsidRPr="00BD1E12">
        <w:rPr>
          <w:b/>
          <w:bCs/>
        </w:rPr>
        <w:t>clarity</w:t>
      </w:r>
      <w:r w:rsidRPr="00BD1E12">
        <w:t>, not speed.</w:t>
      </w:r>
    </w:p>
    <w:p w14:paraId="4E7D32EA" w14:textId="77777777" w:rsidR="00BD1E12" w:rsidRPr="00BD1E12" w:rsidRDefault="00BD1E12" w:rsidP="00BD1E12">
      <w:r w:rsidRPr="00BD1E12">
        <w:pict w14:anchorId="3F164664">
          <v:rect id="_x0000_i1058" style="width:0;height:1.5pt" o:hralign="center" o:hrstd="t" o:hr="t" fillcolor="#a0a0a0" stroked="f"/>
        </w:pict>
      </w:r>
    </w:p>
    <w:p w14:paraId="34170BB5" w14:textId="77777777" w:rsidR="00BD1E12" w:rsidRPr="00BD1E12" w:rsidRDefault="00BD1E12" w:rsidP="00BD1E12">
      <w:pPr>
        <w:rPr>
          <w:b/>
          <w:bCs/>
        </w:rPr>
      </w:pPr>
      <w:r w:rsidRPr="00BD1E12">
        <w:rPr>
          <w:rFonts w:ascii="Segoe UI Emoji" w:hAnsi="Segoe UI Emoji" w:cs="Segoe UI Emoji"/>
          <w:b/>
          <w:bCs/>
        </w:rPr>
        <w:t>🧭</w:t>
      </w:r>
      <w:r w:rsidRPr="00BD1E12">
        <w:rPr>
          <w:b/>
          <w:bCs/>
        </w:rPr>
        <w:t xml:space="preserve"> 4. Practical recommendation for your architecture</w:t>
      </w:r>
    </w:p>
    <w:p w14:paraId="7328EA47" w14:textId="77777777" w:rsidR="00BD1E12" w:rsidRPr="00BD1E12" w:rsidRDefault="00BD1E12" w:rsidP="00BD1E12">
      <w:r w:rsidRPr="00BD1E12">
        <w:t>Use:</w:t>
      </w:r>
    </w:p>
    <w:p w14:paraId="03B0A999" w14:textId="77777777" w:rsidR="00BD1E12" w:rsidRPr="00BD1E12" w:rsidRDefault="00BD1E12" w:rsidP="00BD1E12">
      <w:pPr>
        <w:numPr>
          <w:ilvl w:val="0"/>
          <w:numId w:val="3"/>
        </w:numPr>
      </w:pPr>
      <w:r w:rsidRPr="00BD1E12">
        <w:rPr>
          <w:b/>
          <w:bCs/>
        </w:rPr>
        <w:t>case/when</w:t>
      </w:r>
      <w:r w:rsidRPr="00BD1E12">
        <w:t xml:space="preserve"> </w:t>
      </w:r>
      <w:proofErr w:type="spellStart"/>
      <w:r w:rsidRPr="00BD1E12">
        <w:t>when</w:t>
      </w:r>
      <w:proofErr w:type="spellEnd"/>
      <w:r w:rsidRPr="00BD1E12">
        <w:t xml:space="preserve"> switching on </w:t>
      </w:r>
      <w:r w:rsidRPr="00BD1E12">
        <w:rPr>
          <w:b/>
          <w:bCs/>
        </w:rPr>
        <w:t>variant only</w:t>
      </w:r>
    </w:p>
    <w:p w14:paraId="2B66F32D" w14:textId="77777777" w:rsidR="00BD1E12" w:rsidRPr="00BD1E12" w:rsidRDefault="00BD1E12" w:rsidP="00BD1E12">
      <w:pPr>
        <w:numPr>
          <w:ilvl w:val="0"/>
          <w:numId w:val="3"/>
        </w:numPr>
      </w:pPr>
      <w:r w:rsidRPr="00BD1E12">
        <w:rPr>
          <w:b/>
          <w:bCs/>
        </w:rPr>
        <w:t>if/</w:t>
      </w:r>
      <w:proofErr w:type="spellStart"/>
      <w:r w:rsidRPr="00BD1E12">
        <w:rPr>
          <w:b/>
          <w:bCs/>
        </w:rPr>
        <w:t>elsif</w:t>
      </w:r>
      <w:proofErr w:type="spellEnd"/>
      <w:r w:rsidRPr="00BD1E12">
        <w:t xml:space="preserve"> when combining </w:t>
      </w:r>
      <w:r w:rsidRPr="00BD1E12">
        <w:rPr>
          <w:b/>
          <w:bCs/>
        </w:rPr>
        <w:t>type + variant</w:t>
      </w:r>
      <w:r w:rsidRPr="00BD1E12">
        <w:t xml:space="preserve"> or any multi</w:t>
      </w:r>
      <w:r w:rsidRPr="00BD1E12">
        <w:noBreakHyphen/>
        <w:t>condition logic</w:t>
      </w:r>
    </w:p>
    <w:p w14:paraId="278BDFB7" w14:textId="77777777" w:rsidR="00BD1E12" w:rsidRPr="00BD1E12" w:rsidRDefault="00BD1E12" w:rsidP="00BD1E12">
      <w:r w:rsidRPr="00BD1E12">
        <w:t>Example hybrid:</w:t>
      </w:r>
    </w:p>
    <w:p w14:paraId="3C122534" w14:textId="77777777" w:rsidR="00BD1E12" w:rsidRPr="00BD1E12" w:rsidRDefault="00BD1E12" w:rsidP="00BD1E12">
      <w:r w:rsidRPr="00BD1E12">
        <w:t xml:space="preserve">{% if </w:t>
      </w:r>
      <w:proofErr w:type="spellStart"/>
      <w:proofErr w:type="gramStart"/>
      <w:r w:rsidRPr="00BD1E12">
        <w:t>include.card</w:t>
      </w:r>
      <w:proofErr w:type="gramEnd"/>
      <w:r w:rsidRPr="00BD1E12">
        <w:t>.type</w:t>
      </w:r>
      <w:proofErr w:type="spellEnd"/>
      <w:r w:rsidRPr="00BD1E12">
        <w:t xml:space="preserve"> == "tour" %}</w:t>
      </w:r>
    </w:p>
    <w:p w14:paraId="1F2A1ECC" w14:textId="77777777" w:rsidR="00BD1E12" w:rsidRPr="00BD1E12" w:rsidRDefault="00BD1E12" w:rsidP="00BD1E12">
      <w:r w:rsidRPr="00BD1E12">
        <w:t xml:space="preserve">  {% case </w:t>
      </w:r>
      <w:proofErr w:type="spellStart"/>
      <w:proofErr w:type="gramStart"/>
      <w:r w:rsidRPr="00BD1E12">
        <w:t>include.variant</w:t>
      </w:r>
      <w:proofErr w:type="spellEnd"/>
      <w:proofErr w:type="gramEnd"/>
      <w:r w:rsidRPr="00BD1E12">
        <w:t xml:space="preserve"> %}</w:t>
      </w:r>
    </w:p>
    <w:p w14:paraId="2DEC48F5" w14:textId="77777777" w:rsidR="00BD1E12" w:rsidRPr="00BD1E12" w:rsidRDefault="00BD1E12" w:rsidP="00BD1E12">
      <w:r w:rsidRPr="00BD1E12">
        <w:t xml:space="preserve">    {% when "</w:t>
      </w:r>
      <w:proofErr w:type="spellStart"/>
      <w:r w:rsidRPr="00BD1E12">
        <w:t>tours_home</w:t>
      </w:r>
      <w:proofErr w:type="spellEnd"/>
      <w:r w:rsidRPr="00BD1E12">
        <w:t>" %}</w:t>
      </w:r>
    </w:p>
    <w:p w14:paraId="5CB7B878" w14:textId="77777777" w:rsidR="00BD1E12" w:rsidRPr="00BD1E12" w:rsidRDefault="00BD1E12" w:rsidP="00BD1E12">
      <w:r w:rsidRPr="00BD1E12">
        <w:t xml:space="preserve">      </w:t>
      </w:r>
      <w:proofErr w:type="gramStart"/>
      <w:r w:rsidRPr="00BD1E12">
        <w:t>&lt;!--</w:t>
      </w:r>
      <w:proofErr w:type="gramEnd"/>
      <w:r w:rsidRPr="00BD1E12">
        <w:t xml:space="preserve"> home layout --&gt;</w:t>
      </w:r>
    </w:p>
    <w:p w14:paraId="0F2CA8CA" w14:textId="77777777" w:rsidR="00BD1E12" w:rsidRPr="00BD1E12" w:rsidRDefault="00BD1E12" w:rsidP="00BD1E12">
      <w:r w:rsidRPr="00BD1E12">
        <w:t xml:space="preserve">    {% when "</w:t>
      </w:r>
      <w:proofErr w:type="spellStart"/>
      <w:r w:rsidRPr="00BD1E12">
        <w:t>tours_aggregate</w:t>
      </w:r>
      <w:proofErr w:type="spellEnd"/>
      <w:r w:rsidRPr="00BD1E12">
        <w:t>" %}</w:t>
      </w:r>
    </w:p>
    <w:p w14:paraId="3F541504" w14:textId="77777777" w:rsidR="00BD1E12" w:rsidRPr="00BD1E12" w:rsidRDefault="00BD1E12" w:rsidP="00BD1E12">
      <w:r w:rsidRPr="00BD1E12">
        <w:lastRenderedPageBreak/>
        <w:t xml:space="preserve">      </w:t>
      </w:r>
      <w:proofErr w:type="gramStart"/>
      <w:r w:rsidRPr="00BD1E12">
        <w:t>&lt;!--</w:t>
      </w:r>
      <w:proofErr w:type="gramEnd"/>
      <w:r w:rsidRPr="00BD1E12">
        <w:t xml:space="preserve"> aggregate layout --&gt;</w:t>
      </w:r>
    </w:p>
    <w:p w14:paraId="17B706CF" w14:textId="77777777" w:rsidR="00BD1E12" w:rsidRPr="00BD1E12" w:rsidRDefault="00BD1E12" w:rsidP="00BD1E12">
      <w:r w:rsidRPr="00BD1E12">
        <w:t xml:space="preserve">  {% </w:t>
      </w:r>
      <w:proofErr w:type="spellStart"/>
      <w:r w:rsidRPr="00BD1E12">
        <w:t>endcase</w:t>
      </w:r>
      <w:proofErr w:type="spellEnd"/>
      <w:r w:rsidRPr="00BD1E12">
        <w:t xml:space="preserve"> %}</w:t>
      </w:r>
    </w:p>
    <w:p w14:paraId="638CEA32" w14:textId="77777777" w:rsidR="00BD1E12" w:rsidRPr="00BD1E12" w:rsidRDefault="00BD1E12" w:rsidP="00BD1E12">
      <w:r w:rsidRPr="00BD1E12">
        <w:t>{% endif %}</w:t>
      </w:r>
    </w:p>
    <w:p w14:paraId="30016671" w14:textId="77777777" w:rsidR="00BD1E12" w:rsidRPr="00BD1E12" w:rsidRDefault="00BD1E12" w:rsidP="00BD1E12">
      <w:r w:rsidRPr="00BD1E12">
        <w:t>This keeps the logic clean and predictable.</w:t>
      </w:r>
    </w:p>
    <w:p w14:paraId="40C3D491" w14:textId="77777777" w:rsidR="00BD1E12" w:rsidRPr="00BD1E12" w:rsidRDefault="00BD1E12" w:rsidP="00BD1E12">
      <w:r w:rsidRPr="00BD1E12">
        <w:pict w14:anchorId="54974BE2">
          <v:rect id="_x0000_i1059" style="width:0;height:1.5pt" o:hralign="center" o:hrstd="t" o:hr="t" fillcolor="#a0a0a0" stroked="f"/>
        </w:pict>
      </w:r>
    </w:p>
    <w:p w14:paraId="0ACDEBD7" w14:textId="77777777" w:rsidR="00BD1E12" w:rsidRDefault="00BD1E12" w:rsidP="00BD1E12">
      <w:r>
        <w:t xml:space="preserve">  {% case </w:t>
      </w:r>
      <w:proofErr w:type="spellStart"/>
      <w:proofErr w:type="gramStart"/>
      <w:r>
        <w:t>product.type</w:t>
      </w:r>
      <w:proofErr w:type="spellEnd"/>
      <w:proofErr w:type="gramEnd"/>
      <w:r>
        <w:t xml:space="preserve"> %}</w:t>
      </w:r>
    </w:p>
    <w:p w14:paraId="18DD4FAE" w14:textId="77777777" w:rsidR="00BD1E12" w:rsidRDefault="00BD1E12" w:rsidP="00BD1E12">
      <w:r>
        <w:t xml:space="preserve">    {% when 'Book' %}</w:t>
      </w:r>
    </w:p>
    <w:p w14:paraId="7D467F01" w14:textId="77777777" w:rsidR="00BD1E12" w:rsidRDefault="00BD1E12" w:rsidP="00BD1E12">
      <w:r>
        <w:t xml:space="preserve">      This is a book.</w:t>
      </w:r>
    </w:p>
    <w:p w14:paraId="14833D6E" w14:textId="77777777" w:rsidR="00BD1E12" w:rsidRDefault="00BD1E12" w:rsidP="00BD1E12">
      <w:r>
        <w:t xml:space="preserve">    {% when 'Game' %}</w:t>
      </w:r>
    </w:p>
    <w:p w14:paraId="09D86661" w14:textId="77777777" w:rsidR="00BD1E12" w:rsidRDefault="00BD1E12" w:rsidP="00BD1E12">
      <w:r>
        <w:t xml:space="preserve">      This is a game.</w:t>
      </w:r>
    </w:p>
    <w:p w14:paraId="4DDC3A4E" w14:textId="77777777" w:rsidR="00BD1E12" w:rsidRDefault="00BD1E12" w:rsidP="00BD1E12">
      <w:r>
        <w:t xml:space="preserve">    {% else %}</w:t>
      </w:r>
    </w:p>
    <w:p w14:paraId="14B59C7A" w14:textId="77777777" w:rsidR="00BD1E12" w:rsidRDefault="00BD1E12" w:rsidP="00BD1E12">
      <w:r>
        <w:t xml:space="preserve">      This is something else.</w:t>
      </w:r>
    </w:p>
    <w:p w14:paraId="57FC548A" w14:textId="1640BB81" w:rsidR="006E0915" w:rsidRDefault="00BD1E12" w:rsidP="00BD1E12">
      <w:r>
        <w:t xml:space="preserve">  {% </w:t>
      </w:r>
      <w:proofErr w:type="spellStart"/>
      <w:r>
        <w:t>endcase</w:t>
      </w:r>
      <w:proofErr w:type="spellEnd"/>
      <w:r>
        <w:t xml:space="preserve"> %}</w:t>
      </w:r>
    </w:p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04A"/>
    <w:multiLevelType w:val="multilevel"/>
    <w:tmpl w:val="1E1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5550F"/>
    <w:multiLevelType w:val="multilevel"/>
    <w:tmpl w:val="CA6E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75A10"/>
    <w:multiLevelType w:val="multilevel"/>
    <w:tmpl w:val="B60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791601">
    <w:abstractNumId w:val="0"/>
  </w:num>
  <w:num w:numId="2" w16cid:durableId="411246100">
    <w:abstractNumId w:val="2"/>
  </w:num>
  <w:num w:numId="3" w16cid:durableId="160659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12"/>
    <w:rsid w:val="005D3947"/>
    <w:rsid w:val="006E0915"/>
    <w:rsid w:val="00BD1E12"/>
    <w:rsid w:val="00D324C5"/>
    <w:rsid w:val="00FE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6F5B"/>
  <w15:chartTrackingRefBased/>
  <w15:docId w15:val="{CB24AB13-F540-484E-BFD2-968B269A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E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E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E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E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E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E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E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E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E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E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E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E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E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E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E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E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2025-12-21T22:30:00Z</dcterms:created>
  <dcterms:modified xsi:type="dcterms:W3CDTF">2025-12-22T12:11:00Z</dcterms:modified>
</cp:coreProperties>
</file>