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C611A" w14:textId="77777777" w:rsidR="003171EB" w:rsidRPr="003171EB" w:rsidRDefault="003171EB" w:rsidP="003171EB">
      <w:pPr>
        <w:rPr>
          <w:b/>
          <w:bCs/>
        </w:rPr>
      </w:pPr>
      <w:r w:rsidRPr="003171EB">
        <w:rPr>
          <w:b/>
          <w:bCs/>
        </w:rPr>
        <w:t>1. CSS masks cannot display original colours</w:t>
      </w:r>
    </w:p>
    <w:p w14:paraId="5555DAA4" w14:textId="77777777" w:rsidR="003171EB" w:rsidRPr="003171EB" w:rsidRDefault="003171EB" w:rsidP="003171EB">
      <w:r w:rsidRPr="003171EB">
        <w:t xml:space="preserve">A mask is not an image renderer. It’s a </w:t>
      </w:r>
      <w:r w:rsidRPr="003171EB">
        <w:rPr>
          <w:i/>
          <w:iCs/>
        </w:rPr>
        <w:t>transparency map</w:t>
      </w:r>
      <w:r w:rsidRPr="003171EB">
        <w:t>.</w:t>
      </w:r>
    </w:p>
    <w:p w14:paraId="59B1A842" w14:textId="77777777" w:rsidR="003171EB" w:rsidRPr="003171EB" w:rsidRDefault="003171EB" w:rsidP="003171EB">
      <w:pPr>
        <w:numPr>
          <w:ilvl w:val="0"/>
          <w:numId w:val="1"/>
        </w:numPr>
      </w:pPr>
      <w:r w:rsidRPr="003171EB">
        <w:t>White = visible</w:t>
      </w:r>
    </w:p>
    <w:p w14:paraId="0F90CE49" w14:textId="77777777" w:rsidR="003171EB" w:rsidRPr="003171EB" w:rsidRDefault="003171EB" w:rsidP="003171EB">
      <w:pPr>
        <w:numPr>
          <w:ilvl w:val="0"/>
          <w:numId w:val="1"/>
        </w:numPr>
      </w:pPr>
      <w:r w:rsidRPr="003171EB">
        <w:t>Black = invisible</w:t>
      </w:r>
    </w:p>
    <w:p w14:paraId="414685FC" w14:textId="77777777" w:rsidR="003171EB" w:rsidRPr="003171EB" w:rsidRDefault="003171EB" w:rsidP="003171EB">
      <w:pPr>
        <w:numPr>
          <w:ilvl w:val="0"/>
          <w:numId w:val="1"/>
        </w:numPr>
      </w:pPr>
      <w:r w:rsidRPr="003171EB">
        <w:t>Grey = partial visibility</w:t>
      </w:r>
    </w:p>
    <w:p w14:paraId="498EE89E" w14:textId="77777777" w:rsidR="003171EB" w:rsidRPr="003171EB" w:rsidRDefault="003171EB" w:rsidP="003171EB">
      <w:pPr>
        <w:numPr>
          <w:ilvl w:val="0"/>
          <w:numId w:val="1"/>
        </w:numPr>
      </w:pPr>
      <w:r w:rsidRPr="003171EB">
        <w:t>No colour information is preserved</w:t>
      </w:r>
    </w:p>
    <w:p w14:paraId="0A7EC799" w14:textId="77777777" w:rsidR="003171EB" w:rsidRPr="003171EB" w:rsidRDefault="003171EB" w:rsidP="003171EB">
      <w:proofErr w:type="gramStart"/>
      <w:r w:rsidRPr="003171EB">
        <w:t>So</w:t>
      </w:r>
      <w:proofErr w:type="gramEnd"/>
      <w:r w:rsidRPr="003171EB">
        <w:t xml:space="preserve"> if you use:</w:t>
      </w:r>
    </w:p>
    <w:p w14:paraId="3CBBF606" w14:textId="77777777" w:rsidR="003171EB" w:rsidRPr="003171EB" w:rsidRDefault="003171EB" w:rsidP="003171EB">
      <w:r w:rsidRPr="003171EB">
        <w:t xml:space="preserve">mask-image: </w:t>
      </w:r>
      <w:proofErr w:type="spellStart"/>
      <w:r w:rsidRPr="003171EB">
        <w:t>url</w:t>
      </w:r>
      <w:proofErr w:type="spellEnd"/>
      <w:r w:rsidRPr="003171EB">
        <w:t>("</w:t>
      </w:r>
      <w:proofErr w:type="spellStart"/>
      <w:proofErr w:type="gramStart"/>
      <w:r w:rsidRPr="003171EB">
        <w:t>data:image</w:t>
      </w:r>
      <w:proofErr w:type="spellEnd"/>
      <w:proofErr w:type="gramEnd"/>
      <w:r w:rsidRPr="003171EB">
        <w:t>/</w:t>
      </w:r>
      <w:proofErr w:type="spellStart"/>
      <w:r w:rsidRPr="003171EB">
        <w:t>svg+</w:t>
      </w:r>
      <w:proofErr w:type="gramStart"/>
      <w:r w:rsidRPr="003171EB">
        <w:t>xml</w:t>
      </w:r>
      <w:proofErr w:type="spellEnd"/>
      <w:r w:rsidRPr="003171EB">
        <w:t>,...</w:t>
      </w:r>
      <w:proofErr w:type="gramEnd"/>
      <w:r w:rsidRPr="003171EB">
        <w:t>"</w:t>
      </w:r>
      <w:proofErr w:type="gramStart"/>
      <w:r w:rsidRPr="003171EB">
        <w:t>);</w:t>
      </w:r>
      <w:proofErr w:type="gramEnd"/>
    </w:p>
    <w:p w14:paraId="11DA1BED" w14:textId="77777777" w:rsidR="003171EB" w:rsidRPr="003171EB" w:rsidRDefault="003171EB" w:rsidP="003171EB">
      <w:r w:rsidRPr="003171EB">
        <w:t xml:space="preserve">You will </w:t>
      </w:r>
      <w:r w:rsidRPr="003171EB">
        <w:rPr>
          <w:b/>
          <w:bCs/>
        </w:rPr>
        <w:t>never</w:t>
      </w:r>
      <w:r w:rsidRPr="003171EB">
        <w:t xml:space="preserve"> get the SVG’s original fills, strokes, gradients, or colours.</w:t>
      </w:r>
      <w:r w:rsidRPr="003171EB">
        <w:br/>
        <w:t>You only get a silhouette.</w:t>
      </w:r>
    </w:p>
    <w:p w14:paraId="776DFB1B" w14:textId="77777777" w:rsidR="003171EB" w:rsidRPr="003171EB" w:rsidRDefault="003171EB" w:rsidP="003171EB">
      <w:r w:rsidRPr="003171EB">
        <w:t>This is why your aircraft icon appears as a single</w:t>
      </w:r>
      <w:r w:rsidRPr="003171EB">
        <w:noBreakHyphen/>
        <w:t>colour shape controlled by:</w:t>
      </w:r>
    </w:p>
    <w:p w14:paraId="51473ADC" w14:textId="77777777" w:rsidR="003171EB" w:rsidRPr="003171EB" w:rsidRDefault="003171EB" w:rsidP="003171EB">
      <w:r w:rsidRPr="003171EB">
        <w:t>background-color: ...</w:t>
      </w:r>
    </w:p>
    <w:p w14:paraId="34A9F419" w14:textId="77777777" w:rsidR="003171EB" w:rsidRPr="003171EB" w:rsidRDefault="003171EB" w:rsidP="003171EB">
      <w:r w:rsidRPr="003171EB">
        <w:t>Masks are perfect for icons that should inherit a single colour (like system UI icons), but they cannot reproduce multi</w:t>
      </w:r>
      <w:r w:rsidRPr="003171EB">
        <w:noBreakHyphen/>
        <w:t>colour artwork.</w:t>
      </w:r>
    </w:p>
    <w:p w14:paraId="77062551" w14:textId="77777777" w:rsidR="003171EB" w:rsidRPr="003171EB" w:rsidRDefault="003171EB" w:rsidP="003171EB">
      <w:r w:rsidRPr="003171EB">
        <w:pict w14:anchorId="70440EC2">
          <v:rect id="_x0000_i1074" style="width:0;height:1.5pt" o:hralign="center" o:hrstd="t" o:hr="t" fillcolor="#a0a0a0" stroked="f"/>
        </w:pict>
      </w:r>
    </w:p>
    <w:p w14:paraId="41D28425" w14:textId="77777777" w:rsidR="003171EB" w:rsidRPr="003171EB" w:rsidRDefault="003171EB" w:rsidP="003171EB">
      <w:pPr>
        <w:rPr>
          <w:b/>
          <w:bCs/>
        </w:rPr>
      </w:pPr>
      <w:r w:rsidRPr="003171EB">
        <w:rPr>
          <w:b/>
          <w:bCs/>
        </w:rPr>
        <w:t>2. If you want the original colours, you must NOT use a mask</w:t>
      </w:r>
    </w:p>
    <w:p w14:paraId="442452B0" w14:textId="77777777" w:rsidR="003171EB" w:rsidRPr="003171EB" w:rsidRDefault="003171EB" w:rsidP="003171EB">
      <w:r w:rsidRPr="003171EB">
        <w:t>You have three valid options depending on your architecture.</w:t>
      </w:r>
    </w:p>
    <w:p w14:paraId="4084FC36" w14:textId="77777777" w:rsidR="003171EB" w:rsidRPr="003171EB" w:rsidRDefault="003171EB" w:rsidP="003171EB">
      <w:r w:rsidRPr="003171EB">
        <w:pict w14:anchorId="7DF71C6D">
          <v:rect id="_x0000_i1075" style="width:0;height:1.5pt" o:hralign="center" o:hrstd="t" o:hr="t" fillcolor="#a0a0a0" stroked="f"/>
        </w:pict>
      </w:r>
    </w:p>
    <w:p w14:paraId="48CC6807" w14:textId="77777777" w:rsidR="003171EB" w:rsidRPr="003171EB" w:rsidRDefault="003171EB" w:rsidP="003171EB">
      <w:pPr>
        <w:rPr>
          <w:b/>
          <w:bCs/>
        </w:rPr>
      </w:pPr>
      <w:r w:rsidRPr="003171EB">
        <w:rPr>
          <w:b/>
          <w:bCs/>
        </w:rPr>
        <w:t>Option A — Inline the SVG directly</w:t>
      </w:r>
    </w:p>
    <w:p w14:paraId="64BFA829" w14:textId="77777777" w:rsidR="003171EB" w:rsidRPr="003171EB" w:rsidRDefault="003171EB" w:rsidP="003171EB">
      <w:r w:rsidRPr="003171EB">
        <w:t>This preserves all colours, gradients, strokes, etc.</w:t>
      </w:r>
    </w:p>
    <w:p w14:paraId="27A32202" w14:textId="77777777" w:rsidR="003171EB" w:rsidRPr="003171EB" w:rsidRDefault="003171EB" w:rsidP="003171EB">
      <w:r w:rsidRPr="003171EB">
        <w:t>&lt;span class="icon"&gt;</w:t>
      </w:r>
    </w:p>
    <w:p w14:paraId="385C7CE5" w14:textId="77777777" w:rsidR="003171EB" w:rsidRPr="003171EB" w:rsidRDefault="003171EB" w:rsidP="003171EB">
      <w:r w:rsidRPr="003171EB">
        <w:t xml:space="preserve">  &lt;</w:t>
      </w:r>
      <w:proofErr w:type="spellStart"/>
      <w:r w:rsidRPr="003171EB">
        <w:t>svg</w:t>
      </w:r>
      <w:proofErr w:type="spellEnd"/>
      <w:r w:rsidRPr="003171EB">
        <w:t xml:space="preserve"> </w:t>
      </w:r>
      <w:proofErr w:type="spellStart"/>
      <w:r w:rsidRPr="003171EB">
        <w:t>viewBox</w:t>
      </w:r>
      <w:proofErr w:type="spellEnd"/>
      <w:r w:rsidRPr="003171EB">
        <w:t>="0 0 20 20"&gt;</w:t>
      </w:r>
    </w:p>
    <w:p w14:paraId="4F3032AF" w14:textId="77777777" w:rsidR="003171EB" w:rsidRPr="003171EB" w:rsidRDefault="003171EB" w:rsidP="003171EB">
      <w:r w:rsidRPr="003171EB">
        <w:t xml:space="preserve">    &lt;path fill="#0A84FF" d="..."/&gt;</w:t>
      </w:r>
    </w:p>
    <w:p w14:paraId="07154715" w14:textId="77777777" w:rsidR="003171EB" w:rsidRPr="003171EB" w:rsidRDefault="003171EB" w:rsidP="003171EB">
      <w:r w:rsidRPr="003171EB">
        <w:t xml:space="preserve">  &lt;/</w:t>
      </w:r>
      <w:proofErr w:type="spellStart"/>
      <w:r w:rsidRPr="003171EB">
        <w:t>svg</w:t>
      </w:r>
      <w:proofErr w:type="spellEnd"/>
      <w:r w:rsidRPr="003171EB">
        <w:t>&gt;</w:t>
      </w:r>
    </w:p>
    <w:p w14:paraId="5654AC7F" w14:textId="77777777" w:rsidR="003171EB" w:rsidRPr="003171EB" w:rsidRDefault="003171EB" w:rsidP="003171EB">
      <w:r w:rsidRPr="003171EB">
        <w:t>&lt;/span&gt;</w:t>
      </w:r>
    </w:p>
    <w:p w14:paraId="096A6300" w14:textId="77777777" w:rsidR="003171EB" w:rsidRPr="003171EB" w:rsidRDefault="003171EB" w:rsidP="003171EB">
      <w:r w:rsidRPr="003171EB">
        <w:t>Pros</w:t>
      </w:r>
    </w:p>
    <w:p w14:paraId="5164A8D4" w14:textId="77777777" w:rsidR="003171EB" w:rsidRPr="003171EB" w:rsidRDefault="003171EB" w:rsidP="003171EB">
      <w:pPr>
        <w:numPr>
          <w:ilvl w:val="0"/>
          <w:numId w:val="2"/>
        </w:numPr>
      </w:pPr>
      <w:r w:rsidRPr="003171EB">
        <w:lastRenderedPageBreak/>
        <w:t>Full colour</w:t>
      </w:r>
    </w:p>
    <w:p w14:paraId="1DAD9ED7" w14:textId="77777777" w:rsidR="003171EB" w:rsidRPr="003171EB" w:rsidRDefault="003171EB" w:rsidP="003171EB">
      <w:pPr>
        <w:numPr>
          <w:ilvl w:val="0"/>
          <w:numId w:val="2"/>
        </w:numPr>
      </w:pPr>
      <w:r w:rsidRPr="003171EB">
        <w:t>Accessible</w:t>
      </w:r>
    </w:p>
    <w:p w14:paraId="28B35F12" w14:textId="77777777" w:rsidR="003171EB" w:rsidRPr="003171EB" w:rsidRDefault="003171EB" w:rsidP="003171EB">
      <w:pPr>
        <w:numPr>
          <w:ilvl w:val="0"/>
          <w:numId w:val="2"/>
        </w:numPr>
      </w:pPr>
      <w:proofErr w:type="spellStart"/>
      <w:r w:rsidRPr="003171EB">
        <w:t>Styleable</w:t>
      </w:r>
      <w:proofErr w:type="spellEnd"/>
    </w:p>
    <w:p w14:paraId="0452FB87" w14:textId="77777777" w:rsidR="003171EB" w:rsidRPr="003171EB" w:rsidRDefault="003171EB" w:rsidP="003171EB">
      <w:pPr>
        <w:numPr>
          <w:ilvl w:val="0"/>
          <w:numId w:val="2"/>
        </w:numPr>
      </w:pPr>
      <w:r w:rsidRPr="003171EB">
        <w:t>No encoding needed</w:t>
      </w:r>
    </w:p>
    <w:p w14:paraId="7E88102E" w14:textId="77777777" w:rsidR="003171EB" w:rsidRPr="003171EB" w:rsidRDefault="003171EB" w:rsidP="003171EB">
      <w:r w:rsidRPr="003171EB">
        <w:t>Cons</w:t>
      </w:r>
    </w:p>
    <w:p w14:paraId="44E1A002" w14:textId="77777777" w:rsidR="003171EB" w:rsidRPr="003171EB" w:rsidRDefault="003171EB" w:rsidP="003171EB">
      <w:pPr>
        <w:numPr>
          <w:ilvl w:val="0"/>
          <w:numId w:val="3"/>
        </w:numPr>
      </w:pPr>
      <w:r w:rsidRPr="003171EB">
        <w:t>More markup</w:t>
      </w:r>
    </w:p>
    <w:p w14:paraId="1EC44AC4" w14:textId="77777777" w:rsidR="003171EB" w:rsidRPr="003171EB" w:rsidRDefault="003171EB" w:rsidP="003171EB">
      <w:pPr>
        <w:numPr>
          <w:ilvl w:val="0"/>
          <w:numId w:val="3"/>
        </w:numPr>
      </w:pPr>
      <w:r w:rsidRPr="003171EB">
        <w:t>Harder to reuse across many icons unless you use includes/partials</w:t>
      </w:r>
    </w:p>
    <w:p w14:paraId="6B74F31A" w14:textId="77777777" w:rsidR="003171EB" w:rsidRPr="003171EB" w:rsidRDefault="003171EB" w:rsidP="003171EB">
      <w:r w:rsidRPr="003171EB">
        <w:pict w14:anchorId="0C0A7212">
          <v:rect id="_x0000_i1076" style="width:0;height:1.5pt" o:hralign="center" o:hrstd="t" o:hr="t" fillcolor="#a0a0a0" stroked="f"/>
        </w:pict>
      </w:r>
    </w:p>
    <w:p w14:paraId="009F2B9A" w14:textId="77777777" w:rsidR="003171EB" w:rsidRPr="003171EB" w:rsidRDefault="003171EB" w:rsidP="003171EB">
      <w:pPr>
        <w:rPr>
          <w:b/>
          <w:bCs/>
        </w:rPr>
      </w:pPr>
      <w:r w:rsidRPr="003171EB">
        <w:rPr>
          <w:b/>
          <w:bCs/>
        </w:rPr>
        <w:t>Option B — Use &lt;</w:t>
      </w:r>
      <w:proofErr w:type="spellStart"/>
      <w:r w:rsidRPr="003171EB">
        <w:rPr>
          <w:b/>
          <w:bCs/>
        </w:rPr>
        <w:t>img</w:t>
      </w:r>
      <w:proofErr w:type="spellEnd"/>
      <w:r w:rsidRPr="003171EB">
        <w:rPr>
          <w:b/>
          <w:bCs/>
        </w:rPr>
        <w:t xml:space="preserve"> </w:t>
      </w:r>
      <w:proofErr w:type="spellStart"/>
      <w:r w:rsidRPr="003171EB">
        <w:rPr>
          <w:b/>
          <w:bCs/>
        </w:rPr>
        <w:t>src</w:t>
      </w:r>
      <w:proofErr w:type="spellEnd"/>
      <w:r w:rsidRPr="003171EB">
        <w:rPr>
          <w:b/>
          <w:bCs/>
        </w:rPr>
        <w:t>="</w:t>
      </w:r>
      <w:proofErr w:type="spellStart"/>
      <w:r w:rsidRPr="003171EB">
        <w:rPr>
          <w:b/>
          <w:bCs/>
        </w:rPr>
        <w:t>icon.svg</w:t>
      </w:r>
      <w:proofErr w:type="spellEnd"/>
      <w:r w:rsidRPr="003171EB">
        <w:rPr>
          <w:b/>
          <w:bCs/>
        </w:rPr>
        <w:t>"&gt;</w:t>
      </w:r>
    </w:p>
    <w:p w14:paraId="75586FDC" w14:textId="77777777" w:rsidR="003171EB" w:rsidRPr="003171EB" w:rsidRDefault="003171EB" w:rsidP="003171EB">
      <w:r w:rsidRPr="003171EB">
        <w:t>This also preserves original colours.</w:t>
      </w:r>
    </w:p>
    <w:p w14:paraId="5CC83E9C" w14:textId="77777777" w:rsidR="003171EB" w:rsidRPr="003171EB" w:rsidRDefault="003171EB" w:rsidP="003171EB">
      <w:r w:rsidRPr="003171EB">
        <w:t>&lt;</w:t>
      </w:r>
      <w:proofErr w:type="spellStart"/>
      <w:r w:rsidRPr="003171EB">
        <w:t>img</w:t>
      </w:r>
      <w:proofErr w:type="spellEnd"/>
      <w:r w:rsidRPr="003171EB">
        <w:t xml:space="preserve"> </w:t>
      </w:r>
      <w:proofErr w:type="spellStart"/>
      <w:r w:rsidRPr="003171EB">
        <w:t>src</w:t>
      </w:r>
      <w:proofErr w:type="spellEnd"/>
      <w:r w:rsidRPr="003171EB">
        <w:t>="/assets/icons/</w:t>
      </w:r>
      <w:proofErr w:type="spellStart"/>
      <w:r w:rsidRPr="003171EB">
        <w:t>aircraft.svg</w:t>
      </w:r>
      <w:proofErr w:type="spellEnd"/>
      <w:r w:rsidRPr="003171EB">
        <w:t>" alt=""&gt;</w:t>
      </w:r>
    </w:p>
    <w:p w14:paraId="0916DD70" w14:textId="77777777" w:rsidR="003171EB" w:rsidRPr="003171EB" w:rsidRDefault="003171EB" w:rsidP="003171EB">
      <w:r w:rsidRPr="003171EB">
        <w:t>Pros</w:t>
      </w:r>
    </w:p>
    <w:p w14:paraId="4D39C157" w14:textId="77777777" w:rsidR="003171EB" w:rsidRPr="003171EB" w:rsidRDefault="003171EB" w:rsidP="003171EB">
      <w:pPr>
        <w:numPr>
          <w:ilvl w:val="0"/>
          <w:numId w:val="4"/>
        </w:numPr>
      </w:pPr>
      <w:r w:rsidRPr="003171EB">
        <w:t>Clean markup</w:t>
      </w:r>
    </w:p>
    <w:p w14:paraId="3BBB1487" w14:textId="77777777" w:rsidR="003171EB" w:rsidRPr="003171EB" w:rsidRDefault="003171EB" w:rsidP="003171EB">
      <w:pPr>
        <w:numPr>
          <w:ilvl w:val="0"/>
          <w:numId w:val="4"/>
        </w:numPr>
      </w:pPr>
      <w:r w:rsidRPr="003171EB">
        <w:t>No encoding</w:t>
      </w:r>
    </w:p>
    <w:p w14:paraId="130F446E" w14:textId="77777777" w:rsidR="003171EB" w:rsidRPr="003171EB" w:rsidRDefault="003171EB" w:rsidP="003171EB">
      <w:pPr>
        <w:numPr>
          <w:ilvl w:val="0"/>
          <w:numId w:val="4"/>
        </w:numPr>
      </w:pPr>
      <w:r w:rsidRPr="003171EB">
        <w:t>Original colours preserved</w:t>
      </w:r>
    </w:p>
    <w:p w14:paraId="4BC0EB14" w14:textId="77777777" w:rsidR="003171EB" w:rsidRPr="003171EB" w:rsidRDefault="003171EB" w:rsidP="003171EB">
      <w:r w:rsidRPr="003171EB">
        <w:t>Cons</w:t>
      </w:r>
    </w:p>
    <w:p w14:paraId="4307442B" w14:textId="77777777" w:rsidR="003171EB" w:rsidRPr="003171EB" w:rsidRDefault="003171EB" w:rsidP="003171EB">
      <w:pPr>
        <w:numPr>
          <w:ilvl w:val="0"/>
          <w:numId w:val="5"/>
        </w:numPr>
      </w:pPr>
      <w:r w:rsidRPr="003171EB">
        <w:t>Cannot style internal SVG parts with CSS</w:t>
      </w:r>
    </w:p>
    <w:p w14:paraId="08CF00AA" w14:textId="77777777" w:rsidR="003171EB" w:rsidRPr="003171EB" w:rsidRDefault="003171EB" w:rsidP="003171EB">
      <w:pPr>
        <w:numPr>
          <w:ilvl w:val="0"/>
          <w:numId w:val="5"/>
        </w:numPr>
      </w:pPr>
      <w:r w:rsidRPr="003171EB">
        <w:t>Slightly less flexible</w:t>
      </w:r>
    </w:p>
    <w:p w14:paraId="08592179" w14:textId="77777777" w:rsidR="003171EB" w:rsidRPr="003171EB" w:rsidRDefault="003171EB" w:rsidP="003171EB">
      <w:r w:rsidRPr="003171EB">
        <w:pict w14:anchorId="07C6C262">
          <v:rect id="_x0000_i1077" style="width:0;height:1.5pt" o:hralign="center" o:hrstd="t" o:hr="t" fillcolor="#a0a0a0" stroked="f"/>
        </w:pict>
      </w:r>
    </w:p>
    <w:p w14:paraId="5E65DCC5" w14:textId="77777777" w:rsidR="003171EB" w:rsidRPr="003171EB" w:rsidRDefault="003171EB" w:rsidP="003171EB">
      <w:pPr>
        <w:rPr>
          <w:b/>
          <w:bCs/>
        </w:rPr>
      </w:pPr>
      <w:r w:rsidRPr="003171EB">
        <w:rPr>
          <w:b/>
          <w:bCs/>
        </w:rPr>
        <w:t xml:space="preserve">Option C — Use background-image: </w:t>
      </w:r>
      <w:proofErr w:type="spellStart"/>
      <w:r w:rsidRPr="003171EB">
        <w:rPr>
          <w:b/>
          <w:bCs/>
        </w:rPr>
        <w:t>url</w:t>
      </w:r>
      <w:proofErr w:type="spellEnd"/>
      <w:r w:rsidRPr="003171EB">
        <w:rPr>
          <w:b/>
          <w:bCs/>
        </w:rPr>
        <w:t>(</w:t>
      </w:r>
      <w:proofErr w:type="spellStart"/>
      <w:r w:rsidRPr="003171EB">
        <w:rPr>
          <w:b/>
          <w:bCs/>
        </w:rPr>
        <w:t>icon.svg</w:t>
      </w:r>
      <w:proofErr w:type="spellEnd"/>
      <w:r w:rsidRPr="003171EB">
        <w:rPr>
          <w:b/>
          <w:bCs/>
        </w:rPr>
        <w:t>)</w:t>
      </w:r>
    </w:p>
    <w:p w14:paraId="04D36C27" w14:textId="77777777" w:rsidR="003171EB" w:rsidRPr="003171EB" w:rsidRDefault="003171EB" w:rsidP="003171EB">
      <w:r w:rsidRPr="003171EB">
        <w:t>This also preserves original colours.</w:t>
      </w:r>
    </w:p>
    <w:p w14:paraId="3DE8CDF0" w14:textId="77777777" w:rsidR="003171EB" w:rsidRPr="003171EB" w:rsidRDefault="003171EB" w:rsidP="003171EB">
      <w:proofErr w:type="gramStart"/>
      <w:r w:rsidRPr="003171EB">
        <w:t>.icon</w:t>
      </w:r>
      <w:proofErr w:type="gramEnd"/>
      <w:r w:rsidRPr="003171EB">
        <w:t xml:space="preserve"> {</w:t>
      </w:r>
    </w:p>
    <w:p w14:paraId="27314BC0" w14:textId="77777777" w:rsidR="003171EB" w:rsidRPr="003171EB" w:rsidRDefault="003171EB" w:rsidP="003171EB">
      <w:r w:rsidRPr="003171EB">
        <w:t xml:space="preserve">  background-image: </w:t>
      </w:r>
      <w:proofErr w:type="spellStart"/>
      <w:r w:rsidRPr="003171EB">
        <w:t>url</w:t>
      </w:r>
      <w:proofErr w:type="spellEnd"/>
      <w:r w:rsidRPr="003171EB">
        <w:t>("/assets/icons/</w:t>
      </w:r>
      <w:proofErr w:type="spellStart"/>
      <w:r w:rsidRPr="003171EB">
        <w:t>aircraft.svg</w:t>
      </w:r>
      <w:proofErr w:type="spellEnd"/>
      <w:r w:rsidRPr="003171EB">
        <w:t>"</w:t>
      </w:r>
      <w:proofErr w:type="gramStart"/>
      <w:r w:rsidRPr="003171EB">
        <w:t>);</w:t>
      </w:r>
      <w:proofErr w:type="gramEnd"/>
    </w:p>
    <w:p w14:paraId="2933DD3E" w14:textId="77777777" w:rsidR="003171EB" w:rsidRPr="003171EB" w:rsidRDefault="003171EB" w:rsidP="003171EB">
      <w:r w:rsidRPr="003171EB">
        <w:t xml:space="preserve">  background-size: </w:t>
      </w:r>
      <w:proofErr w:type="gramStart"/>
      <w:r w:rsidRPr="003171EB">
        <w:t>contain;</w:t>
      </w:r>
      <w:proofErr w:type="gramEnd"/>
    </w:p>
    <w:p w14:paraId="45BB5ADB" w14:textId="77777777" w:rsidR="003171EB" w:rsidRPr="003171EB" w:rsidRDefault="003171EB" w:rsidP="003171EB">
      <w:r w:rsidRPr="003171EB">
        <w:t xml:space="preserve">  background-repeat: no-</w:t>
      </w:r>
      <w:proofErr w:type="gramStart"/>
      <w:r w:rsidRPr="003171EB">
        <w:t>repeat;</w:t>
      </w:r>
      <w:proofErr w:type="gramEnd"/>
    </w:p>
    <w:p w14:paraId="3F995A67" w14:textId="77777777" w:rsidR="003171EB" w:rsidRPr="003171EB" w:rsidRDefault="003171EB" w:rsidP="003171EB">
      <w:r w:rsidRPr="003171EB">
        <w:lastRenderedPageBreak/>
        <w:t>}</w:t>
      </w:r>
    </w:p>
    <w:p w14:paraId="792DE8E5" w14:textId="77777777" w:rsidR="003171EB" w:rsidRPr="003171EB" w:rsidRDefault="003171EB" w:rsidP="003171EB">
      <w:r w:rsidRPr="003171EB">
        <w:t>Pros</w:t>
      </w:r>
    </w:p>
    <w:p w14:paraId="714CA455" w14:textId="77777777" w:rsidR="003171EB" w:rsidRPr="003171EB" w:rsidRDefault="003171EB" w:rsidP="003171EB">
      <w:pPr>
        <w:numPr>
          <w:ilvl w:val="0"/>
          <w:numId w:val="6"/>
        </w:numPr>
      </w:pPr>
      <w:r w:rsidRPr="003171EB">
        <w:t>Clean</w:t>
      </w:r>
    </w:p>
    <w:p w14:paraId="2449368F" w14:textId="77777777" w:rsidR="003171EB" w:rsidRPr="003171EB" w:rsidRDefault="003171EB" w:rsidP="003171EB">
      <w:pPr>
        <w:numPr>
          <w:ilvl w:val="0"/>
          <w:numId w:val="6"/>
        </w:numPr>
      </w:pPr>
      <w:r w:rsidRPr="003171EB">
        <w:t>Reusable</w:t>
      </w:r>
    </w:p>
    <w:p w14:paraId="27BED229" w14:textId="77777777" w:rsidR="003171EB" w:rsidRPr="003171EB" w:rsidRDefault="003171EB" w:rsidP="003171EB">
      <w:pPr>
        <w:numPr>
          <w:ilvl w:val="0"/>
          <w:numId w:val="6"/>
        </w:numPr>
      </w:pPr>
      <w:r w:rsidRPr="003171EB">
        <w:t>Original colours preserved</w:t>
      </w:r>
    </w:p>
    <w:p w14:paraId="5E9129F0" w14:textId="77777777" w:rsidR="003171EB" w:rsidRPr="003171EB" w:rsidRDefault="003171EB" w:rsidP="003171EB">
      <w:r w:rsidRPr="003171EB">
        <w:t>Cons</w:t>
      </w:r>
    </w:p>
    <w:p w14:paraId="0202BB20" w14:textId="77777777" w:rsidR="003171EB" w:rsidRPr="003171EB" w:rsidRDefault="003171EB" w:rsidP="003171EB">
      <w:pPr>
        <w:numPr>
          <w:ilvl w:val="0"/>
          <w:numId w:val="7"/>
        </w:numPr>
      </w:pPr>
      <w:r w:rsidRPr="003171EB">
        <w:t>Not accessible unless paired with aria-hidden="true" or text alternative</w:t>
      </w:r>
    </w:p>
    <w:p w14:paraId="3DD1736C" w14:textId="77777777" w:rsidR="003171EB" w:rsidRPr="003171EB" w:rsidRDefault="003171EB" w:rsidP="003171EB">
      <w:pPr>
        <w:numPr>
          <w:ilvl w:val="0"/>
          <w:numId w:val="7"/>
        </w:numPr>
      </w:pPr>
      <w:r w:rsidRPr="003171EB">
        <w:t>Cannot change colours via CSS</w:t>
      </w:r>
    </w:p>
    <w:p w14:paraId="2745C3F0" w14:textId="77777777" w:rsidR="003171EB" w:rsidRPr="003171EB" w:rsidRDefault="003171EB" w:rsidP="003171EB">
      <w:r w:rsidRPr="003171EB">
        <w:pict w14:anchorId="6F1BD2A9">
          <v:rect id="_x0000_i1078" style="width:0;height:1.5pt" o:hralign="center" o:hrstd="t" o:hr="t" fillcolor="#a0a0a0" stroked="f"/>
        </w:pict>
      </w:r>
    </w:p>
    <w:p w14:paraId="3A7AA687" w14:textId="77777777" w:rsidR="003171EB" w:rsidRPr="003171EB" w:rsidRDefault="003171EB" w:rsidP="003171EB">
      <w:pPr>
        <w:rPr>
          <w:b/>
          <w:bCs/>
        </w:rPr>
      </w:pPr>
      <w:r w:rsidRPr="003171EB">
        <w:rPr>
          <w:b/>
          <w:bCs/>
        </w:rPr>
        <w:t>3. When to use which pattern</w:t>
      </w:r>
    </w:p>
    <w:p w14:paraId="0E5368CE" w14:textId="77777777" w:rsidR="003171EB" w:rsidRPr="003171EB" w:rsidRDefault="003171EB" w:rsidP="003171EB">
      <w:r w:rsidRPr="003171EB">
        <w:t>Given your architectural style — modular, predictable, future</w:t>
      </w:r>
      <w:r w:rsidRPr="003171EB">
        <w:noBreakHyphen/>
        <w:t>proof — here’s the clean rule:</w:t>
      </w:r>
    </w:p>
    <w:p w14:paraId="30E85F8F" w14:textId="77777777" w:rsidR="003171EB" w:rsidRPr="003171EB" w:rsidRDefault="003171EB" w:rsidP="003171EB">
      <w:pPr>
        <w:rPr>
          <w:b/>
          <w:bCs/>
        </w:rPr>
      </w:pPr>
      <w:r w:rsidRPr="003171EB">
        <w:rPr>
          <w:b/>
          <w:bCs/>
        </w:rPr>
        <w:t>Use masks for single</w:t>
      </w:r>
      <w:r w:rsidRPr="003171EB">
        <w:rPr>
          <w:b/>
          <w:bCs/>
        </w:rPr>
        <w:noBreakHyphen/>
        <w:t>colour icons.</w:t>
      </w:r>
    </w:p>
    <w:p w14:paraId="5DA6B7AE" w14:textId="77777777" w:rsidR="003171EB" w:rsidRPr="003171EB" w:rsidRDefault="003171EB" w:rsidP="003171EB">
      <w:r w:rsidRPr="003171EB">
        <w:t>(They inherit colour from CSS and are lightweight.)</w:t>
      </w:r>
    </w:p>
    <w:p w14:paraId="5FE17A08" w14:textId="77777777" w:rsidR="003171EB" w:rsidRPr="003171EB" w:rsidRDefault="003171EB" w:rsidP="003171EB">
      <w:pPr>
        <w:rPr>
          <w:b/>
          <w:bCs/>
        </w:rPr>
      </w:pPr>
      <w:r w:rsidRPr="003171EB">
        <w:rPr>
          <w:b/>
          <w:bCs/>
        </w:rPr>
        <w:t>Use inline SVG or background-image for multi</w:t>
      </w:r>
      <w:r w:rsidRPr="003171EB">
        <w:rPr>
          <w:b/>
          <w:bCs/>
        </w:rPr>
        <w:noBreakHyphen/>
        <w:t>colour icons.</w:t>
      </w:r>
    </w:p>
    <w:p w14:paraId="68136D5B" w14:textId="77777777" w:rsidR="003171EB" w:rsidRPr="003171EB" w:rsidRDefault="003171EB" w:rsidP="003171EB">
      <w:r w:rsidRPr="003171EB">
        <w:t>(They preserve original artwork.)</w:t>
      </w:r>
    </w:p>
    <w:p w14:paraId="4C571DD7" w14:textId="77777777" w:rsidR="003171EB" w:rsidRPr="003171EB" w:rsidRDefault="003171EB" w:rsidP="003171EB">
      <w:r w:rsidRPr="003171EB">
        <w:t>This keeps your system consistent and avoids semantic drift.</w:t>
      </w:r>
    </w:p>
    <w:p w14:paraId="45209C85" w14:textId="77777777" w:rsidR="003171EB" w:rsidRPr="003171EB" w:rsidRDefault="003171EB" w:rsidP="003171EB">
      <w:r w:rsidRPr="003171EB">
        <w:pict w14:anchorId="196D8BEB">
          <v:rect id="_x0000_i1079" style="width:0;height:1.5pt" o:hralign="center" o:hrstd="t" o:hr="t" fillcolor="#a0a0a0" stroked="f"/>
        </w:pict>
      </w:r>
    </w:p>
    <w:p w14:paraId="0F2164E0" w14:textId="77777777" w:rsidR="003171EB" w:rsidRPr="003171EB" w:rsidRDefault="003171EB" w:rsidP="003171EB">
      <w:pPr>
        <w:rPr>
          <w:b/>
          <w:bCs/>
        </w:rPr>
      </w:pPr>
      <w:r w:rsidRPr="003171EB">
        <w:rPr>
          <w:b/>
          <w:bCs/>
        </w:rPr>
        <w:t>4. How to “import original colours” in practice</w:t>
      </w:r>
    </w:p>
    <w:p w14:paraId="0F278E97" w14:textId="77777777" w:rsidR="003171EB" w:rsidRPr="003171EB" w:rsidRDefault="003171EB" w:rsidP="003171EB">
      <w:r w:rsidRPr="003171EB">
        <w:t>You don’t import them into a mask — you switch rendering modes.</w:t>
      </w:r>
    </w:p>
    <w:p w14:paraId="7B95E695" w14:textId="77777777" w:rsidR="003171EB" w:rsidRPr="003171EB" w:rsidRDefault="003171EB" w:rsidP="003171EB">
      <w:r w:rsidRPr="003171EB">
        <w:t xml:space="preserve">If you want to keep your </w:t>
      </w:r>
      <w:proofErr w:type="gramStart"/>
      <w:r w:rsidRPr="003171EB">
        <w:t>current .airport</w:t>
      </w:r>
      <w:proofErr w:type="gramEnd"/>
      <w:r w:rsidRPr="003171EB">
        <w:t>-icon class but show the original colours, change:</w:t>
      </w:r>
    </w:p>
    <w:p w14:paraId="40BBD704" w14:textId="77777777" w:rsidR="003171EB" w:rsidRPr="003171EB" w:rsidRDefault="003171EB" w:rsidP="003171EB">
      <w:r w:rsidRPr="003171EB">
        <w:t>mask-image: ...</w:t>
      </w:r>
    </w:p>
    <w:p w14:paraId="01349C15" w14:textId="77777777" w:rsidR="003171EB" w:rsidRPr="003171EB" w:rsidRDefault="003171EB" w:rsidP="003171EB">
      <w:r w:rsidRPr="003171EB">
        <w:t>background-color: ...</w:t>
      </w:r>
    </w:p>
    <w:p w14:paraId="5A548D1F" w14:textId="77777777" w:rsidR="003171EB" w:rsidRPr="003171EB" w:rsidRDefault="003171EB" w:rsidP="003171EB">
      <w:r w:rsidRPr="003171EB">
        <w:t>to:</w:t>
      </w:r>
    </w:p>
    <w:p w14:paraId="78B6C0A4" w14:textId="77777777" w:rsidR="003171EB" w:rsidRPr="003171EB" w:rsidRDefault="003171EB" w:rsidP="003171EB">
      <w:r w:rsidRPr="003171EB">
        <w:t xml:space="preserve">background-image: </w:t>
      </w:r>
      <w:proofErr w:type="spellStart"/>
      <w:r w:rsidRPr="003171EB">
        <w:t>url</w:t>
      </w:r>
      <w:proofErr w:type="spellEnd"/>
      <w:r w:rsidRPr="003171EB">
        <w:t>("</w:t>
      </w:r>
      <w:proofErr w:type="spellStart"/>
      <w:proofErr w:type="gramStart"/>
      <w:r w:rsidRPr="003171EB">
        <w:t>data:image</w:t>
      </w:r>
      <w:proofErr w:type="spellEnd"/>
      <w:proofErr w:type="gramEnd"/>
      <w:r w:rsidRPr="003171EB">
        <w:t>/</w:t>
      </w:r>
      <w:proofErr w:type="spellStart"/>
      <w:r w:rsidRPr="003171EB">
        <w:t>svg+</w:t>
      </w:r>
      <w:proofErr w:type="gramStart"/>
      <w:r w:rsidRPr="003171EB">
        <w:t>xml</w:t>
      </w:r>
      <w:proofErr w:type="spellEnd"/>
      <w:r w:rsidRPr="003171EB">
        <w:t>,...</w:t>
      </w:r>
      <w:proofErr w:type="gramEnd"/>
      <w:r w:rsidRPr="003171EB">
        <w:t>"</w:t>
      </w:r>
      <w:proofErr w:type="gramStart"/>
      <w:r w:rsidRPr="003171EB">
        <w:t>);</w:t>
      </w:r>
      <w:proofErr w:type="gramEnd"/>
    </w:p>
    <w:p w14:paraId="16094BD7" w14:textId="77777777" w:rsidR="003171EB" w:rsidRPr="003171EB" w:rsidRDefault="003171EB" w:rsidP="003171EB">
      <w:r w:rsidRPr="003171EB">
        <w:t xml:space="preserve">background-size: </w:t>
      </w:r>
      <w:proofErr w:type="gramStart"/>
      <w:r w:rsidRPr="003171EB">
        <w:t>contain;</w:t>
      </w:r>
      <w:proofErr w:type="gramEnd"/>
    </w:p>
    <w:p w14:paraId="7DAF3F1C" w14:textId="77777777" w:rsidR="003171EB" w:rsidRPr="003171EB" w:rsidRDefault="003171EB" w:rsidP="003171EB">
      <w:r w:rsidRPr="003171EB">
        <w:lastRenderedPageBreak/>
        <w:t>background-repeat: no-</w:t>
      </w:r>
      <w:proofErr w:type="gramStart"/>
      <w:r w:rsidRPr="003171EB">
        <w:t>repeat;</w:t>
      </w:r>
      <w:proofErr w:type="gramEnd"/>
    </w:p>
    <w:p w14:paraId="4715045E" w14:textId="77777777" w:rsidR="003171EB" w:rsidRPr="003171EB" w:rsidRDefault="003171EB" w:rsidP="003171EB">
      <w:r w:rsidRPr="003171EB">
        <w:t xml:space="preserve">background-position: </w:t>
      </w:r>
      <w:proofErr w:type="gramStart"/>
      <w:r w:rsidRPr="003171EB">
        <w:t>center;</w:t>
      </w:r>
      <w:proofErr w:type="gramEnd"/>
    </w:p>
    <w:p w14:paraId="0C5552E8" w14:textId="77777777" w:rsidR="003171EB" w:rsidRPr="003171EB" w:rsidRDefault="003171EB" w:rsidP="003171EB">
      <w:r w:rsidRPr="003171EB">
        <w:t>And remove the mask entirely.</w:t>
      </w:r>
    </w:p>
    <w:p w14:paraId="405A5012" w14:textId="77777777" w:rsidR="003171EB" w:rsidRPr="003171EB" w:rsidRDefault="003171EB" w:rsidP="003171EB">
      <w:r w:rsidRPr="003171EB">
        <w:pict w14:anchorId="1A9D66DA">
          <v:rect id="_x0000_i1080" style="width:0;height:1.5pt" o:hralign="center" o:hrstd="t" o:hr="t" fillcolor="#a0a0a0" stroked="f"/>
        </w:pict>
      </w:r>
    </w:p>
    <w:p w14:paraId="63BE8872" w14:textId="77777777" w:rsidR="003171EB" w:rsidRPr="003171EB" w:rsidRDefault="003171EB" w:rsidP="003171EB">
      <w:r w:rsidRPr="003171EB">
        <w:t>If you want, you can show me one of your coloured SVGs and I’ll demonstrate the cleanest way to integrate it into your existing component architecture without breaking your current patterns.</w:t>
      </w:r>
    </w:p>
    <w:p w14:paraId="1013A5C6" w14:textId="77777777" w:rsidR="006E0915" w:rsidRDefault="006E0915"/>
    <w:sectPr w:rsidR="006E0915" w:rsidSect="00DD58CB">
      <w:pgSz w:w="12240" w:h="15840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44596"/>
    <w:multiLevelType w:val="multilevel"/>
    <w:tmpl w:val="C23E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059A2"/>
    <w:multiLevelType w:val="multilevel"/>
    <w:tmpl w:val="CE60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AA0F54"/>
    <w:multiLevelType w:val="multilevel"/>
    <w:tmpl w:val="7940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D62590"/>
    <w:multiLevelType w:val="multilevel"/>
    <w:tmpl w:val="7A40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8747CE"/>
    <w:multiLevelType w:val="multilevel"/>
    <w:tmpl w:val="E3CC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C66498"/>
    <w:multiLevelType w:val="multilevel"/>
    <w:tmpl w:val="C644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A757FE"/>
    <w:multiLevelType w:val="multilevel"/>
    <w:tmpl w:val="081A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704949">
    <w:abstractNumId w:val="3"/>
  </w:num>
  <w:num w:numId="2" w16cid:durableId="1677803445">
    <w:abstractNumId w:val="6"/>
  </w:num>
  <w:num w:numId="3" w16cid:durableId="1579632084">
    <w:abstractNumId w:val="2"/>
  </w:num>
  <w:num w:numId="4" w16cid:durableId="1970238504">
    <w:abstractNumId w:val="0"/>
  </w:num>
  <w:num w:numId="5" w16cid:durableId="1149205401">
    <w:abstractNumId w:val="4"/>
  </w:num>
  <w:num w:numId="6" w16cid:durableId="1552879867">
    <w:abstractNumId w:val="5"/>
  </w:num>
  <w:num w:numId="7" w16cid:durableId="1631521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1EB"/>
    <w:rsid w:val="001431EB"/>
    <w:rsid w:val="003171EB"/>
    <w:rsid w:val="00360106"/>
    <w:rsid w:val="005D3947"/>
    <w:rsid w:val="006E0915"/>
    <w:rsid w:val="00D564F1"/>
    <w:rsid w:val="00DD58CB"/>
    <w:rsid w:val="00DE3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4A5F7"/>
  <w15:chartTrackingRefBased/>
  <w15:docId w15:val="{A0097049-1269-4CB1-B530-C0985D061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EastAsia" w:hAnsi="Gentium Plus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1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1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1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1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1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1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1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1E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1E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1E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1E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1E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1E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1E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1E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1E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1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1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1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1</cp:revision>
  <dcterms:created xsi:type="dcterms:W3CDTF">2026-02-11T15:27:00Z</dcterms:created>
  <dcterms:modified xsi:type="dcterms:W3CDTF">2026-02-11T18:34:00Z</dcterms:modified>
</cp:coreProperties>
</file>