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(a-v)O2 1 @0.400,0.505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6MWD O @0.730,0.511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Anaerobic_Threshold 1 @0.533,0.502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1 @0.655,0.592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Cardiac_Output 1 @0.300,0.511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Gait_Speed 1 @0.818,0.593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Mechanical_Efficiency 1 @0.726,0.383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Muscle_Function E @0.447,0.380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VO2_max O @0.456,0.617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(a-v)O2 VO2_max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Anaerobic_Threshold 6MWD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6MWD Gait_Speed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Cardiac_Output VO2_max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Gait_Speed 6MWD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Mechanical_Efficiency 6MWD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Muscle_Function (a-v)O2 Anaerobic_Threshold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VO2_max Anaerobic_Threshold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